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CE" w:rsidRPr="00C96E61" w:rsidRDefault="00823DCE" w:rsidP="00823DCE">
      <w:pPr>
        <w:spacing w:line="360" w:lineRule="auto"/>
        <w:contextualSpacing/>
        <w:jc w:val="center"/>
        <w:rPr>
          <w:rFonts w:ascii="Arial" w:eastAsia="Times New Roman" w:hAnsi="Arial" w:cs="Arial"/>
          <w:b/>
          <w:spacing w:val="-10"/>
          <w:kern w:val="28"/>
          <w:sz w:val="24"/>
          <w:szCs w:val="24"/>
        </w:rPr>
      </w:pPr>
      <w:r>
        <w:rPr>
          <w:noProof/>
        </w:rPr>
        <mc:AlternateContent>
          <mc:Choice Requires="wps">
            <w:drawing>
              <wp:anchor distT="0" distB="0" distL="114300" distR="114300" simplePos="0" relativeHeight="487648768" behindDoc="0" locked="0" layoutInCell="1" allowOverlap="1" wp14:anchorId="2C997E40" wp14:editId="178D22A3">
                <wp:simplePos x="0" y="0"/>
                <wp:positionH relativeFrom="column">
                  <wp:posOffset>4324350</wp:posOffset>
                </wp:positionH>
                <wp:positionV relativeFrom="paragraph">
                  <wp:posOffset>-57150</wp:posOffset>
                </wp:positionV>
                <wp:extent cx="1790700" cy="247650"/>
                <wp:effectExtent l="0" t="0" r="19050" b="19050"/>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47650"/>
                        </a:xfrm>
                        <a:prstGeom prst="rect">
                          <a:avLst/>
                        </a:prstGeom>
                        <a:solidFill>
                          <a:srgbClr val="FFFFFF"/>
                        </a:solidFill>
                        <a:ln w="9525">
                          <a:solidFill>
                            <a:sysClr val="window" lastClr="FFFFFF">
                              <a:lumMod val="100000"/>
                              <a:lumOff val="0"/>
                            </a:sysClr>
                          </a:solidFill>
                          <a:miter lim="800000"/>
                          <a:headEnd/>
                          <a:tailEnd/>
                        </a:ln>
                      </wps:spPr>
                      <wps:txbx>
                        <w:txbxContent>
                          <w:p w:rsidR="001B0670" w:rsidRPr="00AA6FF4" w:rsidRDefault="001B0670" w:rsidP="00823DCE">
                            <w:pPr>
                              <w:rPr>
                                <w:rFonts w:ascii="Arial" w:hAnsi="Arial" w:cs="Arial"/>
                                <w:sz w:val="24"/>
                                <w:szCs w:val="24"/>
                              </w:rPr>
                            </w:pPr>
                            <w:r>
                              <w:rPr>
                                <w:rFonts w:ascii="Arial" w:hAnsi="Arial" w:cs="Arial"/>
                                <w:sz w:val="24"/>
                                <w:szCs w:val="24"/>
                              </w:rPr>
                              <w:t>REPORTABLE rereRRRRRREPORTABLE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97E40" id="_x0000_t202" coordsize="21600,21600" o:spt="202" path="m,l,21600r21600,l21600,xe">
                <v:stroke joinstyle="miter"/>
                <v:path gradientshapeok="t" o:connecttype="rect"/>
              </v:shapetype>
              <v:shape id="Text Box 1" o:spid="_x0000_s1026" type="#_x0000_t202" style="position:absolute;left:0;text-align:left;margin-left:340.5pt;margin-top:-4.5pt;width:141pt;height:19.5pt;z-index:4876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" strokecolor="white">
                <v:textbox>
                  <w:txbxContent>
                    <w:p w:rsidR="001B0670" w:rsidRPr="00AA6FF4" w:rsidRDefault="001B0670" w:rsidP="00823DCE">
                      <w:pPr>
                        <w:rPr>
                          <w:rFonts w:ascii="Arial" w:hAnsi="Arial" w:cs="Arial"/>
                          <w:sz w:val="24"/>
                          <w:szCs w:val="24"/>
                        </w:rPr>
                      </w:pPr>
                      <w:r>
                        <w:rPr>
                          <w:rFonts w:ascii="Arial" w:hAnsi="Arial" w:cs="Arial"/>
                          <w:sz w:val="24"/>
                          <w:szCs w:val="24"/>
                        </w:rPr>
                        <w:t>REPORTABLE rereRRRRRREPORTABLE</w:t>
                      </w:r>
                    </w:p>
                  </w:txbxContent>
                </v:textbox>
              </v:shape>
            </w:pict>
          </mc:Fallback>
        </mc:AlternateContent>
      </w:r>
      <w:r w:rsidRPr="00C96E61">
        <w:rPr>
          <w:rFonts w:ascii="Arial" w:eastAsia="Times New Roman" w:hAnsi="Arial" w:cs="Arial"/>
          <w:b/>
          <w:spacing w:val="-10"/>
          <w:kern w:val="28"/>
          <w:sz w:val="24"/>
          <w:szCs w:val="24"/>
        </w:rPr>
        <w:t>REPUBLIC OF NAMIBIA</w:t>
      </w:r>
    </w:p>
    <w:p w:rsidR="00823DCE" w:rsidRPr="00C96E61" w:rsidRDefault="00823DCE" w:rsidP="00823DCE">
      <w:pPr>
        <w:spacing w:line="360" w:lineRule="auto"/>
        <w:jc w:val="center"/>
        <w:rPr>
          <w:rFonts w:ascii="Arial" w:hAnsi="Arial" w:cs="Arial"/>
          <w:b/>
          <w:sz w:val="28"/>
          <w:szCs w:val="32"/>
        </w:rPr>
      </w:pPr>
      <w:r>
        <w:rPr>
          <w:rFonts w:ascii="Arial" w:hAnsi="Arial" w:cs="Arial"/>
          <w:b/>
          <w:noProof/>
          <w:sz w:val="28"/>
          <w:szCs w:val="32"/>
        </w:rPr>
        <w:drawing>
          <wp:inline distT="0" distB="0" distL="0" distR="0" wp14:anchorId="1C768256" wp14:editId="0972DCC9">
            <wp:extent cx="1285875" cy="1333500"/>
            <wp:effectExtent l="0" t="0" r="9525"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33500"/>
                    </a:xfrm>
                    <a:prstGeom prst="rect">
                      <a:avLst/>
                    </a:prstGeom>
                    <a:noFill/>
                  </pic:spPr>
                </pic:pic>
              </a:graphicData>
            </a:graphic>
          </wp:inline>
        </w:drawing>
      </w:r>
    </w:p>
    <w:p w:rsidR="00823DCE" w:rsidRDefault="00823DCE" w:rsidP="00823DCE">
      <w:pPr>
        <w:pStyle w:val="BodyText"/>
      </w:pPr>
    </w:p>
    <w:p w:rsidR="00823DCE" w:rsidRPr="00CC62DB" w:rsidRDefault="00823DCE" w:rsidP="00823DCE">
      <w:pPr>
        <w:spacing w:line="360" w:lineRule="auto"/>
        <w:jc w:val="center"/>
        <w:rPr>
          <w:rFonts w:ascii="Arial"/>
          <w:b/>
          <w:sz w:val="24"/>
          <w:szCs w:val="24"/>
        </w:rPr>
      </w:pPr>
      <w:r w:rsidRPr="00CC62DB">
        <w:rPr>
          <w:rFonts w:ascii="Arial" w:hAnsi="Arial" w:cs="Arial"/>
          <w:b/>
          <w:sz w:val="24"/>
          <w:szCs w:val="24"/>
        </w:rPr>
        <w:t>HIGH COURT OF NAMIBIA MAIN DIVISION, WINDHOEK</w:t>
      </w:r>
      <w:r w:rsidRPr="00CC62DB">
        <w:rPr>
          <w:rFonts w:ascii="Arial"/>
          <w:b/>
          <w:sz w:val="24"/>
          <w:szCs w:val="24"/>
        </w:rPr>
        <w:t xml:space="preserve"> </w:t>
      </w:r>
    </w:p>
    <w:p w:rsidR="00823DCE" w:rsidRPr="00CC62DB" w:rsidRDefault="00823DCE" w:rsidP="00823DCE">
      <w:pPr>
        <w:spacing w:line="360" w:lineRule="auto"/>
        <w:jc w:val="center"/>
        <w:rPr>
          <w:rFonts w:ascii="Arial" w:hAnsi="Arial" w:cs="Arial"/>
          <w:bCs/>
          <w:sz w:val="24"/>
          <w:szCs w:val="24"/>
        </w:rPr>
      </w:pPr>
      <w:r w:rsidRPr="00CC62DB">
        <w:rPr>
          <w:rFonts w:ascii="Arial"/>
          <w:b/>
          <w:sz w:val="24"/>
          <w:szCs w:val="24"/>
        </w:rPr>
        <w:t>JUDGMENT</w:t>
      </w:r>
    </w:p>
    <w:p w:rsidR="00823DCE" w:rsidRDefault="00823DCE" w:rsidP="00DB12B1">
      <w:pPr>
        <w:tabs>
          <w:tab w:val="left" w:pos="708"/>
        </w:tabs>
        <w:spacing w:before="93" w:line="357" w:lineRule="auto"/>
        <w:ind w:left="705" w:hanging="705"/>
        <w:rPr>
          <w:b/>
        </w:rPr>
      </w:pPr>
    </w:p>
    <w:p w:rsidR="00823DCE" w:rsidRPr="00CC62DB" w:rsidRDefault="00823DCE" w:rsidP="00823DCE">
      <w:pPr>
        <w:spacing w:before="1" w:line="360" w:lineRule="auto"/>
        <w:ind w:right="151"/>
        <w:jc w:val="right"/>
        <w:rPr>
          <w:rFonts w:ascii="Arial" w:hAnsi="Arial" w:cs="Arial"/>
          <w:b/>
          <w:sz w:val="24"/>
        </w:rPr>
      </w:pPr>
      <w:r w:rsidRPr="00CC62DB">
        <w:rPr>
          <w:rFonts w:ascii="Arial" w:hAnsi="Arial" w:cs="Arial"/>
          <w:b/>
          <w:sz w:val="24"/>
        </w:rPr>
        <w:t>Case</w:t>
      </w:r>
      <w:r w:rsidRPr="00CC62DB">
        <w:rPr>
          <w:rFonts w:ascii="Arial" w:hAnsi="Arial" w:cs="Arial"/>
          <w:b/>
          <w:spacing w:val="-6"/>
          <w:sz w:val="24"/>
        </w:rPr>
        <w:t xml:space="preserve"> </w:t>
      </w:r>
      <w:r w:rsidRPr="00CC62DB">
        <w:rPr>
          <w:rFonts w:ascii="Arial" w:hAnsi="Arial" w:cs="Arial"/>
          <w:b/>
          <w:sz w:val="24"/>
        </w:rPr>
        <w:t>number:</w:t>
      </w:r>
      <w:r w:rsidRPr="00CC62DB">
        <w:rPr>
          <w:rFonts w:ascii="Arial" w:hAnsi="Arial" w:cs="Arial"/>
          <w:spacing w:val="-4"/>
          <w:sz w:val="24"/>
        </w:rPr>
        <w:t xml:space="preserve"> </w:t>
      </w:r>
      <w:r w:rsidRPr="00CC62DB">
        <w:rPr>
          <w:rFonts w:ascii="Arial" w:hAnsi="Arial" w:cs="Arial"/>
          <w:sz w:val="24"/>
        </w:rPr>
        <w:t>HC-MD-CIV-MOT-</w:t>
      </w:r>
      <w:r>
        <w:rPr>
          <w:rFonts w:ascii="Arial" w:hAnsi="Arial" w:cs="Arial"/>
          <w:sz w:val="24"/>
        </w:rPr>
        <w:t>REV</w:t>
      </w:r>
      <w:r w:rsidRPr="00CC62DB">
        <w:rPr>
          <w:rFonts w:ascii="Arial" w:hAnsi="Arial" w:cs="Arial"/>
          <w:sz w:val="24"/>
        </w:rPr>
        <w:t>-</w:t>
      </w:r>
      <w:r w:rsidRPr="00CC62DB">
        <w:rPr>
          <w:rFonts w:ascii="Arial" w:hAnsi="Arial" w:cs="Arial"/>
          <w:spacing w:val="-2"/>
          <w:sz w:val="24"/>
        </w:rPr>
        <w:t>2022/00</w:t>
      </w:r>
      <w:r w:rsidR="00E16521">
        <w:rPr>
          <w:rFonts w:ascii="Arial" w:hAnsi="Arial" w:cs="Arial"/>
          <w:spacing w:val="-2"/>
          <w:sz w:val="24"/>
        </w:rPr>
        <w:t>437</w:t>
      </w:r>
    </w:p>
    <w:p w:rsidR="00823DCE" w:rsidRDefault="00823DCE" w:rsidP="00DB12B1">
      <w:pPr>
        <w:tabs>
          <w:tab w:val="left" w:pos="708"/>
        </w:tabs>
        <w:spacing w:before="93" w:line="357" w:lineRule="auto"/>
        <w:ind w:left="705" w:hanging="705"/>
        <w:rPr>
          <w:b/>
        </w:rPr>
      </w:pPr>
    </w:p>
    <w:p w:rsidR="00823DCE" w:rsidRPr="00CC62DB" w:rsidRDefault="00823DCE" w:rsidP="00823DCE">
      <w:pPr>
        <w:pStyle w:val="BodyText"/>
        <w:spacing w:line="360" w:lineRule="auto"/>
        <w:jc w:val="both"/>
        <w:rPr>
          <w:rFonts w:ascii="Arial" w:hAnsi="Arial" w:cs="Arial"/>
        </w:rPr>
      </w:pPr>
      <w:r w:rsidRPr="00CC62DB">
        <w:rPr>
          <w:rFonts w:ascii="Arial" w:hAnsi="Arial" w:cs="Arial"/>
        </w:rPr>
        <w:t>In</w:t>
      </w:r>
      <w:r w:rsidRPr="00CC62DB">
        <w:rPr>
          <w:rFonts w:ascii="Arial" w:hAnsi="Arial" w:cs="Arial"/>
          <w:spacing w:val="-3"/>
        </w:rPr>
        <w:t xml:space="preserve"> </w:t>
      </w:r>
      <w:r w:rsidRPr="00CC62DB">
        <w:rPr>
          <w:rFonts w:ascii="Arial" w:hAnsi="Arial" w:cs="Arial"/>
        </w:rPr>
        <w:t xml:space="preserve">the matter </w:t>
      </w:r>
      <w:r w:rsidRPr="00CC62DB">
        <w:rPr>
          <w:rFonts w:ascii="Arial" w:hAnsi="Arial" w:cs="Arial"/>
          <w:spacing w:val="-2"/>
        </w:rPr>
        <w:t>between:</w:t>
      </w:r>
    </w:p>
    <w:p w:rsidR="00823DCE" w:rsidRPr="00CC62DB" w:rsidRDefault="00823DCE" w:rsidP="00823DCE">
      <w:pPr>
        <w:pStyle w:val="BodyText"/>
        <w:spacing w:before="221" w:line="360" w:lineRule="auto"/>
        <w:jc w:val="both"/>
        <w:rPr>
          <w:rFonts w:ascii="Arial" w:hAnsi="Arial" w:cs="Arial"/>
        </w:rPr>
      </w:pPr>
    </w:p>
    <w:p w:rsidR="00823DCE" w:rsidRDefault="00823DCE" w:rsidP="006B5444">
      <w:pPr>
        <w:spacing w:line="360" w:lineRule="auto"/>
        <w:jc w:val="both"/>
        <w:rPr>
          <w:rFonts w:ascii="Arial" w:hAnsi="Arial" w:cs="Arial"/>
          <w:b/>
          <w:spacing w:val="-2"/>
          <w:sz w:val="24"/>
        </w:rPr>
      </w:pPr>
      <w:r>
        <w:rPr>
          <w:rFonts w:ascii="Arial" w:hAnsi="Arial" w:cs="Arial"/>
          <w:b/>
          <w:sz w:val="24"/>
        </w:rPr>
        <w:t>ROAD</w:t>
      </w:r>
      <w:r w:rsidR="006B5444">
        <w:rPr>
          <w:rFonts w:ascii="Arial" w:hAnsi="Arial" w:cs="Arial"/>
          <w:b/>
          <w:sz w:val="24"/>
        </w:rPr>
        <w:t>S</w:t>
      </w:r>
      <w:r>
        <w:rPr>
          <w:rFonts w:ascii="Arial" w:hAnsi="Arial" w:cs="Arial"/>
          <w:b/>
          <w:sz w:val="24"/>
        </w:rPr>
        <w:t xml:space="preserve"> AUTHORITY OF NAMIBIA </w:t>
      </w:r>
      <w:r w:rsidRPr="00CC62DB">
        <w:rPr>
          <w:rFonts w:ascii="Arial" w:hAnsi="Arial" w:cs="Arial"/>
          <w:b/>
          <w:sz w:val="24"/>
        </w:rPr>
        <w:tab/>
      </w:r>
      <w:r w:rsidR="006B5444">
        <w:rPr>
          <w:rFonts w:ascii="Arial" w:hAnsi="Arial" w:cs="Arial"/>
          <w:b/>
          <w:sz w:val="24"/>
        </w:rPr>
        <w:tab/>
      </w:r>
      <w:r w:rsidR="006B5444">
        <w:rPr>
          <w:rFonts w:ascii="Arial" w:hAnsi="Arial" w:cs="Arial"/>
          <w:b/>
          <w:sz w:val="24"/>
        </w:rPr>
        <w:tab/>
      </w:r>
      <w:r w:rsidR="0056684A">
        <w:rPr>
          <w:rFonts w:ascii="Arial" w:hAnsi="Arial" w:cs="Arial"/>
          <w:b/>
          <w:sz w:val="24"/>
        </w:rPr>
        <w:t xml:space="preserve">           </w:t>
      </w:r>
      <w:r w:rsidR="006B5444">
        <w:rPr>
          <w:rFonts w:ascii="Arial" w:hAnsi="Arial" w:cs="Arial"/>
          <w:b/>
          <w:sz w:val="24"/>
        </w:rPr>
        <w:tab/>
      </w:r>
      <w:r w:rsidRPr="00CC62DB">
        <w:rPr>
          <w:rFonts w:ascii="Arial" w:hAnsi="Arial" w:cs="Arial"/>
          <w:b/>
          <w:spacing w:val="-2"/>
          <w:sz w:val="24"/>
        </w:rPr>
        <w:t>APPLICANT</w:t>
      </w:r>
    </w:p>
    <w:p w:rsidR="00823DCE" w:rsidRDefault="00823DCE" w:rsidP="00823DCE">
      <w:pPr>
        <w:spacing w:line="360" w:lineRule="auto"/>
        <w:ind w:right="221"/>
        <w:jc w:val="both"/>
        <w:rPr>
          <w:rFonts w:ascii="Arial" w:hAnsi="Arial" w:cs="Arial"/>
          <w:b/>
          <w:spacing w:val="-2"/>
          <w:sz w:val="24"/>
        </w:rPr>
      </w:pPr>
    </w:p>
    <w:p w:rsidR="00E16521" w:rsidRDefault="00E16521" w:rsidP="00E16521">
      <w:pPr>
        <w:pStyle w:val="BodyText"/>
        <w:spacing w:line="360" w:lineRule="auto"/>
        <w:jc w:val="both"/>
        <w:rPr>
          <w:rFonts w:ascii="Arial" w:hAnsi="Arial" w:cs="Arial"/>
          <w:spacing w:val="-5"/>
        </w:rPr>
      </w:pPr>
      <w:r>
        <w:rPr>
          <w:rFonts w:ascii="Arial" w:hAnsi="Arial" w:cs="Arial"/>
          <w:spacing w:val="-5"/>
        </w:rPr>
        <w:t>a</w:t>
      </w:r>
      <w:r w:rsidRPr="00CC62DB">
        <w:rPr>
          <w:rFonts w:ascii="Arial" w:hAnsi="Arial" w:cs="Arial"/>
          <w:spacing w:val="-5"/>
        </w:rPr>
        <w:t>nd</w:t>
      </w:r>
    </w:p>
    <w:p w:rsidR="00E16521" w:rsidRPr="00CC62DB" w:rsidRDefault="00E16521" w:rsidP="00E16521">
      <w:pPr>
        <w:pStyle w:val="BodyText"/>
        <w:spacing w:line="360" w:lineRule="auto"/>
        <w:jc w:val="both"/>
        <w:rPr>
          <w:rFonts w:ascii="Arial" w:hAnsi="Arial" w:cs="Arial"/>
        </w:rPr>
      </w:pPr>
    </w:p>
    <w:p w:rsidR="00E16521" w:rsidRDefault="00E16521" w:rsidP="008B0417">
      <w:pPr>
        <w:tabs>
          <w:tab w:val="left" w:pos="6521"/>
        </w:tabs>
        <w:spacing w:line="360" w:lineRule="auto"/>
        <w:rPr>
          <w:rFonts w:ascii="Arial" w:hAnsi="Arial" w:cs="Arial"/>
          <w:b/>
          <w:sz w:val="24"/>
        </w:rPr>
      </w:pPr>
      <w:r>
        <w:rPr>
          <w:rFonts w:ascii="Arial" w:hAnsi="Arial" w:cs="Arial"/>
          <w:b/>
          <w:sz w:val="24"/>
        </w:rPr>
        <w:t>THE C</w:t>
      </w:r>
      <w:r w:rsidR="008B0417">
        <w:rPr>
          <w:rFonts w:ascii="Arial" w:hAnsi="Arial" w:cs="Arial"/>
          <w:b/>
          <w:sz w:val="24"/>
        </w:rPr>
        <w:t xml:space="preserve">HAIRPERSON: PUBLIC PROCUREMENT               </w:t>
      </w:r>
      <w:r w:rsidR="008B0417">
        <w:rPr>
          <w:rFonts w:ascii="Arial" w:hAnsi="Arial" w:cs="Arial"/>
          <w:b/>
          <w:sz w:val="24"/>
        </w:rPr>
        <w:tab/>
      </w:r>
    </w:p>
    <w:p w:rsidR="00E16521" w:rsidRPr="00CC62DB" w:rsidRDefault="00E16521" w:rsidP="002A4341">
      <w:pPr>
        <w:tabs>
          <w:tab w:val="left" w:pos="6928"/>
        </w:tabs>
        <w:spacing w:line="360" w:lineRule="auto"/>
        <w:rPr>
          <w:rFonts w:ascii="Arial" w:hAnsi="Arial" w:cs="Arial"/>
          <w:b/>
          <w:sz w:val="24"/>
        </w:rPr>
      </w:pPr>
      <w:r>
        <w:rPr>
          <w:rFonts w:ascii="Arial" w:hAnsi="Arial" w:cs="Arial"/>
          <w:b/>
          <w:sz w:val="24"/>
        </w:rPr>
        <w:t xml:space="preserve">REVIEW PANEL </w:t>
      </w:r>
      <w:r w:rsidR="002A4341">
        <w:rPr>
          <w:rFonts w:ascii="Arial" w:hAnsi="Arial" w:cs="Arial"/>
          <w:b/>
          <w:sz w:val="24"/>
        </w:rPr>
        <w:t xml:space="preserve">                                                                      1</w:t>
      </w:r>
      <w:r w:rsidR="002A4341" w:rsidRPr="00E16521">
        <w:rPr>
          <w:rFonts w:ascii="Arial" w:hAnsi="Arial" w:cs="Arial"/>
          <w:b/>
          <w:sz w:val="24"/>
          <w:vertAlign w:val="superscript"/>
        </w:rPr>
        <w:t>ST</w:t>
      </w:r>
      <w:r w:rsidR="002A4341">
        <w:rPr>
          <w:rFonts w:ascii="Arial" w:hAnsi="Arial" w:cs="Arial"/>
          <w:b/>
          <w:sz w:val="24"/>
        </w:rPr>
        <w:t xml:space="preserve"> RESPONDENT</w:t>
      </w:r>
    </w:p>
    <w:p w:rsidR="00823DCE" w:rsidRDefault="00484BB1" w:rsidP="00DB12B1">
      <w:pPr>
        <w:tabs>
          <w:tab w:val="left" w:pos="708"/>
        </w:tabs>
        <w:spacing w:before="93" w:line="357" w:lineRule="auto"/>
        <w:ind w:left="705" w:hanging="705"/>
        <w:rPr>
          <w:rFonts w:ascii="Arial" w:hAnsi="Arial" w:cs="Arial"/>
          <w:b/>
          <w:sz w:val="24"/>
        </w:rPr>
      </w:pPr>
      <w:r>
        <w:rPr>
          <w:rFonts w:ascii="Arial" w:hAnsi="Arial" w:cs="Arial"/>
          <w:b/>
          <w:sz w:val="24"/>
        </w:rPr>
        <w:t xml:space="preserve">PUBLIC PROCUREMENT </w:t>
      </w:r>
      <w:r w:rsidR="002A4341">
        <w:rPr>
          <w:rFonts w:ascii="Arial" w:hAnsi="Arial" w:cs="Arial"/>
          <w:b/>
          <w:sz w:val="24"/>
        </w:rPr>
        <w:t xml:space="preserve">REVIEW </w:t>
      </w:r>
      <w:r>
        <w:rPr>
          <w:rFonts w:ascii="Arial" w:hAnsi="Arial" w:cs="Arial"/>
          <w:b/>
          <w:sz w:val="24"/>
        </w:rPr>
        <w:t xml:space="preserve">PANEL </w:t>
      </w:r>
      <w:r>
        <w:rPr>
          <w:rFonts w:ascii="Arial" w:hAnsi="Arial" w:cs="Arial"/>
          <w:b/>
          <w:sz w:val="24"/>
        </w:rPr>
        <w:tab/>
      </w:r>
      <w:r>
        <w:rPr>
          <w:rFonts w:ascii="Arial" w:hAnsi="Arial" w:cs="Arial"/>
          <w:b/>
          <w:sz w:val="24"/>
        </w:rPr>
        <w:tab/>
      </w:r>
      <w:r>
        <w:rPr>
          <w:rFonts w:ascii="Arial" w:hAnsi="Arial" w:cs="Arial"/>
          <w:b/>
          <w:sz w:val="24"/>
        </w:rPr>
        <w:tab/>
        <w:t>2</w:t>
      </w:r>
      <w:r w:rsidRPr="00484BB1">
        <w:rPr>
          <w:rFonts w:ascii="Arial" w:hAnsi="Arial" w:cs="Arial"/>
          <w:b/>
          <w:sz w:val="24"/>
          <w:vertAlign w:val="superscript"/>
        </w:rPr>
        <w:t>ND</w:t>
      </w:r>
      <w:r>
        <w:rPr>
          <w:rFonts w:ascii="Arial" w:hAnsi="Arial" w:cs="Arial"/>
          <w:b/>
          <w:sz w:val="24"/>
        </w:rPr>
        <w:t xml:space="preserve"> RESPONDENT </w:t>
      </w:r>
    </w:p>
    <w:p w:rsidR="00484BB1" w:rsidRDefault="00484BB1" w:rsidP="00DB12B1">
      <w:pPr>
        <w:tabs>
          <w:tab w:val="left" w:pos="708"/>
        </w:tabs>
        <w:spacing w:before="93" w:line="357" w:lineRule="auto"/>
        <w:ind w:left="705" w:hanging="705"/>
        <w:rPr>
          <w:rFonts w:ascii="Arial" w:hAnsi="Arial" w:cs="Arial"/>
          <w:b/>
          <w:sz w:val="24"/>
        </w:rPr>
      </w:pPr>
      <w:r>
        <w:rPr>
          <w:rFonts w:ascii="Arial" w:hAnsi="Arial" w:cs="Arial"/>
          <w:b/>
          <w:sz w:val="24"/>
        </w:rPr>
        <w:t xml:space="preserve">LAU TOM CONSTRUCTION CC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3</w:t>
      </w:r>
      <w:r w:rsidRPr="00484BB1">
        <w:rPr>
          <w:rFonts w:ascii="Arial" w:hAnsi="Arial" w:cs="Arial"/>
          <w:b/>
          <w:sz w:val="24"/>
          <w:vertAlign w:val="superscript"/>
        </w:rPr>
        <w:t>RD</w:t>
      </w:r>
      <w:r>
        <w:rPr>
          <w:rFonts w:ascii="Arial" w:hAnsi="Arial" w:cs="Arial"/>
          <w:b/>
          <w:sz w:val="24"/>
        </w:rPr>
        <w:t xml:space="preserve"> RESPONDENT </w:t>
      </w:r>
    </w:p>
    <w:p w:rsidR="00484BB1" w:rsidRDefault="00484BB1" w:rsidP="00DB12B1">
      <w:pPr>
        <w:tabs>
          <w:tab w:val="left" w:pos="708"/>
        </w:tabs>
        <w:spacing w:before="93" w:line="357" w:lineRule="auto"/>
        <w:ind w:left="705" w:hanging="705"/>
        <w:rPr>
          <w:rFonts w:ascii="Arial" w:hAnsi="Arial" w:cs="Arial"/>
          <w:b/>
          <w:sz w:val="24"/>
        </w:rPr>
      </w:pPr>
      <w:r>
        <w:rPr>
          <w:rFonts w:ascii="Arial" w:hAnsi="Arial" w:cs="Arial"/>
          <w:b/>
          <w:sz w:val="24"/>
        </w:rPr>
        <w:t xml:space="preserve">POLLADIUM CIVIL ENGINEERING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4</w:t>
      </w:r>
      <w:r w:rsidRPr="00484BB1">
        <w:rPr>
          <w:rFonts w:ascii="Arial" w:hAnsi="Arial" w:cs="Arial"/>
          <w:b/>
          <w:sz w:val="24"/>
          <w:vertAlign w:val="superscript"/>
        </w:rPr>
        <w:t>TH</w:t>
      </w:r>
      <w:r>
        <w:rPr>
          <w:rFonts w:ascii="Arial" w:hAnsi="Arial" w:cs="Arial"/>
          <w:b/>
          <w:sz w:val="24"/>
        </w:rPr>
        <w:t xml:space="preserve"> RESPONDENT </w:t>
      </w:r>
    </w:p>
    <w:p w:rsidR="00484BB1" w:rsidRDefault="00484BB1" w:rsidP="00DB12B1">
      <w:pPr>
        <w:tabs>
          <w:tab w:val="left" w:pos="708"/>
        </w:tabs>
        <w:spacing w:before="93" w:line="357" w:lineRule="auto"/>
        <w:ind w:left="705" w:hanging="705"/>
        <w:rPr>
          <w:rFonts w:ascii="Arial" w:hAnsi="Arial" w:cs="Arial"/>
          <w:b/>
          <w:sz w:val="24"/>
        </w:rPr>
      </w:pPr>
      <w:r>
        <w:rPr>
          <w:rFonts w:ascii="Arial" w:hAnsi="Arial" w:cs="Arial"/>
          <w:b/>
          <w:sz w:val="24"/>
        </w:rPr>
        <w:t xml:space="preserve">ERONGO QUARRY &amp; CIVIL WORKS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5</w:t>
      </w:r>
      <w:r w:rsidRPr="00484BB1">
        <w:rPr>
          <w:rFonts w:ascii="Arial" w:hAnsi="Arial" w:cs="Arial"/>
          <w:b/>
          <w:sz w:val="24"/>
          <w:vertAlign w:val="superscript"/>
        </w:rPr>
        <w:t>TH</w:t>
      </w:r>
      <w:r>
        <w:rPr>
          <w:rFonts w:ascii="Arial" w:hAnsi="Arial" w:cs="Arial"/>
          <w:b/>
          <w:sz w:val="24"/>
        </w:rPr>
        <w:t xml:space="preserve"> RESPONDENT </w:t>
      </w:r>
    </w:p>
    <w:p w:rsidR="005D1F65" w:rsidRDefault="00484BB1" w:rsidP="005D1F65">
      <w:pPr>
        <w:tabs>
          <w:tab w:val="left" w:pos="708"/>
        </w:tabs>
        <w:spacing w:before="93" w:line="357" w:lineRule="auto"/>
        <w:ind w:left="705" w:hanging="705"/>
        <w:rPr>
          <w:rFonts w:ascii="Arial" w:hAnsi="Arial" w:cs="Arial"/>
          <w:b/>
          <w:sz w:val="24"/>
        </w:rPr>
      </w:pPr>
      <w:r>
        <w:rPr>
          <w:rFonts w:ascii="Arial" w:hAnsi="Arial" w:cs="Arial"/>
          <w:b/>
          <w:sz w:val="24"/>
        </w:rPr>
        <w:t xml:space="preserve">KHAN TRADING CC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6</w:t>
      </w:r>
      <w:r w:rsidRPr="00484BB1">
        <w:rPr>
          <w:rFonts w:ascii="Arial" w:hAnsi="Arial" w:cs="Arial"/>
          <w:b/>
          <w:sz w:val="24"/>
          <w:vertAlign w:val="superscript"/>
        </w:rPr>
        <w:t>TH</w:t>
      </w:r>
      <w:r>
        <w:rPr>
          <w:rFonts w:ascii="Arial" w:hAnsi="Arial" w:cs="Arial"/>
          <w:b/>
          <w:sz w:val="24"/>
        </w:rPr>
        <w:t xml:space="preserve"> RESPONDENT </w:t>
      </w:r>
    </w:p>
    <w:p w:rsidR="00484BB1" w:rsidRPr="005D1F65" w:rsidRDefault="00484BB1" w:rsidP="005D1F65">
      <w:pPr>
        <w:spacing w:before="93" w:line="357" w:lineRule="auto"/>
        <w:ind w:left="705" w:hanging="705"/>
        <w:rPr>
          <w:rFonts w:ascii="Arial" w:hAnsi="Arial" w:cs="Arial"/>
          <w:b/>
          <w:sz w:val="24"/>
        </w:rPr>
      </w:pPr>
      <w:r>
        <w:rPr>
          <w:rFonts w:ascii="Arial" w:hAnsi="Arial" w:cs="Arial"/>
          <w:b/>
          <w:sz w:val="24"/>
        </w:rPr>
        <w:t>THE 7</w:t>
      </w:r>
      <w:r w:rsidRPr="00484BB1">
        <w:rPr>
          <w:rFonts w:ascii="Arial" w:hAnsi="Arial" w:cs="Arial"/>
          <w:b/>
          <w:sz w:val="24"/>
          <w:vertAlign w:val="superscript"/>
        </w:rPr>
        <w:t>TH</w:t>
      </w:r>
      <w:r>
        <w:rPr>
          <w:rFonts w:ascii="Arial" w:hAnsi="Arial" w:cs="Arial"/>
          <w:b/>
          <w:sz w:val="24"/>
        </w:rPr>
        <w:t xml:space="preserve"> TO THE 39</w:t>
      </w:r>
      <w:r w:rsidR="006B5444" w:rsidRPr="006B5444">
        <w:rPr>
          <w:rFonts w:ascii="Arial" w:hAnsi="Arial" w:cs="Arial"/>
          <w:b/>
          <w:sz w:val="24"/>
          <w:vertAlign w:val="superscript"/>
        </w:rPr>
        <w:t>TH</w:t>
      </w:r>
      <w:r w:rsidR="006B5444">
        <w:rPr>
          <w:rFonts w:ascii="Arial" w:hAnsi="Arial" w:cs="Arial"/>
          <w:b/>
          <w:sz w:val="24"/>
        </w:rPr>
        <w:t xml:space="preserve"> </w:t>
      </w:r>
      <w:r>
        <w:rPr>
          <w:rFonts w:ascii="Arial" w:hAnsi="Arial" w:cs="Arial"/>
          <w:b/>
          <w:sz w:val="24"/>
        </w:rPr>
        <w:t>RESPONDENTS, DESCRIBED IN ANNEXURE “A”</w:t>
      </w:r>
    </w:p>
    <w:p w:rsidR="00823DCE" w:rsidRDefault="00823DCE" w:rsidP="00DB12B1">
      <w:pPr>
        <w:tabs>
          <w:tab w:val="left" w:pos="708"/>
        </w:tabs>
        <w:spacing w:before="93" w:line="357" w:lineRule="auto"/>
        <w:ind w:left="705" w:hanging="705"/>
        <w:rPr>
          <w:b/>
        </w:rPr>
      </w:pPr>
    </w:p>
    <w:p w:rsidR="00484BB1" w:rsidRDefault="00484BB1" w:rsidP="00BC1FDA">
      <w:pPr>
        <w:spacing w:line="360" w:lineRule="auto"/>
        <w:ind w:right="151"/>
        <w:jc w:val="both"/>
        <w:rPr>
          <w:rFonts w:ascii="Arial" w:eastAsia="Times New Roman" w:hAnsi="Arial" w:cs="Arial"/>
          <w:color w:val="000000" w:themeColor="text1"/>
          <w:sz w:val="24"/>
          <w:szCs w:val="24"/>
          <w:lang w:val="en-GB"/>
        </w:rPr>
      </w:pPr>
      <w:r w:rsidRPr="00BC1FDA">
        <w:rPr>
          <w:rFonts w:ascii="Arial" w:eastAsia="Times New Roman" w:hAnsi="Arial" w:cs="Arial"/>
          <w:b/>
          <w:sz w:val="24"/>
          <w:szCs w:val="24"/>
          <w:lang w:val="en-GB"/>
        </w:rPr>
        <w:t xml:space="preserve">Neutral citation: </w:t>
      </w:r>
      <w:r w:rsidRPr="00BC1FDA">
        <w:rPr>
          <w:rFonts w:ascii="Arial" w:hAnsi="Arial" w:cs="Arial"/>
          <w:i/>
          <w:color w:val="000000" w:themeColor="text1"/>
          <w:sz w:val="24"/>
          <w:szCs w:val="24"/>
          <w:shd w:val="clear" w:color="auto" w:fill="FFFFFF"/>
        </w:rPr>
        <w:t>Road</w:t>
      </w:r>
      <w:r w:rsidR="00FA72E5">
        <w:rPr>
          <w:rFonts w:ascii="Arial" w:hAnsi="Arial" w:cs="Arial"/>
          <w:i/>
          <w:color w:val="000000" w:themeColor="text1"/>
          <w:sz w:val="24"/>
          <w:szCs w:val="24"/>
          <w:shd w:val="clear" w:color="auto" w:fill="FFFFFF"/>
        </w:rPr>
        <w:t>s</w:t>
      </w:r>
      <w:r w:rsidRPr="00BC1FDA">
        <w:rPr>
          <w:rFonts w:ascii="Arial" w:hAnsi="Arial" w:cs="Arial"/>
          <w:i/>
          <w:color w:val="000000" w:themeColor="text1"/>
          <w:sz w:val="24"/>
          <w:szCs w:val="24"/>
          <w:shd w:val="clear" w:color="auto" w:fill="FFFFFF"/>
        </w:rPr>
        <w:t xml:space="preserve"> Authority of Namibia</w:t>
      </w:r>
      <w:r w:rsidRPr="00BC1FDA">
        <w:rPr>
          <w:rFonts w:ascii="Arial" w:eastAsia="Times New Roman" w:hAnsi="Arial" w:cs="Arial"/>
          <w:i/>
          <w:color w:val="000000" w:themeColor="text1"/>
          <w:sz w:val="24"/>
          <w:szCs w:val="24"/>
          <w:lang w:val="en-GB"/>
        </w:rPr>
        <w:t xml:space="preserve"> </w:t>
      </w:r>
      <w:r w:rsidRPr="00BC1FDA">
        <w:rPr>
          <w:rFonts w:ascii="Arial" w:eastAsia="Times New Roman" w:hAnsi="Arial" w:cs="Arial"/>
          <w:color w:val="000000" w:themeColor="text1"/>
          <w:sz w:val="24"/>
          <w:szCs w:val="24"/>
          <w:lang w:val="en-GB"/>
        </w:rPr>
        <w:t xml:space="preserve">v </w:t>
      </w:r>
      <w:r w:rsidRPr="00BC1FDA">
        <w:rPr>
          <w:rFonts w:ascii="Arial" w:eastAsia="Times New Roman" w:hAnsi="Arial" w:cs="Arial"/>
          <w:i/>
          <w:color w:val="000000" w:themeColor="text1"/>
          <w:sz w:val="24"/>
          <w:szCs w:val="24"/>
          <w:lang w:val="en-GB"/>
        </w:rPr>
        <w:t>The Chairperson: Public Procurement Review Panel</w:t>
      </w:r>
      <w:r w:rsidR="0056684A" w:rsidRPr="00BC1FDA">
        <w:rPr>
          <w:rFonts w:ascii="Arial" w:eastAsia="Times New Roman" w:hAnsi="Arial" w:cs="Arial"/>
          <w:i/>
          <w:color w:val="000000" w:themeColor="text1"/>
          <w:sz w:val="24"/>
          <w:szCs w:val="24"/>
          <w:lang w:val="en-GB"/>
        </w:rPr>
        <w:t xml:space="preserve"> &amp; others</w:t>
      </w:r>
      <w:r w:rsidRPr="00BC1FDA">
        <w:rPr>
          <w:rFonts w:ascii="Arial" w:eastAsia="Times New Roman" w:hAnsi="Arial" w:cs="Arial"/>
          <w:i/>
          <w:color w:val="000000" w:themeColor="text1"/>
          <w:sz w:val="24"/>
          <w:szCs w:val="24"/>
          <w:lang w:val="en-GB"/>
        </w:rPr>
        <w:t xml:space="preserve"> </w:t>
      </w:r>
      <w:r w:rsidRPr="00BC1FDA">
        <w:rPr>
          <w:rFonts w:ascii="Arial" w:eastAsia="Times New Roman" w:hAnsi="Arial" w:cs="Arial"/>
          <w:color w:val="000000" w:themeColor="text1"/>
          <w:sz w:val="24"/>
          <w:szCs w:val="24"/>
          <w:lang w:val="en-GB"/>
        </w:rPr>
        <w:t>(</w:t>
      </w:r>
      <w:r w:rsidRPr="00BC1FDA">
        <w:rPr>
          <w:rFonts w:ascii="Arial" w:hAnsi="Arial" w:cs="Arial"/>
          <w:sz w:val="24"/>
          <w:szCs w:val="24"/>
        </w:rPr>
        <w:t>HC-MD-CIV-MOT-REV-</w:t>
      </w:r>
      <w:r w:rsidRPr="00BC1FDA">
        <w:rPr>
          <w:rFonts w:ascii="Arial" w:hAnsi="Arial" w:cs="Arial"/>
          <w:spacing w:val="-2"/>
          <w:sz w:val="24"/>
          <w:szCs w:val="24"/>
        </w:rPr>
        <w:t>2022/00437</w:t>
      </w:r>
      <w:r w:rsidR="002A4341">
        <w:rPr>
          <w:rFonts w:ascii="Arial" w:eastAsia="Times New Roman" w:hAnsi="Arial" w:cs="Arial"/>
          <w:color w:val="000000" w:themeColor="text1"/>
          <w:sz w:val="24"/>
          <w:szCs w:val="24"/>
          <w:lang w:val="en-GB"/>
        </w:rPr>
        <w:t>) [2024</w:t>
      </w:r>
      <w:r w:rsidRPr="00BC1FDA">
        <w:rPr>
          <w:rFonts w:ascii="Arial" w:eastAsia="Times New Roman" w:hAnsi="Arial" w:cs="Arial"/>
          <w:color w:val="000000" w:themeColor="text1"/>
          <w:sz w:val="24"/>
          <w:szCs w:val="24"/>
          <w:lang w:val="en-GB"/>
        </w:rPr>
        <w:t xml:space="preserve">] NAHCMD </w:t>
      </w:r>
      <w:r w:rsidR="00175DCA">
        <w:rPr>
          <w:rFonts w:ascii="Arial" w:eastAsia="Times New Roman" w:hAnsi="Arial" w:cs="Arial"/>
          <w:color w:val="000000" w:themeColor="text1"/>
          <w:sz w:val="24"/>
          <w:szCs w:val="24"/>
          <w:lang w:val="en-GB"/>
        </w:rPr>
        <w:t>33</w:t>
      </w:r>
      <w:r w:rsidRPr="00BC1FDA">
        <w:rPr>
          <w:rFonts w:ascii="Arial" w:eastAsia="Times New Roman" w:hAnsi="Arial" w:cs="Arial"/>
          <w:color w:val="000000" w:themeColor="text1"/>
          <w:sz w:val="24"/>
          <w:szCs w:val="24"/>
          <w:lang w:val="en-GB"/>
        </w:rPr>
        <w:t xml:space="preserve"> </w:t>
      </w:r>
      <w:r w:rsidR="00EC564F" w:rsidRPr="00BC1FDA">
        <w:rPr>
          <w:rFonts w:ascii="Arial" w:eastAsia="Times New Roman" w:hAnsi="Arial" w:cs="Arial"/>
          <w:color w:val="000000" w:themeColor="text1"/>
          <w:sz w:val="24"/>
          <w:szCs w:val="24"/>
          <w:lang w:val="en-GB"/>
        </w:rPr>
        <w:t>(</w:t>
      </w:r>
      <w:r w:rsidR="00EC564F">
        <w:rPr>
          <w:rFonts w:ascii="Arial" w:eastAsia="Times New Roman" w:hAnsi="Arial" w:cs="Arial"/>
          <w:color w:val="000000" w:themeColor="text1"/>
          <w:sz w:val="24"/>
          <w:szCs w:val="24"/>
          <w:lang w:val="en-GB"/>
        </w:rPr>
        <w:t>6</w:t>
      </w:r>
      <w:r w:rsidRPr="00BC1FDA">
        <w:rPr>
          <w:rFonts w:ascii="Arial" w:eastAsia="Times New Roman" w:hAnsi="Arial" w:cs="Arial"/>
          <w:color w:val="000000" w:themeColor="text1"/>
          <w:sz w:val="24"/>
          <w:szCs w:val="24"/>
          <w:lang w:val="en-GB"/>
        </w:rPr>
        <w:t xml:space="preserve"> February 2024)</w:t>
      </w:r>
    </w:p>
    <w:p w:rsidR="001B0670" w:rsidRDefault="001B0670" w:rsidP="00BC1FDA">
      <w:pPr>
        <w:spacing w:line="360" w:lineRule="auto"/>
        <w:ind w:right="151"/>
        <w:jc w:val="both"/>
        <w:rPr>
          <w:rFonts w:ascii="Arial" w:eastAsia="Times New Roman" w:hAnsi="Arial" w:cs="Arial"/>
          <w:b/>
          <w:color w:val="000000" w:themeColor="text1"/>
          <w:sz w:val="24"/>
          <w:szCs w:val="24"/>
          <w:lang w:val="en-GB"/>
        </w:rPr>
      </w:pPr>
    </w:p>
    <w:p w:rsidR="001B0670" w:rsidRDefault="001B0670" w:rsidP="00BC1FDA">
      <w:pPr>
        <w:spacing w:line="360" w:lineRule="auto"/>
        <w:ind w:right="151"/>
        <w:jc w:val="both"/>
        <w:rPr>
          <w:rFonts w:ascii="Arial" w:eastAsia="Times New Roman" w:hAnsi="Arial" w:cs="Arial"/>
          <w:b/>
          <w:color w:val="000000" w:themeColor="text1"/>
          <w:sz w:val="24"/>
          <w:szCs w:val="24"/>
          <w:lang w:val="en-GB"/>
        </w:rPr>
      </w:pPr>
    </w:p>
    <w:p w:rsidR="002A4341" w:rsidRDefault="002A4341" w:rsidP="00BC1FDA">
      <w:pPr>
        <w:spacing w:line="360" w:lineRule="auto"/>
        <w:ind w:right="151"/>
        <w:jc w:val="both"/>
        <w:rPr>
          <w:rFonts w:ascii="Arial" w:eastAsia="Times New Roman" w:hAnsi="Arial" w:cs="Arial"/>
          <w:color w:val="000000" w:themeColor="text1"/>
          <w:sz w:val="24"/>
          <w:szCs w:val="24"/>
          <w:lang w:val="en-GB"/>
        </w:rPr>
      </w:pPr>
      <w:r w:rsidRPr="002A4341">
        <w:rPr>
          <w:rFonts w:ascii="Arial" w:eastAsia="Times New Roman" w:hAnsi="Arial" w:cs="Arial"/>
          <w:b/>
          <w:color w:val="000000" w:themeColor="text1"/>
          <w:sz w:val="24"/>
          <w:szCs w:val="24"/>
          <w:lang w:val="en-GB"/>
        </w:rPr>
        <w:lastRenderedPageBreak/>
        <w:t>Coram</w:t>
      </w:r>
      <w:r>
        <w:rPr>
          <w:rFonts w:ascii="Arial" w:eastAsia="Times New Roman" w:hAnsi="Arial" w:cs="Arial"/>
          <w:color w:val="000000" w:themeColor="text1"/>
          <w:sz w:val="24"/>
          <w:szCs w:val="24"/>
          <w:lang w:val="en-GB"/>
        </w:rPr>
        <w:t>: Ndauendapo J</w:t>
      </w:r>
    </w:p>
    <w:p w:rsidR="002A4341" w:rsidRPr="0001485F" w:rsidRDefault="002A4341" w:rsidP="00BC1FDA">
      <w:pPr>
        <w:spacing w:line="360" w:lineRule="auto"/>
        <w:ind w:right="151"/>
        <w:jc w:val="both"/>
        <w:rPr>
          <w:rFonts w:ascii="Arial" w:eastAsia="Times New Roman" w:hAnsi="Arial" w:cs="Arial"/>
          <w:b/>
          <w:color w:val="000000" w:themeColor="text1"/>
          <w:sz w:val="24"/>
          <w:szCs w:val="24"/>
          <w:lang w:val="en-GB"/>
        </w:rPr>
      </w:pPr>
      <w:r w:rsidRPr="0001485F">
        <w:rPr>
          <w:rFonts w:ascii="Arial" w:eastAsia="Times New Roman" w:hAnsi="Arial" w:cs="Arial"/>
          <w:b/>
          <w:color w:val="000000" w:themeColor="text1"/>
          <w:sz w:val="24"/>
          <w:szCs w:val="24"/>
          <w:lang w:val="en-GB"/>
        </w:rPr>
        <w:t>Heard: 9 June 2023</w:t>
      </w:r>
    </w:p>
    <w:p w:rsidR="002A4341" w:rsidRPr="0001485F" w:rsidRDefault="002A4341" w:rsidP="00BC1FDA">
      <w:pPr>
        <w:spacing w:line="360" w:lineRule="auto"/>
        <w:ind w:right="151"/>
        <w:jc w:val="both"/>
        <w:rPr>
          <w:rFonts w:ascii="Arial" w:hAnsi="Arial" w:cs="Arial"/>
          <w:b/>
          <w:sz w:val="24"/>
          <w:szCs w:val="24"/>
        </w:rPr>
      </w:pPr>
      <w:r w:rsidRPr="0001485F">
        <w:rPr>
          <w:rFonts w:ascii="Arial" w:eastAsia="Times New Roman" w:hAnsi="Arial" w:cs="Arial"/>
          <w:b/>
          <w:color w:val="000000" w:themeColor="text1"/>
          <w:sz w:val="24"/>
          <w:szCs w:val="24"/>
          <w:lang w:val="en-GB"/>
        </w:rPr>
        <w:t>Delivered: 6 February 2024</w:t>
      </w:r>
    </w:p>
    <w:p w:rsidR="00A1453C" w:rsidRPr="00BC1FDA" w:rsidRDefault="00A1453C" w:rsidP="00BC1FDA">
      <w:pPr>
        <w:tabs>
          <w:tab w:val="left" w:pos="708"/>
        </w:tabs>
        <w:spacing w:line="360" w:lineRule="auto"/>
        <w:ind w:left="705" w:hanging="705"/>
        <w:rPr>
          <w:rFonts w:ascii="Arial" w:hAnsi="Arial" w:cs="Arial"/>
          <w:b/>
          <w:sz w:val="24"/>
          <w:szCs w:val="24"/>
        </w:rPr>
      </w:pPr>
    </w:p>
    <w:p w:rsidR="005C77EF" w:rsidRPr="00BC1FDA" w:rsidRDefault="005C77EF" w:rsidP="00AF0DDF">
      <w:pPr>
        <w:tabs>
          <w:tab w:val="left" w:pos="0"/>
        </w:tabs>
        <w:spacing w:line="360" w:lineRule="auto"/>
        <w:jc w:val="both"/>
        <w:rPr>
          <w:rFonts w:ascii="Arial" w:hAnsi="Arial" w:cs="Arial"/>
          <w:sz w:val="24"/>
          <w:szCs w:val="24"/>
        </w:rPr>
      </w:pPr>
      <w:r w:rsidRPr="00BC1FDA">
        <w:rPr>
          <w:rFonts w:ascii="Arial" w:hAnsi="Arial" w:cs="Arial"/>
          <w:b/>
          <w:sz w:val="24"/>
          <w:szCs w:val="24"/>
        </w:rPr>
        <w:t>Flynote:</w:t>
      </w:r>
      <w:r w:rsidR="00484BB1" w:rsidRPr="00BC1FDA">
        <w:rPr>
          <w:rFonts w:ascii="Arial" w:hAnsi="Arial" w:cs="Arial"/>
          <w:b/>
          <w:sz w:val="24"/>
          <w:szCs w:val="24"/>
        </w:rPr>
        <w:tab/>
      </w:r>
      <w:r w:rsidR="0004218E" w:rsidRPr="00BC1FDA">
        <w:rPr>
          <w:rFonts w:ascii="Arial" w:hAnsi="Arial" w:cs="Arial"/>
          <w:sz w:val="24"/>
          <w:szCs w:val="24"/>
        </w:rPr>
        <w:t>Civil Practice</w:t>
      </w:r>
      <w:r w:rsidR="00BB686B">
        <w:rPr>
          <w:rFonts w:ascii="Arial" w:hAnsi="Arial" w:cs="Arial"/>
          <w:sz w:val="24"/>
          <w:szCs w:val="24"/>
        </w:rPr>
        <w:t xml:space="preserve"> </w:t>
      </w:r>
      <w:r w:rsidR="005D1F65" w:rsidRPr="00BC1FDA">
        <w:rPr>
          <w:rFonts w:ascii="Arial" w:hAnsi="Arial" w:cs="Arial"/>
          <w:sz w:val="24"/>
          <w:szCs w:val="24"/>
        </w:rPr>
        <w:t xml:space="preserve">− </w:t>
      </w:r>
      <w:r w:rsidR="0004218E" w:rsidRPr="00BC1FDA">
        <w:rPr>
          <w:rFonts w:ascii="Arial" w:hAnsi="Arial" w:cs="Arial"/>
          <w:sz w:val="24"/>
          <w:szCs w:val="24"/>
        </w:rPr>
        <w:t>Administrative Law</w:t>
      </w:r>
      <w:r w:rsidR="00BB686B">
        <w:rPr>
          <w:rFonts w:ascii="Arial" w:hAnsi="Arial" w:cs="Arial"/>
          <w:sz w:val="24"/>
          <w:szCs w:val="24"/>
        </w:rPr>
        <w:t xml:space="preserve"> </w:t>
      </w:r>
      <w:r w:rsidR="00BB686B" w:rsidRPr="00BC1FDA">
        <w:rPr>
          <w:rFonts w:ascii="Arial" w:hAnsi="Arial" w:cs="Arial"/>
          <w:sz w:val="24"/>
          <w:szCs w:val="24"/>
        </w:rPr>
        <w:t xml:space="preserve">− </w:t>
      </w:r>
      <w:r w:rsidR="0004218E" w:rsidRPr="00BC1FDA">
        <w:rPr>
          <w:rFonts w:ascii="Arial" w:hAnsi="Arial" w:cs="Arial"/>
          <w:sz w:val="24"/>
          <w:szCs w:val="24"/>
        </w:rPr>
        <w:t>Rev</w:t>
      </w:r>
      <w:r w:rsidR="00484BB1" w:rsidRPr="00BC1FDA">
        <w:rPr>
          <w:rFonts w:ascii="Arial" w:hAnsi="Arial" w:cs="Arial"/>
          <w:sz w:val="24"/>
          <w:szCs w:val="24"/>
        </w:rPr>
        <w:t xml:space="preserve">iew of Administrative decisions − </w:t>
      </w:r>
      <w:r w:rsidR="0004218E" w:rsidRPr="00BC1FDA">
        <w:rPr>
          <w:rFonts w:ascii="Arial" w:hAnsi="Arial" w:cs="Arial"/>
          <w:sz w:val="24"/>
          <w:szCs w:val="24"/>
        </w:rPr>
        <w:t>Reviewing and setting aside of the decisions of the Review Panel</w:t>
      </w:r>
      <w:r w:rsidR="005D1F65" w:rsidRPr="00BC1FDA">
        <w:rPr>
          <w:rFonts w:ascii="Arial" w:hAnsi="Arial" w:cs="Arial"/>
          <w:sz w:val="24"/>
          <w:szCs w:val="24"/>
        </w:rPr>
        <w:t xml:space="preserve">− </w:t>
      </w:r>
      <w:r w:rsidR="0004218E" w:rsidRPr="00BC1FDA">
        <w:rPr>
          <w:rFonts w:ascii="Arial" w:hAnsi="Arial" w:cs="Arial"/>
          <w:sz w:val="24"/>
          <w:szCs w:val="24"/>
        </w:rPr>
        <w:t xml:space="preserve">Declaring such decisions </w:t>
      </w:r>
      <w:r w:rsidR="0004218E" w:rsidRPr="00BC1FDA">
        <w:rPr>
          <w:rFonts w:ascii="Arial" w:hAnsi="Arial" w:cs="Arial"/>
          <w:i/>
          <w:sz w:val="24"/>
          <w:szCs w:val="24"/>
        </w:rPr>
        <w:t>ultra vires</w:t>
      </w:r>
      <w:r w:rsidR="0004218E" w:rsidRPr="00BC1FDA">
        <w:rPr>
          <w:rFonts w:ascii="Arial" w:hAnsi="Arial" w:cs="Arial"/>
          <w:b/>
          <w:i/>
          <w:sz w:val="24"/>
          <w:szCs w:val="24"/>
        </w:rPr>
        <w:t xml:space="preserve"> </w:t>
      </w:r>
      <w:r w:rsidR="0004218E" w:rsidRPr="00BC1FDA">
        <w:rPr>
          <w:rFonts w:ascii="Arial" w:hAnsi="Arial" w:cs="Arial"/>
          <w:sz w:val="24"/>
          <w:szCs w:val="24"/>
        </w:rPr>
        <w:t>Regulation 42 and the relevant provisions of the Public Procurement Act</w:t>
      </w:r>
      <w:r w:rsidR="00BB686B">
        <w:rPr>
          <w:rFonts w:ascii="Arial" w:hAnsi="Arial" w:cs="Arial"/>
          <w:sz w:val="24"/>
          <w:szCs w:val="24"/>
        </w:rPr>
        <w:t xml:space="preserve"> (PPA)</w:t>
      </w:r>
      <w:r w:rsidR="0004218E" w:rsidRPr="00BC1FDA">
        <w:rPr>
          <w:rFonts w:ascii="Arial" w:hAnsi="Arial" w:cs="Arial"/>
          <w:sz w:val="24"/>
          <w:szCs w:val="24"/>
        </w:rPr>
        <w:t>,15 of 2015</w:t>
      </w:r>
      <w:r w:rsidR="00BB686B">
        <w:rPr>
          <w:rFonts w:ascii="Arial" w:hAnsi="Arial" w:cs="Arial"/>
          <w:sz w:val="24"/>
          <w:szCs w:val="24"/>
        </w:rPr>
        <w:t xml:space="preserve"> </w:t>
      </w:r>
      <w:r w:rsidR="005D1F65" w:rsidRPr="00BC1FDA">
        <w:rPr>
          <w:rFonts w:ascii="Arial" w:hAnsi="Arial" w:cs="Arial"/>
          <w:sz w:val="24"/>
          <w:szCs w:val="24"/>
        </w:rPr>
        <w:t xml:space="preserve">− </w:t>
      </w:r>
      <w:r w:rsidR="00E461E8" w:rsidRPr="00BC1FDA">
        <w:rPr>
          <w:rFonts w:ascii="Arial" w:hAnsi="Arial" w:cs="Arial"/>
          <w:sz w:val="24"/>
          <w:szCs w:val="24"/>
        </w:rPr>
        <w:t xml:space="preserve">Decisions by the Review Panel declared in conflict and </w:t>
      </w:r>
      <w:r w:rsidR="00E461E8" w:rsidRPr="00BC1FDA">
        <w:rPr>
          <w:rFonts w:ascii="Arial" w:hAnsi="Arial" w:cs="Arial"/>
          <w:i/>
          <w:sz w:val="24"/>
          <w:szCs w:val="24"/>
        </w:rPr>
        <w:t>ultra vires</w:t>
      </w:r>
      <w:r w:rsidR="00E461E8" w:rsidRPr="00BC1FDA">
        <w:rPr>
          <w:rFonts w:ascii="Arial" w:hAnsi="Arial" w:cs="Arial"/>
          <w:sz w:val="24"/>
          <w:szCs w:val="24"/>
        </w:rPr>
        <w:t xml:space="preserve"> the provisions of the PPA and is set aside.</w:t>
      </w:r>
    </w:p>
    <w:p w:rsidR="00484BB1" w:rsidRPr="00BC1FDA" w:rsidRDefault="00484BB1" w:rsidP="00BC1FDA">
      <w:pPr>
        <w:tabs>
          <w:tab w:val="left" w:pos="708"/>
        </w:tabs>
        <w:spacing w:line="360" w:lineRule="auto"/>
        <w:rPr>
          <w:rFonts w:ascii="Arial" w:hAnsi="Arial" w:cs="Arial"/>
          <w:sz w:val="24"/>
          <w:szCs w:val="24"/>
        </w:rPr>
      </w:pPr>
    </w:p>
    <w:p w:rsidR="00DB12B1" w:rsidRPr="00BC1FDA" w:rsidRDefault="00A1453C" w:rsidP="00BC1FDA">
      <w:pPr>
        <w:tabs>
          <w:tab w:val="left" w:pos="708"/>
        </w:tabs>
        <w:spacing w:line="360" w:lineRule="auto"/>
        <w:jc w:val="both"/>
        <w:rPr>
          <w:rFonts w:ascii="Arial" w:hAnsi="Arial" w:cs="Arial"/>
          <w:sz w:val="24"/>
          <w:szCs w:val="24"/>
        </w:rPr>
      </w:pPr>
      <w:r w:rsidRPr="00BC1FDA">
        <w:rPr>
          <w:rFonts w:ascii="Arial" w:hAnsi="Arial" w:cs="Arial"/>
          <w:b/>
          <w:sz w:val="24"/>
          <w:szCs w:val="24"/>
        </w:rPr>
        <w:t>Summary:</w:t>
      </w:r>
      <w:r w:rsidR="00484BB1" w:rsidRPr="00BC1FDA">
        <w:rPr>
          <w:rFonts w:ascii="Arial" w:hAnsi="Arial" w:cs="Arial"/>
          <w:b/>
          <w:sz w:val="24"/>
          <w:szCs w:val="24"/>
        </w:rPr>
        <w:tab/>
      </w:r>
      <w:r w:rsidR="00175DCA">
        <w:rPr>
          <w:rFonts w:ascii="Arial" w:hAnsi="Arial" w:cs="Arial"/>
          <w:sz w:val="24"/>
          <w:szCs w:val="24"/>
        </w:rPr>
        <w:t>On 16</w:t>
      </w:r>
      <w:r w:rsidR="00DB12B1" w:rsidRPr="00BC1FDA">
        <w:rPr>
          <w:rFonts w:ascii="Arial" w:hAnsi="Arial" w:cs="Arial"/>
          <w:sz w:val="24"/>
          <w:szCs w:val="24"/>
        </w:rPr>
        <w:t xml:space="preserve"> September 2021</w:t>
      </w:r>
      <w:r w:rsidR="00AF0DDF">
        <w:rPr>
          <w:rFonts w:ascii="Arial" w:hAnsi="Arial" w:cs="Arial"/>
          <w:sz w:val="24"/>
          <w:szCs w:val="24"/>
        </w:rPr>
        <w:t>,</w:t>
      </w:r>
      <w:r w:rsidR="00DB12B1" w:rsidRPr="00BC1FDA">
        <w:rPr>
          <w:rFonts w:ascii="Arial" w:hAnsi="Arial" w:cs="Arial"/>
          <w:sz w:val="24"/>
          <w:szCs w:val="24"/>
        </w:rPr>
        <w:t xml:space="preserve"> the applicant advertised tenders for routine maintenance of bitumen roads</w:t>
      </w:r>
      <w:r w:rsidR="00DB12B1" w:rsidRPr="00BC1FDA">
        <w:rPr>
          <w:rFonts w:ascii="Arial" w:hAnsi="Arial" w:cs="Arial"/>
          <w:spacing w:val="1"/>
          <w:sz w:val="24"/>
          <w:szCs w:val="24"/>
        </w:rPr>
        <w:t xml:space="preserve"> </w:t>
      </w:r>
      <w:r w:rsidR="00DB12B1" w:rsidRPr="00BC1FDA">
        <w:rPr>
          <w:rFonts w:ascii="Arial" w:hAnsi="Arial" w:cs="Arial"/>
          <w:sz w:val="24"/>
          <w:szCs w:val="24"/>
        </w:rPr>
        <w:t>for</w:t>
      </w:r>
      <w:r w:rsidR="00DB12B1" w:rsidRPr="00BC1FDA">
        <w:rPr>
          <w:rFonts w:ascii="Arial" w:hAnsi="Arial" w:cs="Arial"/>
          <w:spacing w:val="1"/>
          <w:sz w:val="24"/>
          <w:szCs w:val="24"/>
        </w:rPr>
        <w:t xml:space="preserve"> </w:t>
      </w:r>
      <w:r w:rsidR="00DB12B1" w:rsidRPr="00BC1FDA">
        <w:rPr>
          <w:rFonts w:ascii="Arial" w:hAnsi="Arial" w:cs="Arial"/>
          <w:sz w:val="24"/>
          <w:szCs w:val="24"/>
        </w:rPr>
        <w:t>the</w:t>
      </w:r>
      <w:r w:rsidR="00DB12B1" w:rsidRPr="00BC1FDA">
        <w:rPr>
          <w:rFonts w:ascii="Arial" w:hAnsi="Arial" w:cs="Arial"/>
          <w:spacing w:val="1"/>
          <w:sz w:val="24"/>
          <w:szCs w:val="24"/>
        </w:rPr>
        <w:t xml:space="preserve"> </w:t>
      </w:r>
      <w:r w:rsidR="00DB12B1" w:rsidRPr="00BC1FDA">
        <w:rPr>
          <w:rFonts w:ascii="Arial" w:hAnsi="Arial" w:cs="Arial"/>
          <w:sz w:val="24"/>
          <w:szCs w:val="24"/>
        </w:rPr>
        <w:t>five</w:t>
      </w:r>
      <w:r w:rsidR="00DB12B1" w:rsidRPr="00BC1FDA">
        <w:rPr>
          <w:rFonts w:ascii="Arial" w:hAnsi="Arial" w:cs="Arial"/>
          <w:spacing w:val="1"/>
          <w:sz w:val="24"/>
          <w:szCs w:val="24"/>
        </w:rPr>
        <w:t xml:space="preserve"> </w:t>
      </w:r>
      <w:r w:rsidR="00DB12B1" w:rsidRPr="00BC1FDA">
        <w:rPr>
          <w:rFonts w:ascii="Arial" w:hAnsi="Arial" w:cs="Arial"/>
          <w:sz w:val="24"/>
          <w:szCs w:val="24"/>
        </w:rPr>
        <w:t>regions,</w:t>
      </w:r>
      <w:r w:rsidR="00DB12B1" w:rsidRPr="00BC1FDA">
        <w:rPr>
          <w:rFonts w:ascii="Arial" w:hAnsi="Arial" w:cs="Arial"/>
          <w:spacing w:val="1"/>
          <w:sz w:val="24"/>
          <w:szCs w:val="24"/>
        </w:rPr>
        <w:t xml:space="preserve"> </w:t>
      </w:r>
      <w:r w:rsidR="00DB12B1" w:rsidRPr="00BC1FDA">
        <w:rPr>
          <w:rFonts w:ascii="Arial" w:hAnsi="Arial" w:cs="Arial"/>
          <w:sz w:val="24"/>
          <w:szCs w:val="24"/>
        </w:rPr>
        <w:t>namely:</w:t>
      </w:r>
      <w:r w:rsidR="00DB12B1" w:rsidRPr="00BC1FDA">
        <w:rPr>
          <w:rFonts w:ascii="Arial" w:hAnsi="Arial" w:cs="Arial"/>
          <w:spacing w:val="1"/>
          <w:sz w:val="24"/>
          <w:szCs w:val="24"/>
        </w:rPr>
        <w:t xml:space="preserve"> </w:t>
      </w:r>
      <w:r w:rsidR="00DB12B1" w:rsidRPr="00BC1FDA">
        <w:rPr>
          <w:rFonts w:ascii="Arial" w:hAnsi="Arial" w:cs="Arial"/>
          <w:sz w:val="24"/>
          <w:szCs w:val="24"/>
        </w:rPr>
        <w:t>Windhoek</w:t>
      </w:r>
      <w:r w:rsidR="00DB12B1" w:rsidRPr="00BC1FDA">
        <w:rPr>
          <w:rFonts w:ascii="Arial" w:hAnsi="Arial" w:cs="Arial"/>
          <w:spacing w:val="1"/>
          <w:sz w:val="24"/>
          <w:szCs w:val="24"/>
        </w:rPr>
        <w:t xml:space="preserve"> </w:t>
      </w:r>
      <w:r w:rsidR="00DB12B1" w:rsidRPr="00BC1FDA">
        <w:rPr>
          <w:rFonts w:ascii="Arial" w:hAnsi="Arial" w:cs="Arial"/>
          <w:sz w:val="24"/>
          <w:szCs w:val="24"/>
        </w:rPr>
        <w:t>Region;</w:t>
      </w:r>
      <w:r w:rsidR="00DB12B1" w:rsidRPr="00BC1FDA">
        <w:rPr>
          <w:rFonts w:ascii="Arial" w:hAnsi="Arial" w:cs="Arial"/>
          <w:spacing w:val="1"/>
          <w:sz w:val="24"/>
          <w:szCs w:val="24"/>
        </w:rPr>
        <w:t xml:space="preserve"> </w:t>
      </w:r>
      <w:r w:rsidR="00DB12B1" w:rsidRPr="00BC1FDA">
        <w:rPr>
          <w:rFonts w:ascii="Arial" w:hAnsi="Arial" w:cs="Arial"/>
          <w:sz w:val="24"/>
          <w:szCs w:val="24"/>
        </w:rPr>
        <w:t>Keetmanshoop</w:t>
      </w:r>
      <w:r w:rsidR="00DB12B1" w:rsidRPr="00BC1FDA">
        <w:rPr>
          <w:rFonts w:ascii="Arial" w:hAnsi="Arial" w:cs="Arial"/>
          <w:spacing w:val="1"/>
          <w:sz w:val="24"/>
          <w:szCs w:val="24"/>
        </w:rPr>
        <w:t xml:space="preserve"> </w:t>
      </w:r>
      <w:r w:rsidR="00DB12B1" w:rsidRPr="00BC1FDA">
        <w:rPr>
          <w:rFonts w:ascii="Arial" w:hAnsi="Arial" w:cs="Arial"/>
          <w:sz w:val="24"/>
          <w:szCs w:val="24"/>
        </w:rPr>
        <w:t>Region; Otjiwarongo Region</w:t>
      </w:r>
      <w:r w:rsidR="005D1F65" w:rsidRPr="00BC1FDA">
        <w:rPr>
          <w:rFonts w:ascii="Arial" w:hAnsi="Arial" w:cs="Arial"/>
          <w:sz w:val="24"/>
          <w:szCs w:val="24"/>
        </w:rPr>
        <w:t xml:space="preserve">; </w:t>
      </w:r>
      <w:r w:rsidR="00DB12B1" w:rsidRPr="00BC1FDA">
        <w:rPr>
          <w:rFonts w:ascii="Arial" w:hAnsi="Arial" w:cs="Arial"/>
          <w:sz w:val="24"/>
          <w:szCs w:val="24"/>
        </w:rPr>
        <w:t xml:space="preserve">Oshakati </w:t>
      </w:r>
      <w:r w:rsidR="005D1F65" w:rsidRPr="00BC1FDA">
        <w:rPr>
          <w:rFonts w:ascii="Arial" w:hAnsi="Arial" w:cs="Arial"/>
          <w:sz w:val="24"/>
          <w:szCs w:val="24"/>
        </w:rPr>
        <w:t>Region and</w:t>
      </w:r>
      <w:r w:rsidR="00DB12B1" w:rsidRPr="00BC1FDA">
        <w:rPr>
          <w:rFonts w:ascii="Arial" w:hAnsi="Arial" w:cs="Arial"/>
          <w:spacing w:val="1"/>
          <w:sz w:val="24"/>
          <w:szCs w:val="24"/>
        </w:rPr>
        <w:t xml:space="preserve"> </w:t>
      </w:r>
      <w:r w:rsidR="00F36ED3">
        <w:rPr>
          <w:rFonts w:ascii="Arial" w:hAnsi="Arial" w:cs="Arial"/>
          <w:sz w:val="24"/>
          <w:szCs w:val="24"/>
        </w:rPr>
        <w:t>Rundu</w:t>
      </w:r>
      <w:r w:rsidR="00DB12B1" w:rsidRPr="00BC1FDA">
        <w:rPr>
          <w:rFonts w:ascii="Arial" w:hAnsi="Arial" w:cs="Arial"/>
          <w:spacing w:val="-2"/>
          <w:sz w:val="24"/>
          <w:szCs w:val="24"/>
        </w:rPr>
        <w:t xml:space="preserve"> </w:t>
      </w:r>
      <w:r w:rsidR="00F36ED3">
        <w:rPr>
          <w:rFonts w:ascii="Arial" w:hAnsi="Arial" w:cs="Arial"/>
          <w:sz w:val="24"/>
          <w:szCs w:val="24"/>
        </w:rPr>
        <w:t xml:space="preserve">Region. </w:t>
      </w:r>
      <w:r w:rsidR="00DB12B1" w:rsidRPr="00BC1FDA">
        <w:rPr>
          <w:rFonts w:ascii="Arial" w:hAnsi="Arial" w:cs="Arial"/>
          <w:sz w:val="24"/>
          <w:szCs w:val="24"/>
        </w:rPr>
        <w:t>The</w:t>
      </w:r>
      <w:r w:rsidR="00DB12B1" w:rsidRPr="00BC1FDA">
        <w:rPr>
          <w:rFonts w:ascii="Arial" w:hAnsi="Arial" w:cs="Arial"/>
          <w:spacing w:val="1"/>
          <w:sz w:val="24"/>
          <w:szCs w:val="24"/>
        </w:rPr>
        <w:t xml:space="preserve"> </w:t>
      </w:r>
      <w:r w:rsidR="00DB12B1" w:rsidRPr="00BC1FDA">
        <w:rPr>
          <w:rFonts w:ascii="Arial" w:hAnsi="Arial" w:cs="Arial"/>
          <w:sz w:val="24"/>
          <w:szCs w:val="24"/>
        </w:rPr>
        <w:t>third</w:t>
      </w:r>
      <w:r w:rsidR="00DB12B1" w:rsidRPr="00BC1FDA">
        <w:rPr>
          <w:rFonts w:ascii="Arial" w:hAnsi="Arial" w:cs="Arial"/>
          <w:spacing w:val="1"/>
          <w:sz w:val="24"/>
          <w:szCs w:val="24"/>
        </w:rPr>
        <w:t xml:space="preserve"> </w:t>
      </w:r>
      <w:r w:rsidR="00DB12B1" w:rsidRPr="00BC1FDA">
        <w:rPr>
          <w:rFonts w:ascii="Arial" w:hAnsi="Arial" w:cs="Arial"/>
          <w:sz w:val="24"/>
          <w:szCs w:val="24"/>
        </w:rPr>
        <w:t>to</w:t>
      </w:r>
      <w:r w:rsidR="00DB12B1" w:rsidRPr="00BC1FDA">
        <w:rPr>
          <w:rFonts w:ascii="Arial" w:hAnsi="Arial" w:cs="Arial"/>
          <w:spacing w:val="1"/>
          <w:sz w:val="24"/>
          <w:szCs w:val="24"/>
        </w:rPr>
        <w:t xml:space="preserve"> </w:t>
      </w:r>
      <w:r w:rsidR="00DB12B1" w:rsidRPr="00BC1FDA">
        <w:rPr>
          <w:rFonts w:ascii="Arial" w:hAnsi="Arial" w:cs="Arial"/>
          <w:sz w:val="24"/>
          <w:szCs w:val="24"/>
        </w:rPr>
        <w:t>sixth</w:t>
      </w:r>
      <w:r w:rsidR="00DB12B1" w:rsidRPr="00BC1FDA">
        <w:rPr>
          <w:rFonts w:ascii="Arial" w:hAnsi="Arial" w:cs="Arial"/>
          <w:spacing w:val="1"/>
          <w:sz w:val="24"/>
          <w:szCs w:val="24"/>
        </w:rPr>
        <w:t xml:space="preserve"> </w:t>
      </w:r>
      <w:r w:rsidR="00DB12B1" w:rsidRPr="00BC1FDA">
        <w:rPr>
          <w:rFonts w:ascii="Arial" w:hAnsi="Arial" w:cs="Arial"/>
          <w:sz w:val="24"/>
          <w:szCs w:val="24"/>
        </w:rPr>
        <w:t>respondents</w:t>
      </w:r>
      <w:r w:rsidR="00DB12B1" w:rsidRPr="00BC1FDA">
        <w:rPr>
          <w:rFonts w:ascii="Arial" w:hAnsi="Arial" w:cs="Arial"/>
          <w:spacing w:val="1"/>
          <w:sz w:val="24"/>
          <w:szCs w:val="24"/>
        </w:rPr>
        <w:t xml:space="preserve"> </w:t>
      </w:r>
      <w:r w:rsidR="00DB12B1" w:rsidRPr="00BC1FDA">
        <w:rPr>
          <w:rFonts w:ascii="Arial" w:hAnsi="Arial" w:cs="Arial"/>
          <w:sz w:val="24"/>
          <w:szCs w:val="24"/>
        </w:rPr>
        <w:t>submitted</w:t>
      </w:r>
      <w:r w:rsidR="00DB12B1" w:rsidRPr="00BC1FDA">
        <w:rPr>
          <w:rFonts w:ascii="Arial" w:hAnsi="Arial" w:cs="Arial"/>
          <w:spacing w:val="1"/>
          <w:sz w:val="24"/>
          <w:szCs w:val="24"/>
        </w:rPr>
        <w:t xml:space="preserve"> </w:t>
      </w:r>
      <w:r w:rsidR="00DB12B1" w:rsidRPr="00BC1FDA">
        <w:rPr>
          <w:rFonts w:ascii="Arial" w:hAnsi="Arial" w:cs="Arial"/>
          <w:sz w:val="24"/>
          <w:szCs w:val="24"/>
        </w:rPr>
        <w:t>various</w:t>
      </w:r>
      <w:r w:rsidR="00DB12B1" w:rsidRPr="00BC1FDA">
        <w:rPr>
          <w:rFonts w:ascii="Arial" w:hAnsi="Arial" w:cs="Arial"/>
          <w:spacing w:val="1"/>
          <w:sz w:val="24"/>
          <w:szCs w:val="24"/>
        </w:rPr>
        <w:t xml:space="preserve"> </w:t>
      </w:r>
      <w:r w:rsidR="00DB12B1" w:rsidRPr="00BC1FDA">
        <w:rPr>
          <w:rFonts w:ascii="Arial" w:hAnsi="Arial" w:cs="Arial"/>
          <w:sz w:val="24"/>
          <w:szCs w:val="24"/>
        </w:rPr>
        <w:t>bids</w:t>
      </w:r>
      <w:r w:rsidR="00DB12B1" w:rsidRPr="00BC1FDA">
        <w:rPr>
          <w:rFonts w:ascii="Arial" w:hAnsi="Arial" w:cs="Arial"/>
          <w:spacing w:val="1"/>
          <w:sz w:val="24"/>
          <w:szCs w:val="24"/>
        </w:rPr>
        <w:t xml:space="preserve"> </w:t>
      </w:r>
      <w:r w:rsidR="00DB12B1" w:rsidRPr="00BC1FDA">
        <w:rPr>
          <w:rFonts w:ascii="Arial" w:hAnsi="Arial" w:cs="Arial"/>
          <w:sz w:val="24"/>
          <w:szCs w:val="24"/>
        </w:rPr>
        <w:t>regarding</w:t>
      </w:r>
      <w:r w:rsidR="00DB12B1" w:rsidRPr="00BC1FDA">
        <w:rPr>
          <w:rFonts w:ascii="Arial" w:hAnsi="Arial" w:cs="Arial"/>
          <w:spacing w:val="1"/>
          <w:sz w:val="24"/>
          <w:szCs w:val="24"/>
        </w:rPr>
        <w:t xml:space="preserve"> </w:t>
      </w:r>
      <w:r w:rsidR="00DB12B1" w:rsidRPr="00BC1FDA">
        <w:rPr>
          <w:rFonts w:ascii="Arial" w:hAnsi="Arial" w:cs="Arial"/>
          <w:sz w:val="24"/>
          <w:szCs w:val="24"/>
        </w:rPr>
        <w:t>the</w:t>
      </w:r>
      <w:r w:rsidR="00DB12B1" w:rsidRPr="00BC1FDA">
        <w:rPr>
          <w:rFonts w:ascii="Arial" w:hAnsi="Arial" w:cs="Arial"/>
          <w:spacing w:val="1"/>
          <w:sz w:val="24"/>
          <w:szCs w:val="24"/>
        </w:rPr>
        <w:t xml:space="preserve"> </w:t>
      </w:r>
      <w:r w:rsidR="00DB12B1" w:rsidRPr="00BC1FDA">
        <w:rPr>
          <w:rFonts w:ascii="Arial" w:hAnsi="Arial" w:cs="Arial"/>
          <w:sz w:val="24"/>
          <w:szCs w:val="24"/>
        </w:rPr>
        <w:t>advertised regions</w:t>
      </w:r>
      <w:r w:rsidR="00DB12B1" w:rsidRPr="00BC1FDA">
        <w:rPr>
          <w:rFonts w:ascii="Arial" w:hAnsi="Arial" w:cs="Arial"/>
          <w:spacing w:val="-1"/>
          <w:sz w:val="24"/>
          <w:szCs w:val="24"/>
        </w:rPr>
        <w:t xml:space="preserve"> </w:t>
      </w:r>
      <w:r w:rsidR="00DB12B1" w:rsidRPr="00BC1FDA">
        <w:rPr>
          <w:rFonts w:ascii="Arial" w:hAnsi="Arial" w:cs="Arial"/>
          <w:sz w:val="24"/>
          <w:szCs w:val="24"/>
        </w:rPr>
        <w:t>and</w:t>
      </w:r>
      <w:r w:rsidR="00DB12B1" w:rsidRPr="00BC1FDA">
        <w:rPr>
          <w:rFonts w:ascii="Arial" w:hAnsi="Arial" w:cs="Arial"/>
          <w:spacing w:val="-2"/>
          <w:sz w:val="24"/>
          <w:szCs w:val="24"/>
        </w:rPr>
        <w:t xml:space="preserve"> </w:t>
      </w:r>
      <w:r w:rsidR="00DB12B1" w:rsidRPr="00BC1FDA">
        <w:rPr>
          <w:rFonts w:ascii="Arial" w:hAnsi="Arial" w:cs="Arial"/>
          <w:sz w:val="24"/>
          <w:szCs w:val="24"/>
        </w:rPr>
        <w:t>were unsuccessful</w:t>
      </w:r>
      <w:r w:rsidR="00DB12B1" w:rsidRPr="00BC1FDA">
        <w:rPr>
          <w:rFonts w:ascii="Arial" w:hAnsi="Arial" w:cs="Arial"/>
          <w:spacing w:val="-1"/>
          <w:sz w:val="24"/>
          <w:szCs w:val="24"/>
        </w:rPr>
        <w:t xml:space="preserve"> </w:t>
      </w:r>
      <w:r w:rsidR="00DB12B1" w:rsidRPr="00BC1FDA">
        <w:rPr>
          <w:rFonts w:ascii="Arial" w:hAnsi="Arial" w:cs="Arial"/>
          <w:sz w:val="24"/>
          <w:szCs w:val="24"/>
        </w:rPr>
        <w:t>for</w:t>
      </w:r>
      <w:r w:rsidR="00DB12B1" w:rsidRPr="00BC1FDA">
        <w:rPr>
          <w:rFonts w:ascii="Arial" w:hAnsi="Arial" w:cs="Arial"/>
          <w:spacing w:val="-4"/>
          <w:sz w:val="24"/>
          <w:szCs w:val="24"/>
        </w:rPr>
        <w:t xml:space="preserve"> </w:t>
      </w:r>
      <w:r w:rsidR="00DB12B1" w:rsidRPr="00BC1FDA">
        <w:rPr>
          <w:rFonts w:ascii="Arial" w:hAnsi="Arial" w:cs="Arial"/>
          <w:sz w:val="24"/>
          <w:szCs w:val="24"/>
        </w:rPr>
        <w:t>different reasons. Disenchanted</w:t>
      </w:r>
      <w:r w:rsidR="00DB12B1" w:rsidRPr="00BC1FDA">
        <w:rPr>
          <w:rFonts w:ascii="Arial" w:hAnsi="Arial" w:cs="Arial"/>
          <w:spacing w:val="-8"/>
          <w:sz w:val="24"/>
          <w:szCs w:val="24"/>
        </w:rPr>
        <w:t xml:space="preserve"> </w:t>
      </w:r>
      <w:r w:rsidR="00DB12B1" w:rsidRPr="00BC1FDA">
        <w:rPr>
          <w:rFonts w:ascii="Arial" w:hAnsi="Arial" w:cs="Arial"/>
          <w:sz w:val="24"/>
          <w:szCs w:val="24"/>
        </w:rPr>
        <w:t>with</w:t>
      </w:r>
      <w:r w:rsidR="00DB12B1" w:rsidRPr="00BC1FDA">
        <w:rPr>
          <w:rFonts w:ascii="Arial" w:hAnsi="Arial" w:cs="Arial"/>
          <w:spacing w:val="-9"/>
          <w:sz w:val="24"/>
          <w:szCs w:val="24"/>
        </w:rPr>
        <w:t xml:space="preserve"> </w:t>
      </w:r>
      <w:r w:rsidR="00DB12B1" w:rsidRPr="00BC1FDA">
        <w:rPr>
          <w:rFonts w:ascii="Arial" w:hAnsi="Arial" w:cs="Arial"/>
          <w:sz w:val="24"/>
          <w:szCs w:val="24"/>
        </w:rPr>
        <w:t>the</w:t>
      </w:r>
      <w:r w:rsidR="00DB12B1" w:rsidRPr="00BC1FDA">
        <w:rPr>
          <w:rFonts w:ascii="Arial" w:hAnsi="Arial" w:cs="Arial"/>
          <w:spacing w:val="-7"/>
          <w:sz w:val="24"/>
          <w:szCs w:val="24"/>
        </w:rPr>
        <w:t xml:space="preserve"> </w:t>
      </w:r>
      <w:r w:rsidR="00DB12B1" w:rsidRPr="00BC1FDA">
        <w:rPr>
          <w:rFonts w:ascii="Arial" w:hAnsi="Arial" w:cs="Arial"/>
          <w:sz w:val="24"/>
          <w:szCs w:val="24"/>
        </w:rPr>
        <w:t>reasons</w:t>
      </w:r>
      <w:r w:rsidR="00AF0DDF">
        <w:rPr>
          <w:rFonts w:ascii="Arial" w:hAnsi="Arial" w:cs="Arial"/>
          <w:sz w:val="24"/>
          <w:szCs w:val="24"/>
        </w:rPr>
        <w:t xml:space="preserve"> provided</w:t>
      </w:r>
      <w:r w:rsidR="00DB12B1" w:rsidRPr="00BC1FDA">
        <w:rPr>
          <w:rFonts w:ascii="Arial" w:hAnsi="Arial" w:cs="Arial"/>
          <w:spacing w:val="-8"/>
          <w:sz w:val="24"/>
          <w:szCs w:val="24"/>
        </w:rPr>
        <w:t xml:space="preserve"> </w:t>
      </w:r>
      <w:r w:rsidR="005D1F65" w:rsidRPr="00BC1FDA">
        <w:rPr>
          <w:rFonts w:ascii="Arial" w:hAnsi="Arial" w:cs="Arial"/>
          <w:spacing w:val="-8"/>
          <w:sz w:val="24"/>
          <w:szCs w:val="24"/>
        </w:rPr>
        <w:t>by the</w:t>
      </w:r>
      <w:r w:rsidR="00DB12B1" w:rsidRPr="00BC1FDA">
        <w:rPr>
          <w:rFonts w:ascii="Arial" w:hAnsi="Arial" w:cs="Arial"/>
          <w:spacing w:val="-9"/>
          <w:sz w:val="24"/>
          <w:szCs w:val="24"/>
        </w:rPr>
        <w:t xml:space="preserve"> </w:t>
      </w:r>
      <w:r w:rsidR="00DB12B1" w:rsidRPr="00BC1FDA">
        <w:rPr>
          <w:rFonts w:ascii="Arial" w:hAnsi="Arial" w:cs="Arial"/>
          <w:sz w:val="24"/>
          <w:szCs w:val="24"/>
        </w:rPr>
        <w:t>applicant</w:t>
      </w:r>
      <w:r w:rsidR="00DB12B1" w:rsidRPr="00BC1FDA">
        <w:rPr>
          <w:rFonts w:ascii="Arial" w:hAnsi="Arial" w:cs="Arial"/>
          <w:spacing w:val="-7"/>
          <w:sz w:val="24"/>
          <w:szCs w:val="24"/>
        </w:rPr>
        <w:t xml:space="preserve"> </w:t>
      </w:r>
      <w:r w:rsidR="00DB12B1" w:rsidRPr="00BC1FDA">
        <w:rPr>
          <w:rFonts w:ascii="Arial" w:hAnsi="Arial" w:cs="Arial"/>
          <w:sz w:val="24"/>
          <w:szCs w:val="24"/>
        </w:rPr>
        <w:t>for</w:t>
      </w:r>
      <w:r w:rsidR="00DB12B1" w:rsidRPr="00BC1FDA">
        <w:rPr>
          <w:rFonts w:ascii="Arial" w:hAnsi="Arial" w:cs="Arial"/>
          <w:spacing w:val="-9"/>
          <w:sz w:val="24"/>
          <w:szCs w:val="24"/>
        </w:rPr>
        <w:t xml:space="preserve"> </w:t>
      </w:r>
      <w:r w:rsidR="00DB12B1" w:rsidRPr="00BC1FDA">
        <w:rPr>
          <w:rFonts w:ascii="Arial" w:hAnsi="Arial" w:cs="Arial"/>
          <w:sz w:val="24"/>
          <w:szCs w:val="24"/>
        </w:rPr>
        <w:t>rejecting</w:t>
      </w:r>
      <w:r w:rsidR="00DB12B1" w:rsidRPr="00BC1FDA">
        <w:rPr>
          <w:rFonts w:ascii="Arial" w:hAnsi="Arial" w:cs="Arial"/>
          <w:spacing w:val="-6"/>
          <w:sz w:val="24"/>
          <w:szCs w:val="24"/>
        </w:rPr>
        <w:t xml:space="preserve"> </w:t>
      </w:r>
      <w:r w:rsidR="00DB12B1" w:rsidRPr="00BC1FDA">
        <w:rPr>
          <w:rFonts w:ascii="Arial" w:hAnsi="Arial" w:cs="Arial"/>
          <w:sz w:val="24"/>
          <w:szCs w:val="24"/>
        </w:rPr>
        <w:t>their</w:t>
      </w:r>
      <w:r w:rsidR="00DB12B1" w:rsidRPr="00BC1FDA">
        <w:rPr>
          <w:rFonts w:ascii="Arial" w:hAnsi="Arial" w:cs="Arial"/>
          <w:spacing w:val="-8"/>
          <w:sz w:val="24"/>
          <w:szCs w:val="24"/>
        </w:rPr>
        <w:t xml:space="preserve"> </w:t>
      </w:r>
      <w:r w:rsidR="00DB12B1" w:rsidRPr="00BC1FDA">
        <w:rPr>
          <w:rFonts w:ascii="Arial" w:hAnsi="Arial" w:cs="Arial"/>
          <w:sz w:val="24"/>
          <w:szCs w:val="24"/>
        </w:rPr>
        <w:t>bids,</w:t>
      </w:r>
      <w:r w:rsidR="00DB12B1" w:rsidRPr="00BC1FDA">
        <w:rPr>
          <w:rFonts w:ascii="Arial" w:hAnsi="Arial" w:cs="Arial"/>
          <w:spacing w:val="-7"/>
          <w:sz w:val="24"/>
          <w:szCs w:val="24"/>
        </w:rPr>
        <w:t xml:space="preserve"> </w:t>
      </w:r>
      <w:r w:rsidR="00DB12B1" w:rsidRPr="00BC1FDA">
        <w:rPr>
          <w:rFonts w:ascii="Arial" w:hAnsi="Arial" w:cs="Arial"/>
          <w:sz w:val="24"/>
          <w:szCs w:val="24"/>
        </w:rPr>
        <w:t>the</w:t>
      </w:r>
      <w:r w:rsidR="005D1F65" w:rsidRPr="00BC1FDA">
        <w:rPr>
          <w:rFonts w:ascii="Arial" w:hAnsi="Arial" w:cs="Arial"/>
          <w:sz w:val="24"/>
          <w:szCs w:val="24"/>
        </w:rPr>
        <w:t xml:space="preserve"> third</w:t>
      </w:r>
      <w:r w:rsidR="00DB12B1" w:rsidRPr="00BC1FDA">
        <w:rPr>
          <w:rFonts w:ascii="Arial" w:hAnsi="Arial" w:cs="Arial"/>
          <w:sz w:val="24"/>
          <w:szCs w:val="24"/>
        </w:rPr>
        <w:t xml:space="preserve"> </w:t>
      </w:r>
      <w:r w:rsidRPr="00BC1FDA">
        <w:rPr>
          <w:rFonts w:ascii="Arial" w:hAnsi="Arial" w:cs="Arial"/>
          <w:sz w:val="24"/>
          <w:szCs w:val="24"/>
        </w:rPr>
        <w:t>to</w:t>
      </w:r>
      <w:r w:rsidR="00DB12B1" w:rsidRPr="00BC1FDA">
        <w:rPr>
          <w:rFonts w:ascii="Arial" w:hAnsi="Arial" w:cs="Arial"/>
          <w:spacing w:val="1"/>
          <w:sz w:val="24"/>
          <w:szCs w:val="24"/>
        </w:rPr>
        <w:t xml:space="preserve"> </w:t>
      </w:r>
      <w:r w:rsidR="00DB12B1" w:rsidRPr="00BC1FDA">
        <w:rPr>
          <w:rFonts w:ascii="Arial" w:hAnsi="Arial" w:cs="Arial"/>
          <w:sz w:val="24"/>
          <w:szCs w:val="24"/>
        </w:rPr>
        <w:t>sixth</w:t>
      </w:r>
      <w:r w:rsidR="00DB12B1" w:rsidRPr="00BC1FDA">
        <w:rPr>
          <w:rFonts w:ascii="Arial" w:hAnsi="Arial" w:cs="Arial"/>
          <w:spacing w:val="1"/>
          <w:sz w:val="24"/>
          <w:szCs w:val="24"/>
        </w:rPr>
        <w:t xml:space="preserve"> </w:t>
      </w:r>
      <w:r w:rsidR="00DB12B1" w:rsidRPr="00BC1FDA">
        <w:rPr>
          <w:rFonts w:ascii="Arial" w:hAnsi="Arial" w:cs="Arial"/>
          <w:sz w:val="24"/>
          <w:szCs w:val="24"/>
        </w:rPr>
        <w:t>respondents</w:t>
      </w:r>
      <w:r w:rsidR="00DB12B1" w:rsidRPr="00BC1FDA">
        <w:rPr>
          <w:rFonts w:ascii="Arial" w:hAnsi="Arial" w:cs="Arial"/>
          <w:spacing w:val="1"/>
          <w:sz w:val="24"/>
          <w:szCs w:val="24"/>
        </w:rPr>
        <w:t xml:space="preserve"> </w:t>
      </w:r>
      <w:r w:rsidR="00DB12B1" w:rsidRPr="00BC1FDA">
        <w:rPr>
          <w:rFonts w:ascii="Arial" w:hAnsi="Arial" w:cs="Arial"/>
          <w:sz w:val="24"/>
          <w:szCs w:val="24"/>
        </w:rPr>
        <w:t>launched a review application</w:t>
      </w:r>
      <w:r w:rsidR="00DB12B1" w:rsidRPr="00BC1FDA">
        <w:rPr>
          <w:rFonts w:ascii="Arial" w:hAnsi="Arial" w:cs="Arial"/>
          <w:spacing w:val="1"/>
          <w:sz w:val="24"/>
          <w:szCs w:val="24"/>
        </w:rPr>
        <w:t xml:space="preserve"> before </w:t>
      </w:r>
      <w:r w:rsidR="00DB12B1" w:rsidRPr="00BC1FDA">
        <w:rPr>
          <w:rFonts w:ascii="Arial" w:hAnsi="Arial" w:cs="Arial"/>
          <w:sz w:val="24"/>
          <w:szCs w:val="24"/>
        </w:rPr>
        <w:t>the</w:t>
      </w:r>
      <w:r w:rsidR="00DB12B1" w:rsidRPr="00BC1FDA">
        <w:rPr>
          <w:rFonts w:ascii="Arial" w:hAnsi="Arial" w:cs="Arial"/>
          <w:spacing w:val="1"/>
          <w:sz w:val="24"/>
          <w:szCs w:val="24"/>
        </w:rPr>
        <w:t xml:space="preserve"> </w:t>
      </w:r>
      <w:r w:rsidR="00DB12B1" w:rsidRPr="00BC1FDA">
        <w:rPr>
          <w:rFonts w:ascii="Arial" w:hAnsi="Arial" w:cs="Arial"/>
          <w:sz w:val="24"/>
          <w:szCs w:val="24"/>
        </w:rPr>
        <w:t>second</w:t>
      </w:r>
      <w:r w:rsidR="00DB12B1" w:rsidRPr="00BC1FDA">
        <w:rPr>
          <w:rFonts w:ascii="Arial" w:hAnsi="Arial" w:cs="Arial"/>
          <w:spacing w:val="1"/>
          <w:sz w:val="24"/>
          <w:szCs w:val="24"/>
        </w:rPr>
        <w:t xml:space="preserve"> </w:t>
      </w:r>
      <w:r w:rsidR="005D1F65" w:rsidRPr="00BC1FDA">
        <w:rPr>
          <w:rFonts w:ascii="Arial" w:hAnsi="Arial" w:cs="Arial"/>
          <w:sz w:val="24"/>
          <w:szCs w:val="24"/>
        </w:rPr>
        <w:t xml:space="preserve">respondent. </w:t>
      </w:r>
      <w:r w:rsidR="00DB12B1" w:rsidRPr="00BC1FDA">
        <w:rPr>
          <w:rFonts w:ascii="Arial" w:hAnsi="Arial" w:cs="Arial"/>
          <w:sz w:val="24"/>
          <w:szCs w:val="24"/>
        </w:rPr>
        <w:t>The applicant</w:t>
      </w:r>
      <w:r w:rsidR="00DB12B1" w:rsidRPr="00BC1FDA">
        <w:rPr>
          <w:rFonts w:ascii="Arial" w:hAnsi="Arial" w:cs="Arial"/>
          <w:spacing w:val="1"/>
          <w:sz w:val="24"/>
          <w:szCs w:val="24"/>
        </w:rPr>
        <w:t xml:space="preserve"> only</w:t>
      </w:r>
      <w:r w:rsidR="005D1F65" w:rsidRPr="00BC1FDA">
        <w:rPr>
          <w:rFonts w:ascii="Arial" w:hAnsi="Arial" w:cs="Arial"/>
          <w:spacing w:val="1"/>
          <w:sz w:val="24"/>
          <w:szCs w:val="24"/>
        </w:rPr>
        <w:t xml:space="preserve"> learned</w:t>
      </w:r>
      <w:r w:rsidR="00DB12B1" w:rsidRPr="00BC1FDA">
        <w:rPr>
          <w:rFonts w:ascii="Arial" w:hAnsi="Arial" w:cs="Arial"/>
          <w:spacing w:val="1"/>
          <w:sz w:val="24"/>
          <w:szCs w:val="24"/>
        </w:rPr>
        <w:t xml:space="preserve"> </w:t>
      </w:r>
      <w:r w:rsidR="00DB12B1" w:rsidRPr="00BC1FDA">
        <w:rPr>
          <w:rFonts w:ascii="Arial" w:hAnsi="Arial" w:cs="Arial"/>
          <w:sz w:val="24"/>
          <w:szCs w:val="24"/>
        </w:rPr>
        <w:t>of</w:t>
      </w:r>
      <w:r w:rsidR="00DB12B1" w:rsidRPr="00BC1FDA">
        <w:rPr>
          <w:rFonts w:ascii="Arial" w:hAnsi="Arial" w:cs="Arial"/>
          <w:spacing w:val="1"/>
          <w:sz w:val="24"/>
          <w:szCs w:val="24"/>
        </w:rPr>
        <w:t xml:space="preserve"> </w:t>
      </w:r>
      <w:r w:rsidR="00DB12B1" w:rsidRPr="00BC1FDA">
        <w:rPr>
          <w:rFonts w:ascii="Arial" w:hAnsi="Arial" w:cs="Arial"/>
          <w:sz w:val="24"/>
          <w:szCs w:val="24"/>
        </w:rPr>
        <w:t>the</w:t>
      </w:r>
      <w:r w:rsidR="00DB12B1" w:rsidRPr="00BC1FDA">
        <w:rPr>
          <w:rFonts w:ascii="Arial" w:hAnsi="Arial" w:cs="Arial"/>
          <w:spacing w:val="1"/>
          <w:sz w:val="24"/>
          <w:szCs w:val="24"/>
        </w:rPr>
        <w:t xml:space="preserve"> </w:t>
      </w:r>
      <w:r w:rsidR="00DB12B1" w:rsidRPr="00BC1FDA">
        <w:rPr>
          <w:rFonts w:ascii="Arial" w:hAnsi="Arial" w:cs="Arial"/>
          <w:sz w:val="24"/>
          <w:szCs w:val="24"/>
        </w:rPr>
        <w:t>fourth</w:t>
      </w:r>
      <w:r w:rsidR="00DB12B1" w:rsidRPr="00BC1FDA">
        <w:rPr>
          <w:rFonts w:ascii="Arial" w:hAnsi="Arial" w:cs="Arial"/>
          <w:spacing w:val="1"/>
          <w:sz w:val="24"/>
          <w:szCs w:val="24"/>
        </w:rPr>
        <w:t xml:space="preserve"> </w:t>
      </w:r>
      <w:r w:rsidR="00DB12B1" w:rsidRPr="00BC1FDA">
        <w:rPr>
          <w:rFonts w:ascii="Arial" w:hAnsi="Arial" w:cs="Arial"/>
          <w:sz w:val="24"/>
          <w:szCs w:val="24"/>
        </w:rPr>
        <w:t>respondent’s</w:t>
      </w:r>
      <w:r w:rsidR="00DB12B1" w:rsidRPr="00BC1FDA">
        <w:rPr>
          <w:rFonts w:ascii="Arial" w:hAnsi="Arial" w:cs="Arial"/>
          <w:spacing w:val="-5"/>
          <w:sz w:val="24"/>
          <w:szCs w:val="24"/>
        </w:rPr>
        <w:t xml:space="preserve"> </w:t>
      </w:r>
      <w:r w:rsidR="00DB12B1" w:rsidRPr="00BC1FDA">
        <w:rPr>
          <w:rFonts w:ascii="Arial" w:hAnsi="Arial" w:cs="Arial"/>
          <w:sz w:val="24"/>
          <w:szCs w:val="24"/>
        </w:rPr>
        <w:t>review</w:t>
      </w:r>
      <w:r w:rsidR="00DB12B1" w:rsidRPr="00BC1FDA">
        <w:rPr>
          <w:rFonts w:ascii="Arial" w:hAnsi="Arial" w:cs="Arial"/>
          <w:spacing w:val="-6"/>
          <w:sz w:val="24"/>
          <w:szCs w:val="24"/>
        </w:rPr>
        <w:t xml:space="preserve"> </w:t>
      </w:r>
      <w:r w:rsidR="00DB12B1" w:rsidRPr="00BC1FDA">
        <w:rPr>
          <w:rFonts w:ascii="Arial" w:hAnsi="Arial" w:cs="Arial"/>
          <w:sz w:val="24"/>
          <w:szCs w:val="24"/>
        </w:rPr>
        <w:t>application</w:t>
      </w:r>
      <w:r w:rsidR="00DB12B1" w:rsidRPr="00BC1FDA">
        <w:rPr>
          <w:rFonts w:ascii="Arial" w:hAnsi="Arial" w:cs="Arial"/>
          <w:spacing w:val="-6"/>
          <w:sz w:val="24"/>
          <w:szCs w:val="24"/>
        </w:rPr>
        <w:t xml:space="preserve"> </w:t>
      </w:r>
      <w:r w:rsidR="00DB12B1" w:rsidRPr="00BC1FDA">
        <w:rPr>
          <w:rFonts w:ascii="Arial" w:hAnsi="Arial" w:cs="Arial"/>
          <w:sz w:val="24"/>
          <w:szCs w:val="24"/>
        </w:rPr>
        <w:t>on</w:t>
      </w:r>
      <w:r w:rsidR="00DB12B1" w:rsidRPr="00BC1FDA">
        <w:rPr>
          <w:rFonts w:ascii="Arial" w:hAnsi="Arial" w:cs="Arial"/>
          <w:spacing w:val="-4"/>
          <w:sz w:val="24"/>
          <w:szCs w:val="24"/>
        </w:rPr>
        <w:t xml:space="preserve"> </w:t>
      </w:r>
      <w:r w:rsidR="00DB12B1" w:rsidRPr="00BC1FDA">
        <w:rPr>
          <w:rFonts w:ascii="Arial" w:hAnsi="Arial" w:cs="Arial"/>
          <w:sz w:val="24"/>
          <w:szCs w:val="24"/>
        </w:rPr>
        <w:t>the</w:t>
      </w:r>
      <w:r w:rsidR="00DB12B1" w:rsidRPr="00BC1FDA">
        <w:rPr>
          <w:rFonts w:ascii="Arial" w:hAnsi="Arial" w:cs="Arial"/>
          <w:spacing w:val="-7"/>
          <w:sz w:val="24"/>
          <w:szCs w:val="24"/>
        </w:rPr>
        <w:t xml:space="preserve"> </w:t>
      </w:r>
      <w:r w:rsidR="00DB12B1" w:rsidRPr="00BC1FDA">
        <w:rPr>
          <w:rFonts w:ascii="Arial" w:hAnsi="Arial" w:cs="Arial"/>
          <w:sz w:val="24"/>
          <w:szCs w:val="24"/>
        </w:rPr>
        <w:t>day</w:t>
      </w:r>
      <w:r w:rsidR="00DB12B1" w:rsidRPr="00BC1FDA">
        <w:rPr>
          <w:rFonts w:ascii="Arial" w:hAnsi="Arial" w:cs="Arial"/>
          <w:spacing w:val="-4"/>
          <w:sz w:val="24"/>
          <w:szCs w:val="24"/>
        </w:rPr>
        <w:t xml:space="preserve"> </w:t>
      </w:r>
      <w:r w:rsidR="00DB12B1" w:rsidRPr="00BC1FDA">
        <w:rPr>
          <w:rFonts w:ascii="Arial" w:hAnsi="Arial" w:cs="Arial"/>
          <w:sz w:val="24"/>
          <w:szCs w:val="24"/>
        </w:rPr>
        <w:t>of</w:t>
      </w:r>
      <w:r w:rsidR="00DB12B1" w:rsidRPr="00BC1FDA">
        <w:rPr>
          <w:rFonts w:ascii="Arial" w:hAnsi="Arial" w:cs="Arial"/>
          <w:spacing w:val="-5"/>
          <w:sz w:val="24"/>
          <w:szCs w:val="24"/>
        </w:rPr>
        <w:t xml:space="preserve"> </w:t>
      </w:r>
      <w:r w:rsidR="00DB12B1" w:rsidRPr="00BC1FDA">
        <w:rPr>
          <w:rFonts w:ascii="Arial" w:hAnsi="Arial" w:cs="Arial"/>
          <w:sz w:val="24"/>
          <w:szCs w:val="24"/>
        </w:rPr>
        <w:t>the</w:t>
      </w:r>
      <w:r w:rsidR="00DB12B1" w:rsidRPr="00BC1FDA">
        <w:rPr>
          <w:rFonts w:ascii="Arial" w:hAnsi="Arial" w:cs="Arial"/>
          <w:spacing w:val="-7"/>
          <w:sz w:val="24"/>
          <w:szCs w:val="24"/>
        </w:rPr>
        <w:t xml:space="preserve"> </w:t>
      </w:r>
      <w:r w:rsidR="00DB12B1" w:rsidRPr="00BC1FDA">
        <w:rPr>
          <w:rFonts w:ascii="Arial" w:hAnsi="Arial" w:cs="Arial"/>
          <w:sz w:val="24"/>
          <w:szCs w:val="24"/>
        </w:rPr>
        <w:t>hearing</w:t>
      </w:r>
      <w:r w:rsidR="00791765">
        <w:rPr>
          <w:rFonts w:ascii="Arial" w:hAnsi="Arial" w:cs="Arial"/>
          <w:sz w:val="24"/>
          <w:szCs w:val="24"/>
        </w:rPr>
        <w:t>,</w:t>
      </w:r>
      <w:r w:rsidR="00DB12B1" w:rsidRPr="00BC1FDA">
        <w:rPr>
          <w:rFonts w:ascii="Arial" w:hAnsi="Arial" w:cs="Arial"/>
          <w:spacing w:val="-3"/>
          <w:sz w:val="24"/>
          <w:szCs w:val="24"/>
        </w:rPr>
        <w:t xml:space="preserve"> </w:t>
      </w:r>
      <w:r w:rsidR="00DB12B1" w:rsidRPr="00BC1FDA">
        <w:rPr>
          <w:rFonts w:ascii="Arial" w:hAnsi="Arial" w:cs="Arial"/>
          <w:sz w:val="24"/>
          <w:szCs w:val="24"/>
        </w:rPr>
        <w:t>as</w:t>
      </w:r>
      <w:r w:rsidR="00DB12B1" w:rsidRPr="00BC1FDA">
        <w:rPr>
          <w:rFonts w:ascii="Arial" w:hAnsi="Arial" w:cs="Arial"/>
          <w:spacing w:val="-5"/>
          <w:sz w:val="24"/>
          <w:szCs w:val="24"/>
        </w:rPr>
        <w:t xml:space="preserve"> </w:t>
      </w:r>
      <w:r w:rsidR="00DB12B1" w:rsidRPr="00BC1FDA">
        <w:rPr>
          <w:rFonts w:ascii="Arial" w:hAnsi="Arial" w:cs="Arial"/>
          <w:sz w:val="24"/>
          <w:szCs w:val="24"/>
        </w:rPr>
        <w:t>the</w:t>
      </w:r>
      <w:r w:rsidR="00DB12B1" w:rsidRPr="00BC1FDA">
        <w:rPr>
          <w:rFonts w:ascii="Arial" w:hAnsi="Arial" w:cs="Arial"/>
          <w:spacing w:val="-4"/>
          <w:sz w:val="24"/>
          <w:szCs w:val="24"/>
        </w:rPr>
        <w:t xml:space="preserve"> </w:t>
      </w:r>
      <w:r w:rsidR="00DB12B1" w:rsidRPr="00BC1FDA">
        <w:rPr>
          <w:rFonts w:ascii="Arial" w:hAnsi="Arial" w:cs="Arial"/>
          <w:sz w:val="24"/>
          <w:szCs w:val="24"/>
        </w:rPr>
        <w:t>applicant</w:t>
      </w:r>
      <w:r w:rsidR="005D1F65" w:rsidRPr="00BC1FDA">
        <w:rPr>
          <w:rFonts w:ascii="Arial" w:hAnsi="Arial" w:cs="Arial"/>
          <w:spacing w:val="-64"/>
          <w:sz w:val="24"/>
          <w:szCs w:val="24"/>
        </w:rPr>
        <w:t xml:space="preserve"> </w:t>
      </w:r>
      <w:r w:rsidR="00DB12B1" w:rsidRPr="00BC1FDA">
        <w:rPr>
          <w:rFonts w:ascii="Arial" w:hAnsi="Arial" w:cs="Arial"/>
          <w:sz w:val="24"/>
          <w:szCs w:val="24"/>
        </w:rPr>
        <w:t>did</w:t>
      </w:r>
      <w:r w:rsidR="00DB12B1" w:rsidRPr="00BC1FDA">
        <w:rPr>
          <w:rFonts w:ascii="Arial" w:hAnsi="Arial" w:cs="Arial"/>
          <w:spacing w:val="1"/>
          <w:sz w:val="24"/>
          <w:szCs w:val="24"/>
        </w:rPr>
        <w:t xml:space="preserve"> </w:t>
      </w:r>
      <w:r w:rsidR="00DB12B1" w:rsidRPr="00BC1FDA">
        <w:rPr>
          <w:rFonts w:ascii="Arial" w:hAnsi="Arial" w:cs="Arial"/>
          <w:sz w:val="24"/>
          <w:szCs w:val="24"/>
        </w:rPr>
        <w:t>not</w:t>
      </w:r>
      <w:r w:rsidR="00DB12B1" w:rsidRPr="00BC1FDA">
        <w:rPr>
          <w:rFonts w:ascii="Arial" w:hAnsi="Arial" w:cs="Arial"/>
          <w:spacing w:val="1"/>
          <w:sz w:val="24"/>
          <w:szCs w:val="24"/>
        </w:rPr>
        <w:t xml:space="preserve"> </w:t>
      </w:r>
      <w:r w:rsidR="00DB12B1" w:rsidRPr="00BC1FDA">
        <w:rPr>
          <w:rFonts w:ascii="Arial" w:hAnsi="Arial" w:cs="Arial"/>
          <w:sz w:val="24"/>
          <w:szCs w:val="24"/>
        </w:rPr>
        <w:t>receive</w:t>
      </w:r>
      <w:r w:rsidR="00DB12B1" w:rsidRPr="00BC1FDA">
        <w:rPr>
          <w:rFonts w:ascii="Arial" w:hAnsi="Arial" w:cs="Arial"/>
          <w:spacing w:val="1"/>
          <w:sz w:val="24"/>
          <w:szCs w:val="24"/>
        </w:rPr>
        <w:t xml:space="preserve"> </w:t>
      </w:r>
      <w:r w:rsidR="00DB12B1" w:rsidRPr="00BC1FDA">
        <w:rPr>
          <w:rFonts w:ascii="Arial" w:hAnsi="Arial" w:cs="Arial"/>
          <w:sz w:val="24"/>
          <w:szCs w:val="24"/>
        </w:rPr>
        <w:t>any</w:t>
      </w:r>
      <w:r w:rsidR="00DB12B1" w:rsidRPr="00BC1FDA">
        <w:rPr>
          <w:rFonts w:ascii="Arial" w:hAnsi="Arial" w:cs="Arial"/>
          <w:spacing w:val="1"/>
          <w:sz w:val="24"/>
          <w:szCs w:val="24"/>
        </w:rPr>
        <w:t xml:space="preserve"> </w:t>
      </w:r>
      <w:r w:rsidR="00DB12B1" w:rsidRPr="00BC1FDA">
        <w:rPr>
          <w:rFonts w:ascii="Arial" w:hAnsi="Arial" w:cs="Arial"/>
          <w:sz w:val="24"/>
          <w:szCs w:val="24"/>
        </w:rPr>
        <w:t>application</w:t>
      </w:r>
      <w:r w:rsidR="00DB12B1" w:rsidRPr="00BC1FDA">
        <w:rPr>
          <w:rFonts w:ascii="Arial" w:hAnsi="Arial" w:cs="Arial"/>
          <w:spacing w:val="1"/>
          <w:sz w:val="24"/>
          <w:szCs w:val="24"/>
        </w:rPr>
        <w:t xml:space="preserve"> </w:t>
      </w:r>
      <w:r w:rsidR="00DB12B1" w:rsidRPr="00BC1FDA">
        <w:rPr>
          <w:rFonts w:ascii="Arial" w:hAnsi="Arial" w:cs="Arial"/>
          <w:sz w:val="24"/>
          <w:szCs w:val="24"/>
        </w:rPr>
        <w:t>from</w:t>
      </w:r>
      <w:r w:rsidR="00DB12B1" w:rsidRPr="00BC1FDA">
        <w:rPr>
          <w:rFonts w:ascii="Arial" w:hAnsi="Arial" w:cs="Arial"/>
          <w:spacing w:val="1"/>
          <w:sz w:val="24"/>
          <w:szCs w:val="24"/>
        </w:rPr>
        <w:t xml:space="preserve"> </w:t>
      </w:r>
      <w:r w:rsidR="00DB12B1" w:rsidRPr="00BC1FDA">
        <w:rPr>
          <w:rFonts w:ascii="Arial" w:hAnsi="Arial" w:cs="Arial"/>
          <w:sz w:val="24"/>
          <w:szCs w:val="24"/>
        </w:rPr>
        <w:t>them,</w:t>
      </w:r>
      <w:r w:rsidR="00DB12B1" w:rsidRPr="00BC1FDA">
        <w:rPr>
          <w:rFonts w:ascii="Arial" w:hAnsi="Arial" w:cs="Arial"/>
          <w:spacing w:val="1"/>
          <w:sz w:val="24"/>
          <w:szCs w:val="24"/>
        </w:rPr>
        <w:t xml:space="preserve"> </w:t>
      </w:r>
      <w:r w:rsidR="00DB12B1" w:rsidRPr="00BC1FDA">
        <w:rPr>
          <w:rFonts w:ascii="Arial" w:hAnsi="Arial" w:cs="Arial"/>
          <w:sz w:val="24"/>
          <w:szCs w:val="24"/>
        </w:rPr>
        <w:t>and</w:t>
      </w:r>
      <w:r w:rsidR="00DB12B1" w:rsidRPr="00BC1FDA">
        <w:rPr>
          <w:rFonts w:ascii="Arial" w:hAnsi="Arial" w:cs="Arial"/>
          <w:spacing w:val="1"/>
          <w:sz w:val="24"/>
          <w:szCs w:val="24"/>
        </w:rPr>
        <w:t xml:space="preserve"> </w:t>
      </w:r>
      <w:r w:rsidR="00DB12B1" w:rsidRPr="00BC1FDA">
        <w:rPr>
          <w:rFonts w:ascii="Arial" w:hAnsi="Arial" w:cs="Arial"/>
          <w:sz w:val="24"/>
          <w:szCs w:val="24"/>
        </w:rPr>
        <w:t>neither</w:t>
      </w:r>
      <w:r w:rsidR="00DB12B1" w:rsidRPr="00BC1FDA">
        <w:rPr>
          <w:rFonts w:ascii="Arial" w:hAnsi="Arial" w:cs="Arial"/>
          <w:spacing w:val="1"/>
          <w:sz w:val="24"/>
          <w:szCs w:val="24"/>
        </w:rPr>
        <w:t xml:space="preserve"> </w:t>
      </w:r>
      <w:r w:rsidR="00DB12B1" w:rsidRPr="00BC1FDA">
        <w:rPr>
          <w:rFonts w:ascii="Arial" w:hAnsi="Arial" w:cs="Arial"/>
          <w:sz w:val="24"/>
          <w:szCs w:val="24"/>
        </w:rPr>
        <w:t>is</w:t>
      </w:r>
      <w:r w:rsidR="00DB12B1" w:rsidRPr="00BC1FDA">
        <w:rPr>
          <w:rFonts w:ascii="Arial" w:hAnsi="Arial" w:cs="Arial"/>
          <w:spacing w:val="1"/>
          <w:sz w:val="24"/>
          <w:szCs w:val="24"/>
        </w:rPr>
        <w:t xml:space="preserve"> </w:t>
      </w:r>
      <w:r w:rsidR="00DB12B1" w:rsidRPr="00BC1FDA">
        <w:rPr>
          <w:rFonts w:ascii="Arial" w:hAnsi="Arial" w:cs="Arial"/>
          <w:sz w:val="24"/>
          <w:szCs w:val="24"/>
        </w:rPr>
        <w:t>the</w:t>
      </w:r>
      <w:r w:rsidR="00791765">
        <w:rPr>
          <w:rFonts w:ascii="Arial" w:hAnsi="Arial" w:cs="Arial"/>
          <w:sz w:val="24"/>
          <w:szCs w:val="24"/>
        </w:rPr>
        <w:t xml:space="preserve"> fourth</w:t>
      </w:r>
      <w:r w:rsidR="00DB12B1" w:rsidRPr="00BC1FDA">
        <w:rPr>
          <w:rFonts w:ascii="Arial" w:hAnsi="Arial" w:cs="Arial"/>
          <w:spacing w:val="1"/>
          <w:sz w:val="24"/>
          <w:szCs w:val="24"/>
        </w:rPr>
        <w:t xml:space="preserve"> </w:t>
      </w:r>
      <w:r w:rsidR="00DB12B1" w:rsidRPr="00BC1FDA">
        <w:rPr>
          <w:rFonts w:ascii="Arial" w:hAnsi="Arial" w:cs="Arial"/>
          <w:sz w:val="24"/>
          <w:szCs w:val="24"/>
        </w:rPr>
        <w:t>respondent’s application part of the review record dispatched by the</w:t>
      </w:r>
      <w:r w:rsidR="00DB12B1" w:rsidRPr="00BC1FDA">
        <w:rPr>
          <w:rFonts w:ascii="Arial" w:hAnsi="Arial" w:cs="Arial"/>
          <w:spacing w:val="1"/>
          <w:sz w:val="24"/>
          <w:szCs w:val="24"/>
        </w:rPr>
        <w:t xml:space="preserve"> </w:t>
      </w:r>
      <w:r w:rsidR="00DB12B1" w:rsidRPr="00BC1FDA">
        <w:rPr>
          <w:rFonts w:ascii="Arial" w:hAnsi="Arial" w:cs="Arial"/>
          <w:sz w:val="24"/>
          <w:szCs w:val="24"/>
        </w:rPr>
        <w:t>second respondent.</w:t>
      </w:r>
    </w:p>
    <w:p w:rsidR="00484BB1" w:rsidRPr="00BC1FDA" w:rsidRDefault="00484BB1" w:rsidP="00BC1FDA">
      <w:pPr>
        <w:tabs>
          <w:tab w:val="left" w:pos="708"/>
        </w:tabs>
        <w:spacing w:line="360" w:lineRule="auto"/>
        <w:jc w:val="both"/>
        <w:rPr>
          <w:rFonts w:ascii="Arial" w:hAnsi="Arial" w:cs="Arial"/>
          <w:sz w:val="24"/>
          <w:szCs w:val="24"/>
        </w:rPr>
      </w:pPr>
    </w:p>
    <w:p w:rsidR="00484BB1" w:rsidRPr="00BC1FDA" w:rsidRDefault="00484BB1" w:rsidP="00BC1FDA">
      <w:pPr>
        <w:tabs>
          <w:tab w:val="left" w:pos="708"/>
        </w:tabs>
        <w:spacing w:line="360" w:lineRule="auto"/>
        <w:ind w:right="157"/>
        <w:jc w:val="both"/>
        <w:rPr>
          <w:rFonts w:ascii="Arial" w:hAnsi="Arial" w:cs="Arial"/>
          <w:sz w:val="24"/>
          <w:szCs w:val="24"/>
        </w:rPr>
      </w:pPr>
      <w:r w:rsidRPr="00BC1FDA">
        <w:rPr>
          <w:rFonts w:ascii="Arial" w:hAnsi="Arial" w:cs="Arial"/>
          <w:sz w:val="24"/>
          <w:szCs w:val="24"/>
        </w:rPr>
        <w:t>On 3 June 2022</w:t>
      </w:r>
      <w:r w:rsidR="00791765">
        <w:rPr>
          <w:rFonts w:ascii="Arial" w:hAnsi="Arial" w:cs="Arial"/>
          <w:sz w:val="24"/>
          <w:szCs w:val="24"/>
        </w:rPr>
        <w:t>,</w:t>
      </w:r>
      <w:r w:rsidRPr="00BC1FDA">
        <w:rPr>
          <w:rFonts w:ascii="Arial" w:hAnsi="Arial" w:cs="Arial"/>
          <w:sz w:val="24"/>
          <w:szCs w:val="24"/>
        </w:rPr>
        <w:t xml:space="preserve"> the review application was heard. The second respondent</w:t>
      </w:r>
      <w:r w:rsidRPr="00BC1FDA">
        <w:rPr>
          <w:rFonts w:ascii="Arial" w:hAnsi="Arial" w:cs="Arial"/>
          <w:spacing w:val="1"/>
          <w:sz w:val="24"/>
          <w:szCs w:val="24"/>
        </w:rPr>
        <w:t xml:space="preserve"> </w:t>
      </w:r>
      <w:r w:rsidRPr="00BC1FDA">
        <w:rPr>
          <w:rFonts w:ascii="Arial" w:hAnsi="Arial" w:cs="Arial"/>
          <w:sz w:val="24"/>
          <w:szCs w:val="24"/>
        </w:rPr>
        <w:t>decided on the review application</w:t>
      </w:r>
      <w:r w:rsidR="00BB686B">
        <w:rPr>
          <w:rFonts w:ascii="Arial" w:hAnsi="Arial" w:cs="Arial"/>
          <w:sz w:val="24"/>
          <w:szCs w:val="24"/>
        </w:rPr>
        <w:t>,</w:t>
      </w:r>
      <w:r w:rsidRPr="00BC1FDA">
        <w:rPr>
          <w:rFonts w:ascii="Arial" w:hAnsi="Arial" w:cs="Arial"/>
          <w:sz w:val="24"/>
          <w:szCs w:val="24"/>
        </w:rPr>
        <w:t xml:space="preserve"> on the same date. The reasons were</w:t>
      </w:r>
      <w:r w:rsidRPr="00BC1FDA">
        <w:rPr>
          <w:rFonts w:ascii="Arial" w:hAnsi="Arial" w:cs="Arial"/>
          <w:spacing w:val="1"/>
          <w:sz w:val="24"/>
          <w:szCs w:val="24"/>
        </w:rPr>
        <w:t xml:space="preserve"> </w:t>
      </w:r>
      <w:r w:rsidRPr="00BC1FDA">
        <w:rPr>
          <w:rFonts w:ascii="Arial" w:hAnsi="Arial" w:cs="Arial"/>
          <w:sz w:val="24"/>
          <w:szCs w:val="24"/>
        </w:rPr>
        <w:t>only</w:t>
      </w:r>
      <w:r w:rsidRPr="00BC1FDA">
        <w:rPr>
          <w:rFonts w:ascii="Arial" w:hAnsi="Arial" w:cs="Arial"/>
          <w:spacing w:val="-2"/>
          <w:sz w:val="24"/>
          <w:szCs w:val="24"/>
        </w:rPr>
        <w:t xml:space="preserve"> </w:t>
      </w:r>
      <w:r w:rsidRPr="00BC1FDA">
        <w:rPr>
          <w:rFonts w:ascii="Arial" w:hAnsi="Arial" w:cs="Arial"/>
          <w:sz w:val="24"/>
          <w:szCs w:val="24"/>
        </w:rPr>
        <w:t>released</w:t>
      </w:r>
      <w:r w:rsidRPr="00BC1FDA">
        <w:rPr>
          <w:rFonts w:ascii="Arial" w:hAnsi="Arial" w:cs="Arial"/>
          <w:spacing w:val="-2"/>
          <w:sz w:val="24"/>
          <w:szCs w:val="24"/>
        </w:rPr>
        <w:t xml:space="preserve"> </w:t>
      </w:r>
      <w:r w:rsidRPr="00BC1FDA">
        <w:rPr>
          <w:rFonts w:ascii="Arial" w:hAnsi="Arial" w:cs="Arial"/>
          <w:sz w:val="24"/>
          <w:szCs w:val="24"/>
        </w:rPr>
        <w:t>on</w:t>
      </w:r>
      <w:r w:rsidRPr="00BC1FDA">
        <w:rPr>
          <w:rFonts w:ascii="Arial" w:hAnsi="Arial" w:cs="Arial"/>
          <w:spacing w:val="-3"/>
          <w:sz w:val="24"/>
          <w:szCs w:val="24"/>
        </w:rPr>
        <w:t xml:space="preserve"> </w:t>
      </w:r>
      <w:r w:rsidRPr="00BC1FDA">
        <w:rPr>
          <w:rFonts w:ascii="Arial" w:hAnsi="Arial" w:cs="Arial"/>
          <w:sz w:val="24"/>
          <w:szCs w:val="24"/>
        </w:rPr>
        <w:t>13 July</w:t>
      </w:r>
      <w:r w:rsidRPr="00BC1FDA">
        <w:rPr>
          <w:rFonts w:ascii="Arial" w:hAnsi="Arial" w:cs="Arial"/>
          <w:spacing w:val="-1"/>
          <w:sz w:val="24"/>
          <w:szCs w:val="24"/>
        </w:rPr>
        <w:t xml:space="preserve"> </w:t>
      </w:r>
      <w:r w:rsidRPr="00BC1FDA">
        <w:rPr>
          <w:rFonts w:ascii="Arial" w:hAnsi="Arial" w:cs="Arial"/>
          <w:sz w:val="24"/>
          <w:szCs w:val="24"/>
        </w:rPr>
        <w:t>2023.</w:t>
      </w:r>
      <w:r w:rsidRPr="00BC1FDA">
        <w:rPr>
          <w:rFonts w:ascii="Arial" w:hAnsi="Arial" w:cs="Arial"/>
          <w:spacing w:val="20"/>
          <w:position w:val="8"/>
          <w:sz w:val="24"/>
          <w:szCs w:val="24"/>
        </w:rPr>
        <w:t xml:space="preserve"> </w:t>
      </w:r>
      <w:r w:rsidRPr="00BC1FDA">
        <w:rPr>
          <w:rFonts w:ascii="Arial" w:hAnsi="Arial" w:cs="Arial"/>
          <w:sz w:val="24"/>
          <w:szCs w:val="24"/>
        </w:rPr>
        <w:t>The second</w:t>
      </w:r>
      <w:r w:rsidRPr="00BC1FDA">
        <w:rPr>
          <w:rFonts w:ascii="Arial" w:hAnsi="Arial" w:cs="Arial"/>
          <w:spacing w:val="-1"/>
          <w:sz w:val="24"/>
          <w:szCs w:val="24"/>
        </w:rPr>
        <w:t xml:space="preserve"> </w:t>
      </w:r>
      <w:r w:rsidRPr="00BC1FDA">
        <w:rPr>
          <w:rFonts w:ascii="Arial" w:hAnsi="Arial" w:cs="Arial"/>
          <w:sz w:val="24"/>
          <w:szCs w:val="24"/>
        </w:rPr>
        <w:t>respondent found,</w:t>
      </w:r>
      <w:r w:rsidR="00BC1FDA" w:rsidRPr="00BC1FDA">
        <w:rPr>
          <w:rFonts w:ascii="Arial" w:hAnsi="Arial" w:cs="Arial"/>
          <w:sz w:val="24"/>
          <w:szCs w:val="24"/>
        </w:rPr>
        <w:t xml:space="preserve"> </w:t>
      </w:r>
      <w:r w:rsidRPr="00BC1FDA">
        <w:rPr>
          <w:rFonts w:ascii="Arial" w:hAnsi="Arial" w:cs="Arial"/>
          <w:i/>
          <w:sz w:val="24"/>
          <w:szCs w:val="24"/>
        </w:rPr>
        <w:t>inter alia</w:t>
      </w:r>
      <w:r w:rsidRPr="00BC1FDA">
        <w:rPr>
          <w:rFonts w:ascii="Arial" w:hAnsi="Arial" w:cs="Arial"/>
          <w:sz w:val="24"/>
          <w:szCs w:val="24"/>
        </w:rPr>
        <w:t>,</w:t>
      </w:r>
      <w:r w:rsidR="00BC1FDA" w:rsidRPr="00BC1FDA">
        <w:rPr>
          <w:rFonts w:ascii="Arial" w:hAnsi="Arial" w:cs="Arial"/>
          <w:sz w:val="24"/>
          <w:szCs w:val="24"/>
        </w:rPr>
        <w:t xml:space="preserve"> (a)</w:t>
      </w:r>
      <w:r w:rsidRPr="00BC1FDA">
        <w:rPr>
          <w:rFonts w:ascii="Arial" w:hAnsi="Arial" w:cs="Arial"/>
          <w:sz w:val="24"/>
          <w:szCs w:val="24"/>
        </w:rPr>
        <w:t xml:space="preserve"> the grounds on which the</w:t>
      </w:r>
      <w:r w:rsidRPr="00BC1FDA">
        <w:rPr>
          <w:rFonts w:ascii="Arial" w:hAnsi="Arial" w:cs="Arial"/>
          <w:spacing w:val="1"/>
          <w:sz w:val="24"/>
          <w:szCs w:val="24"/>
        </w:rPr>
        <w:t xml:space="preserve"> </w:t>
      </w:r>
      <w:r w:rsidRPr="00BC1FDA">
        <w:rPr>
          <w:rFonts w:ascii="Arial" w:hAnsi="Arial" w:cs="Arial"/>
          <w:sz w:val="24"/>
          <w:szCs w:val="24"/>
        </w:rPr>
        <w:t xml:space="preserve">fourth respondent’s bid was disqualified </w:t>
      </w:r>
      <w:r w:rsidR="00BB686B">
        <w:rPr>
          <w:rFonts w:ascii="Arial" w:hAnsi="Arial" w:cs="Arial"/>
          <w:sz w:val="24"/>
          <w:szCs w:val="24"/>
        </w:rPr>
        <w:t xml:space="preserve">was invalid; </w:t>
      </w:r>
      <w:r w:rsidRPr="00BC1FDA">
        <w:rPr>
          <w:rFonts w:ascii="Arial" w:hAnsi="Arial" w:cs="Arial"/>
          <w:sz w:val="24"/>
          <w:szCs w:val="24"/>
        </w:rPr>
        <w:t>(b)</w:t>
      </w:r>
      <w:r w:rsidRPr="00BC1FDA">
        <w:rPr>
          <w:rFonts w:ascii="Arial" w:eastAsia="Arial" w:hAnsi="Arial" w:cs="Arial"/>
          <w:color w:val="151515"/>
          <w:sz w:val="24"/>
          <w:szCs w:val="24"/>
        </w:rPr>
        <w:t xml:space="preserve"> </w:t>
      </w:r>
      <w:r w:rsidRPr="00BC1FDA">
        <w:rPr>
          <w:rFonts w:ascii="Arial" w:eastAsia="Arial" w:hAnsi="Arial" w:cs="Arial"/>
          <w:color w:val="161616"/>
          <w:sz w:val="24"/>
          <w:szCs w:val="24"/>
        </w:rPr>
        <w:t>that</w:t>
      </w:r>
      <w:r w:rsidRPr="00BC1FDA">
        <w:rPr>
          <w:rFonts w:ascii="Arial" w:eastAsia="Arial" w:hAnsi="Arial" w:cs="Arial"/>
          <w:color w:val="161616"/>
          <w:spacing w:val="-15"/>
          <w:sz w:val="24"/>
          <w:szCs w:val="24"/>
        </w:rPr>
        <w:t xml:space="preserve"> </w:t>
      </w:r>
      <w:r w:rsidRPr="00BC1FDA">
        <w:rPr>
          <w:rFonts w:ascii="Arial" w:eastAsia="Arial" w:hAnsi="Arial" w:cs="Arial"/>
          <w:color w:val="0A0A0A"/>
          <w:sz w:val="24"/>
          <w:szCs w:val="24"/>
        </w:rPr>
        <w:t>the</w:t>
      </w:r>
      <w:r w:rsidRPr="00BC1FDA">
        <w:rPr>
          <w:rFonts w:ascii="Arial" w:eastAsia="Arial" w:hAnsi="Arial" w:cs="Arial"/>
          <w:color w:val="0A0A0A"/>
          <w:spacing w:val="-9"/>
          <w:sz w:val="24"/>
          <w:szCs w:val="24"/>
        </w:rPr>
        <w:t xml:space="preserve"> </w:t>
      </w:r>
      <w:r w:rsidRPr="00BC1FDA">
        <w:rPr>
          <w:rFonts w:ascii="Arial" w:eastAsia="Arial" w:hAnsi="Arial" w:cs="Arial"/>
          <w:sz w:val="24"/>
          <w:szCs w:val="24"/>
        </w:rPr>
        <w:t xml:space="preserve">application </w:t>
      </w:r>
      <w:r w:rsidRPr="00BC1FDA">
        <w:rPr>
          <w:rFonts w:ascii="Arial" w:eastAsia="Arial" w:hAnsi="Arial" w:cs="Arial"/>
          <w:color w:val="111111"/>
          <w:sz w:val="24"/>
          <w:szCs w:val="24"/>
        </w:rPr>
        <w:t>for</w:t>
      </w:r>
      <w:r w:rsidRPr="00BC1FDA">
        <w:rPr>
          <w:rFonts w:ascii="Arial" w:eastAsia="Arial" w:hAnsi="Arial" w:cs="Arial"/>
          <w:color w:val="111111"/>
          <w:spacing w:val="-11"/>
          <w:sz w:val="24"/>
          <w:szCs w:val="24"/>
        </w:rPr>
        <w:t xml:space="preserve"> </w:t>
      </w:r>
      <w:r w:rsidRPr="00BC1FDA">
        <w:rPr>
          <w:rFonts w:ascii="Arial" w:eastAsia="Arial" w:hAnsi="Arial" w:cs="Arial"/>
          <w:color w:val="0A0A0A"/>
          <w:sz w:val="24"/>
          <w:szCs w:val="24"/>
        </w:rPr>
        <w:t>bids</w:t>
      </w:r>
      <w:r w:rsidRPr="00BC1FDA">
        <w:rPr>
          <w:rFonts w:ascii="Arial" w:eastAsia="Arial" w:hAnsi="Arial" w:cs="Arial"/>
          <w:color w:val="0A0A0A"/>
          <w:spacing w:val="-14"/>
          <w:sz w:val="24"/>
          <w:szCs w:val="24"/>
        </w:rPr>
        <w:t xml:space="preserve"> </w:t>
      </w:r>
      <w:r w:rsidRPr="00BC1FDA">
        <w:rPr>
          <w:rFonts w:ascii="Arial" w:eastAsia="Arial" w:hAnsi="Arial" w:cs="Arial"/>
          <w:sz w:val="24"/>
          <w:szCs w:val="24"/>
        </w:rPr>
        <w:t>in question</w:t>
      </w:r>
      <w:r w:rsidRPr="00BC1FDA">
        <w:rPr>
          <w:rFonts w:ascii="Arial" w:eastAsia="Arial" w:hAnsi="Arial" w:cs="Arial"/>
          <w:spacing w:val="-7"/>
          <w:sz w:val="24"/>
          <w:szCs w:val="24"/>
        </w:rPr>
        <w:t xml:space="preserve"> </w:t>
      </w:r>
      <w:r w:rsidRPr="00BC1FDA">
        <w:rPr>
          <w:rFonts w:ascii="Arial" w:eastAsia="Arial" w:hAnsi="Arial" w:cs="Arial"/>
          <w:sz w:val="24"/>
          <w:szCs w:val="24"/>
        </w:rPr>
        <w:t>was</w:t>
      </w:r>
      <w:r w:rsidRPr="00BC1FDA">
        <w:rPr>
          <w:rFonts w:ascii="Arial" w:eastAsia="Arial" w:hAnsi="Arial" w:cs="Arial"/>
          <w:spacing w:val="-14"/>
          <w:sz w:val="24"/>
          <w:szCs w:val="24"/>
        </w:rPr>
        <w:t xml:space="preserve"> </w:t>
      </w:r>
      <w:r w:rsidRPr="00BC1FDA">
        <w:rPr>
          <w:rFonts w:ascii="Arial" w:eastAsia="Arial" w:hAnsi="Arial" w:cs="Arial"/>
          <w:color w:val="131313"/>
          <w:sz w:val="24"/>
          <w:szCs w:val="24"/>
        </w:rPr>
        <w:t>above</w:t>
      </w:r>
      <w:r w:rsidRPr="00BC1FDA">
        <w:rPr>
          <w:rFonts w:ascii="Arial" w:eastAsia="Arial" w:hAnsi="Arial" w:cs="Arial"/>
          <w:color w:val="131313"/>
          <w:spacing w:val="-9"/>
          <w:sz w:val="24"/>
          <w:szCs w:val="24"/>
        </w:rPr>
        <w:t xml:space="preserve"> </w:t>
      </w:r>
      <w:r w:rsidRPr="00BC1FDA">
        <w:rPr>
          <w:rFonts w:ascii="Arial" w:eastAsia="Arial" w:hAnsi="Arial" w:cs="Arial"/>
          <w:color w:val="0A0A0A"/>
          <w:sz w:val="24"/>
          <w:szCs w:val="24"/>
        </w:rPr>
        <w:t>the</w:t>
      </w:r>
      <w:r w:rsidRPr="00BC1FDA">
        <w:rPr>
          <w:rFonts w:ascii="Arial" w:eastAsia="Arial" w:hAnsi="Arial" w:cs="Arial"/>
          <w:color w:val="0A0A0A"/>
          <w:spacing w:val="-17"/>
          <w:sz w:val="24"/>
          <w:szCs w:val="24"/>
        </w:rPr>
        <w:t xml:space="preserve"> </w:t>
      </w:r>
      <w:r w:rsidRPr="00BC1FDA">
        <w:rPr>
          <w:rFonts w:ascii="Arial" w:eastAsia="Arial" w:hAnsi="Arial" w:cs="Arial"/>
          <w:sz w:val="24"/>
          <w:szCs w:val="24"/>
        </w:rPr>
        <w:t>threshold</w:t>
      </w:r>
      <w:r w:rsidRPr="00BC1FDA">
        <w:rPr>
          <w:rFonts w:ascii="Arial" w:eastAsia="Arial" w:hAnsi="Arial" w:cs="Arial"/>
          <w:spacing w:val="-3"/>
          <w:sz w:val="24"/>
          <w:szCs w:val="24"/>
        </w:rPr>
        <w:t xml:space="preserve"> </w:t>
      </w:r>
      <w:r w:rsidRPr="00BC1FDA">
        <w:rPr>
          <w:rFonts w:ascii="Arial" w:eastAsia="Arial" w:hAnsi="Arial" w:cs="Arial"/>
          <w:sz w:val="24"/>
          <w:szCs w:val="24"/>
        </w:rPr>
        <w:t>and</w:t>
      </w:r>
      <w:r w:rsidRPr="00BC1FDA">
        <w:rPr>
          <w:rFonts w:ascii="Arial" w:eastAsia="Arial" w:hAnsi="Arial" w:cs="Arial"/>
          <w:spacing w:val="-4"/>
          <w:sz w:val="24"/>
          <w:szCs w:val="24"/>
        </w:rPr>
        <w:t xml:space="preserve"> </w:t>
      </w:r>
      <w:r w:rsidRPr="00BC1FDA">
        <w:rPr>
          <w:rFonts w:ascii="Arial" w:eastAsia="Arial" w:hAnsi="Arial" w:cs="Arial"/>
          <w:color w:val="111111"/>
          <w:sz w:val="24"/>
          <w:szCs w:val="24"/>
        </w:rPr>
        <w:t>it</w:t>
      </w:r>
      <w:r w:rsidRPr="00BC1FDA">
        <w:rPr>
          <w:rFonts w:ascii="Arial" w:eastAsia="Arial" w:hAnsi="Arial" w:cs="Arial"/>
          <w:color w:val="111111"/>
          <w:spacing w:val="-14"/>
          <w:sz w:val="24"/>
          <w:szCs w:val="24"/>
        </w:rPr>
        <w:t xml:space="preserve"> </w:t>
      </w:r>
      <w:r w:rsidRPr="00BC1FDA">
        <w:rPr>
          <w:rFonts w:ascii="Arial" w:eastAsia="Arial" w:hAnsi="Arial" w:cs="Arial"/>
          <w:sz w:val="24"/>
          <w:szCs w:val="24"/>
        </w:rPr>
        <w:t>is</w:t>
      </w:r>
      <w:r w:rsidRPr="00BC1FDA">
        <w:rPr>
          <w:rFonts w:ascii="Arial" w:eastAsia="Arial" w:hAnsi="Arial" w:cs="Arial"/>
          <w:spacing w:val="-13"/>
          <w:sz w:val="24"/>
          <w:szCs w:val="24"/>
        </w:rPr>
        <w:t xml:space="preserve"> </w:t>
      </w:r>
      <w:r w:rsidRPr="00BC1FDA">
        <w:rPr>
          <w:rFonts w:ascii="Arial" w:eastAsia="Arial" w:hAnsi="Arial" w:cs="Arial"/>
          <w:sz w:val="24"/>
          <w:szCs w:val="24"/>
        </w:rPr>
        <w:t xml:space="preserve">contrary </w:t>
      </w:r>
      <w:r w:rsidRPr="00BC1FDA">
        <w:rPr>
          <w:rFonts w:ascii="Arial" w:eastAsia="Arial" w:hAnsi="Arial" w:cs="Arial"/>
          <w:color w:val="262626"/>
          <w:sz w:val="24"/>
          <w:szCs w:val="24"/>
        </w:rPr>
        <w:t>to</w:t>
      </w:r>
      <w:r w:rsidRPr="00BC1FDA">
        <w:rPr>
          <w:rFonts w:ascii="Arial" w:eastAsia="Arial" w:hAnsi="Arial" w:cs="Arial"/>
          <w:color w:val="262626"/>
          <w:spacing w:val="-15"/>
          <w:sz w:val="24"/>
          <w:szCs w:val="24"/>
        </w:rPr>
        <w:t xml:space="preserve"> </w:t>
      </w:r>
      <w:r w:rsidRPr="00BC1FDA">
        <w:rPr>
          <w:rFonts w:ascii="Arial" w:eastAsia="Arial" w:hAnsi="Arial" w:cs="Arial"/>
          <w:sz w:val="24"/>
          <w:szCs w:val="24"/>
        </w:rPr>
        <w:t xml:space="preserve">Regulation </w:t>
      </w:r>
      <w:r w:rsidRPr="00BC1FDA">
        <w:rPr>
          <w:rFonts w:ascii="Arial" w:eastAsia="Arial" w:hAnsi="Arial" w:cs="Arial"/>
          <w:color w:val="0E0E0E"/>
          <w:sz w:val="24"/>
          <w:szCs w:val="24"/>
        </w:rPr>
        <w:t xml:space="preserve">2(2) </w:t>
      </w:r>
      <w:r w:rsidRPr="00BC1FDA">
        <w:rPr>
          <w:rFonts w:ascii="Arial" w:eastAsia="Arial" w:hAnsi="Arial" w:cs="Arial"/>
          <w:color w:val="131313"/>
          <w:sz w:val="24"/>
          <w:szCs w:val="24"/>
        </w:rPr>
        <w:t xml:space="preserve">of the </w:t>
      </w:r>
      <w:r w:rsidRPr="00BC1FDA">
        <w:rPr>
          <w:rFonts w:ascii="Arial" w:eastAsia="Arial" w:hAnsi="Arial" w:cs="Arial"/>
          <w:color w:val="0A0A0A"/>
          <w:sz w:val="24"/>
          <w:szCs w:val="24"/>
        </w:rPr>
        <w:t xml:space="preserve">Public </w:t>
      </w:r>
      <w:r w:rsidRPr="00BC1FDA">
        <w:rPr>
          <w:rFonts w:ascii="Arial" w:eastAsia="Arial" w:hAnsi="Arial" w:cs="Arial"/>
          <w:sz w:val="24"/>
          <w:szCs w:val="24"/>
        </w:rPr>
        <w:t xml:space="preserve">Procurement Regulations. </w:t>
      </w:r>
      <w:r w:rsidRPr="00BC1FDA">
        <w:rPr>
          <w:rFonts w:ascii="Arial" w:eastAsia="Arial" w:hAnsi="Arial" w:cs="Arial"/>
          <w:color w:val="181818"/>
          <w:sz w:val="24"/>
          <w:szCs w:val="24"/>
        </w:rPr>
        <w:t xml:space="preserve">The </w:t>
      </w:r>
      <w:r w:rsidRPr="00BC1FDA">
        <w:rPr>
          <w:rFonts w:ascii="Arial" w:eastAsia="Arial" w:hAnsi="Arial" w:cs="Arial"/>
          <w:color w:val="0A0A0A"/>
          <w:sz w:val="24"/>
          <w:szCs w:val="24"/>
        </w:rPr>
        <w:t xml:space="preserve">second </w:t>
      </w:r>
      <w:r w:rsidR="00BB686B">
        <w:rPr>
          <w:rFonts w:ascii="Arial" w:eastAsia="Arial" w:hAnsi="Arial" w:cs="Arial"/>
          <w:color w:val="080808"/>
          <w:sz w:val="24"/>
          <w:szCs w:val="24"/>
        </w:rPr>
        <w:t>r</w:t>
      </w:r>
      <w:r w:rsidRPr="00BC1FDA">
        <w:rPr>
          <w:rFonts w:ascii="Arial" w:eastAsia="Arial" w:hAnsi="Arial" w:cs="Arial"/>
          <w:color w:val="080808"/>
          <w:sz w:val="24"/>
          <w:szCs w:val="24"/>
        </w:rPr>
        <w:t xml:space="preserve">espondent </w:t>
      </w:r>
      <w:r w:rsidR="00A047F4">
        <w:rPr>
          <w:rFonts w:ascii="Arial" w:eastAsia="Arial" w:hAnsi="Arial" w:cs="Arial"/>
          <w:sz w:val="24"/>
          <w:szCs w:val="24"/>
        </w:rPr>
        <w:t>found</w:t>
      </w:r>
      <w:r w:rsidRPr="00BC1FDA">
        <w:rPr>
          <w:rFonts w:ascii="Arial" w:eastAsia="Arial" w:hAnsi="Arial" w:cs="Arial"/>
          <w:sz w:val="24"/>
          <w:szCs w:val="24"/>
        </w:rPr>
        <w:t xml:space="preserve"> </w:t>
      </w:r>
      <w:r w:rsidRPr="00BC1FDA">
        <w:rPr>
          <w:rFonts w:ascii="Arial" w:eastAsia="Arial" w:hAnsi="Arial" w:cs="Arial"/>
          <w:color w:val="161616"/>
          <w:sz w:val="24"/>
          <w:szCs w:val="24"/>
        </w:rPr>
        <w:t xml:space="preserve">that </w:t>
      </w:r>
      <w:r w:rsidRPr="00BC1FDA">
        <w:rPr>
          <w:rFonts w:ascii="Arial" w:eastAsia="Arial" w:hAnsi="Arial" w:cs="Arial"/>
          <w:color w:val="0A0A0A"/>
          <w:sz w:val="24"/>
          <w:szCs w:val="24"/>
        </w:rPr>
        <w:t xml:space="preserve">the </w:t>
      </w:r>
      <w:r w:rsidRPr="00BC1FDA">
        <w:rPr>
          <w:rFonts w:ascii="Arial" w:eastAsia="Arial" w:hAnsi="Arial" w:cs="Arial"/>
          <w:sz w:val="24"/>
          <w:szCs w:val="24"/>
        </w:rPr>
        <w:t xml:space="preserve">contract value of </w:t>
      </w:r>
      <w:r w:rsidRPr="00BC1FDA">
        <w:rPr>
          <w:rFonts w:ascii="Arial" w:eastAsia="Arial" w:hAnsi="Arial" w:cs="Arial"/>
          <w:color w:val="1F1F1F"/>
          <w:sz w:val="24"/>
          <w:szCs w:val="24"/>
        </w:rPr>
        <w:t xml:space="preserve">each </w:t>
      </w:r>
      <w:r w:rsidRPr="00BC1FDA">
        <w:rPr>
          <w:rFonts w:ascii="Arial" w:eastAsia="Arial" w:hAnsi="Arial" w:cs="Arial"/>
          <w:sz w:val="24"/>
          <w:szCs w:val="24"/>
        </w:rPr>
        <w:t xml:space="preserve">of </w:t>
      </w:r>
      <w:r w:rsidRPr="00BC1FDA">
        <w:rPr>
          <w:rFonts w:ascii="Arial" w:eastAsia="Arial" w:hAnsi="Arial" w:cs="Arial"/>
          <w:color w:val="212121"/>
          <w:sz w:val="24"/>
          <w:szCs w:val="24"/>
        </w:rPr>
        <w:t xml:space="preserve">the </w:t>
      </w:r>
      <w:r w:rsidRPr="00BC1FDA">
        <w:rPr>
          <w:rFonts w:ascii="Arial" w:eastAsia="Arial" w:hAnsi="Arial" w:cs="Arial"/>
          <w:color w:val="0F0F0F"/>
          <w:sz w:val="24"/>
          <w:szCs w:val="24"/>
        </w:rPr>
        <w:t xml:space="preserve">five </w:t>
      </w:r>
      <w:r w:rsidR="00A047F4">
        <w:rPr>
          <w:rFonts w:ascii="Arial" w:eastAsia="Arial" w:hAnsi="Arial" w:cs="Arial"/>
          <w:color w:val="1C1C1C"/>
          <w:sz w:val="24"/>
          <w:szCs w:val="24"/>
        </w:rPr>
        <w:t>bids was</w:t>
      </w:r>
      <w:r w:rsidRPr="00BC1FDA">
        <w:rPr>
          <w:rFonts w:ascii="Arial" w:eastAsia="Arial" w:hAnsi="Arial" w:cs="Arial"/>
          <w:color w:val="1A1A1A"/>
          <w:sz w:val="24"/>
          <w:szCs w:val="24"/>
        </w:rPr>
        <w:t xml:space="preserve"> </w:t>
      </w:r>
      <w:r w:rsidRPr="00BC1FDA">
        <w:rPr>
          <w:rFonts w:ascii="Arial" w:eastAsia="Arial" w:hAnsi="Arial" w:cs="Arial"/>
          <w:color w:val="161616"/>
          <w:sz w:val="24"/>
          <w:szCs w:val="24"/>
        </w:rPr>
        <w:t xml:space="preserve">above </w:t>
      </w:r>
      <w:r w:rsidRPr="00BC1FDA">
        <w:rPr>
          <w:rFonts w:ascii="Arial" w:eastAsia="Arial" w:hAnsi="Arial" w:cs="Arial"/>
          <w:color w:val="111111"/>
          <w:sz w:val="24"/>
          <w:szCs w:val="24"/>
        </w:rPr>
        <w:t>the</w:t>
      </w:r>
      <w:r w:rsidRPr="00BC1FDA">
        <w:rPr>
          <w:rFonts w:ascii="Arial" w:eastAsia="Arial" w:hAnsi="Arial" w:cs="Arial"/>
          <w:color w:val="111111"/>
          <w:spacing w:val="-13"/>
          <w:sz w:val="24"/>
          <w:szCs w:val="24"/>
        </w:rPr>
        <w:t xml:space="preserve"> </w:t>
      </w:r>
      <w:r w:rsidRPr="00BC1FDA">
        <w:rPr>
          <w:rFonts w:ascii="Arial" w:eastAsia="Arial" w:hAnsi="Arial" w:cs="Arial"/>
          <w:color w:val="0C0C0C"/>
          <w:sz w:val="24"/>
          <w:szCs w:val="24"/>
        </w:rPr>
        <w:t xml:space="preserve">threshold </w:t>
      </w:r>
      <w:r w:rsidR="00791765" w:rsidRPr="00BC1FDA">
        <w:rPr>
          <w:rFonts w:ascii="Arial" w:eastAsia="Arial" w:hAnsi="Arial" w:cs="Arial"/>
          <w:color w:val="1A1A1A"/>
          <w:sz w:val="24"/>
          <w:szCs w:val="24"/>
        </w:rPr>
        <w:t>of</w:t>
      </w:r>
      <w:r w:rsidR="00791765" w:rsidRPr="00BC1FDA">
        <w:rPr>
          <w:rFonts w:ascii="Arial" w:eastAsia="Arial" w:hAnsi="Arial" w:cs="Arial"/>
          <w:color w:val="1A1A1A"/>
          <w:spacing w:val="-13"/>
          <w:sz w:val="24"/>
          <w:szCs w:val="24"/>
        </w:rPr>
        <w:t xml:space="preserve"> </w:t>
      </w:r>
      <w:r w:rsidR="00791765">
        <w:rPr>
          <w:rFonts w:ascii="Arial" w:eastAsia="Arial" w:hAnsi="Arial" w:cs="Arial"/>
          <w:color w:val="1A1A1A"/>
          <w:spacing w:val="-13"/>
          <w:sz w:val="24"/>
          <w:szCs w:val="24"/>
        </w:rPr>
        <w:t>Thirty</w:t>
      </w:r>
      <w:r w:rsidR="00791765">
        <w:rPr>
          <w:rFonts w:ascii="Arial" w:eastAsia="Arial" w:hAnsi="Arial" w:cs="Arial"/>
          <w:sz w:val="24"/>
          <w:szCs w:val="24"/>
        </w:rPr>
        <w:t>-F</w:t>
      </w:r>
      <w:r w:rsidR="00BC1FDA" w:rsidRPr="00BC1FDA">
        <w:rPr>
          <w:rFonts w:ascii="Arial" w:eastAsia="Arial" w:hAnsi="Arial" w:cs="Arial"/>
          <w:sz w:val="24"/>
          <w:szCs w:val="24"/>
        </w:rPr>
        <w:t xml:space="preserve">ive </w:t>
      </w:r>
      <w:r w:rsidR="00791765">
        <w:rPr>
          <w:rFonts w:ascii="Arial" w:eastAsia="Arial" w:hAnsi="Arial" w:cs="Arial"/>
          <w:sz w:val="24"/>
          <w:szCs w:val="24"/>
        </w:rPr>
        <w:t>M</w:t>
      </w:r>
      <w:r w:rsidRPr="00BC1FDA">
        <w:rPr>
          <w:rFonts w:ascii="Arial" w:eastAsia="Arial" w:hAnsi="Arial" w:cs="Arial"/>
          <w:sz w:val="24"/>
          <w:szCs w:val="24"/>
        </w:rPr>
        <w:t>illion</w:t>
      </w:r>
      <w:r w:rsidR="00BC1FDA" w:rsidRPr="00BC1FDA">
        <w:rPr>
          <w:rFonts w:ascii="Arial" w:eastAsia="Arial" w:hAnsi="Arial" w:cs="Arial"/>
          <w:sz w:val="24"/>
          <w:szCs w:val="24"/>
        </w:rPr>
        <w:t xml:space="preserve"> Namibian Dollars</w:t>
      </w:r>
      <w:r w:rsidRPr="00BC1FDA">
        <w:rPr>
          <w:rFonts w:ascii="Arial" w:eastAsia="Arial" w:hAnsi="Arial" w:cs="Arial"/>
          <w:spacing w:val="-6"/>
          <w:sz w:val="24"/>
          <w:szCs w:val="24"/>
        </w:rPr>
        <w:t xml:space="preserve"> </w:t>
      </w:r>
      <w:r w:rsidRPr="00BC1FDA">
        <w:rPr>
          <w:rFonts w:ascii="Arial" w:eastAsia="Arial" w:hAnsi="Arial" w:cs="Arial"/>
          <w:color w:val="161616"/>
          <w:sz w:val="24"/>
          <w:szCs w:val="24"/>
        </w:rPr>
        <w:t>as</w:t>
      </w:r>
      <w:r w:rsidRPr="00BC1FDA">
        <w:rPr>
          <w:rFonts w:ascii="Arial" w:eastAsia="Arial" w:hAnsi="Arial" w:cs="Arial"/>
          <w:color w:val="161616"/>
          <w:spacing w:val="-13"/>
          <w:sz w:val="24"/>
          <w:szCs w:val="24"/>
        </w:rPr>
        <w:t xml:space="preserve"> </w:t>
      </w:r>
      <w:r w:rsidRPr="00BC1FDA">
        <w:rPr>
          <w:rFonts w:ascii="Arial" w:eastAsia="Arial" w:hAnsi="Arial" w:cs="Arial"/>
          <w:sz w:val="24"/>
          <w:szCs w:val="24"/>
        </w:rPr>
        <w:t xml:space="preserve">prescribed </w:t>
      </w:r>
      <w:r w:rsidRPr="00BC1FDA">
        <w:rPr>
          <w:rFonts w:ascii="Arial" w:eastAsia="Arial" w:hAnsi="Arial" w:cs="Arial"/>
          <w:color w:val="2D2D2D"/>
          <w:sz w:val="24"/>
          <w:szCs w:val="24"/>
        </w:rPr>
        <w:t>by</w:t>
      </w:r>
      <w:r w:rsidRPr="00BC1FDA">
        <w:rPr>
          <w:rFonts w:ascii="Arial" w:eastAsia="Arial" w:hAnsi="Arial" w:cs="Arial"/>
          <w:color w:val="2D2D2D"/>
          <w:spacing w:val="-17"/>
          <w:sz w:val="24"/>
          <w:szCs w:val="24"/>
        </w:rPr>
        <w:t xml:space="preserve"> </w:t>
      </w:r>
      <w:r w:rsidRPr="00BC1FDA">
        <w:rPr>
          <w:rFonts w:ascii="Arial" w:eastAsia="Arial" w:hAnsi="Arial" w:cs="Arial"/>
          <w:color w:val="181818"/>
          <w:sz w:val="24"/>
          <w:szCs w:val="24"/>
        </w:rPr>
        <w:t>Regulation</w:t>
      </w:r>
      <w:r w:rsidRPr="00BC1FDA">
        <w:rPr>
          <w:rFonts w:ascii="Arial" w:eastAsia="Arial" w:hAnsi="Arial" w:cs="Arial"/>
          <w:color w:val="181818"/>
          <w:spacing w:val="-2"/>
          <w:sz w:val="24"/>
          <w:szCs w:val="24"/>
        </w:rPr>
        <w:t xml:space="preserve"> </w:t>
      </w:r>
      <w:r w:rsidRPr="00BC1FDA">
        <w:rPr>
          <w:rFonts w:ascii="Arial" w:eastAsia="Arial" w:hAnsi="Arial" w:cs="Arial"/>
          <w:color w:val="1F1F1F"/>
          <w:sz w:val="24"/>
          <w:szCs w:val="24"/>
        </w:rPr>
        <w:t>2(1)</w:t>
      </w:r>
      <w:r w:rsidRPr="00BC1FDA">
        <w:rPr>
          <w:rFonts w:ascii="Arial" w:eastAsia="Arial" w:hAnsi="Arial" w:cs="Arial"/>
          <w:color w:val="1F1F1F"/>
          <w:spacing w:val="-3"/>
          <w:sz w:val="24"/>
          <w:szCs w:val="24"/>
        </w:rPr>
        <w:t xml:space="preserve"> </w:t>
      </w:r>
      <w:r w:rsidRPr="00BC1FDA">
        <w:rPr>
          <w:rFonts w:ascii="Arial" w:eastAsia="Arial" w:hAnsi="Arial" w:cs="Arial"/>
          <w:sz w:val="24"/>
          <w:szCs w:val="24"/>
        </w:rPr>
        <w:t>read together</w:t>
      </w:r>
      <w:r w:rsidRPr="00BC1FDA">
        <w:rPr>
          <w:rFonts w:ascii="Arial" w:eastAsia="Arial" w:hAnsi="Arial" w:cs="Arial"/>
          <w:spacing w:val="22"/>
          <w:sz w:val="24"/>
          <w:szCs w:val="24"/>
        </w:rPr>
        <w:t xml:space="preserve"> </w:t>
      </w:r>
      <w:r w:rsidRPr="00BC1FDA">
        <w:rPr>
          <w:rFonts w:ascii="Arial" w:eastAsia="Arial" w:hAnsi="Arial" w:cs="Arial"/>
          <w:sz w:val="24"/>
          <w:szCs w:val="24"/>
        </w:rPr>
        <w:t xml:space="preserve">with Annexure </w:t>
      </w:r>
      <w:r w:rsidRPr="00BC1FDA">
        <w:rPr>
          <w:rFonts w:ascii="Arial" w:eastAsia="Arial" w:hAnsi="Arial" w:cs="Arial"/>
          <w:color w:val="111111"/>
          <w:sz w:val="24"/>
          <w:szCs w:val="24"/>
        </w:rPr>
        <w:t xml:space="preserve">1 </w:t>
      </w:r>
      <w:r w:rsidRPr="00BC1FDA">
        <w:rPr>
          <w:rFonts w:ascii="Arial" w:eastAsia="Arial" w:hAnsi="Arial" w:cs="Arial"/>
          <w:color w:val="0E0E0E"/>
          <w:sz w:val="24"/>
          <w:szCs w:val="24"/>
        </w:rPr>
        <w:t xml:space="preserve">of </w:t>
      </w:r>
      <w:r w:rsidRPr="00BC1FDA">
        <w:rPr>
          <w:rFonts w:ascii="Arial" w:eastAsia="Arial" w:hAnsi="Arial" w:cs="Arial"/>
          <w:color w:val="131313"/>
          <w:sz w:val="24"/>
          <w:szCs w:val="24"/>
        </w:rPr>
        <w:t xml:space="preserve">the </w:t>
      </w:r>
      <w:r w:rsidRPr="00BC1FDA">
        <w:rPr>
          <w:rFonts w:ascii="Arial" w:eastAsia="Arial" w:hAnsi="Arial" w:cs="Arial"/>
          <w:color w:val="111111"/>
          <w:sz w:val="24"/>
          <w:szCs w:val="24"/>
        </w:rPr>
        <w:t xml:space="preserve">Public </w:t>
      </w:r>
      <w:r w:rsidRPr="00BC1FDA">
        <w:rPr>
          <w:rFonts w:ascii="Arial" w:eastAsia="Arial" w:hAnsi="Arial" w:cs="Arial"/>
          <w:color w:val="0F0F0F"/>
          <w:sz w:val="24"/>
          <w:szCs w:val="24"/>
        </w:rPr>
        <w:t>Procurement</w:t>
      </w:r>
      <w:r w:rsidRPr="00BC1FDA">
        <w:rPr>
          <w:rFonts w:ascii="Arial" w:eastAsia="Arial" w:hAnsi="Arial" w:cs="Arial"/>
          <w:color w:val="0F0F0F"/>
          <w:spacing w:val="39"/>
          <w:sz w:val="24"/>
          <w:szCs w:val="24"/>
        </w:rPr>
        <w:t xml:space="preserve"> </w:t>
      </w:r>
      <w:r w:rsidR="00BC1FDA" w:rsidRPr="00BC1FDA">
        <w:rPr>
          <w:rFonts w:ascii="Arial" w:eastAsia="Arial" w:hAnsi="Arial" w:cs="Arial"/>
          <w:color w:val="151515"/>
          <w:sz w:val="24"/>
          <w:szCs w:val="24"/>
        </w:rPr>
        <w:t xml:space="preserve">Regulations; </w:t>
      </w:r>
      <w:r w:rsidR="00BC1FDA" w:rsidRPr="00BC1FDA">
        <w:rPr>
          <w:rFonts w:ascii="Arial" w:hAnsi="Arial" w:cs="Arial"/>
          <w:sz w:val="24"/>
          <w:szCs w:val="24"/>
        </w:rPr>
        <w:t>(c</w:t>
      </w:r>
      <w:r w:rsidRPr="00BC1FDA">
        <w:rPr>
          <w:rFonts w:ascii="Arial" w:hAnsi="Arial" w:cs="Arial"/>
          <w:sz w:val="24"/>
          <w:szCs w:val="24"/>
        </w:rPr>
        <w:t>)</w:t>
      </w:r>
      <w:r w:rsidR="00BC1FDA" w:rsidRPr="00BC1FDA">
        <w:rPr>
          <w:rFonts w:ascii="Arial" w:hAnsi="Arial" w:cs="Arial"/>
          <w:sz w:val="24"/>
          <w:szCs w:val="24"/>
        </w:rPr>
        <w:t xml:space="preserve"> </w:t>
      </w:r>
      <w:r w:rsidRPr="00BC1FDA">
        <w:rPr>
          <w:rFonts w:ascii="Arial" w:hAnsi="Arial" w:cs="Arial"/>
          <w:sz w:val="24"/>
          <w:szCs w:val="24"/>
        </w:rPr>
        <w:t>The</w:t>
      </w:r>
      <w:r w:rsidRPr="00BC1FDA">
        <w:rPr>
          <w:rFonts w:ascii="Arial" w:hAnsi="Arial" w:cs="Arial"/>
          <w:spacing w:val="-13"/>
          <w:sz w:val="24"/>
          <w:szCs w:val="24"/>
        </w:rPr>
        <w:t xml:space="preserve"> </w:t>
      </w:r>
      <w:r w:rsidRPr="00BC1FDA">
        <w:rPr>
          <w:rFonts w:ascii="Arial" w:hAnsi="Arial" w:cs="Arial"/>
          <w:sz w:val="24"/>
          <w:szCs w:val="24"/>
        </w:rPr>
        <w:t>second</w:t>
      </w:r>
      <w:bookmarkStart w:id="0" w:name="_GoBack"/>
      <w:bookmarkEnd w:id="0"/>
      <w:r w:rsidR="00A047F4">
        <w:rPr>
          <w:rFonts w:ascii="Arial" w:hAnsi="Arial" w:cs="Arial"/>
          <w:spacing w:val="-64"/>
          <w:sz w:val="24"/>
          <w:szCs w:val="24"/>
        </w:rPr>
        <w:t xml:space="preserve"> </w:t>
      </w:r>
      <w:r w:rsidRPr="00BC1FDA">
        <w:rPr>
          <w:rFonts w:ascii="Arial" w:hAnsi="Arial" w:cs="Arial"/>
          <w:sz w:val="24"/>
          <w:szCs w:val="24"/>
        </w:rPr>
        <w:t>respondent then found that the bids were beyond</w:t>
      </w:r>
      <w:r w:rsidR="00BC1FDA">
        <w:rPr>
          <w:rFonts w:ascii="Arial" w:hAnsi="Arial" w:cs="Arial"/>
          <w:sz w:val="24"/>
          <w:szCs w:val="24"/>
        </w:rPr>
        <w:t xml:space="preserve"> the </w:t>
      </w:r>
      <w:r w:rsidRPr="00BC1FDA">
        <w:rPr>
          <w:rFonts w:ascii="Arial" w:hAnsi="Arial" w:cs="Arial"/>
          <w:sz w:val="24"/>
          <w:szCs w:val="24"/>
        </w:rPr>
        <w:t>applicant’s</w:t>
      </w:r>
      <w:r w:rsidRPr="00BC1FDA">
        <w:rPr>
          <w:rFonts w:ascii="Arial" w:hAnsi="Arial" w:cs="Arial"/>
          <w:spacing w:val="1"/>
          <w:sz w:val="24"/>
          <w:szCs w:val="24"/>
        </w:rPr>
        <w:t xml:space="preserve"> </w:t>
      </w:r>
      <w:r w:rsidRPr="00BC1FDA">
        <w:rPr>
          <w:rFonts w:ascii="Arial" w:hAnsi="Arial" w:cs="Arial"/>
          <w:sz w:val="24"/>
          <w:szCs w:val="24"/>
        </w:rPr>
        <w:t>threshold and must be handed over to the Central Procurement</w:t>
      </w:r>
      <w:r w:rsidRPr="00BC1FDA">
        <w:rPr>
          <w:rFonts w:ascii="Arial" w:hAnsi="Arial" w:cs="Arial"/>
          <w:spacing w:val="1"/>
          <w:sz w:val="24"/>
          <w:szCs w:val="24"/>
        </w:rPr>
        <w:t xml:space="preserve"> </w:t>
      </w:r>
      <w:r w:rsidRPr="00BC1FDA">
        <w:rPr>
          <w:rFonts w:ascii="Arial" w:hAnsi="Arial" w:cs="Arial"/>
          <w:sz w:val="24"/>
          <w:szCs w:val="24"/>
        </w:rPr>
        <w:t>Board of Namibia.</w:t>
      </w:r>
      <w:r w:rsidRPr="00BC1FDA">
        <w:rPr>
          <w:rFonts w:ascii="Arial" w:hAnsi="Arial" w:cs="Arial"/>
          <w:position w:val="8"/>
          <w:sz w:val="24"/>
          <w:szCs w:val="24"/>
        </w:rPr>
        <w:t xml:space="preserve"> </w:t>
      </w:r>
      <w:r w:rsidRPr="00BC1FDA">
        <w:rPr>
          <w:rFonts w:ascii="Arial" w:hAnsi="Arial" w:cs="Arial"/>
          <w:sz w:val="24"/>
          <w:szCs w:val="24"/>
        </w:rPr>
        <w:t>In the end</w:t>
      </w:r>
      <w:r w:rsidR="00791765">
        <w:rPr>
          <w:rFonts w:ascii="Arial" w:hAnsi="Arial" w:cs="Arial"/>
          <w:sz w:val="24"/>
          <w:szCs w:val="24"/>
        </w:rPr>
        <w:t>,</w:t>
      </w:r>
      <w:r w:rsidRPr="00BC1FDA">
        <w:rPr>
          <w:rFonts w:ascii="Arial" w:hAnsi="Arial" w:cs="Arial"/>
          <w:sz w:val="24"/>
          <w:szCs w:val="24"/>
        </w:rPr>
        <w:t xml:space="preserve"> the second respondent ordered that</w:t>
      </w:r>
      <w:r w:rsidRPr="00BC1FDA">
        <w:rPr>
          <w:rFonts w:ascii="Arial" w:hAnsi="Arial" w:cs="Arial"/>
          <w:spacing w:val="-64"/>
          <w:sz w:val="24"/>
          <w:szCs w:val="24"/>
        </w:rPr>
        <w:t xml:space="preserve"> </w:t>
      </w:r>
      <w:r w:rsidRPr="00BC1FDA">
        <w:rPr>
          <w:rFonts w:ascii="Arial" w:hAnsi="Arial" w:cs="Arial"/>
          <w:sz w:val="24"/>
          <w:szCs w:val="24"/>
        </w:rPr>
        <w:t>the</w:t>
      </w:r>
      <w:r w:rsidRPr="00BC1FDA">
        <w:rPr>
          <w:rFonts w:ascii="Arial" w:hAnsi="Arial" w:cs="Arial"/>
          <w:spacing w:val="-3"/>
          <w:sz w:val="24"/>
          <w:szCs w:val="24"/>
        </w:rPr>
        <w:t xml:space="preserve"> </w:t>
      </w:r>
      <w:r w:rsidRPr="00BC1FDA">
        <w:rPr>
          <w:rFonts w:ascii="Arial" w:hAnsi="Arial" w:cs="Arial"/>
          <w:sz w:val="24"/>
          <w:szCs w:val="24"/>
        </w:rPr>
        <w:t>procurement</w:t>
      </w:r>
      <w:r w:rsidRPr="00BC1FDA">
        <w:rPr>
          <w:rFonts w:ascii="Arial" w:hAnsi="Arial" w:cs="Arial"/>
          <w:spacing w:val="-2"/>
          <w:sz w:val="24"/>
          <w:szCs w:val="24"/>
        </w:rPr>
        <w:t xml:space="preserve"> </w:t>
      </w:r>
      <w:r w:rsidRPr="00BC1FDA">
        <w:rPr>
          <w:rFonts w:ascii="Arial" w:hAnsi="Arial" w:cs="Arial"/>
          <w:sz w:val="24"/>
          <w:szCs w:val="24"/>
        </w:rPr>
        <w:lastRenderedPageBreak/>
        <w:t>proceedings</w:t>
      </w:r>
      <w:r w:rsidRPr="00BC1FDA">
        <w:rPr>
          <w:rFonts w:ascii="Arial" w:hAnsi="Arial" w:cs="Arial"/>
          <w:spacing w:val="-3"/>
          <w:sz w:val="24"/>
          <w:szCs w:val="24"/>
        </w:rPr>
        <w:t xml:space="preserve"> </w:t>
      </w:r>
      <w:r w:rsidRPr="00BC1FDA">
        <w:rPr>
          <w:rFonts w:ascii="Arial" w:hAnsi="Arial" w:cs="Arial"/>
          <w:sz w:val="24"/>
          <w:szCs w:val="24"/>
        </w:rPr>
        <w:t>be</w:t>
      </w:r>
      <w:r w:rsidRPr="00BC1FDA">
        <w:rPr>
          <w:rFonts w:ascii="Arial" w:hAnsi="Arial" w:cs="Arial"/>
          <w:spacing w:val="-3"/>
          <w:sz w:val="24"/>
          <w:szCs w:val="24"/>
        </w:rPr>
        <w:t xml:space="preserve"> </w:t>
      </w:r>
      <w:r w:rsidRPr="00BC1FDA">
        <w:rPr>
          <w:rFonts w:ascii="Arial" w:hAnsi="Arial" w:cs="Arial"/>
          <w:sz w:val="24"/>
          <w:szCs w:val="24"/>
        </w:rPr>
        <w:t>set aside</w:t>
      </w:r>
      <w:r w:rsidRPr="00BC1FDA">
        <w:rPr>
          <w:rFonts w:ascii="Arial" w:hAnsi="Arial" w:cs="Arial"/>
          <w:spacing w:val="-2"/>
          <w:sz w:val="24"/>
          <w:szCs w:val="24"/>
        </w:rPr>
        <w:t xml:space="preserve"> </w:t>
      </w:r>
      <w:r w:rsidRPr="00BC1FDA">
        <w:rPr>
          <w:rFonts w:ascii="Arial" w:hAnsi="Arial" w:cs="Arial"/>
          <w:sz w:val="24"/>
          <w:szCs w:val="24"/>
        </w:rPr>
        <w:t>and should start</w:t>
      </w:r>
      <w:r w:rsidRPr="00BC1FDA">
        <w:rPr>
          <w:rFonts w:ascii="Arial" w:hAnsi="Arial" w:cs="Arial"/>
          <w:spacing w:val="-1"/>
          <w:sz w:val="24"/>
          <w:szCs w:val="24"/>
        </w:rPr>
        <w:t xml:space="preserve"> </w:t>
      </w:r>
      <w:r w:rsidRPr="00BC1FDA">
        <w:rPr>
          <w:rFonts w:ascii="Arial" w:hAnsi="Arial" w:cs="Arial"/>
          <w:i/>
          <w:sz w:val="24"/>
          <w:szCs w:val="24"/>
        </w:rPr>
        <w:t>de novo.</w:t>
      </w:r>
      <w:r w:rsidR="00BC1FDA">
        <w:rPr>
          <w:rFonts w:ascii="Arial" w:hAnsi="Arial" w:cs="Arial"/>
          <w:i/>
          <w:sz w:val="24"/>
          <w:szCs w:val="24"/>
        </w:rPr>
        <w:t xml:space="preserve"> </w:t>
      </w:r>
      <w:r w:rsidRPr="00BC1FDA">
        <w:rPr>
          <w:rFonts w:ascii="Arial" w:hAnsi="Arial" w:cs="Arial"/>
          <w:sz w:val="24"/>
          <w:szCs w:val="24"/>
        </w:rPr>
        <w:t>The applicant in this review application</w:t>
      </w:r>
      <w:r w:rsidR="003D4C3E">
        <w:rPr>
          <w:rFonts w:ascii="Arial" w:hAnsi="Arial" w:cs="Arial"/>
          <w:sz w:val="24"/>
          <w:szCs w:val="24"/>
        </w:rPr>
        <w:t xml:space="preserve"> </w:t>
      </w:r>
      <w:r w:rsidRPr="00BC1FDA">
        <w:rPr>
          <w:rFonts w:ascii="Arial" w:hAnsi="Arial" w:cs="Arial"/>
          <w:sz w:val="24"/>
          <w:szCs w:val="24"/>
        </w:rPr>
        <w:t>(grounds of review) avers that</w:t>
      </w:r>
      <w:r w:rsidR="003D4C3E">
        <w:rPr>
          <w:rFonts w:ascii="Arial" w:hAnsi="Arial" w:cs="Arial"/>
          <w:sz w:val="24"/>
          <w:szCs w:val="24"/>
        </w:rPr>
        <w:t>,</w:t>
      </w:r>
      <w:r w:rsidRPr="00BC1FDA">
        <w:rPr>
          <w:rFonts w:ascii="Arial" w:hAnsi="Arial" w:cs="Arial"/>
          <w:sz w:val="24"/>
          <w:szCs w:val="24"/>
        </w:rPr>
        <w:t xml:space="preserve"> the second respondent determine</w:t>
      </w:r>
      <w:r w:rsidR="00BB686B">
        <w:rPr>
          <w:rFonts w:ascii="Arial" w:hAnsi="Arial" w:cs="Arial"/>
          <w:sz w:val="24"/>
          <w:szCs w:val="24"/>
        </w:rPr>
        <w:t>d</w:t>
      </w:r>
      <w:r w:rsidRPr="00BC1FDA">
        <w:rPr>
          <w:rFonts w:ascii="Arial" w:hAnsi="Arial" w:cs="Arial"/>
          <w:sz w:val="24"/>
          <w:szCs w:val="24"/>
        </w:rPr>
        <w:t xml:space="preserve"> the application of the fourth respondent in contravention of Regulation </w:t>
      </w:r>
      <w:r w:rsidR="003D4C3E" w:rsidRPr="00BC1FDA">
        <w:rPr>
          <w:rFonts w:ascii="Arial" w:hAnsi="Arial" w:cs="Arial"/>
          <w:sz w:val="24"/>
          <w:szCs w:val="24"/>
        </w:rPr>
        <w:t>42 of</w:t>
      </w:r>
      <w:r w:rsidRPr="00BC1FDA">
        <w:rPr>
          <w:rFonts w:ascii="Arial" w:hAnsi="Arial" w:cs="Arial"/>
          <w:sz w:val="24"/>
          <w:szCs w:val="24"/>
        </w:rPr>
        <w:t xml:space="preserve"> the PPA.</w:t>
      </w:r>
      <w:r w:rsidR="003D4C3E">
        <w:rPr>
          <w:rFonts w:ascii="Arial" w:hAnsi="Arial" w:cs="Arial"/>
          <w:sz w:val="24"/>
          <w:szCs w:val="24"/>
        </w:rPr>
        <w:t xml:space="preserve"> </w:t>
      </w:r>
      <w:r w:rsidRPr="00BC1FDA">
        <w:rPr>
          <w:rFonts w:ascii="Arial" w:hAnsi="Arial" w:cs="Arial"/>
          <w:sz w:val="24"/>
          <w:szCs w:val="24"/>
        </w:rPr>
        <w:t>The applicant further avers that</w:t>
      </w:r>
      <w:r w:rsidR="003D4C3E">
        <w:rPr>
          <w:rFonts w:ascii="Arial" w:hAnsi="Arial" w:cs="Arial"/>
          <w:sz w:val="24"/>
          <w:szCs w:val="24"/>
        </w:rPr>
        <w:t>,</w:t>
      </w:r>
      <w:r w:rsidRPr="00BC1FDA">
        <w:rPr>
          <w:rFonts w:ascii="Arial" w:hAnsi="Arial" w:cs="Arial"/>
          <w:sz w:val="24"/>
          <w:szCs w:val="24"/>
        </w:rPr>
        <w:t xml:space="preserve"> the finding</w:t>
      </w:r>
      <w:r w:rsidR="003D4C3E">
        <w:rPr>
          <w:rFonts w:ascii="Arial" w:hAnsi="Arial" w:cs="Arial"/>
          <w:sz w:val="24"/>
          <w:szCs w:val="24"/>
        </w:rPr>
        <w:t xml:space="preserve"> by the second respondent</w:t>
      </w:r>
      <w:r w:rsidR="00791765">
        <w:rPr>
          <w:rFonts w:ascii="Arial" w:hAnsi="Arial" w:cs="Arial"/>
          <w:sz w:val="24"/>
          <w:szCs w:val="24"/>
        </w:rPr>
        <w:t>,</w:t>
      </w:r>
      <w:r w:rsidR="003D4C3E">
        <w:rPr>
          <w:rFonts w:ascii="Arial" w:hAnsi="Arial" w:cs="Arial"/>
          <w:sz w:val="24"/>
          <w:szCs w:val="24"/>
        </w:rPr>
        <w:t xml:space="preserve"> that </w:t>
      </w:r>
      <w:r w:rsidRPr="00BC1FDA">
        <w:rPr>
          <w:rFonts w:ascii="Arial" w:hAnsi="Arial" w:cs="Arial"/>
          <w:sz w:val="24"/>
          <w:szCs w:val="24"/>
        </w:rPr>
        <w:t xml:space="preserve">the bids exceeded the </w:t>
      </w:r>
      <w:r w:rsidR="00791765">
        <w:rPr>
          <w:rFonts w:ascii="Arial" w:eastAsia="Arial" w:hAnsi="Arial" w:cs="Arial"/>
          <w:sz w:val="24"/>
          <w:szCs w:val="24"/>
        </w:rPr>
        <w:t>Thirty-Five M</w:t>
      </w:r>
      <w:r w:rsidR="003D4C3E" w:rsidRPr="00BC1FDA">
        <w:rPr>
          <w:rFonts w:ascii="Arial" w:eastAsia="Arial" w:hAnsi="Arial" w:cs="Arial"/>
          <w:sz w:val="24"/>
          <w:szCs w:val="24"/>
        </w:rPr>
        <w:t>illion Namibian Dollars</w:t>
      </w:r>
      <w:r w:rsidR="003D4C3E" w:rsidRPr="00BC1FDA">
        <w:rPr>
          <w:rFonts w:ascii="Arial" w:eastAsia="Arial" w:hAnsi="Arial" w:cs="Arial"/>
          <w:spacing w:val="-6"/>
          <w:sz w:val="24"/>
          <w:szCs w:val="24"/>
        </w:rPr>
        <w:t xml:space="preserve"> </w:t>
      </w:r>
      <w:r w:rsidRPr="00BC1FDA">
        <w:rPr>
          <w:rFonts w:ascii="Arial" w:hAnsi="Arial" w:cs="Arial"/>
          <w:sz w:val="24"/>
          <w:szCs w:val="24"/>
        </w:rPr>
        <w:t xml:space="preserve">threshold was </w:t>
      </w:r>
      <w:r w:rsidRPr="00BC1FDA">
        <w:rPr>
          <w:rFonts w:ascii="Arial" w:hAnsi="Arial" w:cs="Arial"/>
          <w:i/>
          <w:sz w:val="24"/>
          <w:szCs w:val="24"/>
        </w:rPr>
        <w:t>ultra vires</w:t>
      </w:r>
      <w:r w:rsidRPr="00BC1FDA">
        <w:rPr>
          <w:rFonts w:ascii="Arial" w:hAnsi="Arial" w:cs="Arial"/>
          <w:sz w:val="24"/>
          <w:szCs w:val="24"/>
        </w:rPr>
        <w:t xml:space="preserve"> its powers as it was not an issue before it for </w:t>
      </w:r>
      <w:r w:rsidR="003D4C3E" w:rsidRPr="00BC1FDA">
        <w:rPr>
          <w:rFonts w:ascii="Arial" w:hAnsi="Arial" w:cs="Arial"/>
          <w:sz w:val="24"/>
          <w:szCs w:val="24"/>
        </w:rPr>
        <w:t>determination. The</w:t>
      </w:r>
      <w:r w:rsidRPr="00BC1FDA">
        <w:rPr>
          <w:rFonts w:ascii="Arial" w:hAnsi="Arial" w:cs="Arial"/>
          <w:sz w:val="24"/>
          <w:szCs w:val="24"/>
        </w:rPr>
        <w:t xml:space="preserve"> third respondent opposed the application and raised a point </w:t>
      </w:r>
      <w:r w:rsidRPr="00BC1FDA">
        <w:rPr>
          <w:rFonts w:ascii="Arial" w:hAnsi="Arial" w:cs="Arial"/>
          <w:i/>
          <w:sz w:val="24"/>
          <w:szCs w:val="24"/>
        </w:rPr>
        <w:t>in limine</w:t>
      </w:r>
      <w:r w:rsidRPr="00BC1FDA">
        <w:rPr>
          <w:rFonts w:ascii="Arial" w:hAnsi="Arial" w:cs="Arial"/>
          <w:sz w:val="24"/>
          <w:szCs w:val="24"/>
        </w:rPr>
        <w:t xml:space="preserve"> of </w:t>
      </w:r>
      <w:r w:rsidR="003D4C3E" w:rsidRPr="00BC1FDA">
        <w:rPr>
          <w:rFonts w:ascii="Arial" w:hAnsi="Arial" w:cs="Arial"/>
          <w:sz w:val="24"/>
          <w:szCs w:val="24"/>
        </w:rPr>
        <w:t>non-joinder</w:t>
      </w:r>
      <w:r w:rsidRPr="00BC1FDA">
        <w:rPr>
          <w:rFonts w:ascii="Arial" w:hAnsi="Arial" w:cs="Arial"/>
          <w:sz w:val="24"/>
          <w:szCs w:val="24"/>
        </w:rPr>
        <w:t xml:space="preserve"> of the unsuccessful bidders to this review </w:t>
      </w:r>
      <w:r w:rsidR="003D4C3E" w:rsidRPr="00BC1FDA">
        <w:rPr>
          <w:rFonts w:ascii="Arial" w:hAnsi="Arial" w:cs="Arial"/>
          <w:sz w:val="24"/>
          <w:szCs w:val="24"/>
        </w:rPr>
        <w:t>application. Third</w:t>
      </w:r>
      <w:r w:rsidRPr="00BC1FDA">
        <w:rPr>
          <w:rFonts w:ascii="Arial" w:hAnsi="Arial" w:cs="Arial"/>
          <w:sz w:val="24"/>
          <w:szCs w:val="24"/>
        </w:rPr>
        <w:t xml:space="preserve"> respondent submitted that the second respondent did not err in finding </w:t>
      </w:r>
      <w:r w:rsidR="003D4C3E" w:rsidRPr="00BC1FDA">
        <w:rPr>
          <w:rFonts w:ascii="Arial" w:hAnsi="Arial" w:cs="Arial"/>
          <w:sz w:val="24"/>
          <w:szCs w:val="24"/>
        </w:rPr>
        <w:t>that the</w:t>
      </w:r>
      <w:r w:rsidRPr="00BC1FDA">
        <w:rPr>
          <w:rFonts w:ascii="Arial" w:hAnsi="Arial" w:cs="Arial"/>
          <w:sz w:val="24"/>
          <w:szCs w:val="24"/>
        </w:rPr>
        <w:t xml:space="preserve"> </w:t>
      </w:r>
      <w:r w:rsidR="003D4C3E" w:rsidRPr="00BC1FDA">
        <w:rPr>
          <w:rFonts w:ascii="Arial" w:hAnsi="Arial" w:cs="Arial"/>
          <w:sz w:val="24"/>
          <w:szCs w:val="24"/>
        </w:rPr>
        <w:t>applicant has</w:t>
      </w:r>
      <w:r w:rsidRPr="00BC1FDA">
        <w:rPr>
          <w:rFonts w:ascii="Arial" w:hAnsi="Arial" w:cs="Arial"/>
          <w:sz w:val="24"/>
          <w:szCs w:val="24"/>
        </w:rPr>
        <w:t xml:space="preserve"> not complied with the provisions of the Act in so far as the threshold is concerned.</w:t>
      </w:r>
    </w:p>
    <w:p w:rsidR="00484BB1" w:rsidRPr="00BC1FDA" w:rsidRDefault="00484BB1" w:rsidP="00BC1FDA">
      <w:pPr>
        <w:pStyle w:val="BodyText"/>
        <w:spacing w:line="360" w:lineRule="auto"/>
        <w:jc w:val="both"/>
        <w:rPr>
          <w:rFonts w:ascii="Arial" w:hAnsi="Arial" w:cs="Arial"/>
        </w:rPr>
      </w:pPr>
    </w:p>
    <w:p w:rsidR="00484BB1" w:rsidRPr="00BC1FDA" w:rsidRDefault="00484BB1" w:rsidP="00BC1FDA">
      <w:pPr>
        <w:pStyle w:val="BodyText"/>
        <w:spacing w:line="360" w:lineRule="auto"/>
        <w:jc w:val="both"/>
        <w:rPr>
          <w:rFonts w:ascii="Arial" w:hAnsi="Arial" w:cs="Arial"/>
        </w:rPr>
      </w:pPr>
      <w:r w:rsidRPr="00BC1FDA">
        <w:rPr>
          <w:rFonts w:ascii="Arial" w:hAnsi="Arial" w:cs="Arial"/>
          <w:i/>
        </w:rPr>
        <w:t>Held</w:t>
      </w:r>
      <w:r w:rsidR="003D4C3E">
        <w:rPr>
          <w:rFonts w:ascii="Arial" w:hAnsi="Arial" w:cs="Arial"/>
          <w:i/>
        </w:rPr>
        <w:t>:</w:t>
      </w:r>
      <w:r w:rsidR="003D4C3E">
        <w:rPr>
          <w:rFonts w:ascii="Arial" w:hAnsi="Arial" w:cs="Arial"/>
        </w:rPr>
        <w:t xml:space="preserve"> that</w:t>
      </w:r>
      <w:r w:rsidRPr="00BC1FDA">
        <w:rPr>
          <w:rFonts w:ascii="Arial" w:hAnsi="Arial" w:cs="Arial"/>
        </w:rPr>
        <w:t xml:space="preserve"> by not bringing a review application before the second respondent or by failing to </w:t>
      </w:r>
      <w:r w:rsidR="003D4C3E" w:rsidRPr="00BC1FDA">
        <w:rPr>
          <w:rFonts w:ascii="Arial" w:hAnsi="Arial" w:cs="Arial"/>
        </w:rPr>
        <w:t>participate, when</w:t>
      </w:r>
      <w:r w:rsidR="00791765">
        <w:rPr>
          <w:rFonts w:ascii="Arial" w:hAnsi="Arial" w:cs="Arial"/>
        </w:rPr>
        <w:t xml:space="preserve"> joined</w:t>
      </w:r>
      <w:r w:rsidRPr="00BC1FDA">
        <w:rPr>
          <w:rFonts w:ascii="Arial" w:hAnsi="Arial" w:cs="Arial"/>
        </w:rPr>
        <w:t xml:space="preserve"> in </w:t>
      </w:r>
      <w:r w:rsidR="003D4C3E">
        <w:rPr>
          <w:rFonts w:ascii="Arial" w:hAnsi="Arial" w:cs="Arial"/>
        </w:rPr>
        <w:t xml:space="preserve">the </w:t>
      </w:r>
      <w:r w:rsidRPr="00BC1FDA">
        <w:rPr>
          <w:rFonts w:ascii="Arial" w:hAnsi="Arial" w:cs="Arial"/>
        </w:rPr>
        <w:t xml:space="preserve">review application before </w:t>
      </w:r>
      <w:r w:rsidR="003D4C3E">
        <w:rPr>
          <w:rFonts w:ascii="Arial" w:hAnsi="Arial" w:cs="Arial"/>
        </w:rPr>
        <w:t xml:space="preserve">the </w:t>
      </w:r>
      <w:r w:rsidRPr="00BC1FDA">
        <w:rPr>
          <w:rFonts w:ascii="Arial" w:hAnsi="Arial" w:cs="Arial"/>
        </w:rPr>
        <w:t xml:space="preserve">second </w:t>
      </w:r>
      <w:r w:rsidR="0030741C" w:rsidRPr="00BC1FDA">
        <w:rPr>
          <w:rFonts w:ascii="Arial" w:hAnsi="Arial" w:cs="Arial"/>
        </w:rPr>
        <w:t>respondent, the</w:t>
      </w:r>
      <w:r w:rsidRPr="00BC1FDA">
        <w:rPr>
          <w:rFonts w:ascii="Arial" w:hAnsi="Arial" w:cs="Arial"/>
        </w:rPr>
        <w:t xml:space="preserve"> unsuccessful bidders waived their right to be joined in a subsequent review application to the high court.</w:t>
      </w:r>
    </w:p>
    <w:p w:rsidR="00484BB1" w:rsidRPr="00BC1FDA" w:rsidRDefault="00484BB1" w:rsidP="00BC1FDA">
      <w:pPr>
        <w:pStyle w:val="BodyText"/>
        <w:spacing w:line="360" w:lineRule="auto"/>
        <w:jc w:val="both"/>
        <w:rPr>
          <w:rFonts w:ascii="Arial" w:hAnsi="Arial" w:cs="Arial"/>
        </w:rPr>
      </w:pPr>
    </w:p>
    <w:p w:rsidR="00484BB1" w:rsidRPr="00BC1FDA" w:rsidRDefault="00484BB1" w:rsidP="00BC1FDA">
      <w:pPr>
        <w:pStyle w:val="BodyText"/>
        <w:spacing w:line="360" w:lineRule="auto"/>
        <w:jc w:val="both"/>
        <w:rPr>
          <w:rFonts w:ascii="Arial" w:hAnsi="Arial" w:cs="Arial"/>
        </w:rPr>
      </w:pPr>
      <w:r w:rsidRPr="00BC1FDA">
        <w:rPr>
          <w:rFonts w:ascii="Arial" w:hAnsi="Arial" w:cs="Arial"/>
          <w:i/>
        </w:rPr>
        <w:t>Held further</w:t>
      </w:r>
      <w:r w:rsidR="003D4C3E">
        <w:rPr>
          <w:rFonts w:ascii="Arial" w:hAnsi="Arial" w:cs="Arial"/>
          <w:i/>
        </w:rPr>
        <w:t>:</w:t>
      </w:r>
      <w:r w:rsidRPr="00BC1FDA">
        <w:rPr>
          <w:rFonts w:ascii="Arial" w:hAnsi="Arial" w:cs="Arial"/>
        </w:rPr>
        <w:t xml:space="preserve"> that by dealing and determining the issue of the threshold </w:t>
      </w:r>
      <w:r w:rsidRPr="003D4C3E">
        <w:rPr>
          <w:rFonts w:ascii="Arial" w:hAnsi="Arial" w:cs="Arial"/>
          <w:i/>
        </w:rPr>
        <w:t>mero motu</w:t>
      </w:r>
      <w:r w:rsidRPr="00BC1FDA">
        <w:rPr>
          <w:rFonts w:ascii="Arial" w:hAnsi="Arial" w:cs="Arial"/>
        </w:rPr>
        <w:t xml:space="preserve">, the second respondent acted </w:t>
      </w:r>
      <w:r w:rsidRPr="003D4C3E">
        <w:rPr>
          <w:rFonts w:ascii="Arial" w:hAnsi="Arial" w:cs="Arial"/>
          <w:i/>
        </w:rPr>
        <w:t>ultra vires</w:t>
      </w:r>
      <w:r w:rsidRPr="00BC1FDA">
        <w:rPr>
          <w:rFonts w:ascii="Arial" w:hAnsi="Arial" w:cs="Arial"/>
        </w:rPr>
        <w:t xml:space="preserve"> the powers conferred on it by law and this court hereby review</w:t>
      </w:r>
      <w:r w:rsidR="003D4C3E">
        <w:rPr>
          <w:rFonts w:ascii="Arial" w:hAnsi="Arial" w:cs="Arial"/>
        </w:rPr>
        <w:t>s</w:t>
      </w:r>
      <w:r w:rsidRPr="00BC1FDA">
        <w:rPr>
          <w:rFonts w:ascii="Arial" w:hAnsi="Arial" w:cs="Arial"/>
        </w:rPr>
        <w:t xml:space="preserve"> and set</w:t>
      </w:r>
      <w:r w:rsidR="003D4C3E">
        <w:rPr>
          <w:rFonts w:ascii="Arial" w:hAnsi="Arial" w:cs="Arial"/>
        </w:rPr>
        <w:t>s</w:t>
      </w:r>
      <w:r w:rsidRPr="00BC1FDA">
        <w:rPr>
          <w:rFonts w:ascii="Arial" w:hAnsi="Arial" w:cs="Arial"/>
        </w:rPr>
        <w:t xml:space="preserve"> aside that decision.</w:t>
      </w:r>
    </w:p>
    <w:p w:rsidR="00484BB1" w:rsidRPr="0030741C" w:rsidRDefault="00484BB1" w:rsidP="00484BB1">
      <w:pPr>
        <w:tabs>
          <w:tab w:val="left" w:pos="708"/>
        </w:tabs>
        <w:spacing w:line="357" w:lineRule="auto"/>
        <w:jc w:val="both"/>
        <w:rPr>
          <w:rFonts w:ascii="Arial" w:hAnsi="Arial" w:cs="Arial"/>
          <w:sz w:val="24"/>
          <w:szCs w:val="24"/>
        </w:rPr>
      </w:pPr>
    </w:p>
    <w:p w:rsidR="0030741C" w:rsidRPr="000F2EBE" w:rsidRDefault="00BD31CD" w:rsidP="0030741C">
      <w:pPr>
        <w:spacing w:line="360" w:lineRule="auto"/>
        <w:jc w:val="center"/>
        <w:rPr>
          <w:rFonts w:ascii="Arial" w:hAnsi="Arial" w:cs="Arial"/>
          <w:bCs/>
          <w:sz w:val="24"/>
          <w:szCs w:val="24"/>
        </w:rPr>
      </w:pPr>
      <w:r>
        <w:rPr>
          <w:rFonts w:ascii="Arial" w:hAnsi="Arial" w:cs="Arial"/>
          <w:bCs/>
          <w:noProof/>
          <w:sz w:val="24"/>
          <w:szCs w:val="24"/>
        </w:rPr>
        <w:pict>
          <v:rect id="_x0000_i1025" alt="" style="width:451.3pt;height:1.5pt;mso-width-percent:0;mso-height-percent:0;mso-width-percent:0;mso-height-percent:0" o:hralign="center" o:hrstd="t" o:hr="t" fillcolor="#a0a0a0" stroked="f"/>
        </w:pict>
      </w:r>
    </w:p>
    <w:p w:rsidR="0030741C" w:rsidRPr="000F2EBE" w:rsidRDefault="0030741C" w:rsidP="0030741C">
      <w:pPr>
        <w:spacing w:line="360" w:lineRule="auto"/>
        <w:jc w:val="center"/>
        <w:rPr>
          <w:rFonts w:ascii="Arial" w:hAnsi="Arial" w:cs="Arial"/>
          <w:b/>
          <w:bCs/>
          <w:sz w:val="24"/>
          <w:szCs w:val="24"/>
        </w:rPr>
      </w:pPr>
      <w:r w:rsidRPr="000F2EBE">
        <w:rPr>
          <w:rFonts w:ascii="Arial" w:hAnsi="Arial" w:cs="Arial"/>
          <w:b/>
          <w:bCs/>
          <w:sz w:val="24"/>
          <w:szCs w:val="24"/>
        </w:rPr>
        <w:t>ORDER</w:t>
      </w:r>
    </w:p>
    <w:p w:rsidR="00DB12B1" w:rsidRPr="0030741C" w:rsidRDefault="00BD31CD" w:rsidP="0030741C">
      <w:pPr>
        <w:pStyle w:val="BodyText"/>
      </w:pPr>
      <w:r>
        <w:rPr>
          <w:rFonts w:ascii="Arial" w:hAnsi="Arial" w:cs="Arial"/>
          <w:bCs/>
          <w:noProof/>
        </w:rPr>
        <w:pict>
          <v:rect id="_x0000_i1026" alt="" style="width:451.3pt;height:1.5pt;mso-width-percent:0;mso-height-percent:0;mso-width-percent:0;mso-height-percent:0" o:hralign="center" o:hrstd="t" o:hr="t" fillcolor="#a0a0a0" stroked="f"/>
        </w:pict>
      </w:r>
    </w:p>
    <w:p w:rsidR="00DB12B1" w:rsidRPr="0030741C" w:rsidRDefault="00DB12B1" w:rsidP="00DB12B1">
      <w:pPr>
        <w:pStyle w:val="BodyText"/>
        <w:rPr>
          <w:rFonts w:ascii="Arial" w:hAnsi="Arial" w:cs="Arial"/>
        </w:rPr>
      </w:pPr>
    </w:p>
    <w:p w:rsidR="0030741C" w:rsidRPr="003D4C3E" w:rsidRDefault="0030741C" w:rsidP="003D4C3E">
      <w:pPr>
        <w:pStyle w:val="BodyText"/>
        <w:spacing w:line="360" w:lineRule="auto"/>
        <w:jc w:val="both"/>
        <w:rPr>
          <w:rFonts w:ascii="Arial" w:hAnsi="Arial" w:cs="Arial"/>
        </w:rPr>
      </w:pPr>
      <w:r w:rsidRPr="003D4C3E">
        <w:rPr>
          <w:rFonts w:ascii="Arial" w:hAnsi="Arial" w:cs="Arial"/>
        </w:rPr>
        <w:t>1</w:t>
      </w:r>
      <w:r w:rsidR="003D4C3E">
        <w:rPr>
          <w:rFonts w:ascii="Arial" w:hAnsi="Arial" w:cs="Arial"/>
        </w:rPr>
        <w:t>.</w:t>
      </w:r>
      <w:r w:rsidR="003D4C3E">
        <w:rPr>
          <w:rFonts w:ascii="Arial" w:hAnsi="Arial" w:cs="Arial"/>
        </w:rPr>
        <w:tab/>
      </w:r>
      <w:r w:rsidRPr="003D4C3E">
        <w:rPr>
          <w:rFonts w:ascii="Arial" w:hAnsi="Arial" w:cs="Arial"/>
        </w:rPr>
        <w:t xml:space="preserve">The point </w:t>
      </w:r>
      <w:r w:rsidRPr="003D4C3E">
        <w:rPr>
          <w:rFonts w:ascii="Arial" w:hAnsi="Arial" w:cs="Arial"/>
          <w:i/>
        </w:rPr>
        <w:t>in limine</w:t>
      </w:r>
      <w:r w:rsidRPr="003D4C3E">
        <w:rPr>
          <w:rFonts w:ascii="Arial" w:hAnsi="Arial" w:cs="Arial"/>
        </w:rPr>
        <w:t xml:space="preserve"> of non-joinder</w:t>
      </w:r>
      <w:r w:rsidR="00782DBC">
        <w:rPr>
          <w:rFonts w:ascii="Arial" w:hAnsi="Arial" w:cs="Arial"/>
        </w:rPr>
        <w:t xml:space="preserve"> raised by the third respondent</w:t>
      </w:r>
      <w:r w:rsidRPr="003D4C3E">
        <w:rPr>
          <w:rFonts w:ascii="Arial" w:hAnsi="Arial" w:cs="Arial"/>
        </w:rPr>
        <w:t xml:space="preserve"> is dismissed.</w:t>
      </w:r>
    </w:p>
    <w:p w:rsidR="0030741C" w:rsidRPr="003D4C3E" w:rsidRDefault="0030741C" w:rsidP="003D4C3E">
      <w:pPr>
        <w:pStyle w:val="BodyText"/>
        <w:spacing w:line="360" w:lineRule="auto"/>
        <w:jc w:val="both"/>
      </w:pPr>
    </w:p>
    <w:p w:rsidR="0030741C" w:rsidRPr="003D4C3E" w:rsidRDefault="0030741C" w:rsidP="003D4C3E">
      <w:pPr>
        <w:widowControl/>
        <w:autoSpaceDE/>
        <w:autoSpaceDN/>
        <w:spacing w:line="360" w:lineRule="auto"/>
        <w:jc w:val="both"/>
        <w:rPr>
          <w:rFonts w:ascii="Arial" w:hAnsi="Arial" w:cs="Arial"/>
          <w:sz w:val="24"/>
          <w:szCs w:val="24"/>
        </w:rPr>
      </w:pPr>
      <w:r w:rsidRPr="003D4C3E">
        <w:rPr>
          <w:rFonts w:ascii="Arial" w:hAnsi="Arial" w:cs="Arial"/>
          <w:sz w:val="24"/>
          <w:szCs w:val="24"/>
        </w:rPr>
        <w:t xml:space="preserve">2. </w:t>
      </w:r>
      <w:r w:rsidR="003D4C3E">
        <w:rPr>
          <w:rFonts w:ascii="Arial" w:hAnsi="Arial" w:cs="Arial"/>
          <w:sz w:val="24"/>
          <w:szCs w:val="24"/>
        </w:rPr>
        <w:tab/>
      </w:r>
      <w:r w:rsidRPr="003D4C3E">
        <w:rPr>
          <w:rFonts w:ascii="Arial" w:hAnsi="Arial" w:cs="Arial"/>
          <w:sz w:val="24"/>
          <w:szCs w:val="24"/>
        </w:rPr>
        <w:t>The second respondent's decision dated 03 June 2022 to the effect that the bids No</w:t>
      </w:r>
      <w:r w:rsidR="003D4C3E">
        <w:rPr>
          <w:rFonts w:ascii="Arial" w:hAnsi="Arial" w:cs="Arial"/>
          <w:sz w:val="24"/>
          <w:szCs w:val="24"/>
        </w:rPr>
        <w:t>.</w:t>
      </w:r>
      <w:r w:rsidRPr="003D4C3E">
        <w:rPr>
          <w:rFonts w:ascii="Arial" w:hAnsi="Arial" w:cs="Arial"/>
          <w:sz w:val="24"/>
          <w:szCs w:val="24"/>
        </w:rPr>
        <w:t xml:space="preserve"> W/ONB/RA-04/2021, W/ONB/RA-05/2021, W/ONB/RA-06/2021, W/ONB/RA 07/2021&amp;W/ONB/RA-08/2021 exceed the public entity's threshold (the impugned decision) is hereby reviewed and set aside</w:t>
      </w:r>
    </w:p>
    <w:p w:rsidR="0030741C" w:rsidRPr="003D4C3E" w:rsidRDefault="0030741C" w:rsidP="003D4C3E">
      <w:pPr>
        <w:tabs>
          <w:tab w:val="center" w:pos="4409"/>
          <w:tab w:val="center" w:pos="9375"/>
          <w:tab w:val="right" w:pos="10466"/>
        </w:tabs>
        <w:spacing w:line="360" w:lineRule="auto"/>
        <w:jc w:val="both"/>
        <w:rPr>
          <w:rFonts w:ascii="Arial" w:hAnsi="Arial" w:cs="Arial"/>
          <w:sz w:val="24"/>
          <w:szCs w:val="24"/>
        </w:rPr>
      </w:pPr>
    </w:p>
    <w:p w:rsidR="0030741C" w:rsidRPr="00F36ED3" w:rsidRDefault="0030741C" w:rsidP="00F36ED3">
      <w:pPr>
        <w:widowControl/>
        <w:autoSpaceDE/>
        <w:autoSpaceDN/>
        <w:spacing w:line="360" w:lineRule="auto"/>
        <w:jc w:val="both"/>
        <w:rPr>
          <w:rFonts w:ascii="Arial" w:hAnsi="Arial" w:cs="Arial"/>
          <w:sz w:val="24"/>
          <w:szCs w:val="24"/>
        </w:rPr>
      </w:pPr>
      <w:r w:rsidRPr="00F36ED3">
        <w:rPr>
          <w:rFonts w:ascii="Arial" w:hAnsi="Arial" w:cs="Arial"/>
          <w:sz w:val="24"/>
          <w:szCs w:val="24"/>
        </w:rPr>
        <w:lastRenderedPageBreak/>
        <w:t xml:space="preserve">3. </w:t>
      </w:r>
      <w:r w:rsidR="003D4C3E" w:rsidRPr="00F36ED3">
        <w:rPr>
          <w:rFonts w:ascii="Arial" w:hAnsi="Arial" w:cs="Arial"/>
          <w:sz w:val="24"/>
          <w:szCs w:val="24"/>
        </w:rPr>
        <w:tab/>
      </w:r>
      <w:r w:rsidRPr="00F36ED3">
        <w:rPr>
          <w:rFonts w:ascii="Arial" w:hAnsi="Arial" w:cs="Arial"/>
          <w:sz w:val="24"/>
          <w:szCs w:val="24"/>
        </w:rPr>
        <w:t>The second respondent's decision dated 03 June 2022</w:t>
      </w:r>
      <w:r w:rsidR="003D4C3E" w:rsidRPr="00F36ED3">
        <w:rPr>
          <w:rFonts w:ascii="Arial" w:hAnsi="Arial" w:cs="Arial"/>
          <w:sz w:val="24"/>
          <w:szCs w:val="24"/>
        </w:rPr>
        <w:t>,</w:t>
      </w:r>
      <w:r w:rsidRPr="00F36ED3">
        <w:rPr>
          <w:rFonts w:ascii="Arial" w:hAnsi="Arial" w:cs="Arial"/>
          <w:sz w:val="24"/>
          <w:szCs w:val="24"/>
        </w:rPr>
        <w:t xml:space="preserve"> to the effect that the bids purportedly above public entity's threshold </w:t>
      </w:r>
      <w:r w:rsidR="00EA7E69">
        <w:rPr>
          <w:rFonts w:ascii="Arial" w:hAnsi="Arial" w:cs="Arial"/>
          <w:sz w:val="24"/>
          <w:szCs w:val="24"/>
        </w:rPr>
        <w:t xml:space="preserve">be </w:t>
      </w:r>
      <w:r w:rsidRPr="00F36ED3">
        <w:rPr>
          <w:rFonts w:ascii="Arial" w:hAnsi="Arial" w:cs="Arial"/>
          <w:sz w:val="24"/>
          <w:szCs w:val="24"/>
        </w:rPr>
        <w:t>handed over to the Central Procurement Board</w:t>
      </w:r>
      <w:r w:rsidR="003D4C3E" w:rsidRPr="00F36ED3">
        <w:rPr>
          <w:rFonts w:ascii="Arial" w:hAnsi="Arial" w:cs="Arial"/>
          <w:sz w:val="24"/>
          <w:szCs w:val="24"/>
        </w:rPr>
        <w:t>,</w:t>
      </w:r>
      <w:r w:rsidRPr="00F36ED3">
        <w:rPr>
          <w:rFonts w:ascii="Arial" w:hAnsi="Arial" w:cs="Arial"/>
          <w:sz w:val="24"/>
          <w:szCs w:val="24"/>
        </w:rPr>
        <w:t xml:space="preserve"> is hereby reviewed and set aside.</w:t>
      </w:r>
    </w:p>
    <w:p w:rsidR="003D4C3E" w:rsidRPr="00F36ED3" w:rsidRDefault="003D4C3E" w:rsidP="00F36ED3">
      <w:pPr>
        <w:widowControl/>
        <w:autoSpaceDE/>
        <w:autoSpaceDN/>
        <w:spacing w:line="360" w:lineRule="auto"/>
        <w:jc w:val="both"/>
        <w:rPr>
          <w:rFonts w:ascii="Arial" w:hAnsi="Arial" w:cs="Arial"/>
          <w:sz w:val="24"/>
          <w:szCs w:val="24"/>
        </w:rPr>
      </w:pPr>
    </w:p>
    <w:p w:rsidR="0030741C" w:rsidRPr="00F36ED3" w:rsidRDefault="0030741C" w:rsidP="00F36ED3">
      <w:pPr>
        <w:widowControl/>
        <w:autoSpaceDE/>
        <w:autoSpaceDN/>
        <w:spacing w:line="360" w:lineRule="auto"/>
        <w:jc w:val="both"/>
        <w:rPr>
          <w:rFonts w:ascii="Arial" w:hAnsi="Arial" w:cs="Arial"/>
          <w:sz w:val="24"/>
          <w:szCs w:val="24"/>
        </w:rPr>
      </w:pPr>
      <w:r w:rsidRPr="00F36ED3">
        <w:rPr>
          <w:rFonts w:ascii="Arial" w:hAnsi="Arial" w:cs="Arial"/>
          <w:sz w:val="24"/>
          <w:szCs w:val="24"/>
        </w:rPr>
        <w:t xml:space="preserve">4. </w:t>
      </w:r>
      <w:r w:rsidR="003D4C3E" w:rsidRPr="00F36ED3">
        <w:rPr>
          <w:rFonts w:ascii="Arial" w:hAnsi="Arial" w:cs="Arial"/>
          <w:sz w:val="24"/>
          <w:szCs w:val="24"/>
        </w:rPr>
        <w:tab/>
      </w:r>
      <w:r w:rsidRPr="00F36ED3">
        <w:rPr>
          <w:rFonts w:ascii="Arial" w:hAnsi="Arial" w:cs="Arial"/>
          <w:sz w:val="24"/>
          <w:szCs w:val="24"/>
        </w:rPr>
        <w:t>The second respondent's decision dated 03 June 2022</w:t>
      </w:r>
      <w:r w:rsidR="003D4C3E" w:rsidRPr="00F36ED3">
        <w:rPr>
          <w:rFonts w:ascii="Arial" w:hAnsi="Arial" w:cs="Arial"/>
          <w:sz w:val="24"/>
          <w:szCs w:val="24"/>
        </w:rPr>
        <w:t>,</w:t>
      </w:r>
      <w:r w:rsidRPr="00F36ED3">
        <w:rPr>
          <w:rFonts w:ascii="Arial" w:hAnsi="Arial" w:cs="Arial"/>
          <w:sz w:val="24"/>
          <w:szCs w:val="24"/>
        </w:rPr>
        <w:t xml:space="preserve"> terminating the procurement proceedings is hereby reviewed and set aside.</w:t>
      </w:r>
    </w:p>
    <w:p w:rsidR="003D4C3E" w:rsidRPr="00F36ED3" w:rsidRDefault="003D4C3E" w:rsidP="00F36ED3">
      <w:pPr>
        <w:widowControl/>
        <w:autoSpaceDE/>
        <w:autoSpaceDN/>
        <w:spacing w:line="360" w:lineRule="auto"/>
        <w:jc w:val="both"/>
        <w:rPr>
          <w:rFonts w:ascii="Arial" w:hAnsi="Arial" w:cs="Arial"/>
          <w:sz w:val="24"/>
          <w:szCs w:val="24"/>
        </w:rPr>
      </w:pPr>
    </w:p>
    <w:p w:rsidR="0030741C" w:rsidRPr="00F36ED3" w:rsidRDefault="0030741C" w:rsidP="00F36ED3">
      <w:pPr>
        <w:widowControl/>
        <w:autoSpaceDE/>
        <w:autoSpaceDN/>
        <w:spacing w:line="360" w:lineRule="auto"/>
        <w:jc w:val="both"/>
        <w:rPr>
          <w:rFonts w:ascii="Arial" w:hAnsi="Arial" w:cs="Arial"/>
          <w:sz w:val="24"/>
          <w:szCs w:val="24"/>
        </w:rPr>
      </w:pPr>
      <w:r w:rsidRPr="00F36ED3">
        <w:rPr>
          <w:rFonts w:ascii="Arial" w:hAnsi="Arial" w:cs="Arial"/>
          <w:sz w:val="24"/>
          <w:szCs w:val="24"/>
        </w:rPr>
        <w:t>5.</w:t>
      </w:r>
      <w:r w:rsidR="003D4C3E" w:rsidRPr="00F36ED3">
        <w:rPr>
          <w:rFonts w:ascii="Arial" w:hAnsi="Arial" w:cs="Arial"/>
          <w:sz w:val="24"/>
          <w:szCs w:val="24"/>
        </w:rPr>
        <w:tab/>
      </w:r>
      <w:r w:rsidRPr="00F36ED3">
        <w:rPr>
          <w:rFonts w:ascii="Arial" w:hAnsi="Arial" w:cs="Arial"/>
          <w:sz w:val="24"/>
          <w:szCs w:val="24"/>
        </w:rPr>
        <w:t xml:space="preserve"> It is declared that the applicant's outcome of the bidding evaluation process as indicated in the notice for selection of award issued on 24 May 2022 is valid.</w:t>
      </w:r>
    </w:p>
    <w:p w:rsidR="003D4C3E" w:rsidRPr="00F36ED3" w:rsidRDefault="003D4C3E" w:rsidP="00F36ED3">
      <w:pPr>
        <w:widowControl/>
        <w:autoSpaceDE/>
        <w:autoSpaceDN/>
        <w:spacing w:line="360" w:lineRule="auto"/>
        <w:jc w:val="both"/>
        <w:rPr>
          <w:rFonts w:ascii="Arial" w:hAnsi="Arial" w:cs="Arial"/>
          <w:sz w:val="24"/>
          <w:szCs w:val="24"/>
        </w:rPr>
      </w:pPr>
    </w:p>
    <w:p w:rsidR="0030741C" w:rsidRDefault="0030741C" w:rsidP="00F36ED3">
      <w:pPr>
        <w:widowControl/>
        <w:autoSpaceDE/>
        <w:autoSpaceDN/>
        <w:spacing w:line="360" w:lineRule="auto"/>
        <w:jc w:val="both"/>
        <w:rPr>
          <w:rFonts w:ascii="Arial" w:hAnsi="Arial" w:cs="Arial"/>
          <w:sz w:val="24"/>
          <w:szCs w:val="24"/>
        </w:rPr>
      </w:pPr>
      <w:r w:rsidRPr="00F36ED3">
        <w:rPr>
          <w:rFonts w:ascii="Arial" w:hAnsi="Arial" w:cs="Arial"/>
          <w:sz w:val="24"/>
          <w:szCs w:val="24"/>
        </w:rPr>
        <w:t xml:space="preserve">6. </w:t>
      </w:r>
      <w:r w:rsidR="003D4C3E" w:rsidRPr="00F36ED3">
        <w:rPr>
          <w:rFonts w:ascii="Arial" w:hAnsi="Arial" w:cs="Arial"/>
          <w:sz w:val="24"/>
          <w:szCs w:val="24"/>
        </w:rPr>
        <w:tab/>
      </w:r>
      <w:r w:rsidRPr="00F36ED3">
        <w:rPr>
          <w:rFonts w:ascii="Arial" w:hAnsi="Arial" w:cs="Arial"/>
          <w:sz w:val="24"/>
          <w:szCs w:val="24"/>
        </w:rPr>
        <w:t>The applicant is hereby directed and permitted to proceed with the concluding and signing of procurement contracts with the successful bidders</w:t>
      </w:r>
      <w:r w:rsidR="003D4C3E" w:rsidRPr="00F36ED3">
        <w:rPr>
          <w:rFonts w:ascii="Arial" w:hAnsi="Arial" w:cs="Arial"/>
          <w:sz w:val="24"/>
          <w:szCs w:val="24"/>
        </w:rPr>
        <w:t>.</w:t>
      </w:r>
    </w:p>
    <w:p w:rsidR="00F36ED3" w:rsidRPr="00F36ED3" w:rsidRDefault="00F36ED3" w:rsidP="00F36ED3">
      <w:pPr>
        <w:widowControl/>
        <w:autoSpaceDE/>
        <w:autoSpaceDN/>
        <w:spacing w:line="360" w:lineRule="auto"/>
        <w:jc w:val="both"/>
        <w:rPr>
          <w:rFonts w:ascii="Arial" w:hAnsi="Arial" w:cs="Arial"/>
          <w:sz w:val="24"/>
          <w:szCs w:val="24"/>
        </w:rPr>
      </w:pPr>
    </w:p>
    <w:p w:rsidR="00DB12B1" w:rsidRDefault="0030741C" w:rsidP="00F36ED3">
      <w:pPr>
        <w:widowControl/>
        <w:autoSpaceDE/>
        <w:autoSpaceDN/>
        <w:spacing w:line="360" w:lineRule="auto"/>
        <w:jc w:val="both"/>
        <w:rPr>
          <w:rFonts w:ascii="Arial" w:hAnsi="Arial" w:cs="Arial"/>
          <w:sz w:val="24"/>
          <w:szCs w:val="24"/>
        </w:rPr>
      </w:pPr>
      <w:r w:rsidRPr="00F36ED3">
        <w:rPr>
          <w:rFonts w:ascii="Arial" w:hAnsi="Arial" w:cs="Arial"/>
          <w:sz w:val="24"/>
          <w:szCs w:val="24"/>
        </w:rPr>
        <w:t xml:space="preserve">7. </w:t>
      </w:r>
      <w:r w:rsidR="003D4C3E" w:rsidRPr="00F36ED3">
        <w:rPr>
          <w:rFonts w:ascii="Arial" w:hAnsi="Arial" w:cs="Arial"/>
          <w:sz w:val="24"/>
          <w:szCs w:val="24"/>
        </w:rPr>
        <w:tab/>
      </w:r>
      <w:r w:rsidRPr="00F36ED3">
        <w:rPr>
          <w:rFonts w:ascii="Arial" w:hAnsi="Arial" w:cs="Arial"/>
          <w:sz w:val="24"/>
          <w:szCs w:val="24"/>
        </w:rPr>
        <w:t>The third respondent is ordered to pay the costs of the applicant, such co</w:t>
      </w:r>
      <w:r w:rsidR="003D4C3E" w:rsidRPr="00F36ED3">
        <w:rPr>
          <w:rFonts w:ascii="Arial" w:hAnsi="Arial" w:cs="Arial"/>
          <w:sz w:val="24"/>
          <w:szCs w:val="24"/>
        </w:rPr>
        <w:t>s</w:t>
      </w:r>
      <w:r w:rsidRPr="00F36ED3">
        <w:rPr>
          <w:rFonts w:ascii="Arial" w:hAnsi="Arial" w:cs="Arial"/>
          <w:sz w:val="24"/>
          <w:szCs w:val="24"/>
        </w:rPr>
        <w:t>ts</w:t>
      </w:r>
      <w:r w:rsidR="00EA7E69">
        <w:rPr>
          <w:rFonts w:ascii="Arial" w:hAnsi="Arial" w:cs="Arial"/>
          <w:sz w:val="24"/>
          <w:szCs w:val="24"/>
        </w:rPr>
        <w:t xml:space="preserve"> </w:t>
      </w:r>
      <w:r w:rsidRPr="00F36ED3">
        <w:rPr>
          <w:rFonts w:ascii="Arial" w:hAnsi="Arial" w:cs="Arial"/>
          <w:sz w:val="24"/>
          <w:szCs w:val="24"/>
        </w:rPr>
        <w:t>to include the costs of one instructing and one instructed counsel.</w:t>
      </w:r>
    </w:p>
    <w:p w:rsidR="00BB686B" w:rsidRDefault="00BB686B" w:rsidP="00F36ED3">
      <w:pPr>
        <w:widowControl/>
        <w:autoSpaceDE/>
        <w:autoSpaceDN/>
        <w:spacing w:line="360" w:lineRule="auto"/>
        <w:jc w:val="both"/>
        <w:rPr>
          <w:rFonts w:ascii="Arial" w:hAnsi="Arial" w:cs="Arial"/>
          <w:sz w:val="24"/>
          <w:szCs w:val="24"/>
        </w:rPr>
      </w:pPr>
    </w:p>
    <w:p w:rsidR="00BB686B" w:rsidRDefault="00BB686B" w:rsidP="00F36ED3">
      <w:pPr>
        <w:widowControl/>
        <w:autoSpaceDE/>
        <w:autoSpaceDN/>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matter is removed from the roll and regarded as finalised.</w:t>
      </w:r>
    </w:p>
    <w:p w:rsidR="00BB686B" w:rsidRPr="00F36ED3" w:rsidRDefault="00BB686B" w:rsidP="00F36ED3">
      <w:pPr>
        <w:widowControl/>
        <w:autoSpaceDE/>
        <w:autoSpaceDN/>
        <w:spacing w:line="360" w:lineRule="auto"/>
        <w:jc w:val="both"/>
        <w:rPr>
          <w:rFonts w:ascii="Arial" w:hAnsi="Arial" w:cs="Arial"/>
          <w:sz w:val="24"/>
          <w:szCs w:val="24"/>
        </w:rPr>
      </w:pPr>
    </w:p>
    <w:p w:rsidR="0030741C" w:rsidRPr="00F36ED3" w:rsidRDefault="00BD31CD" w:rsidP="00F36ED3">
      <w:pPr>
        <w:spacing w:line="360" w:lineRule="auto"/>
        <w:jc w:val="both"/>
        <w:rPr>
          <w:rFonts w:ascii="Arial" w:hAnsi="Arial" w:cs="Arial"/>
          <w:bCs/>
          <w:sz w:val="24"/>
          <w:szCs w:val="24"/>
        </w:rPr>
      </w:pPr>
      <w:r>
        <w:rPr>
          <w:rFonts w:ascii="Arial" w:hAnsi="Arial" w:cs="Arial"/>
          <w:noProof/>
        </w:rPr>
        <w:pict>
          <v:rect id="_x0000_i1027" alt="" style="width:451.3pt;height:1.5pt;mso-width-percent:0;mso-height-percent:0;mso-width-percent:0;mso-height-percent:0" o:hralign="center" o:hrstd="t" o:hr="t" fillcolor="#a0a0a0" stroked="f"/>
        </w:pict>
      </w:r>
    </w:p>
    <w:p w:rsidR="0030741C" w:rsidRPr="00F36ED3" w:rsidRDefault="0030741C" w:rsidP="00BB686B">
      <w:pPr>
        <w:spacing w:line="360" w:lineRule="auto"/>
        <w:ind w:left="555"/>
        <w:jc w:val="center"/>
        <w:rPr>
          <w:rFonts w:ascii="Arial" w:hAnsi="Arial" w:cs="Arial"/>
          <w:b/>
          <w:sz w:val="24"/>
          <w:szCs w:val="24"/>
        </w:rPr>
      </w:pPr>
      <w:r w:rsidRPr="00F36ED3">
        <w:rPr>
          <w:rFonts w:ascii="Arial" w:hAnsi="Arial" w:cs="Arial"/>
          <w:b/>
          <w:sz w:val="24"/>
          <w:szCs w:val="24"/>
        </w:rPr>
        <w:t>JUDGMENT</w:t>
      </w:r>
    </w:p>
    <w:p w:rsidR="0030741C" w:rsidRPr="00F36ED3" w:rsidRDefault="00BD31CD" w:rsidP="00F36ED3">
      <w:pPr>
        <w:spacing w:line="360" w:lineRule="auto"/>
        <w:jc w:val="both"/>
        <w:rPr>
          <w:rFonts w:ascii="Arial" w:hAnsi="Arial" w:cs="Arial"/>
          <w:bCs/>
          <w:sz w:val="24"/>
          <w:szCs w:val="24"/>
        </w:rPr>
      </w:pPr>
      <w:r>
        <w:rPr>
          <w:rFonts w:ascii="Arial" w:hAnsi="Arial" w:cs="Arial"/>
          <w:noProof/>
        </w:rPr>
        <w:pict>
          <v:rect id="_x0000_i1028" alt="" style="width:451.3pt;height:1.5pt;mso-width-percent:0;mso-height-percent:0;mso-width-percent:0;mso-height-percent:0" o:hralign="center" o:hrstd="t" o:hr="t" fillcolor="#a0a0a0" stroked="f"/>
        </w:pict>
      </w:r>
    </w:p>
    <w:p w:rsidR="00DB12B1" w:rsidRPr="00F36ED3" w:rsidRDefault="003D4C3E" w:rsidP="00BB686B">
      <w:pPr>
        <w:pStyle w:val="BodyText"/>
        <w:spacing w:line="360" w:lineRule="auto"/>
        <w:jc w:val="both"/>
        <w:rPr>
          <w:rFonts w:ascii="Arial" w:hAnsi="Arial" w:cs="Arial"/>
        </w:rPr>
      </w:pPr>
      <w:r w:rsidRPr="00F36ED3">
        <w:rPr>
          <w:rFonts w:ascii="Arial" w:hAnsi="Arial" w:cs="Arial"/>
        </w:rPr>
        <w:t>Ndauendapo J</w:t>
      </w:r>
    </w:p>
    <w:p w:rsidR="003D4C3E" w:rsidRPr="00F36ED3" w:rsidRDefault="003D4C3E" w:rsidP="00BB686B">
      <w:pPr>
        <w:spacing w:line="360" w:lineRule="auto"/>
        <w:jc w:val="both"/>
        <w:rPr>
          <w:rFonts w:ascii="Arial" w:hAnsi="Arial" w:cs="Arial"/>
          <w:sz w:val="24"/>
          <w:szCs w:val="24"/>
          <w:u w:val="single"/>
        </w:rPr>
      </w:pPr>
    </w:p>
    <w:p w:rsidR="0030741C" w:rsidRPr="00F36ED3" w:rsidRDefault="0030741C" w:rsidP="00BB686B">
      <w:pPr>
        <w:spacing w:line="360" w:lineRule="auto"/>
        <w:ind w:left="-5"/>
        <w:jc w:val="both"/>
        <w:rPr>
          <w:rFonts w:ascii="Arial" w:hAnsi="Arial" w:cs="Arial"/>
          <w:sz w:val="24"/>
          <w:szCs w:val="24"/>
          <w:u w:val="single"/>
        </w:rPr>
      </w:pPr>
      <w:r w:rsidRPr="00F36ED3">
        <w:rPr>
          <w:rFonts w:ascii="Arial" w:hAnsi="Arial" w:cs="Arial"/>
          <w:sz w:val="24"/>
          <w:szCs w:val="24"/>
          <w:u w:val="single"/>
        </w:rPr>
        <w:t>Introduction</w:t>
      </w:r>
    </w:p>
    <w:p w:rsidR="003D4C3E" w:rsidRPr="00F36ED3" w:rsidRDefault="003D4C3E" w:rsidP="00BB686B">
      <w:pPr>
        <w:spacing w:line="360" w:lineRule="auto"/>
        <w:ind w:left="-5"/>
        <w:jc w:val="both"/>
        <w:rPr>
          <w:rFonts w:ascii="Arial" w:hAnsi="Arial" w:cs="Arial"/>
          <w:sz w:val="24"/>
          <w:szCs w:val="24"/>
          <w:u w:val="single"/>
        </w:rPr>
      </w:pPr>
    </w:p>
    <w:p w:rsidR="0030741C" w:rsidRPr="00F36ED3" w:rsidRDefault="0030741C" w:rsidP="00BB686B">
      <w:pPr>
        <w:spacing w:line="360" w:lineRule="auto"/>
        <w:jc w:val="both"/>
        <w:rPr>
          <w:rFonts w:ascii="Arial" w:hAnsi="Arial" w:cs="Arial"/>
          <w:sz w:val="24"/>
          <w:szCs w:val="24"/>
        </w:rPr>
      </w:pPr>
      <w:r w:rsidRPr="00F36ED3">
        <w:rPr>
          <w:rFonts w:ascii="Arial" w:hAnsi="Arial" w:cs="Arial"/>
          <w:sz w:val="24"/>
          <w:szCs w:val="24"/>
        </w:rPr>
        <w:t>[1]</w:t>
      </w:r>
      <w:r w:rsidRPr="00F36ED3">
        <w:rPr>
          <w:rFonts w:ascii="Arial" w:hAnsi="Arial" w:cs="Arial"/>
          <w:sz w:val="24"/>
          <w:szCs w:val="24"/>
        </w:rPr>
        <w:tab/>
        <w:t xml:space="preserve">Before me is </w:t>
      </w:r>
      <w:r w:rsidR="003D4C3E" w:rsidRPr="00F36ED3">
        <w:rPr>
          <w:rFonts w:ascii="Arial" w:hAnsi="Arial" w:cs="Arial"/>
          <w:sz w:val="24"/>
          <w:szCs w:val="24"/>
        </w:rPr>
        <w:t>a review</w:t>
      </w:r>
      <w:r w:rsidRPr="00F36ED3">
        <w:rPr>
          <w:rFonts w:ascii="Arial" w:hAnsi="Arial" w:cs="Arial"/>
          <w:sz w:val="24"/>
          <w:szCs w:val="24"/>
        </w:rPr>
        <w:t xml:space="preserve"> application in which the following relief is sought: </w:t>
      </w:r>
    </w:p>
    <w:p w:rsidR="0030741C" w:rsidRPr="00F36ED3" w:rsidRDefault="0030741C" w:rsidP="00BB686B">
      <w:pPr>
        <w:tabs>
          <w:tab w:val="center" w:pos="374"/>
        </w:tabs>
        <w:spacing w:line="360" w:lineRule="auto"/>
        <w:ind w:left="-15"/>
        <w:jc w:val="both"/>
        <w:rPr>
          <w:rFonts w:ascii="Arial" w:hAnsi="Arial" w:cs="Arial"/>
          <w:sz w:val="24"/>
          <w:szCs w:val="24"/>
        </w:rPr>
      </w:pPr>
      <w:r w:rsidRPr="00F36ED3">
        <w:rPr>
          <w:rFonts w:ascii="Arial" w:hAnsi="Arial" w:cs="Arial"/>
          <w:sz w:val="24"/>
          <w:szCs w:val="24"/>
        </w:rPr>
        <w:tab/>
        <w:t xml:space="preserve"> </w:t>
      </w:r>
    </w:p>
    <w:p w:rsidR="0030741C" w:rsidRPr="00F36ED3" w:rsidRDefault="00782DBC" w:rsidP="00782DBC">
      <w:pPr>
        <w:widowControl/>
        <w:autoSpaceDE/>
        <w:autoSpaceDN/>
        <w:spacing w:line="360" w:lineRule="auto"/>
        <w:ind w:left="18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30741C" w:rsidRPr="00F36ED3">
        <w:rPr>
          <w:rFonts w:ascii="Arial" w:hAnsi="Arial" w:cs="Arial"/>
          <w:sz w:val="24"/>
          <w:szCs w:val="24"/>
        </w:rPr>
        <w:t>The second respondent's decision dated 03 Jun</w:t>
      </w:r>
      <w:r w:rsidR="003D4C3E" w:rsidRPr="00F36ED3">
        <w:rPr>
          <w:rFonts w:ascii="Arial" w:hAnsi="Arial" w:cs="Arial"/>
          <w:sz w:val="24"/>
          <w:szCs w:val="24"/>
        </w:rPr>
        <w:t xml:space="preserve">e 2022 to the effect that </w:t>
      </w:r>
      <w:r w:rsidR="0030741C" w:rsidRPr="00F36ED3">
        <w:rPr>
          <w:rFonts w:ascii="Arial" w:hAnsi="Arial" w:cs="Arial"/>
          <w:sz w:val="24"/>
          <w:szCs w:val="24"/>
        </w:rPr>
        <w:t>the bids No.</w:t>
      </w:r>
      <w:r w:rsidR="003D4C3E" w:rsidRPr="00F36ED3">
        <w:rPr>
          <w:rFonts w:ascii="Arial" w:hAnsi="Arial" w:cs="Arial"/>
          <w:sz w:val="24"/>
          <w:szCs w:val="24"/>
        </w:rPr>
        <w:t xml:space="preserve"> </w:t>
      </w:r>
      <w:r w:rsidR="0030741C" w:rsidRPr="00F36ED3">
        <w:rPr>
          <w:rFonts w:ascii="Arial" w:hAnsi="Arial" w:cs="Arial"/>
          <w:sz w:val="24"/>
          <w:szCs w:val="24"/>
        </w:rPr>
        <w:t xml:space="preserve">W/ONB/RA-04/2021, W/ONB/RA-05/2021, W/ONB/RA-06/2021, W/ONB/RA 07/2021 </w:t>
      </w:r>
      <w:r w:rsidR="00BB686B">
        <w:rPr>
          <w:rFonts w:ascii="Arial" w:hAnsi="Arial" w:cs="Arial"/>
          <w:sz w:val="24"/>
          <w:szCs w:val="24"/>
        </w:rPr>
        <w:t>and</w:t>
      </w:r>
      <w:r w:rsidR="0030741C" w:rsidRPr="00F36ED3">
        <w:rPr>
          <w:rFonts w:ascii="Arial" w:hAnsi="Arial" w:cs="Arial"/>
          <w:sz w:val="24"/>
          <w:szCs w:val="24"/>
        </w:rPr>
        <w:t xml:space="preserve"> W/ONB/RA-08/2021 exceed the public entity's threshold (the impugned decision) is hereby reviewed and set aside, in the alternative, the impugned decision is declared null and void and of no legal force and effect </w:t>
      </w:r>
      <w:r w:rsidR="0030741C" w:rsidRPr="00F36ED3">
        <w:rPr>
          <w:rFonts w:ascii="Arial" w:hAnsi="Arial" w:cs="Arial"/>
          <w:i/>
          <w:sz w:val="24"/>
          <w:szCs w:val="24"/>
        </w:rPr>
        <w:t>ab initio</w:t>
      </w:r>
      <w:r w:rsidR="0030741C" w:rsidRPr="00F36ED3">
        <w:rPr>
          <w:rFonts w:ascii="Arial" w:hAnsi="Arial" w:cs="Arial"/>
          <w:sz w:val="24"/>
          <w:szCs w:val="24"/>
        </w:rPr>
        <w:t>.</w:t>
      </w:r>
    </w:p>
    <w:p w:rsidR="003D4C3E" w:rsidRPr="00F36ED3" w:rsidRDefault="003D4C3E" w:rsidP="00F36ED3">
      <w:pPr>
        <w:widowControl/>
        <w:autoSpaceDE/>
        <w:autoSpaceDN/>
        <w:spacing w:line="360" w:lineRule="auto"/>
        <w:jc w:val="both"/>
        <w:rPr>
          <w:rFonts w:ascii="Arial" w:hAnsi="Arial" w:cs="Arial"/>
          <w:sz w:val="24"/>
          <w:szCs w:val="24"/>
        </w:rPr>
      </w:pPr>
    </w:p>
    <w:p w:rsidR="0030741C" w:rsidRPr="00F36ED3" w:rsidRDefault="00782DBC" w:rsidP="00782DBC">
      <w:pPr>
        <w:widowControl/>
        <w:autoSpaceDE/>
        <w:autoSpaceDN/>
        <w:spacing w:line="360" w:lineRule="auto"/>
        <w:ind w:left="18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0741C" w:rsidRPr="00F36ED3">
        <w:rPr>
          <w:rFonts w:ascii="Arial" w:hAnsi="Arial" w:cs="Arial"/>
          <w:sz w:val="24"/>
          <w:szCs w:val="24"/>
        </w:rPr>
        <w:t>The second respondent's decision dated 03 June 2022 to the effect that the bids purportedly above public entity's threshold be handed over to the Central Procurement Board is hereby reviewed and set aside.</w:t>
      </w:r>
    </w:p>
    <w:p w:rsidR="003D4C3E" w:rsidRPr="00F36ED3" w:rsidRDefault="003D4C3E" w:rsidP="00F36ED3">
      <w:pPr>
        <w:widowControl/>
        <w:autoSpaceDE/>
        <w:autoSpaceDN/>
        <w:spacing w:line="360" w:lineRule="auto"/>
        <w:jc w:val="both"/>
        <w:rPr>
          <w:rFonts w:ascii="Arial" w:hAnsi="Arial" w:cs="Arial"/>
          <w:sz w:val="24"/>
          <w:szCs w:val="24"/>
        </w:rPr>
      </w:pPr>
    </w:p>
    <w:p w:rsidR="0030741C" w:rsidRPr="00F36ED3" w:rsidRDefault="00782DBC" w:rsidP="00782DBC">
      <w:pPr>
        <w:widowControl/>
        <w:autoSpaceDE/>
        <w:autoSpaceDN/>
        <w:spacing w:line="360" w:lineRule="auto"/>
        <w:ind w:left="180"/>
        <w:jc w:val="both"/>
        <w:rPr>
          <w:rFonts w:ascii="Arial" w:hAnsi="Arial" w:cs="Arial"/>
          <w:sz w:val="24"/>
          <w:szCs w:val="24"/>
        </w:rPr>
      </w:pPr>
      <w:r>
        <w:rPr>
          <w:rFonts w:ascii="Arial" w:hAnsi="Arial" w:cs="Arial"/>
          <w:sz w:val="24"/>
          <w:szCs w:val="24"/>
        </w:rPr>
        <w:t>3.</w:t>
      </w:r>
      <w:r>
        <w:rPr>
          <w:rFonts w:ascii="Arial" w:hAnsi="Arial" w:cs="Arial"/>
          <w:sz w:val="24"/>
          <w:szCs w:val="24"/>
        </w:rPr>
        <w:tab/>
      </w:r>
      <w:r w:rsidR="0030741C" w:rsidRPr="00F36ED3">
        <w:rPr>
          <w:rFonts w:ascii="Arial" w:hAnsi="Arial" w:cs="Arial"/>
          <w:sz w:val="24"/>
          <w:szCs w:val="24"/>
        </w:rPr>
        <w:t xml:space="preserve">The second respondent's decision dated 03 June 2022 to the effect </w:t>
      </w:r>
      <w:r w:rsidR="003D4C3E" w:rsidRPr="00F36ED3">
        <w:rPr>
          <w:rFonts w:ascii="Arial" w:hAnsi="Arial" w:cs="Arial"/>
          <w:sz w:val="24"/>
          <w:szCs w:val="24"/>
        </w:rPr>
        <w:t>that terminating</w:t>
      </w:r>
      <w:r w:rsidR="0030741C" w:rsidRPr="00F36ED3">
        <w:rPr>
          <w:rFonts w:ascii="Arial" w:hAnsi="Arial" w:cs="Arial"/>
          <w:sz w:val="24"/>
          <w:szCs w:val="24"/>
        </w:rPr>
        <w:t xml:space="preserve"> the procurement proceedings is hereby reviewed and set aside</w:t>
      </w:r>
      <w:r w:rsidR="003D4C3E" w:rsidRPr="00F36ED3">
        <w:rPr>
          <w:rFonts w:ascii="Arial" w:hAnsi="Arial" w:cs="Arial"/>
          <w:sz w:val="24"/>
          <w:szCs w:val="24"/>
        </w:rPr>
        <w:t>.</w:t>
      </w:r>
    </w:p>
    <w:p w:rsidR="003D4C3E" w:rsidRPr="00F36ED3" w:rsidRDefault="003D4C3E" w:rsidP="00F36ED3">
      <w:pPr>
        <w:widowControl/>
        <w:autoSpaceDE/>
        <w:autoSpaceDN/>
        <w:spacing w:line="360" w:lineRule="auto"/>
        <w:jc w:val="both"/>
        <w:rPr>
          <w:rFonts w:ascii="Arial" w:hAnsi="Arial" w:cs="Arial"/>
          <w:sz w:val="24"/>
          <w:szCs w:val="24"/>
        </w:rPr>
      </w:pPr>
    </w:p>
    <w:p w:rsidR="0030741C" w:rsidRPr="00F36ED3" w:rsidRDefault="00782DBC" w:rsidP="00782DBC">
      <w:pPr>
        <w:widowControl/>
        <w:autoSpaceDE/>
        <w:autoSpaceDN/>
        <w:spacing w:line="360" w:lineRule="auto"/>
        <w:ind w:left="180"/>
        <w:jc w:val="both"/>
        <w:rPr>
          <w:rFonts w:ascii="Arial" w:hAnsi="Arial" w:cs="Arial"/>
          <w:sz w:val="24"/>
          <w:szCs w:val="24"/>
        </w:rPr>
      </w:pPr>
      <w:r>
        <w:rPr>
          <w:rFonts w:ascii="Arial" w:hAnsi="Arial" w:cs="Arial"/>
          <w:sz w:val="24"/>
          <w:szCs w:val="24"/>
        </w:rPr>
        <w:t>4.</w:t>
      </w:r>
      <w:r>
        <w:rPr>
          <w:rFonts w:ascii="Arial" w:hAnsi="Arial" w:cs="Arial"/>
          <w:sz w:val="24"/>
          <w:szCs w:val="24"/>
        </w:rPr>
        <w:tab/>
      </w:r>
      <w:r w:rsidR="0030741C" w:rsidRPr="00F36ED3">
        <w:rPr>
          <w:rFonts w:ascii="Arial" w:hAnsi="Arial" w:cs="Arial"/>
          <w:sz w:val="24"/>
          <w:szCs w:val="24"/>
        </w:rPr>
        <w:t>It is declared that the applicant's outcome of the bidding evaluation process as indicated in the notice for selection of award issued on 24 May 2022 is valid.</w:t>
      </w:r>
    </w:p>
    <w:p w:rsidR="003D4C3E" w:rsidRPr="00F36ED3" w:rsidRDefault="003D4C3E" w:rsidP="00F36ED3">
      <w:pPr>
        <w:widowControl/>
        <w:autoSpaceDE/>
        <w:autoSpaceDN/>
        <w:spacing w:line="360" w:lineRule="auto"/>
        <w:jc w:val="both"/>
        <w:rPr>
          <w:rFonts w:ascii="Arial" w:hAnsi="Arial" w:cs="Arial"/>
          <w:sz w:val="24"/>
          <w:szCs w:val="24"/>
        </w:rPr>
      </w:pPr>
    </w:p>
    <w:p w:rsidR="0030741C" w:rsidRPr="00F36ED3" w:rsidRDefault="00782DBC" w:rsidP="00782DBC">
      <w:pPr>
        <w:widowControl/>
        <w:autoSpaceDE/>
        <w:autoSpaceDN/>
        <w:spacing w:line="360" w:lineRule="auto"/>
        <w:ind w:left="180"/>
        <w:jc w:val="both"/>
        <w:rPr>
          <w:rFonts w:ascii="Arial" w:hAnsi="Arial" w:cs="Arial"/>
          <w:sz w:val="24"/>
          <w:szCs w:val="24"/>
        </w:rPr>
      </w:pPr>
      <w:r>
        <w:rPr>
          <w:rFonts w:ascii="Arial" w:hAnsi="Arial" w:cs="Arial"/>
          <w:sz w:val="24"/>
          <w:szCs w:val="24"/>
        </w:rPr>
        <w:t>5.</w:t>
      </w:r>
      <w:r>
        <w:rPr>
          <w:rFonts w:ascii="Arial" w:hAnsi="Arial" w:cs="Arial"/>
          <w:sz w:val="24"/>
          <w:szCs w:val="24"/>
        </w:rPr>
        <w:tab/>
      </w:r>
      <w:r w:rsidR="0030741C" w:rsidRPr="00F36ED3">
        <w:rPr>
          <w:rFonts w:ascii="Arial" w:hAnsi="Arial" w:cs="Arial"/>
          <w:sz w:val="24"/>
          <w:szCs w:val="24"/>
        </w:rPr>
        <w:t>The applicant is hereby directed and permitted to proceed with the concluding and signing of procurement contracts with the successful bidders.</w:t>
      </w:r>
    </w:p>
    <w:p w:rsidR="003D4C3E" w:rsidRPr="00F36ED3" w:rsidRDefault="003D4C3E" w:rsidP="00F36ED3">
      <w:pPr>
        <w:widowControl/>
        <w:autoSpaceDE/>
        <w:autoSpaceDN/>
        <w:spacing w:line="360" w:lineRule="auto"/>
        <w:jc w:val="both"/>
        <w:rPr>
          <w:rFonts w:ascii="Arial" w:hAnsi="Arial" w:cs="Arial"/>
          <w:sz w:val="24"/>
          <w:szCs w:val="24"/>
        </w:rPr>
      </w:pPr>
    </w:p>
    <w:p w:rsidR="0030741C" w:rsidRPr="00F36ED3" w:rsidRDefault="00782DBC" w:rsidP="00782DBC">
      <w:pPr>
        <w:widowControl/>
        <w:autoSpaceDE/>
        <w:autoSpaceDN/>
        <w:spacing w:line="360" w:lineRule="auto"/>
        <w:ind w:left="180"/>
        <w:jc w:val="both"/>
        <w:rPr>
          <w:rFonts w:ascii="Arial" w:hAnsi="Arial" w:cs="Arial"/>
          <w:sz w:val="24"/>
          <w:szCs w:val="24"/>
        </w:rPr>
      </w:pPr>
      <w:r>
        <w:rPr>
          <w:rFonts w:ascii="Arial" w:hAnsi="Arial" w:cs="Arial"/>
          <w:sz w:val="24"/>
          <w:szCs w:val="24"/>
        </w:rPr>
        <w:t>6.</w:t>
      </w:r>
      <w:r>
        <w:rPr>
          <w:rFonts w:ascii="Arial" w:hAnsi="Arial" w:cs="Arial"/>
          <w:sz w:val="24"/>
          <w:szCs w:val="24"/>
        </w:rPr>
        <w:tab/>
      </w:r>
      <w:r w:rsidR="0030741C" w:rsidRPr="00F36ED3">
        <w:rPr>
          <w:rFonts w:ascii="Arial" w:hAnsi="Arial" w:cs="Arial"/>
          <w:sz w:val="24"/>
          <w:szCs w:val="24"/>
        </w:rPr>
        <w:t>Any respondent electing to oppose this application is ordered and directed to pay the applicant’s costs, being the cost of one instructing and one instructed counsel.</w:t>
      </w:r>
      <w:r w:rsidR="003D4C3E" w:rsidRPr="00F36ED3">
        <w:rPr>
          <w:rFonts w:ascii="Arial" w:hAnsi="Arial" w:cs="Arial"/>
          <w:sz w:val="24"/>
          <w:szCs w:val="24"/>
        </w:rPr>
        <w:t xml:space="preserve"> </w:t>
      </w:r>
      <w:r w:rsidR="0030741C" w:rsidRPr="00F36ED3">
        <w:rPr>
          <w:rFonts w:ascii="Arial" w:hAnsi="Arial" w:cs="Arial"/>
          <w:sz w:val="24"/>
          <w:szCs w:val="24"/>
        </w:rPr>
        <w:t>Applicant’s costs, being the cost of one instructing and one instructed counsel.</w:t>
      </w:r>
    </w:p>
    <w:p w:rsidR="003D4C3E" w:rsidRPr="00F36ED3" w:rsidRDefault="003D4C3E" w:rsidP="00F36ED3">
      <w:pPr>
        <w:widowControl/>
        <w:autoSpaceDE/>
        <w:autoSpaceDN/>
        <w:spacing w:line="360" w:lineRule="auto"/>
        <w:jc w:val="both"/>
        <w:rPr>
          <w:rFonts w:ascii="Arial" w:hAnsi="Arial" w:cs="Arial"/>
          <w:sz w:val="24"/>
          <w:szCs w:val="24"/>
        </w:rPr>
      </w:pPr>
    </w:p>
    <w:p w:rsidR="0030741C" w:rsidRPr="00782DBC" w:rsidRDefault="0030741C" w:rsidP="00782DBC">
      <w:pPr>
        <w:pStyle w:val="ListParagraph"/>
        <w:widowControl/>
        <w:numPr>
          <w:ilvl w:val="0"/>
          <w:numId w:val="34"/>
        </w:numPr>
        <w:autoSpaceDE/>
        <w:autoSpaceDN/>
        <w:spacing w:line="360" w:lineRule="auto"/>
        <w:rPr>
          <w:rFonts w:ascii="Arial" w:hAnsi="Arial" w:cs="Arial"/>
          <w:sz w:val="24"/>
          <w:szCs w:val="24"/>
        </w:rPr>
      </w:pPr>
      <w:r w:rsidRPr="00782DBC">
        <w:rPr>
          <w:rFonts w:ascii="Arial" w:hAnsi="Arial" w:cs="Arial"/>
          <w:sz w:val="24"/>
          <w:szCs w:val="24"/>
        </w:rPr>
        <w:t>Further and/or alternative relief.</w:t>
      </w:r>
      <w:r w:rsidR="00782DBC">
        <w:rPr>
          <w:rFonts w:ascii="Arial" w:hAnsi="Arial" w:cs="Arial"/>
          <w:sz w:val="24"/>
          <w:szCs w:val="24"/>
        </w:rPr>
        <w:t>’</w:t>
      </w:r>
    </w:p>
    <w:p w:rsidR="0030741C" w:rsidRPr="00F36ED3" w:rsidRDefault="0030741C" w:rsidP="00F36ED3">
      <w:pPr>
        <w:spacing w:after="209"/>
        <w:ind w:left="-5"/>
        <w:jc w:val="both"/>
        <w:rPr>
          <w:rFonts w:ascii="Arial" w:hAnsi="Arial" w:cs="Arial"/>
          <w:i/>
          <w:sz w:val="24"/>
          <w:szCs w:val="24"/>
        </w:rPr>
      </w:pPr>
    </w:p>
    <w:p w:rsidR="0030741C" w:rsidRPr="00F36ED3" w:rsidRDefault="0030741C" w:rsidP="00F36ED3">
      <w:pPr>
        <w:spacing w:after="209"/>
        <w:ind w:left="-5"/>
        <w:jc w:val="both"/>
        <w:rPr>
          <w:rFonts w:ascii="Arial" w:hAnsi="Arial" w:cs="Arial"/>
          <w:sz w:val="24"/>
          <w:szCs w:val="24"/>
        </w:rPr>
      </w:pPr>
      <w:r w:rsidRPr="00F36ED3">
        <w:rPr>
          <w:rFonts w:ascii="Arial" w:hAnsi="Arial" w:cs="Arial"/>
          <w:sz w:val="24"/>
          <w:szCs w:val="24"/>
        </w:rPr>
        <w:t>The application is opposed by the third respondent only.</w:t>
      </w:r>
    </w:p>
    <w:p w:rsidR="0030741C" w:rsidRPr="00F36ED3" w:rsidRDefault="0030741C" w:rsidP="00F36ED3">
      <w:pPr>
        <w:pStyle w:val="Heading1"/>
        <w:tabs>
          <w:tab w:val="left" w:pos="707"/>
          <w:tab w:val="left" w:pos="708"/>
        </w:tabs>
        <w:ind w:left="708"/>
        <w:jc w:val="both"/>
      </w:pPr>
    </w:p>
    <w:p w:rsidR="0030741C" w:rsidRPr="00F36ED3" w:rsidRDefault="0030741C" w:rsidP="00F36ED3">
      <w:pPr>
        <w:jc w:val="both"/>
        <w:rPr>
          <w:rFonts w:ascii="Arial" w:hAnsi="Arial" w:cs="Arial"/>
          <w:sz w:val="24"/>
          <w:szCs w:val="24"/>
          <w:u w:val="single"/>
        </w:rPr>
      </w:pPr>
      <w:r w:rsidRPr="00F36ED3">
        <w:rPr>
          <w:rFonts w:ascii="Arial" w:hAnsi="Arial" w:cs="Arial"/>
          <w:sz w:val="24"/>
          <w:szCs w:val="24"/>
          <w:u w:val="single"/>
        </w:rPr>
        <w:t>The parties</w:t>
      </w:r>
    </w:p>
    <w:p w:rsidR="0030741C" w:rsidRPr="00F36ED3" w:rsidRDefault="0030741C" w:rsidP="00F36ED3">
      <w:pPr>
        <w:spacing w:line="360" w:lineRule="auto"/>
        <w:jc w:val="both"/>
        <w:rPr>
          <w:rFonts w:ascii="Arial" w:hAnsi="Arial" w:cs="Arial"/>
          <w:sz w:val="24"/>
          <w:szCs w:val="24"/>
        </w:rPr>
      </w:pPr>
    </w:p>
    <w:p w:rsidR="0030741C" w:rsidRPr="00F36ED3" w:rsidRDefault="0064339B" w:rsidP="00F36ED3">
      <w:pPr>
        <w:spacing w:line="360" w:lineRule="auto"/>
        <w:jc w:val="both"/>
        <w:rPr>
          <w:rFonts w:ascii="Arial" w:hAnsi="Arial" w:cs="Arial"/>
          <w:sz w:val="24"/>
          <w:szCs w:val="24"/>
        </w:rPr>
      </w:pPr>
      <w:r w:rsidRPr="00F36ED3">
        <w:rPr>
          <w:rFonts w:ascii="Arial" w:hAnsi="Arial" w:cs="Arial"/>
          <w:sz w:val="24"/>
          <w:szCs w:val="24"/>
        </w:rPr>
        <w:t>[2]</w:t>
      </w:r>
      <w:r w:rsidRPr="00F36ED3">
        <w:rPr>
          <w:rFonts w:ascii="Arial" w:hAnsi="Arial" w:cs="Arial"/>
          <w:sz w:val="24"/>
          <w:szCs w:val="24"/>
        </w:rPr>
        <w:tab/>
      </w:r>
      <w:r w:rsidR="0030741C" w:rsidRPr="00F36ED3">
        <w:rPr>
          <w:rFonts w:ascii="Arial" w:hAnsi="Arial" w:cs="Arial"/>
          <w:sz w:val="24"/>
          <w:szCs w:val="24"/>
        </w:rPr>
        <w:t>The Applicant is Road</w:t>
      </w:r>
      <w:r w:rsidR="00BB686B">
        <w:rPr>
          <w:rFonts w:ascii="Arial" w:hAnsi="Arial" w:cs="Arial"/>
          <w:sz w:val="24"/>
          <w:szCs w:val="24"/>
        </w:rPr>
        <w:t>s</w:t>
      </w:r>
      <w:r w:rsidR="0030741C" w:rsidRPr="00F36ED3">
        <w:rPr>
          <w:rFonts w:ascii="Arial" w:hAnsi="Arial" w:cs="Arial"/>
          <w:sz w:val="24"/>
          <w:szCs w:val="24"/>
        </w:rPr>
        <w:t xml:space="preserve"> Authority Namibia</w:t>
      </w:r>
      <w:r w:rsidR="003D4C3E" w:rsidRPr="00F36ED3">
        <w:rPr>
          <w:rFonts w:ascii="Arial" w:hAnsi="Arial" w:cs="Arial"/>
          <w:sz w:val="24"/>
          <w:szCs w:val="24"/>
        </w:rPr>
        <w:t>,</w:t>
      </w:r>
      <w:r w:rsidR="0030741C" w:rsidRPr="00F36ED3">
        <w:rPr>
          <w:rFonts w:ascii="Arial" w:hAnsi="Arial" w:cs="Arial"/>
          <w:sz w:val="24"/>
          <w:szCs w:val="24"/>
        </w:rPr>
        <w:t xml:space="preserve"> a state-owned enterprise, duly established </w:t>
      </w:r>
      <w:r w:rsidR="0030741C" w:rsidRPr="00F36ED3">
        <w:rPr>
          <w:rFonts w:ascii="Arial" w:hAnsi="Arial" w:cs="Arial"/>
          <w:sz w:val="24"/>
          <w:szCs w:val="24"/>
        </w:rPr>
        <w:tab/>
        <w:t xml:space="preserve">in terms of the Road Authority Act 17 of 1999 (“the RAA”) read with the Public Enterprises Governance Act 1 of 2019 (“the PEGA”), with </w:t>
      </w:r>
      <w:r w:rsidR="006B5444" w:rsidRPr="00F36ED3">
        <w:rPr>
          <w:rFonts w:ascii="Arial" w:hAnsi="Arial" w:cs="Arial"/>
          <w:sz w:val="24"/>
          <w:szCs w:val="24"/>
        </w:rPr>
        <w:t>its</w:t>
      </w:r>
      <w:r w:rsidR="00B064D6" w:rsidRPr="00F36ED3">
        <w:rPr>
          <w:rFonts w:ascii="Arial" w:hAnsi="Arial" w:cs="Arial"/>
          <w:sz w:val="24"/>
          <w:szCs w:val="24"/>
        </w:rPr>
        <w:t xml:space="preserve"> head office at Snyman Circle</w:t>
      </w:r>
      <w:r w:rsidR="0030741C" w:rsidRPr="00F36ED3">
        <w:rPr>
          <w:rFonts w:ascii="Arial" w:hAnsi="Arial" w:cs="Arial"/>
          <w:sz w:val="24"/>
          <w:szCs w:val="24"/>
        </w:rPr>
        <w:t>, Ausspanplatz, Windhoek, and who</w:t>
      </w:r>
      <w:r w:rsidR="00B064D6" w:rsidRPr="00F36ED3">
        <w:rPr>
          <w:rFonts w:ascii="Arial" w:hAnsi="Arial" w:cs="Arial"/>
          <w:sz w:val="24"/>
          <w:szCs w:val="24"/>
        </w:rPr>
        <w:t>se</w:t>
      </w:r>
      <w:r w:rsidR="0030741C" w:rsidRPr="00F36ED3">
        <w:rPr>
          <w:rFonts w:ascii="Arial" w:hAnsi="Arial" w:cs="Arial"/>
          <w:sz w:val="24"/>
          <w:szCs w:val="24"/>
        </w:rPr>
        <w:t xml:space="preserve"> address of service is c/o its attorney of record.</w:t>
      </w:r>
    </w:p>
    <w:p w:rsidR="0030741C" w:rsidRPr="00F36ED3" w:rsidRDefault="0030741C" w:rsidP="00F36ED3">
      <w:pPr>
        <w:spacing w:line="360" w:lineRule="auto"/>
        <w:jc w:val="both"/>
        <w:rPr>
          <w:rFonts w:ascii="Arial" w:hAnsi="Arial" w:cs="Arial"/>
          <w:sz w:val="24"/>
          <w:szCs w:val="24"/>
        </w:rPr>
      </w:pPr>
    </w:p>
    <w:p w:rsidR="0030741C" w:rsidRPr="00F36ED3" w:rsidRDefault="0064339B" w:rsidP="00F36ED3">
      <w:pPr>
        <w:spacing w:line="360" w:lineRule="auto"/>
        <w:jc w:val="both"/>
        <w:rPr>
          <w:rFonts w:ascii="Arial" w:hAnsi="Arial" w:cs="Arial"/>
          <w:sz w:val="24"/>
          <w:szCs w:val="24"/>
        </w:rPr>
      </w:pPr>
      <w:r w:rsidRPr="00F36ED3">
        <w:rPr>
          <w:rFonts w:ascii="Arial" w:hAnsi="Arial" w:cs="Arial"/>
          <w:sz w:val="24"/>
          <w:szCs w:val="24"/>
        </w:rPr>
        <w:t>[3]</w:t>
      </w:r>
      <w:r w:rsidRPr="00F36ED3">
        <w:rPr>
          <w:rFonts w:ascii="Arial" w:hAnsi="Arial" w:cs="Arial"/>
          <w:sz w:val="24"/>
          <w:szCs w:val="24"/>
        </w:rPr>
        <w:tab/>
      </w:r>
      <w:r w:rsidR="0030741C" w:rsidRPr="00F36ED3">
        <w:rPr>
          <w:rFonts w:ascii="Arial" w:hAnsi="Arial" w:cs="Arial"/>
          <w:sz w:val="24"/>
          <w:szCs w:val="24"/>
        </w:rPr>
        <w:t>The first r</w:t>
      </w:r>
      <w:r w:rsidR="00BB686B">
        <w:rPr>
          <w:rFonts w:ascii="Arial" w:hAnsi="Arial" w:cs="Arial"/>
          <w:sz w:val="24"/>
          <w:szCs w:val="24"/>
        </w:rPr>
        <w:t>espondent is the C</w:t>
      </w:r>
      <w:r w:rsidR="0030741C" w:rsidRPr="00F36ED3">
        <w:rPr>
          <w:rFonts w:ascii="Arial" w:hAnsi="Arial" w:cs="Arial"/>
          <w:sz w:val="24"/>
          <w:szCs w:val="24"/>
        </w:rPr>
        <w:t xml:space="preserve">hairperson of the </w:t>
      </w:r>
      <w:r w:rsidR="00B064D6" w:rsidRPr="00F36ED3">
        <w:rPr>
          <w:rFonts w:ascii="Arial" w:hAnsi="Arial" w:cs="Arial"/>
          <w:sz w:val="24"/>
          <w:szCs w:val="24"/>
        </w:rPr>
        <w:t>Public Procurement Review Panel</w:t>
      </w:r>
      <w:r w:rsidR="0030741C" w:rsidRPr="00F36ED3">
        <w:rPr>
          <w:rFonts w:ascii="Arial" w:hAnsi="Arial" w:cs="Arial"/>
          <w:sz w:val="24"/>
          <w:szCs w:val="24"/>
        </w:rPr>
        <w:t>, duly appointed in terms of s 58(2) of the PPA</w:t>
      </w:r>
      <w:r w:rsidR="00692AD3">
        <w:rPr>
          <w:rFonts w:ascii="Arial" w:hAnsi="Arial" w:cs="Arial"/>
          <w:sz w:val="24"/>
          <w:szCs w:val="24"/>
        </w:rPr>
        <w:t xml:space="preserve"> (Act)</w:t>
      </w:r>
      <w:r w:rsidR="0030741C" w:rsidRPr="00F36ED3">
        <w:rPr>
          <w:rFonts w:ascii="Arial" w:hAnsi="Arial" w:cs="Arial"/>
          <w:sz w:val="24"/>
          <w:szCs w:val="24"/>
        </w:rPr>
        <w:t>, with its place of business at Ministry of Finance Building, Moltke Street, Windhoek, Namibia.</w:t>
      </w:r>
    </w:p>
    <w:p w:rsidR="0030741C" w:rsidRPr="00F36ED3" w:rsidRDefault="0030741C" w:rsidP="00F36ED3">
      <w:pPr>
        <w:spacing w:line="360" w:lineRule="auto"/>
        <w:jc w:val="both"/>
        <w:rPr>
          <w:rFonts w:ascii="Arial" w:hAnsi="Arial" w:cs="Arial"/>
          <w:sz w:val="24"/>
          <w:szCs w:val="24"/>
        </w:rPr>
      </w:pPr>
    </w:p>
    <w:p w:rsidR="0030741C" w:rsidRPr="00F36ED3" w:rsidRDefault="0030741C" w:rsidP="00F36ED3">
      <w:pPr>
        <w:spacing w:line="360" w:lineRule="auto"/>
        <w:jc w:val="both"/>
        <w:rPr>
          <w:rFonts w:ascii="Arial" w:hAnsi="Arial" w:cs="Arial"/>
          <w:sz w:val="24"/>
          <w:szCs w:val="24"/>
        </w:rPr>
      </w:pPr>
      <w:r w:rsidRPr="00F36ED3">
        <w:rPr>
          <w:rFonts w:ascii="Arial" w:hAnsi="Arial" w:cs="Arial"/>
          <w:sz w:val="24"/>
          <w:szCs w:val="24"/>
        </w:rPr>
        <w:t>[4]</w:t>
      </w:r>
      <w:r w:rsidRPr="00F36ED3">
        <w:rPr>
          <w:rFonts w:ascii="Arial" w:hAnsi="Arial" w:cs="Arial"/>
          <w:sz w:val="24"/>
          <w:szCs w:val="24"/>
        </w:rPr>
        <w:tab/>
        <w:t xml:space="preserve">The second respondent is the </w:t>
      </w:r>
      <w:r w:rsidR="00B064D6" w:rsidRPr="00F36ED3">
        <w:rPr>
          <w:rFonts w:ascii="Arial" w:hAnsi="Arial" w:cs="Arial"/>
          <w:sz w:val="24"/>
          <w:szCs w:val="24"/>
        </w:rPr>
        <w:t>Public Procurement Review Panel</w:t>
      </w:r>
      <w:r w:rsidRPr="00F36ED3">
        <w:rPr>
          <w:rFonts w:ascii="Arial" w:hAnsi="Arial" w:cs="Arial"/>
          <w:sz w:val="24"/>
          <w:szCs w:val="24"/>
        </w:rPr>
        <w:t>, a statutory body established in terms of s 58 of the Act, with its power and functions contained in the provisions of s 58,59 and 60 of the Act, with its offices located at Ministry of Finance, building, Moltke Street, Windhoek, Namibia.</w:t>
      </w:r>
    </w:p>
    <w:p w:rsidR="0030741C" w:rsidRPr="00F36ED3" w:rsidRDefault="0030741C" w:rsidP="00F36ED3">
      <w:pPr>
        <w:spacing w:line="360" w:lineRule="auto"/>
        <w:jc w:val="both"/>
        <w:rPr>
          <w:rFonts w:ascii="Arial" w:hAnsi="Arial" w:cs="Arial"/>
          <w:sz w:val="24"/>
          <w:szCs w:val="24"/>
        </w:rPr>
      </w:pPr>
    </w:p>
    <w:p w:rsidR="0030741C" w:rsidRPr="00F36ED3" w:rsidRDefault="0030741C" w:rsidP="00F36ED3">
      <w:pPr>
        <w:spacing w:line="360" w:lineRule="auto"/>
        <w:jc w:val="both"/>
        <w:rPr>
          <w:rFonts w:ascii="Arial" w:hAnsi="Arial" w:cs="Arial"/>
          <w:sz w:val="24"/>
          <w:szCs w:val="24"/>
        </w:rPr>
      </w:pPr>
      <w:r w:rsidRPr="00F36ED3">
        <w:rPr>
          <w:rFonts w:ascii="Arial" w:hAnsi="Arial" w:cs="Arial"/>
          <w:sz w:val="24"/>
          <w:szCs w:val="24"/>
        </w:rPr>
        <w:t>[5]</w:t>
      </w:r>
      <w:r w:rsidRPr="00F36ED3">
        <w:rPr>
          <w:rFonts w:ascii="Arial" w:hAnsi="Arial" w:cs="Arial"/>
          <w:sz w:val="24"/>
          <w:szCs w:val="24"/>
        </w:rPr>
        <w:tab/>
        <w:t xml:space="preserve">The third respondent is </w:t>
      </w:r>
      <w:r w:rsidR="00B064D6" w:rsidRPr="00F36ED3">
        <w:rPr>
          <w:rFonts w:ascii="Arial" w:hAnsi="Arial" w:cs="Arial"/>
          <w:sz w:val="24"/>
          <w:szCs w:val="24"/>
        </w:rPr>
        <w:t>Lau Tom Construction CC, a</w:t>
      </w:r>
      <w:r w:rsidRPr="00F36ED3">
        <w:rPr>
          <w:rFonts w:ascii="Arial" w:hAnsi="Arial" w:cs="Arial"/>
          <w:sz w:val="24"/>
          <w:szCs w:val="24"/>
        </w:rPr>
        <w:t xml:space="preserve"> close corporation duly registered in terms of the applicable laws under registration number CC/2011/6590 of Namibia with its registered place of business at 439 and 441 Stasie Weg Street, Outjo, Namibia.</w:t>
      </w:r>
    </w:p>
    <w:p w:rsidR="0030741C" w:rsidRPr="00F36ED3" w:rsidRDefault="0030741C" w:rsidP="00F36ED3">
      <w:pPr>
        <w:spacing w:line="360" w:lineRule="auto"/>
        <w:jc w:val="both"/>
        <w:rPr>
          <w:rFonts w:ascii="Arial" w:hAnsi="Arial" w:cs="Arial"/>
          <w:sz w:val="24"/>
          <w:szCs w:val="24"/>
        </w:rPr>
      </w:pPr>
    </w:p>
    <w:p w:rsidR="0030741C" w:rsidRPr="00F36ED3" w:rsidRDefault="0030741C" w:rsidP="00F36ED3">
      <w:pPr>
        <w:spacing w:line="360" w:lineRule="auto"/>
        <w:jc w:val="both"/>
        <w:rPr>
          <w:rFonts w:ascii="Arial" w:hAnsi="Arial" w:cs="Arial"/>
          <w:sz w:val="24"/>
          <w:szCs w:val="24"/>
        </w:rPr>
      </w:pPr>
      <w:r w:rsidRPr="00F36ED3">
        <w:rPr>
          <w:rFonts w:ascii="Arial" w:hAnsi="Arial" w:cs="Arial"/>
          <w:sz w:val="24"/>
          <w:szCs w:val="24"/>
        </w:rPr>
        <w:t>[6]</w:t>
      </w:r>
      <w:r w:rsidRPr="00F36ED3">
        <w:rPr>
          <w:rFonts w:ascii="Arial" w:hAnsi="Arial" w:cs="Arial"/>
          <w:sz w:val="24"/>
          <w:szCs w:val="24"/>
        </w:rPr>
        <w:tab/>
        <w:t xml:space="preserve">The fourth respondent is </w:t>
      </w:r>
      <w:r w:rsidR="00B064D6" w:rsidRPr="00F36ED3">
        <w:rPr>
          <w:rFonts w:ascii="Arial" w:hAnsi="Arial" w:cs="Arial"/>
          <w:sz w:val="24"/>
          <w:szCs w:val="24"/>
        </w:rPr>
        <w:t>Pollandium Civil Engineering</w:t>
      </w:r>
      <w:r w:rsidRPr="00F36ED3">
        <w:rPr>
          <w:rFonts w:ascii="Arial" w:hAnsi="Arial" w:cs="Arial"/>
          <w:sz w:val="24"/>
          <w:szCs w:val="24"/>
        </w:rPr>
        <w:t>, a corporate entity, registered in terms of the laws of Namibia, and whose address of service is care of: No.27 Shoeman Street, Windhoek North, Namibia.</w:t>
      </w:r>
    </w:p>
    <w:p w:rsidR="0030741C" w:rsidRPr="00F36ED3" w:rsidRDefault="0030741C" w:rsidP="00F36ED3">
      <w:pPr>
        <w:spacing w:line="360" w:lineRule="auto"/>
        <w:jc w:val="both"/>
        <w:rPr>
          <w:rFonts w:ascii="Arial" w:hAnsi="Arial" w:cs="Arial"/>
          <w:sz w:val="24"/>
          <w:szCs w:val="24"/>
        </w:rPr>
      </w:pPr>
    </w:p>
    <w:p w:rsidR="0030741C" w:rsidRPr="00F36ED3" w:rsidRDefault="0030741C" w:rsidP="00F36ED3">
      <w:pPr>
        <w:spacing w:line="360" w:lineRule="auto"/>
        <w:jc w:val="both"/>
        <w:rPr>
          <w:rFonts w:ascii="Arial" w:hAnsi="Arial" w:cs="Arial"/>
          <w:sz w:val="24"/>
          <w:szCs w:val="24"/>
        </w:rPr>
      </w:pPr>
      <w:r w:rsidRPr="00F36ED3">
        <w:rPr>
          <w:rFonts w:ascii="Arial" w:hAnsi="Arial" w:cs="Arial"/>
          <w:sz w:val="24"/>
          <w:szCs w:val="24"/>
        </w:rPr>
        <w:t>[7]</w:t>
      </w:r>
      <w:r w:rsidRPr="00F36ED3">
        <w:rPr>
          <w:rFonts w:ascii="Arial" w:hAnsi="Arial" w:cs="Arial"/>
          <w:sz w:val="24"/>
          <w:szCs w:val="24"/>
        </w:rPr>
        <w:tab/>
      </w:r>
      <w:r w:rsidR="00E73F40" w:rsidRPr="00F36ED3">
        <w:rPr>
          <w:rFonts w:ascii="Arial" w:hAnsi="Arial" w:cs="Arial"/>
          <w:sz w:val="24"/>
          <w:szCs w:val="24"/>
        </w:rPr>
        <w:t>T</w:t>
      </w:r>
      <w:r w:rsidRPr="00F36ED3">
        <w:rPr>
          <w:rFonts w:ascii="Arial" w:hAnsi="Arial" w:cs="Arial"/>
          <w:sz w:val="24"/>
          <w:szCs w:val="24"/>
        </w:rPr>
        <w:t>he fifth respondent</w:t>
      </w:r>
      <w:r w:rsidRPr="00F36ED3">
        <w:rPr>
          <w:rFonts w:ascii="Arial" w:hAnsi="Arial" w:cs="Arial"/>
          <w:b/>
          <w:sz w:val="24"/>
          <w:szCs w:val="24"/>
        </w:rPr>
        <w:t xml:space="preserve"> </w:t>
      </w:r>
      <w:r w:rsidRPr="00F36ED3">
        <w:rPr>
          <w:rFonts w:ascii="Arial" w:hAnsi="Arial" w:cs="Arial"/>
          <w:sz w:val="24"/>
          <w:szCs w:val="24"/>
        </w:rPr>
        <w:t xml:space="preserve">is </w:t>
      </w:r>
      <w:r w:rsidR="00B064D6" w:rsidRPr="00F36ED3">
        <w:rPr>
          <w:rFonts w:ascii="Arial" w:hAnsi="Arial" w:cs="Arial"/>
          <w:sz w:val="24"/>
          <w:szCs w:val="24"/>
        </w:rPr>
        <w:t>Erongo Quarry &amp; Civil Works</w:t>
      </w:r>
      <w:r w:rsidRPr="00F36ED3">
        <w:rPr>
          <w:rFonts w:ascii="Arial" w:hAnsi="Arial" w:cs="Arial"/>
          <w:sz w:val="24"/>
          <w:szCs w:val="24"/>
        </w:rPr>
        <w:t xml:space="preserve">, a company duly registered in terms of the laws of the Republic of Namibia with its registered place of business at 2680 </w:t>
      </w:r>
      <w:r w:rsidR="00B064D6" w:rsidRPr="00F36ED3">
        <w:rPr>
          <w:rFonts w:ascii="Arial" w:hAnsi="Arial" w:cs="Arial"/>
          <w:sz w:val="24"/>
          <w:szCs w:val="24"/>
        </w:rPr>
        <w:t>c/o</w:t>
      </w:r>
      <w:r w:rsidRPr="00F36ED3">
        <w:rPr>
          <w:rFonts w:ascii="Arial" w:hAnsi="Arial" w:cs="Arial"/>
          <w:sz w:val="24"/>
          <w:szCs w:val="24"/>
        </w:rPr>
        <w:t xml:space="preserve"> Hidipo Hamutenya Avenue and Hertz Road, Walvis Bay, Republic of Namibia, and whose address of service is </w:t>
      </w:r>
      <w:r w:rsidR="00B064D6" w:rsidRPr="00F36ED3">
        <w:rPr>
          <w:rFonts w:ascii="Arial" w:hAnsi="Arial" w:cs="Arial"/>
          <w:sz w:val="24"/>
          <w:szCs w:val="24"/>
        </w:rPr>
        <w:t>c/o</w:t>
      </w:r>
      <w:r w:rsidRPr="00F36ED3">
        <w:rPr>
          <w:rFonts w:ascii="Arial" w:hAnsi="Arial" w:cs="Arial"/>
          <w:sz w:val="24"/>
          <w:szCs w:val="24"/>
        </w:rPr>
        <w:t xml:space="preserve"> its attorneys of record, to wit, Murorua Kurtz Kasper Inc. Legal practitioners.</w:t>
      </w:r>
    </w:p>
    <w:p w:rsidR="0030741C" w:rsidRPr="00F36ED3" w:rsidRDefault="0030741C" w:rsidP="00F36ED3">
      <w:pPr>
        <w:spacing w:line="360" w:lineRule="auto"/>
        <w:jc w:val="both"/>
        <w:rPr>
          <w:rFonts w:ascii="Arial" w:hAnsi="Arial" w:cs="Arial"/>
          <w:sz w:val="24"/>
          <w:szCs w:val="24"/>
        </w:rPr>
      </w:pPr>
    </w:p>
    <w:p w:rsidR="0030741C" w:rsidRPr="00F36ED3" w:rsidRDefault="0030741C" w:rsidP="00F36ED3">
      <w:pPr>
        <w:spacing w:line="360" w:lineRule="auto"/>
        <w:jc w:val="both"/>
        <w:rPr>
          <w:rFonts w:ascii="Arial" w:hAnsi="Arial" w:cs="Arial"/>
          <w:sz w:val="24"/>
          <w:szCs w:val="24"/>
        </w:rPr>
      </w:pPr>
      <w:r w:rsidRPr="00F36ED3">
        <w:rPr>
          <w:rFonts w:ascii="Arial" w:hAnsi="Arial" w:cs="Arial"/>
          <w:sz w:val="24"/>
          <w:szCs w:val="24"/>
        </w:rPr>
        <w:t>[8]</w:t>
      </w:r>
      <w:r w:rsidRPr="00F36ED3">
        <w:rPr>
          <w:rFonts w:ascii="Arial" w:hAnsi="Arial" w:cs="Arial"/>
          <w:sz w:val="24"/>
          <w:szCs w:val="24"/>
        </w:rPr>
        <w:tab/>
        <w:t xml:space="preserve">The sixth respondent is </w:t>
      </w:r>
      <w:r w:rsidR="00B064D6" w:rsidRPr="00F36ED3">
        <w:rPr>
          <w:rFonts w:ascii="Arial" w:hAnsi="Arial" w:cs="Arial"/>
          <w:sz w:val="24"/>
          <w:szCs w:val="24"/>
        </w:rPr>
        <w:t>Khan Trading CC</w:t>
      </w:r>
      <w:r w:rsidRPr="00F36ED3">
        <w:rPr>
          <w:rFonts w:ascii="Arial" w:hAnsi="Arial" w:cs="Arial"/>
          <w:sz w:val="24"/>
          <w:szCs w:val="24"/>
        </w:rPr>
        <w:t>, a close corporation duly registered in terms of the laws of the Republic of Namibia with its registered place of business at 2680 c/o Hidipo Hamutenya Avenue and Hertz Road, Walvis Bay, Republic of Namibia,</w:t>
      </w:r>
      <w:r w:rsidR="00B064D6" w:rsidRPr="00F36ED3">
        <w:rPr>
          <w:rFonts w:ascii="Arial" w:hAnsi="Arial" w:cs="Arial"/>
          <w:sz w:val="24"/>
          <w:szCs w:val="24"/>
        </w:rPr>
        <w:t xml:space="preserve"> and whose address of service is</w:t>
      </w:r>
      <w:r w:rsidRPr="00F36ED3">
        <w:rPr>
          <w:rFonts w:ascii="Arial" w:hAnsi="Arial" w:cs="Arial"/>
          <w:sz w:val="24"/>
          <w:szCs w:val="24"/>
        </w:rPr>
        <w:t xml:space="preserve"> the same as the </w:t>
      </w:r>
      <w:r w:rsidR="00B064D6" w:rsidRPr="00F36ED3">
        <w:rPr>
          <w:rFonts w:ascii="Arial" w:hAnsi="Arial" w:cs="Arial"/>
          <w:sz w:val="24"/>
          <w:szCs w:val="24"/>
        </w:rPr>
        <w:t>fifth</w:t>
      </w:r>
      <w:r w:rsidRPr="00F36ED3">
        <w:rPr>
          <w:rFonts w:ascii="Arial" w:hAnsi="Arial" w:cs="Arial"/>
          <w:sz w:val="24"/>
          <w:szCs w:val="24"/>
        </w:rPr>
        <w:t xml:space="preserve"> respondent.</w:t>
      </w:r>
    </w:p>
    <w:p w:rsidR="0030741C" w:rsidRPr="00F36ED3" w:rsidRDefault="0030741C" w:rsidP="00F36ED3">
      <w:pPr>
        <w:spacing w:line="360" w:lineRule="auto"/>
        <w:jc w:val="both"/>
        <w:rPr>
          <w:rFonts w:ascii="Arial" w:hAnsi="Arial" w:cs="Arial"/>
          <w:sz w:val="24"/>
          <w:szCs w:val="24"/>
        </w:rPr>
      </w:pPr>
    </w:p>
    <w:p w:rsidR="0030741C" w:rsidRPr="00F36ED3" w:rsidRDefault="0030741C" w:rsidP="00F36ED3">
      <w:pPr>
        <w:spacing w:line="360" w:lineRule="auto"/>
        <w:jc w:val="both"/>
        <w:rPr>
          <w:rFonts w:ascii="Arial" w:hAnsi="Arial" w:cs="Arial"/>
          <w:sz w:val="24"/>
          <w:szCs w:val="24"/>
        </w:rPr>
      </w:pPr>
      <w:r w:rsidRPr="00F36ED3">
        <w:rPr>
          <w:rFonts w:ascii="Arial" w:hAnsi="Arial" w:cs="Arial"/>
          <w:sz w:val="24"/>
          <w:szCs w:val="24"/>
        </w:rPr>
        <w:t>[9]</w:t>
      </w:r>
      <w:r w:rsidRPr="00F36ED3">
        <w:rPr>
          <w:rFonts w:ascii="Arial" w:hAnsi="Arial" w:cs="Arial"/>
          <w:b/>
          <w:sz w:val="24"/>
          <w:szCs w:val="24"/>
        </w:rPr>
        <w:tab/>
      </w:r>
      <w:r w:rsidR="00B064D6" w:rsidRPr="00F36ED3">
        <w:rPr>
          <w:rFonts w:ascii="Arial" w:hAnsi="Arial" w:cs="Arial"/>
          <w:sz w:val="24"/>
          <w:szCs w:val="24"/>
        </w:rPr>
        <w:t>The seventh to the thirty-ninth</w:t>
      </w:r>
      <w:r w:rsidRPr="00F36ED3">
        <w:rPr>
          <w:rFonts w:ascii="Arial" w:hAnsi="Arial" w:cs="Arial"/>
          <w:sz w:val="24"/>
          <w:szCs w:val="24"/>
        </w:rPr>
        <w:t xml:space="preserve"> respondents, all inclusive, all tendered for the tender described hereunder but did not participate in the review of the award of the bid.  The identity and particulars of the </w:t>
      </w:r>
      <w:r w:rsidR="00B064D6" w:rsidRPr="00F36ED3">
        <w:rPr>
          <w:rFonts w:ascii="Arial" w:hAnsi="Arial" w:cs="Arial"/>
          <w:sz w:val="24"/>
          <w:szCs w:val="24"/>
        </w:rPr>
        <w:t>seventh</w:t>
      </w:r>
      <w:r w:rsidRPr="00F36ED3">
        <w:rPr>
          <w:rFonts w:ascii="Arial" w:hAnsi="Arial" w:cs="Arial"/>
          <w:sz w:val="24"/>
          <w:szCs w:val="24"/>
        </w:rPr>
        <w:t xml:space="preserve"> to </w:t>
      </w:r>
      <w:r w:rsidR="00B064D6" w:rsidRPr="00F36ED3">
        <w:rPr>
          <w:rFonts w:ascii="Arial" w:hAnsi="Arial" w:cs="Arial"/>
          <w:sz w:val="24"/>
          <w:szCs w:val="24"/>
        </w:rPr>
        <w:t>the thirty-ninth</w:t>
      </w:r>
      <w:r w:rsidRPr="00F36ED3">
        <w:rPr>
          <w:rFonts w:ascii="Arial" w:hAnsi="Arial" w:cs="Arial"/>
          <w:sz w:val="24"/>
          <w:szCs w:val="24"/>
        </w:rPr>
        <w:t xml:space="preserve"> respondents are disclosed in Annexure A, attached to the founding affidavit of Mr Lutombi.</w:t>
      </w:r>
    </w:p>
    <w:p w:rsidR="0030741C" w:rsidRPr="00F36ED3" w:rsidRDefault="0030741C" w:rsidP="00F36ED3">
      <w:pPr>
        <w:spacing w:line="360" w:lineRule="auto"/>
        <w:jc w:val="both"/>
        <w:rPr>
          <w:rFonts w:ascii="Arial" w:hAnsi="Arial" w:cs="Arial"/>
          <w:sz w:val="24"/>
          <w:szCs w:val="24"/>
        </w:rPr>
      </w:pPr>
    </w:p>
    <w:p w:rsidR="0030741C" w:rsidRPr="00F36ED3" w:rsidRDefault="0030741C" w:rsidP="00F36ED3">
      <w:pPr>
        <w:spacing w:line="360" w:lineRule="auto"/>
        <w:jc w:val="both"/>
        <w:rPr>
          <w:rFonts w:ascii="Arial" w:hAnsi="Arial" w:cs="Arial"/>
          <w:sz w:val="24"/>
          <w:szCs w:val="24"/>
        </w:rPr>
      </w:pPr>
      <w:r w:rsidRPr="00F36ED3">
        <w:rPr>
          <w:rFonts w:ascii="Arial" w:hAnsi="Arial" w:cs="Arial"/>
          <w:sz w:val="24"/>
          <w:szCs w:val="24"/>
        </w:rPr>
        <w:t>[10]</w:t>
      </w:r>
      <w:r w:rsidRPr="00F36ED3">
        <w:rPr>
          <w:rFonts w:ascii="Arial" w:hAnsi="Arial" w:cs="Arial"/>
          <w:sz w:val="24"/>
          <w:szCs w:val="24"/>
        </w:rPr>
        <w:tab/>
        <w:t>No relief is soug</w:t>
      </w:r>
      <w:r w:rsidR="00B064D6" w:rsidRPr="00F36ED3">
        <w:rPr>
          <w:rFonts w:ascii="Arial" w:hAnsi="Arial" w:cs="Arial"/>
          <w:sz w:val="24"/>
          <w:szCs w:val="24"/>
        </w:rPr>
        <w:t>ht against the seventh to thirty-ninth respondents</w:t>
      </w:r>
      <w:r w:rsidRPr="00F36ED3">
        <w:rPr>
          <w:rFonts w:ascii="Arial" w:hAnsi="Arial" w:cs="Arial"/>
          <w:sz w:val="24"/>
          <w:szCs w:val="24"/>
        </w:rPr>
        <w:t xml:space="preserve">, </w:t>
      </w:r>
      <w:r w:rsidR="00B064D6" w:rsidRPr="00F36ED3">
        <w:rPr>
          <w:rFonts w:ascii="Arial" w:hAnsi="Arial" w:cs="Arial"/>
          <w:sz w:val="24"/>
          <w:szCs w:val="24"/>
        </w:rPr>
        <w:t>all-</w:t>
      </w:r>
      <w:r w:rsidR="00B064D6" w:rsidRPr="00F36ED3">
        <w:rPr>
          <w:rFonts w:ascii="Arial" w:hAnsi="Arial" w:cs="Arial"/>
          <w:sz w:val="24"/>
          <w:szCs w:val="24"/>
        </w:rPr>
        <w:lastRenderedPageBreak/>
        <w:t>inclusive</w:t>
      </w:r>
      <w:r w:rsidRPr="00F36ED3">
        <w:rPr>
          <w:rFonts w:ascii="Arial" w:hAnsi="Arial" w:cs="Arial"/>
          <w:sz w:val="24"/>
          <w:szCs w:val="24"/>
        </w:rPr>
        <w:t xml:space="preserve"> who are cited herein merely for the interest they may have in the outcome of these proceedings.</w:t>
      </w:r>
    </w:p>
    <w:p w:rsidR="001C3449" w:rsidRPr="00F36ED3" w:rsidRDefault="001C3449" w:rsidP="00F36ED3">
      <w:pPr>
        <w:pStyle w:val="BodyText"/>
        <w:spacing w:line="360" w:lineRule="auto"/>
        <w:jc w:val="both"/>
        <w:rPr>
          <w:rFonts w:ascii="Arial" w:hAnsi="Arial" w:cs="Arial"/>
          <w:b/>
        </w:rPr>
      </w:pPr>
    </w:p>
    <w:p w:rsidR="0030741C" w:rsidRPr="00F36ED3" w:rsidRDefault="00B064D6" w:rsidP="00F36ED3">
      <w:pPr>
        <w:pStyle w:val="ListParagraph"/>
        <w:tabs>
          <w:tab w:val="left" w:pos="-90"/>
        </w:tabs>
        <w:spacing w:line="360" w:lineRule="auto"/>
        <w:ind w:left="0" w:firstLine="0"/>
        <w:rPr>
          <w:rFonts w:ascii="Arial" w:hAnsi="Arial" w:cs="Arial"/>
          <w:sz w:val="24"/>
          <w:u w:val="single"/>
        </w:rPr>
      </w:pPr>
      <w:r w:rsidRPr="00F36ED3">
        <w:rPr>
          <w:rFonts w:ascii="Arial" w:hAnsi="Arial" w:cs="Arial"/>
          <w:sz w:val="24"/>
          <w:u w:val="single"/>
        </w:rPr>
        <w:t>Factual b</w:t>
      </w:r>
      <w:r w:rsidR="0030741C" w:rsidRPr="00F36ED3">
        <w:rPr>
          <w:rFonts w:ascii="Arial" w:hAnsi="Arial" w:cs="Arial"/>
          <w:sz w:val="24"/>
          <w:u w:val="single"/>
        </w:rPr>
        <w:t xml:space="preserve">ackground </w:t>
      </w:r>
    </w:p>
    <w:p w:rsidR="001C3449" w:rsidRPr="00F36ED3" w:rsidRDefault="001C3449" w:rsidP="00F36ED3">
      <w:pPr>
        <w:pStyle w:val="ListParagraph"/>
        <w:tabs>
          <w:tab w:val="left" w:pos="708"/>
        </w:tabs>
        <w:spacing w:line="360" w:lineRule="auto"/>
        <w:ind w:left="707" w:firstLine="0"/>
        <w:rPr>
          <w:rFonts w:ascii="Arial" w:hAnsi="Arial" w:cs="Arial"/>
          <w:sz w:val="24"/>
          <w:u w:val="single"/>
        </w:rPr>
      </w:pPr>
    </w:p>
    <w:p w:rsidR="0030741C" w:rsidRPr="00F36ED3" w:rsidRDefault="001C3449" w:rsidP="00F36ED3">
      <w:pPr>
        <w:tabs>
          <w:tab w:val="left" w:pos="0"/>
        </w:tabs>
        <w:spacing w:line="360" w:lineRule="auto"/>
        <w:jc w:val="both"/>
        <w:rPr>
          <w:rFonts w:ascii="Arial" w:hAnsi="Arial" w:cs="Arial"/>
          <w:sz w:val="24"/>
        </w:rPr>
      </w:pPr>
      <w:r w:rsidRPr="00F36ED3">
        <w:rPr>
          <w:rFonts w:ascii="Arial" w:hAnsi="Arial" w:cs="Arial"/>
          <w:sz w:val="24"/>
        </w:rPr>
        <w:t>[11</w:t>
      </w:r>
      <w:r w:rsidR="0030741C" w:rsidRPr="00F36ED3">
        <w:rPr>
          <w:rFonts w:ascii="Arial" w:hAnsi="Arial" w:cs="Arial"/>
          <w:sz w:val="24"/>
        </w:rPr>
        <w:t xml:space="preserve">] </w:t>
      </w:r>
      <w:r w:rsidR="0030741C" w:rsidRPr="00F36ED3">
        <w:rPr>
          <w:rFonts w:ascii="Arial" w:hAnsi="Arial" w:cs="Arial"/>
          <w:sz w:val="24"/>
        </w:rPr>
        <w:tab/>
        <w:t>The summary of the relevant background facts as gleaned from the founding affi</w:t>
      </w:r>
      <w:r w:rsidR="00501891">
        <w:rPr>
          <w:rFonts w:ascii="Arial" w:hAnsi="Arial" w:cs="Arial"/>
          <w:sz w:val="24"/>
        </w:rPr>
        <w:t>davit filed are as follows: On 16</w:t>
      </w:r>
      <w:r w:rsidR="0030741C" w:rsidRPr="00F36ED3">
        <w:rPr>
          <w:rFonts w:ascii="Arial" w:hAnsi="Arial" w:cs="Arial"/>
          <w:sz w:val="24"/>
        </w:rPr>
        <w:t xml:space="preserve"> September 2021</w:t>
      </w:r>
      <w:r w:rsidR="00791765">
        <w:rPr>
          <w:rFonts w:ascii="Arial" w:hAnsi="Arial" w:cs="Arial"/>
          <w:sz w:val="24"/>
        </w:rPr>
        <w:t>,</w:t>
      </w:r>
      <w:r w:rsidR="0030741C" w:rsidRPr="00F36ED3">
        <w:rPr>
          <w:rFonts w:ascii="Arial" w:hAnsi="Arial" w:cs="Arial"/>
          <w:sz w:val="24"/>
        </w:rPr>
        <w:t xml:space="preserve"> the applicant advertised tenders for routine maintenance of bitumen roads</w:t>
      </w:r>
      <w:r w:rsidR="0030741C" w:rsidRPr="00F36ED3">
        <w:rPr>
          <w:rFonts w:ascii="Arial" w:hAnsi="Arial" w:cs="Arial"/>
          <w:spacing w:val="1"/>
          <w:sz w:val="24"/>
        </w:rPr>
        <w:t xml:space="preserve"> </w:t>
      </w:r>
      <w:r w:rsidR="0030741C" w:rsidRPr="00F36ED3">
        <w:rPr>
          <w:rFonts w:ascii="Arial" w:hAnsi="Arial" w:cs="Arial"/>
          <w:sz w:val="24"/>
        </w:rPr>
        <w:t>for</w:t>
      </w:r>
      <w:r w:rsidR="0030741C" w:rsidRPr="00F36ED3">
        <w:rPr>
          <w:rFonts w:ascii="Arial" w:hAnsi="Arial" w:cs="Arial"/>
          <w:spacing w:val="1"/>
          <w:sz w:val="24"/>
        </w:rPr>
        <w:t xml:space="preserve"> </w:t>
      </w:r>
      <w:r w:rsidR="0030741C" w:rsidRPr="00F36ED3">
        <w:rPr>
          <w:rFonts w:ascii="Arial" w:hAnsi="Arial" w:cs="Arial"/>
          <w:sz w:val="24"/>
        </w:rPr>
        <w:t>the</w:t>
      </w:r>
      <w:r w:rsidR="0030741C" w:rsidRPr="00F36ED3">
        <w:rPr>
          <w:rFonts w:ascii="Arial" w:hAnsi="Arial" w:cs="Arial"/>
          <w:spacing w:val="1"/>
          <w:sz w:val="24"/>
        </w:rPr>
        <w:t xml:space="preserve"> </w:t>
      </w:r>
      <w:r w:rsidR="0030741C" w:rsidRPr="00F36ED3">
        <w:rPr>
          <w:rFonts w:ascii="Arial" w:hAnsi="Arial" w:cs="Arial"/>
          <w:sz w:val="24"/>
        </w:rPr>
        <w:t>five</w:t>
      </w:r>
      <w:r w:rsidR="0030741C" w:rsidRPr="00F36ED3">
        <w:rPr>
          <w:rFonts w:ascii="Arial" w:hAnsi="Arial" w:cs="Arial"/>
          <w:spacing w:val="1"/>
          <w:sz w:val="24"/>
        </w:rPr>
        <w:t xml:space="preserve"> </w:t>
      </w:r>
      <w:r w:rsidR="0030741C" w:rsidRPr="00F36ED3">
        <w:rPr>
          <w:rFonts w:ascii="Arial" w:hAnsi="Arial" w:cs="Arial"/>
          <w:sz w:val="24"/>
        </w:rPr>
        <w:t>regions,</w:t>
      </w:r>
      <w:r w:rsidR="0030741C" w:rsidRPr="00F36ED3">
        <w:rPr>
          <w:rFonts w:ascii="Arial" w:hAnsi="Arial" w:cs="Arial"/>
          <w:spacing w:val="1"/>
          <w:sz w:val="24"/>
        </w:rPr>
        <w:t xml:space="preserve"> </w:t>
      </w:r>
      <w:r w:rsidR="0030741C" w:rsidRPr="00F36ED3">
        <w:rPr>
          <w:rFonts w:ascii="Arial" w:hAnsi="Arial" w:cs="Arial"/>
          <w:sz w:val="24"/>
        </w:rPr>
        <w:t>namely:</w:t>
      </w:r>
      <w:r w:rsidR="0030741C" w:rsidRPr="00F36ED3">
        <w:rPr>
          <w:rFonts w:ascii="Arial" w:hAnsi="Arial" w:cs="Arial"/>
          <w:spacing w:val="1"/>
          <w:sz w:val="24"/>
        </w:rPr>
        <w:t xml:space="preserve"> </w:t>
      </w:r>
      <w:r w:rsidR="0030741C" w:rsidRPr="00F36ED3">
        <w:rPr>
          <w:rFonts w:ascii="Arial" w:hAnsi="Arial" w:cs="Arial"/>
          <w:sz w:val="24"/>
        </w:rPr>
        <w:t>Windhoek</w:t>
      </w:r>
      <w:r w:rsidR="0030741C" w:rsidRPr="00F36ED3">
        <w:rPr>
          <w:rFonts w:ascii="Arial" w:hAnsi="Arial" w:cs="Arial"/>
          <w:spacing w:val="1"/>
          <w:sz w:val="24"/>
        </w:rPr>
        <w:t xml:space="preserve"> </w:t>
      </w:r>
      <w:r w:rsidR="0030741C" w:rsidRPr="00F36ED3">
        <w:rPr>
          <w:rFonts w:ascii="Arial" w:hAnsi="Arial" w:cs="Arial"/>
          <w:sz w:val="24"/>
        </w:rPr>
        <w:t>Region</w:t>
      </w:r>
      <w:r w:rsidR="0030741C" w:rsidRPr="00F36ED3">
        <w:rPr>
          <w:rFonts w:ascii="Arial" w:hAnsi="Arial" w:cs="Arial"/>
          <w:spacing w:val="1"/>
          <w:sz w:val="24"/>
        </w:rPr>
        <w:t xml:space="preserve"> </w:t>
      </w:r>
      <w:r w:rsidR="0030741C" w:rsidRPr="00F36ED3">
        <w:rPr>
          <w:rFonts w:ascii="Arial" w:hAnsi="Arial" w:cs="Arial"/>
          <w:sz w:val="24"/>
        </w:rPr>
        <w:t>(tender</w:t>
      </w:r>
      <w:r w:rsidR="0030741C" w:rsidRPr="00F36ED3">
        <w:rPr>
          <w:rFonts w:ascii="Arial" w:hAnsi="Arial" w:cs="Arial"/>
          <w:spacing w:val="1"/>
          <w:sz w:val="24"/>
        </w:rPr>
        <w:t xml:space="preserve"> </w:t>
      </w:r>
      <w:r w:rsidR="00B064D6" w:rsidRPr="00F36ED3">
        <w:rPr>
          <w:rFonts w:ascii="Arial" w:hAnsi="Arial" w:cs="Arial"/>
          <w:sz w:val="24"/>
        </w:rPr>
        <w:t>number</w:t>
      </w:r>
      <w:r w:rsidR="0030741C" w:rsidRPr="00F36ED3">
        <w:rPr>
          <w:rFonts w:ascii="Arial" w:hAnsi="Arial" w:cs="Arial"/>
          <w:sz w:val="24"/>
        </w:rPr>
        <w:t>:</w:t>
      </w:r>
      <w:r w:rsidR="0030741C" w:rsidRPr="00F36ED3">
        <w:rPr>
          <w:rFonts w:ascii="Arial" w:hAnsi="Arial" w:cs="Arial"/>
          <w:spacing w:val="1"/>
          <w:sz w:val="24"/>
        </w:rPr>
        <w:t xml:space="preserve"> </w:t>
      </w:r>
      <w:r w:rsidR="0030741C" w:rsidRPr="00F36ED3">
        <w:rPr>
          <w:rFonts w:ascii="Arial" w:hAnsi="Arial" w:cs="Arial"/>
          <w:sz w:val="24"/>
        </w:rPr>
        <w:t>W/ONB/RA-04/2021);</w:t>
      </w:r>
      <w:r w:rsidR="0030741C" w:rsidRPr="00F36ED3">
        <w:rPr>
          <w:rFonts w:ascii="Arial" w:hAnsi="Arial" w:cs="Arial"/>
          <w:spacing w:val="1"/>
          <w:sz w:val="24"/>
        </w:rPr>
        <w:t xml:space="preserve"> </w:t>
      </w:r>
      <w:r w:rsidR="0030741C" w:rsidRPr="00F36ED3">
        <w:rPr>
          <w:rFonts w:ascii="Arial" w:hAnsi="Arial" w:cs="Arial"/>
          <w:sz w:val="24"/>
        </w:rPr>
        <w:t>Keetmanshoop</w:t>
      </w:r>
      <w:r w:rsidR="0030741C" w:rsidRPr="00F36ED3">
        <w:rPr>
          <w:rFonts w:ascii="Arial" w:hAnsi="Arial" w:cs="Arial"/>
          <w:spacing w:val="1"/>
          <w:sz w:val="24"/>
        </w:rPr>
        <w:t xml:space="preserve"> </w:t>
      </w:r>
      <w:r w:rsidR="0030741C" w:rsidRPr="00F36ED3">
        <w:rPr>
          <w:rFonts w:ascii="Arial" w:hAnsi="Arial" w:cs="Arial"/>
          <w:sz w:val="24"/>
        </w:rPr>
        <w:t>Region</w:t>
      </w:r>
      <w:r w:rsidR="0030741C" w:rsidRPr="00F36ED3">
        <w:rPr>
          <w:rFonts w:ascii="Arial" w:hAnsi="Arial" w:cs="Arial"/>
          <w:spacing w:val="1"/>
          <w:sz w:val="24"/>
        </w:rPr>
        <w:t xml:space="preserve"> </w:t>
      </w:r>
      <w:r w:rsidR="0030741C" w:rsidRPr="00F36ED3">
        <w:rPr>
          <w:rFonts w:ascii="Arial" w:hAnsi="Arial" w:cs="Arial"/>
          <w:sz w:val="24"/>
        </w:rPr>
        <w:t>(tender</w:t>
      </w:r>
      <w:r w:rsidR="0030741C" w:rsidRPr="00F36ED3">
        <w:rPr>
          <w:rFonts w:ascii="Arial" w:hAnsi="Arial" w:cs="Arial"/>
          <w:spacing w:val="1"/>
          <w:sz w:val="24"/>
        </w:rPr>
        <w:t xml:space="preserve"> </w:t>
      </w:r>
      <w:r w:rsidR="00B064D6" w:rsidRPr="00F36ED3">
        <w:rPr>
          <w:rFonts w:ascii="Arial" w:hAnsi="Arial" w:cs="Arial"/>
          <w:sz w:val="24"/>
        </w:rPr>
        <w:t>number</w:t>
      </w:r>
      <w:r w:rsidR="0030741C" w:rsidRPr="00F36ED3">
        <w:rPr>
          <w:rFonts w:ascii="Arial" w:hAnsi="Arial" w:cs="Arial"/>
          <w:sz w:val="24"/>
        </w:rPr>
        <w:t>:</w:t>
      </w:r>
      <w:r w:rsidR="0030741C" w:rsidRPr="00F36ED3">
        <w:rPr>
          <w:rFonts w:ascii="Arial" w:hAnsi="Arial" w:cs="Arial"/>
          <w:spacing w:val="1"/>
          <w:sz w:val="24"/>
        </w:rPr>
        <w:t xml:space="preserve"> </w:t>
      </w:r>
      <w:r w:rsidR="0030741C" w:rsidRPr="00F36ED3">
        <w:rPr>
          <w:rFonts w:ascii="Arial" w:hAnsi="Arial" w:cs="Arial"/>
          <w:sz w:val="24"/>
        </w:rPr>
        <w:t>W/ONB/RA-05/2021); Otjiwarongo Region (tender number.: W/ONB/RA-</w:t>
      </w:r>
      <w:r w:rsidR="0030741C" w:rsidRPr="00F36ED3">
        <w:rPr>
          <w:rFonts w:ascii="Arial" w:hAnsi="Arial" w:cs="Arial"/>
          <w:spacing w:val="1"/>
          <w:sz w:val="24"/>
        </w:rPr>
        <w:t xml:space="preserve"> </w:t>
      </w:r>
      <w:r w:rsidR="0030741C" w:rsidRPr="00F36ED3">
        <w:rPr>
          <w:rFonts w:ascii="Arial" w:hAnsi="Arial" w:cs="Arial"/>
          <w:sz w:val="24"/>
        </w:rPr>
        <w:t>06/2021);</w:t>
      </w:r>
      <w:r w:rsidR="00B064D6" w:rsidRPr="00F36ED3">
        <w:rPr>
          <w:rFonts w:ascii="Arial" w:hAnsi="Arial" w:cs="Arial"/>
          <w:sz w:val="24"/>
        </w:rPr>
        <w:t xml:space="preserve"> Oshakati Region (tender number</w:t>
      </w:r>
      <w:r w:rsidR="0030741C" w:rsidRPr="00F36ED3">
        <w:rPr>
          <w:rFonts w:ascii="Arial" w:hAnsi="Arial" w:cs="Arial"/>
          <w:sz w:val="24"/>
        </w:rPr>
        <w:t>: W/ONB/RA-07/2021); and</w:t>
      </w:r>
      <w:r w:rsidR="0030741C" w:rsidRPr="00F36ED3">
        <w:rPr>
          <w:rFonts w:ascii="Arial" w:hAnsi="Arial" w:cs="Arial"/>
          <w:spacing w:val="1"/>
          <w:sz w:val="24"/>
        </w:rPr>
        <w:t xml:space="preserve"> </w:t>
      </w:r>
      <w:r w:rsidR="00F36ED3">
        <w:rPr>
          <w:rFonts w:ascii="Arial" w:hAnsi="Arial" w:cs="Arial"/>
          <w:sz w:val="24"/>
        </w:rPr>
        <w:t>Rundu</w:t>
      </w:r>
      <w:r w:rsidR="0030741C" w:rsidRPr="00F36ED3">
        <w:rPr>
          <w:rFonts w:ascii="Arial" w:hAnsi="Arial" w:cs="Arial"/>
          <w:spacing w:val="-2"/>
          <w:sz w:val="24"/>
        </w:rPr>
        <w:t xml:space="preserve"> </w:t>
      </w:r>
      <w:r w:rsidR="0030741C" w:rsidRPr="00F36ED3">
        <w:rPr>
          <w:rFonts w:ascii="Arial" w:hAnsi="Arial" w:cs="Arial"/>
          <w:sz w:val="24"/>
        </w:rPr>
        <w:t>Region (tender</w:t>
      </w:r>
      <w:r w:rsidR="0030741C" w:rsidRPr="00F36ED3">
        <w:rPr>
          <w:rFonts w:ascii="Arial" w:hAnsi="Arial" w:cs="Arial"/>
          <w:spacing w:val="-3"/>
          <w:sz w:val="24"/>
        </w:rPr>
        <w:t xml:space="preserve"> </w:t>
      </w:r>
      <w:r w:rsidR="00B064D6" w:rsidRPr="00F36ED3">
        <w:rPr>
          <w:rFonts w:ascii="Arial" w:hAnsi="Arial" w:cs="Arial"/>
          <w:sz w:val="24"/>
        </w:rPr>
        <w:t>number</w:t>
      </w:r>
      <w:r w:rsidR="0030741C" w:rsidRPr="00F36ED3">
        <w:rPr>
          <w:rFonts w:ascii="Arial" w:hAnsi="Arial" w:cs="Arial"/>
          <w:sz w:val="24"/>
        </w:rPr>
        <w:t>:</w:t>
      </w:r>
      <w:r w:rsidR="0030741C" w:rsidRPr="00F36ED3">
        <w:rPr>
          <w:rFonts w:ascii="Arial" w:hAnsi="Arial" w:cs="Arial"/>
          <w:spacing w:val="-3"/>
          <w:sz w:val="24"/>
        </w:rPr>
        <w:t xml:space="preserve"> </w:t>
      </w:r>
      <w:r w:rsidR="0030741C" w:rsidRPr="00F36ED3">
        <w:rPr>
          <w:rFonts w:ascii="Arial" w:hAnsi="Arial" w:cs="Arial"/>
          <w:sz w:val="24"/>
        </w:rPr>
        <w:t>W/ONB/RA-08/2021).</w:t>
      </w:r>
    </w:p>
    <w:p w:rsidR="0030741C" w:rsidRPr="00F36ED3" w:rsidRDefault="0030741C" w:rsidP="00F36ED3">
      <w:pPr>
        <w:pStyle w:val="BodyText"/>
        <w:spacing w:line="360" w:lineRule="auto"/>
        <w:jc w:val="both"/>
        <w:rPr>
          <w:rFonts w:ascii="Arial" w:hAnsi="Arial" w:cs="Arial"/>
        </w:rPr>
      </w:pPr>
    </w:p>
    <w:p w:rsidR="0030741C" w:rsidRPr="00F36ED3" w:rsidRDefault="001C3449" w:rsidP="00F36ED3">
      <w:pPr>
        <w:tabs>
          <w:tab w:val="left" w:pos="0"/>
        </w:tabs>
        <w:spacing w:line="360" w:lineRule="auto"/>
        <w:jc w:val="both"/>
        <w:rPr>
          <w:rFonts w:ascii="Arial" w:hAnsi="Arial" w:cs="Arial"/>
          <w:sz w:val="24"/>
        </w:rPr>
      </w:pPr>
      <w:r w:rsidRPr="00F36ED3">
        <w:rPr>
          <w:rFonts w:ascii="Arial" w:hAnsi="Arial" w:cs="Arial"/>
          <w:sz w:val="24"/>
        </w:rPr>
        <w:t>[12</w:t>
      </w:r>
      <w:r w:rsidR="0030741C" w:rsidRPr="00F36ED3">
        <w:rPr>
          <w:rFonts w:ascii="Arial" w:hAnsi="Arial" w:cs="Arial"/>
          <w:sz w:val="24"/>
        </w:rPr>
        <w:t>]</w:t>
      </w:r>
      <w:r w:rsidRPr="00F36ED3">
        <w:rPr>
          <w:rFonts w:ascii="Arial" w:hAnsi="Arial" w:cs="Arial"/>
          <w:sz w:val="24"/>
        </w:rPr>
        <w:t xml:space="preserve"> </w:t>
      </w:r>
      <w:r w:rsidR="0030741C" w:rsidRPr="00F36ED3">
        <w:rPr>
          <w:rFonts w:ascii="Arial" w:hAnsi="Arial" w:cs="Arial"/>
          <w:sz w:val="24"/>
        </w:rPr>
        <w:tab/>
        <w:t>The</w:t>
      </w:r>
      <w:r w:rsidR="0030741C" w:rsidRPr="00F36ED3">
        <w:rPr>
          <w:rFonts w:ascii="Arial" w:hAnsi="Arial" w:cs="Arial"/>
          <w:spacing w:val="1"/>
          <w:sz w:val="24"/>
        </w:rPr>
        <w:t xml:space="preserve"> </w:t>
      </w:r>
      <w:r w:rsidR="0030741C" w:rsidRPr="00F36ED3">
        <w:rPr>
          <w:rFonts w:ascii="Arial" w:hAnsi="Arial" w:cs="Arial"/>
          <w:sz w:val="24"/>
        </w:rPr>
        <w:t>third</w:t>
      </w:r>
      <w:r w:rsidR="0030741C" w:rsidRPr="00F36ED3">
        <w:rPr>
          <w:rFonts w:ascii="Arial" w:hAnsi="Arial" w:cs="Arial"/>
          <w:spacing w:val="1"/>
          <w:sz w:val="24"/>
        </w:rPr>
        <w:t xml:space="preserve"> </w:t>
      </w:r>
      <w:r w:rsidR="0030741C" w:rsidRPr="00F36ED3">
        <w:rPr>
          <w:rFonts w:ascii="Arial" w:hAnsi="Arial" w:cs="Arial"/>
          <w:sz w:val="24"/>
        </w:rPr>
        <w:t>to</w:t>
      </w:r>
      <w:r w:rsidR="0030741C" w:rsidRPr="00F36ED3">
        <w:rPr>
          <w:rFonts w:ascii="Arial" w:hAnsi="Arial" w:cs="Arial"/>
          <w:spacing w:val="1"/>
          <w:sz w:val="24"/>
        </w:rPr>
        <w:t xml:space="preserve"> </w:t>
      </w:r>
      <w:r w:rsidR="0030741C" w:rsidRPr="00F36ED3">
        <w:rPr>
          <w:rFonts w:ascii="Arial" w:hAnsi="Arial" w:cs="Arial"/>
          <w:sz w:val="24"/>
        </w:rPr>
        <w:t>sixth</w:t>
      </w:r>
      <w:r w:rsidR="0030741C" w:rsidRPr="00F36ED3">
        <w:rPr>
          <w:rFonts w:ascii="Arial" w:hAnsi="Arial" w:cs="Arial"/>
          <w:spacing w:val="1"/>
          <w:sz w:val="24"/>
        </w:rPr>
        <w:t xml:space="preserve"> </w:t>
      </w:r>
      <w:r w:rsidR="0030741C" w:rsidRPr="00F36ED3">
        <w:rPr>
          <w:rFonts w:ascii="Arial" w:hAnsi="Arial" w:cs="Arial"/>
          <w:sz w:val="24"/>
        </w:rPr>
        <w:t>respondents</w:t>
      </w:r>
      <w:r w:rsidR="0030741C" w:rsidRPr="00F36ED3">
        <w:rPr>
          <w:rFonts w:ascii="Arial" w:hAnsi="Arial" w:cs="Arial"/>
          <w:spacing w:val="1"/>
          <w:sz w:val="24"/>
        </w:rPr>
        <w:t xml:space="preserve"> </w:t>
      </w:r>
      <w:r w:rsidR="0030741C" w:rsidRPr="00F36ED3">
        <w:rPr>
          <w:rFonts w:ascii="Arial" w:hAnsi="Arial" w:cs="Arial"/>
          <w:sz w:val="24"/>
        </w:rPr>
        <w:t>submitted</w:t>
      </w:r>
      <w:r w:rsidR="0030741C" w:rsidRPr="00F36ED3">
        <w:rPr>
          <w:rFonts w:ascii="Arial" w:hAnsi="Arial" w:cs="Arial"/>
          <w:spacing w:val="1"/>
          <w:sz w:val="24"/>
        </w:rPr>
        <w:t xml:space="preserve"> </w:t>
      </w:r>
      <w:r w:rsidR="0030741C" w:rsidRPr="00F36ED3">
        <w:rPr>
          <w:rFonts w:ascii="Arial" w:hAnsi="Arial" w:cs="Arial"/>
          <w:sz w:val="24"/>
        </w:rPr>
        <w:t>various</w:t>
      </w:r>
      <w:r w:rsidR="0030741C" w:rsidRPr="00F36ED3">
        <w:rPr>
          <w:rFonts w:ascii="Arial" w:hAnsi="Arial" w:cs="Arial"/>
          <w:spacing w:val="1"/>
          <w:sz w:val="24"/>
        </w:rPr>
        <w:t xml:space="preserve"> </w:t>
      </w:r>
      <w:r w:rsidR="0030741C" w:rsidRPr="00F36ED3">
        <w:rPr>
          <w:rFonts w:ascii="Arial" w:hAnsi="Arial" w:cs="Arial"/>
          <w:sz w:val="24"/>
        </w:rPr>
        <w:t>bids</w:t>
      </w:r>
      <w:r w:rsidR="0030741C" w:rsidRPr="00F36ED3">
        <w:rPr>
          <w:rFonts w:ascii="Arial" w:hAnsi="Arial" w:cs="Arial"/>
          <w:spacing w:val="1"/>
          <w:sz w:val="24"/>
        </w:rPr>
        <w:t xml:space="preserve"> </w:t>
      </w:r>
      <w:r w:rsidR="0030741C" w:rsidRPr="00F36ED3">
        <w:rPr>
          <w:rFonts w:ascii="Arial" w:hAnsi="Arial" w:cs="Arial"/>
          <w:sz w:val="24"/>
        </w:rPr>
        <w:t>regarding</w:t>
      </w:r>
      <w:r w:rsidR="0030741C" w:rsidRPr="00F36ED3">
        <w:rPr>
          <w:rFonts w:ascii="Arial" w:hAnsi="Arial" w:cs="Arial"/>
          <w:spacing w:val="1"/>
          <w:sz w:val="24"/>
        </w:rPr>
        <w:t xml:space="preserve"> </w:t>
      </w:r>
      <w:r w:rsidR="0030741C" w:rsidRPr="00F36ED3">
        <w:rPr>
          <w:rFonts w:ascii="Arial" w:hAnsi="Arial" w:cs="Arial"/>
          <w:sz w:val="24"/>
        </w:rPr>
        <w:t>the</w:t>
      </w:r>
      <w:r w:rsidR="0030741C" w:rsidRPr="00F36ED3">
        <w:rPr>
          <w:rFonts w:ascii="Arial" w:hAnsi="Arial" w:cs="Arial"/>
          <w:spacing w:val="1"/>
          <w:sz w:val="24"/>
        </w:rPr>
        <w:t xml:space="preserve"> </w:t>
      </w:r>
      <w:r w:rsidR="0030741C" w:rsidRPr="00F36ED3">
        <w:rPr>
          <w:rFonts w:ascii="Arial" w:hAnsi="Arial" w:cs="Arial"/>
          <w:sz w:val="24"/>
        </w:rPr>
        <w:t>advertised regions</w:t>
      </w:r>
      <w:r w:rsidR="0030741C" w:rsidRPr="00F36ED3">
        <w:rPr>
          <w:rFonts w:ascii="Arial" w:hAnsi="Arial" w:cs="Arial"/>
          <w:spacing w:val="-1"/>
          <w:sz w:val="24"/>
        </w:rPr>
        <w:t xml:space="preserve"> </w:t>
      </w:r>
      <w:r w:rsidR="0030741C" w:rsidRPr="00F36ED3">
        <w:rPr>
          <w:rFonts w:ascii="Arial" w:hAnsi="Arial" w:cs="Arial"/>
          <w:sz w:val="24"/>
        </w:rPr>
        <w:t>and</w:t>
      </w:r>
      <w:r w:rsidR="0030741C" w:rsidRPr="00F36ED3">
        <w:rPr>
          <w:rFonts w:ascii="Arial" w:hAnsi="Arial" w:cs="Arial"/>
          <w:spacing w:val="-2"/>
          <w:sz w:val="24"/>
        </w:rPr>
        <w:t xml:space="preserve"> </w:t>
      </w:r>
      <w:r w:rsidR="0030741C" w:rsidRPr="00F36ED3">
        <w:rPr>
          <w:rFonts w:ascii="Arial" w:hAnsi="Arial" w:cs="Arial"/>
          <w:sz w:val="24"/>
        </w:rPr>
        <w:t>were unsuccessful</w:t>
      </w:r>
      <w:r w:rsidR="0030741C" w:rsidRPr="00F36ED3">
        <w:rPr>
          <w:rFonts w:ascii="Arial" w:hAnsi="Arial" w:cs="Arial"/>
          <w:spacing w:val="-1"/>
          <w:sz w:val="24"/>
        </w:rPr>
        <w:t xml:space="preserve"> </w:t>
      </w:r>
      <w:r w:rsidR="0030741C" w:rsidRPr="00F36ED3">
        <w:rPr>
          <w:rFonts w:ascii="Arial" w:hAnsi="Arial" w:cs="Arial"/>
          <w:sz w:val="24"/>
        </w:rPr>
        <w:t>for</w:t>
      </w:r>
      <w:r w:rsidR="0030741C" w:rsidRPr="00F36ED3">
        <w:rPr>
          <w:rFonts w:ascii="Arial" w:hAnsi="Arial" w:cs="Arial"/>
          <w:spacing w:val="-4"/>
          <w:sz w:val="24"/>
        </w:rPr>
        <w:t xml:space="preserve"> </w:t>
      </w:r>
      <w:r w:rsidR="0030741C" w:rsidRPr="00F36ED3">
        <w:rPr>
          <w:rFonts w:ascii="Arial" w:hAnsi="Arial" w:cs="Arial"/>
          <w:sz w:val="24"/>
        </w:rPr>
        <w:t>different reasons. Disenchanted</w:t>
      </w:r>
      <w:r w:rsidR="0030741C" w:rsidRPr="00F36ED3">
        <w:rPr>
          <w:rFonts w:ascii="Arial" w:hAnsi="Arial" w:cs="Arial"/>
          <w:spacing w:val="-8"/>
          <w:sz w:val="24"/>
        </w:rPr>
        <w:t xml:space="preserve"> </w:t>
      </w:r>
      <w:r w:rsidR="0030741C" w:rsidRPr="00F36ED3">
        <w:rPr>
          <w:rFonts w:ascii="Arial" w:hAnsi="Arial" w:cs="Arial"/>
          <w:sz w:val="24"/>
        </w:rPr>
        <w:t>with</w:t>
      </w:r>
      <w:r w:rsidR="0030741C" w:rsidRPr="00F36ED3">
        <w:rPr>
          <w:rFonts w:ascii="Arial" w:hAnsi="Arial" w:cs="Arial"/>
          <w:spacing w:val="-9"/>
          <w:sz w:val="24"/>
        </w:rPr>
        <w:t xml:space="preserve"> </w:t>
      </w:r>
      <w:r w:rsidR="0030741C" w:rsidRPr="00F36ED3">
        <w:rPr>
          <w:rFonts w:ascii="Arial" w:hAnsi="Arial" w:cs="Arial"/>
          <w:sz w:val="24"/>
        </w:rPr>
        <w:t>the</w:t>
      </w:r>
      <w:r w:rsidR="0030741C" w:rsidRPr="00F36ED3">
        <w:rPr>
          <w:rFonts w:ascii="Arial" w:hAnsi="Arial" w:cs="Arial"/>
          <w:spacing w:val="-7"/>
          <w:sz w:val="24"/>
        </w:rPr>
        <w:t xml:space="preserve"> </w:t>
      </w:r>
      <w:r w:rsidR="0030741C" w:rsidRPr="00F36ED3">
        <w:rPr>
          <w:rFonts w:ascii="Arial" w:hAnsi="Arial" w:cs="Arial"/>
          <w:sz w:val="24"/>
        </w:rPr>
        <w:t>reasons</w:t>
      </w:r>
      <w:r w:rsidR="0030741C" w:rsidRPr="00F36ED3">
        <w:rPr>
          <w:rFonts w:ascii="Arial" w:hAnsi="Arial" w:cs="Arial"/>
          <w:spacing w:val="-8"/>
          <w:sz w:val="24"/>
        </w:rPr>
        <w:t xml:space="preserve"> </w:t>
      </w:r>
      <w:r w:rsidR="0030741C" w:rsidRPr="00F36ED3">
        <w:rPr>
          <w:rFonts w:ascii="Arial" w:hAnsi="Arial" w:cs="Arial"/>
          <w:sz w:val="24"/>
        </w:rPr>
        <w:t>the</w:t>
      </w:r>
      <w:r w:rsidR="0030741C" w:rsidRPr="00F36ED3">
        <w:rPr>
          <w:rFonts w:ascii="Arial" w:hAnsi="Arial" w:cs="Arial"/>
          <w:spacing w:val="-9"/>
          <w:sz w:val="24"/>
        </w:rPr>
        <w:t xml:space="preserve"> </w:t>
      </w:r>
      <w:r w:rsidR="0030741C" w:rsidRPr="00F36ED3">
        <w:rPr>
          <w:rFonts w:ascii="Arial" w:hAnsi="Arial" w:cs="Arial"/>
          <w:sz w:val="24"/>
        </w:rPr>
        <w:t>applicant</w:t>
      </w:r>
      <w:r w:rsidR="0030741C" w:rsidRPr="00F36ED3">
        <w:rPr>
          <w:rFonts w:ascii="Arial" w:hAnsi="Arial" w:cs="Arial"/>
          <w:spacing w:val="-7"/>
          <w:sz w:val="24"/>
        </w:rPr>
        <w:t xml:space="preserve"> </w:t>
      </w:r>
      <w:r w:rsidR="0030741C" w:rsidRPr="00F36ED3">
        <w:rPr>
          <w:rFonts w:ascii="Arial" w:hAnsi="Arial" w:cs="Arial"/>
          <w:sz w:val="24"/>
        </w:rPr>
        <w:t>provided</w:t>
      </w:r>
      <w:r w:rsidR="0030741C" w:rsidRPr="00F36ED3">
        <w:rPr>
          <w:rFonts w:ascii="Arial" w:hAnsi="Arial" w:cs="Arial"/>
          <w:spacing w:val="-7"/>
          <w:sz w:val="24"/>
        </w:rPr>
        <w:t xml:space="preserve"> </w:t>
      </w:r>
      <w:r w:rsidR="0030741C" w:rsidRPr="00F36ED3">
        <w:rPr>
          <w:rFonts w:ascii="Arial" w:hAnsi="Arial" w:cs="Arial"/>
          <w:sz w:val="24"/>
        </w:rPr>
        <w:t>for</w:t>
      </w:r>
      <w:r w:rsidR="0030741C" w:rsidRPr="00F36ED3">
        <w:rPr>
          <w:rFonts w:ascii="Arial" w:hAnsi="Arial" w:cs="Arial"/>
          <w:spacing w:val="-9"/>
          <w:sz w:val="24"/>
        </w:rPr>
        <w:t xml:space="preserve"> </w:t>
      </w:r>
      <w:r w:rsidR="0030741C" w:rsidRPr="00F36ED3">
        <w:rPr>
          <w:rFonts w:ascii="Arial" w:hAnsi="Arial" w:cs="Arial"/>
          <w:sz w:val="24"/>
        </w:rPr>
        <w:t>rejecting</w:t>
      </w:r>
      <w:r w:rsidR="0030741C" w:rsidRPr="00F36ED3">
        <w:rPr>
          <w:rFonts w:ascii="Arial" w:hAnsi="Arial" w:cs="Arial"/>
          <w:spacing w:val="-6"/>
          <w:sz w:val="24"/>
        </w:rPr>
        <w:t xml:space="preserve"> </w:t>
      </w:r>
      <w:r w:rsidR="0030741C" w:rsidRPr="00F36ED3">
        <w:rPr>
          <w:rFonts w:ascii="Arial" w:hAnsi="Arial" w:cs="Arial"/>
          <w:sz w:val="24"/>
        </w:rPr>
        <w:t>their</w:t>
      </w:r>
      <w:r w:rsidR="0030741C" w:rsidRPr="00F36ED3">
        <w:rPr>
          <w:rFonts w:ascii="Arial" w:hAnsi="Arial" w:cs="Arial"/>
          <w:spacing w:val="-8"/>
          <w:sz w:val="24"/>
        </w:rPr>
        <w:t xml:space="preserve"> </w:t>
      </w:r>
      <w:r w:rsidR="0030741C" w:rsidRPr="00F36ED3">
        <w:rPr>
          <w:rFonts w:ascii="Arial" w:hAnsi="Arial" w:cs="Arial"/>
          <w:sz w:val="24"/>
        </w:rPr>
        <w:t>bids,</w:t>
      </w:r>
      <w:r w:rsidR="00B064D6" w:rsidRPr="00F36ED3">
        <w:rPr>
          <w:rFonts w:ascii="Arial" w:hAnsi="Arial" w:cs="Arial"/>
          <w:spacing w:val="-7"/>
          <w:sz w:val="24"/>
        </w:rPr>
        <w:t xml:space="preserve"> the third </w:t>
      </w:r>
      <w:r w:rsidR="0030741C" w:rsidRPr="00F36ED3">
        <w:rPr>
          <w:rFonts w:ascii="Arial" w:hAnsi="Arial" w:cs="Arial"/>
          <w:sz w:val="24"/>
        </w:rPr>
        <w:t>to</w:t>
      </w:r>
      <w:r w:rsidR="0030741C" w:rsidRPr="00F36ED3">
        <w:rPr>
          <w:rFonts w:ascii="Arial" w:hAnsi="Arial" w:cs="Arial"/>
          <w:spacing w:val="1"/>
          <w:sz w:val="24"/>
        </w:rPr>
        <w:t xml:space="preserve"> </w:t>
      </w:r>
      <w:r w:rsidR="00B064D6" w:rsidRPr="00F36ED3">
        <w:rPr>
          <w:rFonts w:ascii="Arial" w:hAnsi="Arial" w:cs="Arial"/>
          <w:spacing w:val="1"/>
          <w:sz w:val="24"/>
        </w:rPr>
        <w:t xml:space="preserve">the </w:t>
      </w:r>
      <w:r w:rsidR="0030741C" w:rsidRPr="00F36ED3">
        <w:rPr>
          <w:rFonts w:ascii="Arial" w:hAnsi="Arial" w:cs="Arial"/>
          <w:sz w:val="24"/>
        </w:rPr>
        <w:t>sixth</w:t>
      </w:r>
      <w:r w:rsidR="0030741C" w:rsidRPr="00F36ED3">
        <w:rPr>
          <w:rFonts w:ascii="Arial" w:hAnsi="Arial" w:cs="Arial"/>
          <w:spacing w:val="1"/>
          <w:sz w:val="24"/>
        </w:rPr>
        <w:t xml:space="preserve"> </w:t>
      </w:r>
      <w:r w:rsidR="0030741C" w:rsidRPr="00F36ED3">
        <w:rPr>
          <w:rFonts w:ascii="Arial" w:hAnsi="Arial" w:cs="Arial"/>
          <w:sz w:val="24"/>
        </w:rPr>
        <w:t>respondents</w:t>
      </w:r>
      <w:r w:rsidR="0030741C" w:rsidRPr="00F36ED3">
        <w:rPr>
          <w:rFonts w:ascii="Arial" w:hAnsi="Arial" w:cs="Arial"/>
          <w:spacing w:val="1"/>
          <w:sz w:val="24"/>
        </w:rPr>
        <w:t xml:space="preserve"> </w:t>
      </w:r>
      <w:r w:rsidR="0030741C" w:rsidRPr="00F36ED3">
        <w:rPr>
          <w:rFonts w:ascii="Arial" w:hAnsi="Arial" w:cs="Arial"/>
          <w:sz w:val="24"/>
        </w:rPr>
        <w:t>launched a review application</w:t>
      </w:r>
      <w:r w:rsidR="0030741C" w:rsidRPr="00F36ED3">
        <w:rPr>
          <w:rFonts w:ascii="Arial" w:hAnsi="Arial" w:cs="Arial"/>
          <w:spacing w:val="1"/>
          <w:sz w:val="24"/>
        </w:rPr>
        <w:t xml:space="preserve"> before </w:t>
      </w:r>
      <w:r w:rsidR="0030741C" w:rsidRPr="00F36ED3">
        <w:rPr>
          <w:rFonts w:ascii="Arial" w:hAnsi="Arial" w:cs="Arial"/>
          <w:sz w:val="24"/>
        </w:rPr>
        <w:t>the</w:t>
      </w:r>
      <w:r w:rsidR="0030741C" w:rsidRPr="00F36ED3">
        <w:rPr>
          <w:rFonts w:ascii="Arial" w:hAnsi="Arial" w:cs="Arial"/>
          <w:spacing w:val="1"/>
          <w:sz w:val="24"/>
        </w:rPr>
        <w:t xml:space="preserve"> </w:t>
      </w:r>
      <w:r w:rsidR="0030741C" w:rsidRPr="00F36ED3">
        <w:rPr>
          <w:rFonts w:ascii="Arial" w:hAnsi="Arial" w:cs="Arial"/>
          <w:sz w:val="24"/>
        </w:rPr>
        <w:t>second</w:t>
      </w:r>
      <w:r w:rsidR="0030741C" w:rsidRPr="00F36ED3">
        <w:rPr>
          <w:rFonts w:ascii="Arial" w:hAnsi="Arial" w:cs="Arial"/>
          <w:spacing w:val="1"/>
          <w:sz w:val="24"/>
        </w:rPr>
        <w:t xml:space="preserve"> </w:t>
      </w:r>
      <w:r w:rsidR="0030741C" w:rsidRPr="00F36ED3">
        <w:rPr>
          <w:rFonts w:ascii="Arial" w:hAnsi="Arial" w:cs="Arial"/>
          <w:sz w:val="24"/>
        </w:rPr>
        <w:t>respondent.</w:t>
      </w:r>
    </w:p>
    <w:p w:rsidR="001C3449" w:rsidRPr="00F36ED3" w:rsidRDefault="001C3449" w:rsidP="00F36ED3">
      <w:pPr>
        <w:tabs>
          <w:tab w:val="left" w:pos="708"/>
        </w:tabs>
        <w:spacing w:line="360" w:lineRule="auto"/>
        <w:ind w:left="705" w:hanging="705"/>
        <w:jc w:val="both"/>
        <w:rPr>
          <w:rFonts w:ascii="Arial" w:hAnsi="Arial" w:cs="Arial"/>
          <w:sz w:val="24"/>
          <w:szCs w:val="24"/>
        </w:rPr>
      </w:pPr>
    </w:p>
    <w:p w:rsidR="0030741C" w:rsidRPr="00F36ED3" w:rsidRDefault="001C3449" w:rsidP="00F36ED3">
      <w:pPr>
        <w:tabs>
          <w:tab w:val="left" w:pos="0"/>
        </w:tabs>
        <w:spacing w:line="360" w:lineRule="auto"/>
        <w:jc w:val="both"/>
        <w:rPr>
          <w:rFonts w:ascii="Arial" w:hAnsi="Arial" w:cs="Arial"/>
          <w:sz w:val="24"/>
        </w:rPr>
      </w:pPr>
      <w:r w:rsidRPr="00F36ED3">
        <w:rPr>
          <w:rFonts w:ascii="Arial" w:hAnsi="Arial" w:cs="Arial"/>
          <w:sz w:val="24"/>
        </w:rPr>
        <w:t>[13</w:t>
      </w:r>
      <w:r w:rsidR="0030741C" w:rsidRPr="00F36ED3">
        <w:rPr>
          <w:rFonts w:ascii="Arial" w:hAnsi="Arial" w:cs="Arial"/>
          <w:sz w:val="24"/>
        </w:rPr>
        <w:t>]</w:t>
      </w:r>
      <w:r w:rsidR="0030741C" w:rsidRPr="00F36ED3">
        <w:rPr>
          <w:rFonts w:ascii="Arial" w:hAnsi="Arial" w:cs="Arial"/>
          <w:sz w:val="24"/>
        </w:rPr>
        <w:tab/>
        <w:t xml:space="preserve"> The applicant</w:t>
      </w:r>
      <w:r w:rsidR="0030741C" w:rsidRPr="00F36ED3">
        <w:rPr>
          <w:rFonts w:ascii="Arial" w:hAnsi="Arial" w:cs="Arial"/>
          <w:spacing w:val="1"/>
          <w:sz w:val="24"/>
        </w:rPr>
        <w:t xml:space="preserve"> only</w:t>
      </w:r>
      <w:r w:rsidR="00D110DC" w:rsidRPr="00F36ED3">
        <w:rPr>
          <w:rFonts w:ascii="Arial" w:hAnsi="Arial" w:cs="Arial"/>
          <w:spacing w:val="1"/>
          <w:sz w:val="24"/>
        </w:rPr>
        <w:t xml:space="preserve"> learned</w:t>
      </w:r>
      <w:r w:rsidR="0030741C" w:rsidRPr="00F36ED3">
        <w:rPr>
          <w:rFonts w:ascii="Arial" w:hAnsi="Arial" w:cs="Arial"/>
          <w:spacing w:val="1"/>
          <w:sz w:val="24"/>
        </w:rPr>
        <w:t xml:space="preserve"> </w:t>
      </w:r>
      <w:r w:rsidR="0030741C" w:rsidRPr="00F36ED3">
        <w:rPr>
          <w:rFonts w:ascii="Arial" w:hAnsi="Arial" w:cs="Arial"/>
          <w:sz w:val="24"/>
        </w:rPr>
        <w:t>of</w:t>
      </w:r>
      <w:r w:rsidR="0030741C" w:rsidRPr="00F36ED3">
        <w:rPr>
          <w:rFonts w:ascii="Arial" w:hAnsi="Arial" w:cs="Arial"/>
          <w:spacing w:val="1"/>
          <w:sz w:val="24"/>
        </w:rPr>
        <w:t xml:space="preserve"> </w:t>
      </w:r>
      <w:r w:rsidR="0030741C" w:rsidRPr="00F36ED3">
        <w:rPr>
          <w:rFonts w:ascii="Arial" w:hAnsi="Arial" w:cs="Arial"/>
          <w:sz w:val="24"/>
        </w:rPr>
        <w:t>the</w:t>
      </w:r>
      <w:r w:rsidR="0030741C" w:rsidRPr="00F36ED3">
        <w:rPr>
          <w:rFonts w:ascii="Arial" w:hAnsi="Arial" w:cs="Arial"/>
          <w:spacing w:val="1"/>
          <w:sz w:val="24"/>
        </w:rPr>
        <w:t xml:space="preserve"> </w:t>
      </w:r>
      <w:r w:rsidR="0030741C" w:rsidRPr="00F36ED3">
        <w:rPr>
          <w:rFonts w:ascii="Arial" w:hAnsi="Arial" w:cs="Arial"/>
          <w:sz w:val="24"/>
        </w:rPr>
        <w:t>fourth</w:t>
      </w:r>
      <w:r w:rsidR="0030741C" w:rsidRPr="00F36ED3">
        <w:rPr>
          <w:rFonts w:ascii="Arial" w:hAnsi="Arial" w:cs="Arial"/>
          <w:spacing w:val="1"/>
          <w:sz w:val="24"/>
        </w:rPr>
        <w:t xml:space="preserve"> </w:t>
      </w:r>
      <w:r w:rsidR="0030741C" w:rsidRPr="00F36ED3">
        <w:rPr>
          <w:rFonts w:ascii="Arial" w:hAnsi="Arial" w:cs="Arial"/>
          <w:sz w:val="24"/>
        </w:rPr>
        <w:t>respondent’s</w:t>
      </w:r>
      <w:r w:rsidR="0030741C" w:rsidRPr="00F36ED3">
        <w:rPr>
          <w:rFonts w:ascii="Arial" w:hAnsi="Arial" w:cs="Arial"/>
          <w:spacing w:val="-5"/>
          <w:sz w:val="24"/>
        </w:rPr>
        <w:t xml:space="preserve"> </w:t>
      </w:r>
      <w:r w:rsidR="0030741C" w:rsidRPr="00F36ED3">
        <w:rPr>
          <w:rFonts w:ascii="Arial" w:hAnsi="Arial" w:cs="Arial"/>
          <w:sz w:val="24"/>
        </w:rPr>
        <w:t>review</w:t>
      </w:r>
      <w:r w:rsidR="0030741C" w:rsidRPr="00F36ED3">
        <w:rPr>
          <w:rFonts w:ascii="Arial" w:hAnsi="Arial" w:cs="Arial"/>
          <w:spacing w:val="-6"/>
          <w:sz w:val="24"/>
        </w:rPr>
        <w:t xml:space="preserve"> </w:t>
      </w:r>
      <w:r w:rsidR="0030741C" w:rsidRPr="00F36ED3">
        <w:rPr>
          <w:rFonts w:ascii="Arial" w:hAnsi="Arial" w:cs="Arial"/>
          <w:sz w:val="24"/>
        </w:rPr>
        <w:t>application</w:t>
      </w:r>
      <w:r w:rsidR="0030741C" w:rsidRPr="00F36ED3">
        <w:rPr>
          <w:rFonts w:ascii="Arial" w:hAnsi="Arial" w:cs="Arial"/>
          <w:spacing w:val="-6"/>
          <w:sz w:val="24"/>
        </w:rPr>
        <w:t xml:space="preserve"> </w:t>
      </w:r>
      <w:r w:rsidR="0030741C" w:rsidRPr="00F36ED3">
        <w:rPr>
          <w:rFonts w:ascii="Arial" w:hAnsi="Arial" w:cs="Arial"/>
          <w:sz w:val="24"/>
        </w:rPr>
        <w:t>on</w:t>
      </w:r>
      <w:r w:rsidR="0030741C" w:rsidRPr="00F36ED3">
        <w:rPr>
          <w:rFonts w:ascii="Arial" w:hAnsi="Arial" w:cs="Arial"/>
          <w:spacing w:val="-4"/>
          <w:sz w:val="24"/>
        </w:rPr>
        <w:t xml:space="preserve"> </w:t>
      </w:r>
      <w:r w:rsidR="0030741C" w:rsidRPr="00F36ED3">
        <w:rPr>
          <w:rFonts w:ascii="Arial" w:hAnsi="Arial" w:cs="Arial"/>
          <w:sz w:val="24"/>
        </w:rPr>
        <w:t>the</w:t>
      </w:r>
      <w:r w:rsidR="0030741C" w:rsidRPr="00F36ED3">
        <w:rPr>
          <w:rFonts w:ascii="Arial" w:hAnsi="Arial" w:cs="Arial"/>
          <w:spacing w:val="-7"/>
          <w:sz w:val="24"/>
        </w:rPr>
        <w:t xml:space="preserve"> </w:t>
      </w:r>
      <w:r w:rsidR="0030741C" w:rsidRPr="00F36ED3">
        <w:rPr>
          <w:rFonts w:ascii="Arial" w:hAnsi="Arial" w:cs="Arial"/>
          <w:sz w:val="24"/>
        </w:rPr>
        <w:t>day</w:t>
      </w:r>
      <w:r w:rsidR="0030741C" w:rsidRPr="00F36ED3">
        <w:rPr>
          <w:rFonts w:ascii="Arial" w:hAnsi="Arial" w:cs="Arial"/>
          <w:spacing w:val="-4"/>
          <w:sz w:val="24"/>
        </w:rPr>
        <w:t xml:space="preserve"> </w:t>
      </w:r>
      <w:r w:rsidR="0030741C" w:rsidRPr="00F36ED3">
        <w:rPr>
          <w:rFonts w:ascii="Arial" w:hAnsi="Arial" w:cs="Arial"/>
          <w:sz w:val="24"/>
        </w:rPr>
        <w:t>of</w:t>
      </w:r>
      <w:r w:rsidR="0030741C" w:rsidRPr="00F36ED3">
        <w:rPr>
          <w:rFonts w:ascii="Arial" w:hAnsi="Arial" w:cs="Arial"/>
          <w:spacing w:val="-5"/>
          <w:sz w:val="24"/>
        </w:rPr>
        <w:t xml:space="preserve"> </w:t>
      </w:r>
      <w:r w:rsidR="0030741C" w:rsidRPr="00F36ED3">
        <w:rPr>
          <w:rFonts w:ascii="Arial" w:hAnsi="Arial" w:cs="Arial"/>
          <w:sz w:val="24"/>
        </w:rPr>
        <w:t>the</w:t>
      </w:r>
      <w:r w:rsidR="0030741C" w:rsidRPr="00F36ED3">
        <w:rPr>
          <w:rFonts w:ascii="Arial" w:hAnsi="Arial" w:cs="Arial"/>
          <w:spacing w:val="-7"/>
          <w:sz w:val="24"/>
        </w:rPr>
        <w:t xml:space="preserve"> </w:t>
      </w:r>
      <w:r w:rsidR="0030741C" w:rsidRPr="00F36ED3">
        <w:rPr>
          <w:rFonts w:ascii="Arial" w:hAnsi="Arial" w:cs="Arial"/>
          <w:sz w:val="24"/>
        </w:rPr>
        <w:t>hearing</w:t>
      </w:r>
      <w:r w:rsidR="0030741C" w:rsidRPr="00F36ED3">
        <w:rPr>
          <w:rFonts w:ascii="Arial" w:hAnsi="Arial" w:cs="Arial"/>
          <w:spacing w:val="-3"/>
          <w:sz w:val="24"/>
        </w:rPr>
        <w:t xml:space="preserve"> </w:t>
      </w:r>
      <w:r w:rsidR="0030741C" w:rsidRPr="00F36ED3">
        <w:rPr>
          <w:rFonts w:ascii="Arial" w:hAnsi="Arial" w:cs="Arial"/>
          <w:sz w:val="24"/>
        </w:rPr>
        <w:t>as</w:t>
      </w:r>
      <w:r w:rsidR="0030741C" w:rsidRPr="00F36ED3">
        <w:rPr>
          <w:rFonts w:ascii="Arial" w:hAnsi="Arial" w:cs="Arial"/>
          <w:spacing w:val="-5"/>
          <w:sz w:val="24"/>
        </w:rPr>
        <w:t xml:space="preserve"> </w:t>
      </w:r>
      <w:r w:rsidR="0030741C" w:rsidRPr="00F36ED3">
        <w:rPr>
          <w:rFonts w:ascii="Arial" w:hAnsi="Arial" w:cs="Arial"/>
          <w:sz w:val="24"/>
        </w:rPr>
        <w:t>the</w:t>
      </w:r>
      <w:r w:rsidR="0030741C" w:rsidRPr="00F36ED3">
        <w:rPr>
          <w:rFonts w:ascii="Arial" w:hAnsi="Arial" w:cs="Arial"/>
          <w:spacing w:val="-4"/>
          <w:sz w:val="24"/>
        </w:rPr>
        <w:t xml:space="preserve"> </w:t>
      </w:r>
      <w:r w:rsidR="00F40A9F" w:rsidRPr="00F36ED3">
        <w:rPr>
          <w:rFonts w:ascii="Arial" w:hAnsi="Arial" w:cs="Arial"/>
          <w:sz w:val="24"/>
        </w:rPr>
        <w:t>applicant</w:t>
      </w:r>
      <w:r w:rsidR="00F40A9F">
        <w:rPr>
          <w:rFonts w:ascii="Arial" w:hAnsi="Arial" w:cs="Arial"/>
          <w:sz w:val="24"/>
        </w:rPr>
        <w:t xml:space="preserve"> did </w:t>
      </w:r>
      <w:r w:rsidR="0030741C" w:rsidRPr="00F36ED3">
        <w:rPr>
          <w:rFonts w:ascii="Arial" w:hAnsi="Arial" w:cs="Arial"/>
          <w:sz w:val="24"/>
        </w:rPr>
        <w:t>not</w:t>
      </w:r>
      <w:r w:rsidR="0030741C" w:rsidRPr="00F36ED3">
        <w:rPr>
          <w:rFonts w:ascii="Arial" w:hAnsi="Arial" w:cs="Arial"/>
          <w:spacing w:val="1"/>
          <w:sz w:val="24"/>
        </w:rPr>
        <w:t xml:space="preserve"> </w:t>
      </w:r>
      <w:r w:rsidR="0030741C" w:rsidRPr="00F36ED3">
        <w:rPr>
          <w:rFonts w:ascii="Arial" w:hAnsi="Arial" w:cs="Arial"/>
          <w:sz w:val="24"/>
        </w:rPr>
        <w:t>receive</w:t>
      </w:r>
      <w:r w:rsidR="0030741C" w:rsidRPr="00F36ED3">
        <w:rPr>
          <w:rFonts w:ascii="Arial" w:hAnsi="Arial" w:cs="Arial"/>
          <w:spacing w:val="1"/>
          <w:sz w:val="24"/>
        </w:rPr>
        <w:t xml:space="preserve"> </w:t>
      </w:r>
      <w:r w:rsidR="0030741C" w:rsidRPr="00F36ED3">
        <w:rPr>
          <w:rFonts w:ascii="Arial" w:hAnsi="Arial" w:cs="Arial"/>
          <w:sz w:val="24"/>
        </w:rPr>
        <w:t>any</w:t>
      </w:r>
      <w:r w:rsidR="0030741C" w:rsidRPr="00F36ED3">
        <w:rPr>
          <w:rFonts w:ascii="Arial" w:hAnsi="Arial" w:cs="Arial"/>
          <w:spacing w:val="1"/>
          <w:sz w:val="24"/>
        </w:rPr>
        <w:t xml:space="preserve"> </w:t>
      </w:r>
      <w:r w:rsidR="0030741C" w:rsidRPr="00F36ED3">
        <w:rPr>
          <w:rFonts w:ascii="Arial" w:hAnsi="Arial" w:cs="Arial"/>
          <w:sz w:val="24"/>
        </w:rPr>
        <w:t>application</w:t>
      </w:r>
      <w:r w:rsidR="0030741C" w:rsidRPr="00F36ED3">
        <w:rPr>
          <w:rFonts w:ascii="Arial" w:hAnsi="Arial" w:cs="Arial"/>
          <w:spacing w:val="1"/>
          <w:sz w:val="24"/>
        </w:rPr>
        <w:t xml:space="preserve"> </w:t>
      </w:r>
      <w:r w:rsidR="0030741C" w:rsidRPr="00F36ED3">
        <w:rPr>
          <w:rFonts w:ascii="Arial" w:hAnsi="Arial" w:cs="Arial"/>
          <w:sz w:val="24"/>
        </w:rPr>
        <w:t>from</w:t>
      </w:r>
      <w:r w:rsidR="0030741C" w:rsidRPr="00F36ED3">
        <w:rPr>
          <w:rFonts w:ascii="Arial" w:hAnsi="Arial" w:cs="Arial"/>
          <w:spacing w:val="1"/>
          <w:sz w:val="24"/>
        </w:rPr>
        <w:t xml:space="preserve"> </w:t>
      </w:r>
      <w:r w:rsidR="0030741C" w:rsidRPr="00F36ED3">
        <w:rPr>
          <w:rFonts w:ascii="Arial" w:hAnsi="Arial" w:cs="Arial"/>
          <w:sz w:val="24"/>
        </w:rPr>
        <w:t>them,</w:t>
      </w:r>
      <w:r w:rsidR="0030741C" w:rsidRPr="00F36ED3">
        <w:rPr>
          <w:rFonts w:ascii="Arial" w:hAnsi="Arial" w:cs="Arial"/>
          <w:spacing w:val="1"/>
          <w:sz w:val="24"/>
        </w:rPr>
        <w:t xml:space="preserve"> </w:t>
      </w:r>
      <w:r w:rsidR="0030741C" w:rsidRPr="00F36ED3">
        <w:rPr>
          <w:rFonts w:ascii="Arial" w:hAnsi="Arial" w:cs="Arial"/>
          <w:sz w:val="24"/>
        </w:rPr>
        <w:t>and</w:t>
      </w:r>
      <w:r w:rsidR="0030741C" w:rsidRPr="00F36ED3">
        <w:rPr>
          <w:rFonts w:ascii="Arial" w:hAnsi="Arial" w:cs="Arial"/>
          <w:spacing w:val="1"/>
          <w:sz w:val="24"/>
        </w:rPr>
        <w:t xml:space="preserve"> </w:t>
      </w:r>
      <w:r w:rsidR="0030741C" w:rsidRPr="00F36ED3">
        <w:rPr>
          <w:rFonts w:ascii="Arial" w:hAnsi="Arial" w:cs="Arial"/>
          <w:sz w:val="24"/>
        </w:rPr>
        <w:t>neither</w:t>
      </w:r>
      <w:r w:rsidR="0030741C" w:rsidRPr="00F36ED3">
        <w:rPr>
          <w:rFonts w:ascii="Arial" w:hAnsi="Arial" w:cs="Arial"/>
          <w:spacing w:val="1"/>
          <w:sz w:val="24"/>
        </w:rPr>
        <w:t xml:space="preserve"> </w:t>
      </w:r>
      <w:r w:rsidR="0030741C" w:rsidRPr="00F36ED3">
        <w:rPr>
          <w:rFonts w:ascii="Arial" w:hAnsi="Arial" w:cs="Arial"/>
          <w:sz w:val="24"/>
        </w:rPr>
        <w:t>is</w:t>
      </w:r>
      <w:r w:rsidR="0030741C" w:rsidRPr="00F36ED3">
        <w:rPr>
          <w:rFonts w:ascii="Arial" w:hAnsi="Arial" w:cs="Arial"/>
          <w:spacing w:val="1"/>
          <w:sz w:val="24"/>
        </w:rPr>
        <w:t xml:space="preserve"> </w:t>
      </w:r>
      <w:r w:rsidR="0030741C" w:rsidRPr="00F36ED3">
        <w:rPr>
          <w:rFonts w:ascii="Arial" w:hAnsi="Arial" w:cs="Arial"/>
          <w:sz w:val="24"/>
        </w:rPr>
        <w:t>the</w:t>
      </w:r>
      <w:r w:rsidR="0030741C" w:rsidRPr="00F36ED3">
        <w:rPr>
          <w:rFonts w:ascii="Arial" w:hAnsi="Arial" w:cs="Arial"/>
          <w:spacing w:val="1"/>
          <w:sz w:val="24"/>
        </w:rPr>
        <w:t xml:space="preserve"> </w:t>
      </w:r>
      <w:r w:rsidR="00D110DC" w:rsidRPr="00F36ED3">
        <w:rPr>
          <w:rFonts w:ascii="Arial" w:hAnsi="Arial" w:cs="Arial"/>
          <w:sz w:val="24"/>
        </w:rPr>
        <w:t>fourth</w:t>
      </w:r>
      <w:r w:rsidR="0030741C" w:rsidRPr="00F36ED3">
        <w:rPr>
          <w:rFonts w:ascii="Arial" w:hAnsi="Arial" w:cs="Arial"/>
          <w:spacing w:val="-64"/>
          <w:sz w:val="24"/>
        </w:rPr>
        <w:t xml:space="preserve">   </w:t>
      </w:r>
      <w:r w:rsidR="0030741C" w:rsidRPr="00F36ED3">
        <w:rPr>
          <w:rFonts w:ascii="Arial" w:hAnsi="Arial" w:cs="Arial"/>
          <w:sz w:val="24"/>
        </w:rPr>
        <w:t>respondent’s application part of the review record dispatched by the</w:t>
      </w:r>
      <w:r w:rsidR="0030741C" w:rsidRPr="00F36ED3">
        <w:rPr>
          <w:rFonts w:ascii="Arial" w:hAnsi="Arial" w:cs="Arial"/>
          <w:spacing w:val="1"/>
          <w:sz w:val="24"/>
        </w:rPr>
        <w:t xml:space="preserve"> </w:t>
      </w:r>
      <w:r w:rsidR="0030741C" w:rsidRPr="00F36ED3">
        <w:rPr>
          <w:rFonts w:ascii="Arial" w:hAnsi="Arial" w:cs="Arial"/>
          <w:sz w:val="24"/>
        </w:rPr>
        <w:t>second respondent.</w:t>
      </w:r>
    </w:p>
    <w:p w:rsidR="0030741C" w:rsidRPr="00F36ED3" w:rsidRDefault="0030741C" w:rsidP="00F36ED3">
      <w:pPr>
        <w:pStyle w:val="BodyText"/>
        <w:spacing w:line="360" w:lineRule="auto"/>
        <w:jc w:val="both"/>
        <w:rPr>
          <w:rFonts w:ascii="Arial" w:hAnsi="Arial" w:cs="Arial"/>
        </w:rPr>
      </w:pPr>
    </w:p>
    <w:p w:rsidR="001C3449" w:rsidRPr="00F36ED3" w:rsidRDefault="001C3449" w:rsidP="00F36ED3">
      <w:pPr>
        <w:tabs>
          <w:tab w:val="left" w:pos="0"/>
        </w:tabs>
        <w:spacing w:line="360" w:lineRule="auto"/>
        <w:ind w:right="157"/>
        <w:jc w:val="both"/>
        <w:rPr>
          <w:rFonts w:ascii="Arial" w:hAnsi="Arial" w:cs="Arial"/>
          <w:sz w:val="28"/>
          <w:szCs w:val="24"/>
        </w:rPr>
      </w:pPr>
      <w:r w:rsidRPr="00F36ED3">
        <w:rPr>
          <w:rFonts w:ascii="Arial" w:hAnsi="Arial" w:cs="Arial"/>
          <w:sz w:val="24"/>
        </w:rPr>
        <w:t>[14</w:t>
      </w:r>
      <w:r w:rsidR="0030741C" w:rsidRPr="00F36ED3">
        <w:rPr>
          <w:rFonts w:ascii="Arial" w:hAnsi="Arial" w:cs="Arial"/>
          <w:sz w:val="24"/>
        </w:rPr>
        <w:t>]</w:t>
      </w:r>
      <w:r w:rsidR="0030741C" w:rsidRPr="00F36ED3">
        <w:rPr>
          <w:rFonts w:ascii="Arial" w:hAnsi="Arial" w:cs="Arial"/>
          <w:sz w:val="24"/>
        </w:rPr>
        <w:tab/>
        <w:t>On 3 June 2022</w:t>
      </w:r>
      <w:r w:rsidR="00D110DC" w:rsidRPr="00F36ED3">
        <w:rPr>
          <w:rFonts w:ascii="Arial" w:hAnsi="Arial" w:cs="Arial"/>
          <w:sz w:val="24"/>
        </w:rPr>
        <w:t>,</w:t>
      </w:r>
      <w:r w:rsidR="0030741C" w:rsidRPr="00F36ED3">
        <w:rPr>
          <w:rFonts w:ascii="Arial" w:hAnsi="Arial" w:cs="Arial"/>
          <w:sz w:val="24"/>
        </w:rPr>
        <w:t xml:space="preserve"> the review application was heard. The second respondent</w:t>
      </w:r>
      <w:r w:rsidR="0030741C" w:rsidRPr="00F36ED3">
        <w:rPr>
          <w:rFonts w:ascii="Arial" w:hAnsi="Arial" w:cs="Arial"/>
          <w:spacing w:val="1"/>
          <w:sz w:val="24"/>
        </w:rPr>
        <w:t xml:space="preserve"> </w:t>
      </w:r>
      <w:r w:rsidR="0030741C" w:rsidRPr="00F36ED3">
        <w:rPr>
          <w:rFonts w:ascii="Arial" w:hAnsi="Arial" w:cs="Arial"/>
          <w:sz w:val="24"/>
        </w:rPr>
        <w:t>decided on the review application on the same date. The reasons were</w:t>
      </w:r>
      <w:r w:rsidR="0030741C" w:rsidRPr="00F36ED3">
        <w:rPr>
          <w:rFonts w:ascii="Arial" w:hAnsi="Arial" w:cs="Arial"/>
          <w:spacing w:val="1"/>
          <w:sz w:val="24"/>
        </w:rPr>
        <w:t xml:space="preserve"> </w:t>
      </w:r>
      <w:r w:rsidR="0030741C" w:rsidRPr="00F36ED3">
        <w:rPr>
          <w:rFonts w:ascii="Arial" w:hAnsi="Arial" w:cs="Arial"/>
          <w:sz w:val="24"/>
        </w:rPr>
        <w:t>only</w:t>
      </w:r>
      <w:r w:rsidR="0030741C" w:rsidRPr="00F36ED3">
        <w:rPr>
          <w:rFonts w:ascii="Arial" w:hAnsi="Arial" w:cs="Arial"/>
          <w:spacing w:val="-2"/>
          <w:sz w:val="24"/>
        </w:rPr>
        <w:t xml:space="preserve"> </w:t>
      </w:r>
      <w:r w:rsidR="0030741C" w:rsidRPr="00F36ED3">
        <w:rPr>
          <w:rFonts w:ascii="Arial" w:hAnsi="Arial" w:cs="Arial"/>
          <w:sz w:val="24"/>
        </w:rPr>
        <w:t>released</w:t>
      </w:r>
      <w:r w:rsidR="0030741C" w:rsidRPr="00F36ED3">
        <w:rPr>
          <w:rFonts w:ascii="Arial" w:hAnsi="Arial" w:cs="Arial"/>
          <w:spacing w:val="-2"/>
          <w:sz w:val="24"/>
        </w:rPr>
        <w:t xml:space="preserve"> </w:t>
      </w:r>
      <w:r w:rsidR="0030741C" w:rsidRPr="00F36ED3">
        <w:rPr>
          <w:rFonts w:ascii="Arial" w:hAnsi="Arial" w:cs="Arial"/>
          <w:sz w:val="24"/>
        </w:rPr>
        <w:t>on</w:t>
      </w:r>
      <w:r w:rsidR="0030741C" w:rsidRPr="00F36ED3">
        <w:rPr>
          <w:rFonts w:ascii="Arial" w:hAnsi="Arial" w:cs="Arial"/>
          <w:spacing w:val="-3"/>
          <w:sz w:val="24"/>
        </w:rPr>
        <w:t xml:space="preserve"> </w:t>
      </w:r>
      <w:r w:rsidR="0030741C" w:rsidRPr="00F36ED3">
        <w:rPr>
          <w:rFonts w:ascii="Arial" w:hAnsi="Arial" w:cs="Arial"/>
          <w:sz w:val="24"/>
        </w:rPr>
        <w:t>13 July</w:t>
      </w:r>
      <w:r w:rsidR="0030741C" w:rsidRPr="00F36ED3">
        <w:rPr>
          <w:rFonts w:ascii="Arial" w:hAnsi="Arial" w:cs="Arial"/>
          <w:spacing w:val="-1"/>
          <w:sz w:val="24"/>
        </w:rPr>
        <w:t xml:space="preserve"> </w:t>
      </w:r>
      <w:r w:rsidR="0030741C" w:rsidRPr="00F36ED3">
        <w:rPr>
          <w:rFonts w:ascii="Arial" w:hAnsi="Arial" w:cs="Arial"/>
          <w:sz w:val="24"/>
        </w:rPr>
        <w:t>2023.</w:t>
      </w:r>
      <w:r w:rsidR="0030741C" w:rsidRPr="00F36ED3">
        <w:rPr>
          <w:rFonts w:ascii="Arial" w:hAnsi="Arial" w:cs="Arial"/>
          <w:spacing w:val="20"/>
          <w:position w:val="8"/>
          <w:sz w:val="16"/>
        </w:rPr>
        <w:t xml:space="preserve"> </w:t>
      </w:r>
      <w:r w:rsidR="0030741C" w:rsidRPr="00F36ED3">
        <w:rPr>
          <w:rFonts w:ascii="Arial" w:hAnsi="Arial" w:cs="Arial"/>
          <w:sz w:val="24"/>
        </w:rPr>
        <w:t>The second</w:t>
      </w:r>
      <w:r w:rsidR="0030741C" w:rsidRPr="00F36ED3">
        <w:rPr>
          <w:rFonts w:ascii="Arial" w:hAnsi="Arial" w:cs="Arial"/>
          <w:spacing w:val="-1"/>
          <w:sz w:val="24"/>
        </w:rPr>
        <w:t xml:space="preserve"> </w:t>
      </w:r>
      <w:r w:rsidR="0030741C" w:rsidRPr="00F36ED3">
        <w:rPr>
          <w:rFonts w:ascii="Arial" w:hAnsi="Arial" w:cs="Arial"/>
          <w:sz w:val="24"/>
        </w:rPr>
        <w:t>respondent found:</w:t>
      </w:r>
    </w:p>
    <w:p w:rsidR="001C3449" w:rsidRPr="00F36ED3" w:rsidRDefault="001C3449" w:rsidP="00F36ED3">
      <w:pPr>
        <w:tabs>
          <w:tab w:val="left" w:pos="0"/>
        </w:tabs>
        <w:spacing w:line="357" w:lineRule="auto"/>
        <w:ind w:right="157"/>
        <w:jc w:val="both"/>
        <w:rPr>
          <w:rFonts w:ascii="Arial" w:hAnsi="Arial" w:cs="Arial"/>
          <w:sz w:val="24"/>
          <w:szCs w:val="24"/>
        </w:rPr>
      </w:pPr>
    </w:p>
    <w:p w:rsidR="0030741C" w:rsidRPr="00F36ED3" w:rsidRDefault="001C3449" w:rsidP="00F36ED3">
      <w:pPr>
        <w:tabs>
          <w:tab w:val="left" w:pos="0"/>
        </w:tabs>
        <w:spacing w:line="360" w:lineRule="auto"/>
        <w:ind w:right="157"/>
        <w:jc w:val="both"/>
        <w:rPr>
          <w:rFonts w:ascii="Arial" w:hAnsi="Arial" w:cs="Arial"/>
          <w:sz w:val="24"/>
        </w:rPr>
      </w:pPr>
      <w:r w:rsidRPr="00F36ED3">
        <w:rPr>
          <w:rFonts w:ascii="Arial" w:hAnsi="Arial" w:cs="Arial"/>
          <w:sz w:val="24"/>
          <w:szCs w:val="24"/>
        </w:rPr>
        <w:t>(a</w:t>
      </w:r>
      <w:r w:rsidRPr="00F36ED3">
        <w:rPr>
          <w:rFonts w:ascii="Arial" w:hAnsi="Arial" w:cs="Arial"/>
          <w:sz w:val="24"/>
        </w:rPr>
        <w:t xml:space="preserve">) </w:t>
      </w:r>
      <w:r w:rsidR="0030741C" w:rsidRPr="00F36ED3">
        <w:rPr>
          <w:rFonts w:ascii="Arial" w:hAnsi="Arial" w:cs="Arial"/>
          <w:sz w:val="24"/>
        </w:rPr>
        <w:t xml:space="preserve"> </w:t>
      </w:r>
      <w:r w:rsidR="00D110DC" w:rsidRPr="00F36ED3">
        <w:rPr>
          <w:rFonts w:ascii="Arial" w:hAnsi="Arial" w:cs="Arial"/>
          <w:sz w:val="24"/>
        </w:rPr>
        <w:t>The</w:t>
      </w:r>
      <w:r w:rsidR="0030741C" w:rsidRPr="00F36ED3">
        <w:rPr>
          <w:rFonts w:ascii="Arial" w:hAnsi="Arial" w:cs="Arial"/>
          <w:sz w:val="24"/>
        </w:rPr>
        <w:t xml:space="preserve"> bids for the third, fifth, and sixth respondents were rightfully</w:t>
      </w:r>
      <w:r w:rsidR="0030741C" w:rsidRPr="00F36ED3">
        <w:rPr>
          <w:rFonts w:ascii="Arial" w:hAnsi="Arial" w:cs="Arial"/>
          <w:spacing w:val="1"/>
          <w:sz w:val="24"/>
        </w:rPr>
        <w:t xml:space="preserve"> </w:t>
      </w:r>
      <w:r w:rsidR="0030741C" w:rsidRPr="00F36ED3">
        <w:rPr>
          <w:rFonts w:ascii="Arial" w:hAnsi="Arial" w:cs="Arial"/>
          <w:sz w:val="24"/>
        </w:rPr>
        <w:t>disqualified.</w:t>
      </w:r>
      <w:r w:rsidR="0030741C" w:rsidRPr="00F36ED3">
        <w:rPr>
          <w:rFonts w:ascii="Arial" w:hAnsi="Arial" w:cs="Arial"/>
          <w:position w:val="8"/>
          <w:sz w:val="16"/>
        </w:rPr>
        <w:t xml:space="preserve"> </w:t>
      </w:r>
      <w:r w:rsidR="0030741C" w:rsidRPr="00F36ED3">
        <w:rPr>
          <w:rFonts w:ascii="Arial" w:hAnsi="Arial" w:cs="Arial"/>
          <w:spacing w:val="1"/>
          <w:sz w:val="24"/>
        </w:rPr>
        <w:t>There is no counter application challenging that finding by any of the bidders.</w:t>
      </w:r>
    </w:p>
    <w:p w:rsidR="0030741C" w:rsidRPr="00F36ED3" w:rsidRDefault="0030741C" w:rsidP="00F36ED3">
      <w:pPr>
        <w:pStyle w:val="BodyText"/>
        <w:spacing w:line="360" w:lineRule="auto"/>
        <w:jc w:val="both"/>
        <w:rPr>
          <w:rFonts w:ascii="Arial" w:hAnsi="Arial" w:cs="Arial"/>
        </w:rPr>
      </w:pPr>
    </w:p>
    <w:p w:rsidR="0030741C" w:rsidRPr="00F36ED3" w:rsidRDefault="0030741C" w:rsidP="00F36ED3">
      <w:pPr>
        <w:tabs>
          <w:tab w:val="left" w:pos="0"/>
        </w:tabs>
        <w:spacing w:line="360" w:lineRule="auto"/>
        <w:ind w:right="155"/>
        <w:jc w:val="both"/>
        <w:rPr>
          <w:rFonts w:ascii="Arial" w:hAnsi="Arial" w:cs="Arial"/>
          <w:sz w:val="24"/>
        </w:rPr>
      </w:pPr>
      <w:r w:rsidRPr="00F36ED3">
        <w:rPr>
          <w:rFonts w:ascii="Arial" w:hAnsi="Arial" w:cs="Arial"/>
          <w:sz w:val="24"/>
        </w:rPr>
        <w:t>(b)</w:t>
      </w:r>
      <w:r w:rsidR="00D110DC" w:rsidRPr="00F36ED3">
        <w:rPr>
          <w:rFonts w:ascii="Arial" w:hAnsi="Arial" w:cs="Arial"/>
          <w:sz w:val="24"/>
        </w:rPr>
        <w:tab/>
      </w:r>
      <w:r w:rsidRPr="00F36ED3">
        <w:rPr>
          <w:rFonts w:ascii="Arial" w:hAnsi="Arial" w:cs="Arial"/>
          <w:sz w:val="24"/>
        </w:rPr>
        <w:t xml:space="preserve">The second respondent also found that the </w:t>
      </w:r>
      <w:r w:rsidR="006B5444" w:rsidRPr="00F36ED3">
        <w:rPr>
          <w:rFonts w:ascii="Arial" w:hAnsi="Arial" w:cs="Arial"/>
          <w:sz w:val="24"/>
        </w:rPr>
        <w:t>grounds,</w:t>
      </w:r>
      <w:r w:rsidRPr="00F36ED3">
        <w:rPr>
          <w:rFonts w:ascii="Arial" w:hAnsi="Arial" w:cs="Arial"/>
          <w:sz w:val="24"/>
        </w:rPr>
        <w:t xml:space="preserve"> on which the</w:t>
      </w:r>
      <w:r w:rsidRPr="00F36ED3">
        <w:rPr>
          <w:rFonts w:ascii="Arial" w:hAnsi="Arial" w:cs="Arial"/>
          <w:spacing w:val="1"/>
          <w:sz w:val="24"/>
        </w:rPr>
        <w:t xml:space="preserve"> </w:t>
      </w:r>
      <w:r w:rsidRPr="00F36ED3">
        <w:rPr>
          <w:rFonts w:ascii="Arial" w:hAnsi="Arial" w:cs="Arial"/>
          <w:sz w:val="24"/>
        </w:rPr>
        <w:t>fourth respondent’s bid was disqualified</w:t>
      </w:r>
      <w:r w:rsidR="00D110DC" w:rsidRPr="00F36ED3">
        <w:rPr>
          <w:rFonts w:ascii="Arial" w:hAnsi="Arial" w:cs="Arial"/>
          <w:sz w:val="24"/>
        </w:rPr>
        <w:t>,</w:t>
      </w:r>
      <w:r w:rsidRPr="00F36ED3">
        <w:rPr>
          <w:rFonts w:ascii="Arial" w:hAnsi="Arial" w:cs="Arial"/>
          <w:sz w:val="24"/>
        </w:rPr>
        <w:t xml:space="preserve"> were invalid (</w:t>
      </w:r>
      <w:r w:rsidRPr="00F36ED3">
        <w:rPr>
          <w:rFonts w:ascii="Arial" w:hAnsi="Arial" w:cs="Arial"/>
          <w:i/>
          <w:sz w:val="24"/>
        </w:rPr>
        <w:t>sic</w:t>
      </w:r>
      <w:r w:rsidRPr="00F36ED3">
        <w:rPr>
          <w:rFonts w:ascii="Arial" w:hAnsi="Arial" w:cs="Arial"/>
          <w:sz w:val="24"/>
        </w:rPr>
        <w:t>).</w:t>
      </w:r>
    </w:p>
    <w:p w:rsidR="001C3449" w:rsidRPr="00F36ED3" w:rsidRDefault="001C3449" w:rsidP="00F36ED3">
      <w:pPr>
        <w:tabs>
          <w:tab w:val="left" w:pos="1431"/>
        </w:tabs>
        <w:spacing w:line="360" w:lineRule="auto"/>
        <w:ind w:right="155"/>
        <w:jc w:val="both"/>
        <w:rPr>
          <w:rFonts w:ascii="Arial" w:hAnsi="Arial" w:cs="Arial"/>
          <w:b/>
          <w:sz w:val="24"/>
        </w:rPr>
      </w:pPr>
    </w:p>
    <w:p w:rsidR="0030741C" w:rsidRPr="00F36ED3" w:rsidRDefault="001C3449" w:rsidP="00F36ED3">
      <w:pPr>
        <w:tabs>
          <w:tab w:val="left" w:pos="0"/>
        </w:tabs>
        <w:spacing w:line="360" w:lineRule="auto"/>
        <w:ind w:right="165"/>
        <w:jc w:val="both"/>
        <w:rPr>
          <w:rFonts w:ascii="Arial" w:eastAsia="Arial" w:hAnsi="Arial" w:cs="Arial"/>
          <w:sz w:val="24"/>
        </w:rPr>
      </w:pPr>
      <w:r w:rsidRPr="00F36ED3">
        <w:rPr>
          <w:rFonts w:ascii="Arial" w:hAnsi="Arial" w:cs="Arial"/>
          <w:sz w:val="26"/>
          <w:szCs w:val="24"/>
        </w:rPr>
        <w:t>(c)</w:t>
      </w:r>
      <w:r w:rsidR="0030741C" w:rsidRPr="00F36ED3">
        <w:rPr>
          <w:rFonts w:ascii="Arial" w:eastAsia="Arial" w:hAnsi="Arial" w:cs="Arial"/>
          <w:color w:val="151515"/>
          <w:sz w:val="24"/>
        </w:rPr>
        <w:t xml:space="preserve"> </w:t>
      </w:r>
      <w:r w:rsidR="00D110DC" w:rsidRPr="00F36ED3">
        <w:rPr>
          <w:rFonts w:ascii="Arial" w:eastAsia="Arial" w:hAnsi="Arial" w:cs="Arial"/>
          <w:color w:val="151515"/>
          <w:sz w:val="24"/>
        </w:rPr>
        <w:tab/>
      </w:r>
      <w:r w:rsidR="0030741C" w:rsidRPr="00F36ED3">
        <w:rPr>
          <w:rFonts w:ascii="Arial" w:eastAsia="Arial" w:hAnsi="Arial" w:cs="Arial"/>
          <w:color w:val="151515"/>
          <w:sz w:val="24"/>
        </w:rPr>
        <w:t>The</w:t>
      </w:r>
      <w:r w:rsidR="0030741C" w:rsidRPr="00F36ED3">
        <w:rPr>
          <w:rFonts w:ascii="Arial" w:eastAsia="Arial" w:hAnsi="Arial" w:cs="Arial"/>
          <w:color w:val="151515"/>
          <w:spacing w:val="-8"/>
          <w:sz w:val="24"/>
        </w:rPr>
        <w:t xml:space="preserve"> </w:t>
      </w:r>
      <w:r w:rsidR="0030741C" w:rsidRPr="00F36ED3">
        <w:rPr>
          <w:rFonts w:ascii="Arial" w:eastAsia="Arial" w:hAnsi="Arial" w:cs="Arial"/>
          <w:color w:val="111111"/>
          <w:sz w:val="24"/>
        </w:rPr>
        <w:t>second respondent</w:t>
      </w:r>
      <w:r w:rsidR="0030741C" w:rsidRPr="00F36ED3">
        <w:rPr>
          <w:rFonts w:ascii="Arial" w:eastAsia="Arial" w:hAnsi="Arial" w:cs="Arial"/>
          <w:sz w:val="24"/>
        </w:rPr>
        <w:t xml:space="preserve"> found</w:t>
      </w:r>
      <w:r w:rsidR="0030741C" w:rsidRPr="00F36ED3">
        <w:rPr>
          <w:rFonts w:ascii="Arial" w:eastAsia="Arial" w:hAnsi="Arial" w:cs="Arial"/>
          <w:spacing w:val="-5"/>
          <w:sz w:val="24"/>
        </w:rPr>
        <w:t xml:space="preserve"> </w:t>
      </w:r>
      <w:r w:rsidR="0030741C" w:rsidRPr="00F36ED3">
        <w:rPr>
          <w:rFonts w:ascii="Arial" w:eastAsia="Arial" w:hAnsi="Arial" w:cs="Arial"/>
          <w:color w:val="161616"/>
          <w:sz w:val="24"/>
        </w:rPr>
        <w:t>that</w:t>
      </w:r>
      <w:r w:rsidR="0030741C" w:rsidRPr="00F36ED3">
        <w:rPr>
          <w:rFonts w:ascii="Arial" w:eastAsia="Arial" w:hAnsi="Arial" w:cs="Arial"/>
          <w:color w:val="161616"/>
          <w:spacing w:val="-15"/>
          <w:sz w:val="24"/>
        </w:rPr>
        <w:t xml:space="preserve"> </w:t>
      </w:r>
      <w:r w:rsidR="0030741C" w:rsidRPr="00F36ED3">
        <w:rPr>
          <w:rFonts w:ascii="Arial" w:eastAsia="Arial" w:hAnsi="Arial" w:cs="Arial"/>
          <w:color w:val="0A0A0A"/>
          <w:sz w:val="24"/>
        </w:rPr>
        <w:t>the</w:t>
      </w:r>
      <w:r w:rsidR="0030741C" w:rsidRPr="00F36ED3">
        <w:rPr>
          <w:rFonts w:ascii="Arial" w:eastAsia="Arial" w:hAnsi="Arial" w:cs="Arial"/>
          <w:color w:val="0A0A0A"/>
          <w:spacing w:val="-9"/>
          <w:sz w:val="24"/>
        </w:rPr>
        <w:t xml:space="preserve"> </w:t>
      </w:r>
      <w:r w:rsidR="0030741C" w:rsidRPr="00F36ED3">
        <w:rPr>
          <w:rFonts w:ascii="Arial" w:eastAsia="Arial" w:hAnsi="Arial" w:cs="Arial"/>
          <w:sz w:val="24"/>
        </w:rPr>
        <w:t xml:space="preserve">application </w:t>
      </w:r>
      <w:r w:rsidR="0030741C" w:rsidRPr="00F36ED3">
        <w:rPr>
          <w:rFonts w:ascii="Arial" w:eastAsia="Arial" w:hAnsi="Arial" w:cs="Arial"/>
          <w:color w:val="111111"/>
          <w:sz w:val="24"/>
        </w:rPr>
        <w:t>for</w:t>
      </w:r>
      <w:r w:rsidR="0030741C" w:rsidRPr="00F36ED3">
        <w:rPr>
          <w:rFonts w:ascii="Arial" w:eastAsia="Arial" w:hAnsi="Arial" w:cs="Arial"/>
          <w:color w:val="111111"/>
          <w:spacing w:val="-11"/>
          <w:sz w:val="24"/>
        </w:rPr>
        <w:t xml:space="preserve"> </w:t>
      </w:r>
      <w:r w:rsidR="0030741C" w:rsidRPr="00F36ED3">
        <w:rPr>
          <w:rFonts w:ascii="Arial" w:eastAsia="Arial" w:hAnsi="Arial" w:cs="Arial"/>
          <w:color w:val="0A0A0A"/>
          <w:sz w:val="24"/>
        </w:rPr>
        <w:t>bids</w:t>
      </w:r>
      <w:r w:rsidR="0030741C" w:rsidRPr="00F36ED3">
        <w:rPr>
          <w:rFonts w:ascii="Arial" w:eastAsia="Arial" w:hAnsi="Arial" w:cs="Arial"/>
          <w:color w:val="0A0A0A"/>
          <w:spacing w:val="-14"/>
          <w:sz w:val="24"/>
        </w:rPr>
        <w:t xml:space="preserve"> </w:t>
      </w:r>
      <w:r w:rsidR="0030741C" w:rsidRPr="00F36ED3">
        <w:rPr>
          <w:rFonts w:ascii="Arial" w:eastAsia="Arial" w:hAnsi="Arial" w:cs="Arial"/>
          <w:sz w:val="24"/>
        </w:rPr>
        <w:t>in question</w:t>
      </w:r>
      <w:r w:rsidR="0030741C" w:rsidRPr="00F36ED3">
        <w:rPr>
          <w:rFonts w:ascii="Arial" w:eastAsia="Arial" w:hAnsi="Arial" w:cs="Arial"/>
          <w:spacing w:val="-7"/>
          <w:sz w:val="24"/>
        </w:rPr>
        <w:t xml:space="preserve"> </w:t>
      </w:r>
      <w:r w:rsidR="0030741C" w:rsidRPr="00F36ED3">
        <w:rPr>
          <w:rFonts w:ascii="Arial" w:eastAsia="Arial" w:hAnsi="Arial" w:cs="Arial"/>
          <w:sz w:val="24"/>
        </w:rPr>
        <w:t>was</w:t>
      </w:r>
      <w:r w:rsidR="0030741C" w:rsidRPr="00F36ED3">
        <w:rPr>
          <w:rFonts w:ascii="Arial" w:eastAsia="Arial" w:hAnsi="Arial" w:cs="Arial"/>
          <w:spacing w:val="-14"/>
          <w:sz w:val="24"/>
        </w:rPr>
        <w:t xml:space="preserve"> </w:t>
      </w:r>
      <w:r w:rsidR="0030741C" w:rsidRPr="00F36ED3">
        <w:rPr>
          <w:rFonts w:ascii="Arial" w:eastAsia="Arial" w:hAnsi="Arial" w:cs="Arial"/>
          <w:color w:val="131313"/>
          <w:sz w:val="24"/>
        </w:rPr>
        <w:lastRenderedPageBreak/>
        <w:t>above</w:t>
      </w:r>
      <w:r w:rsidR="0030741C" w:rsidRPr="00F36ED3">
        <w:rPr>
          <w:rFonts w:ascii="Arial" w:eastAsia="Arial" w:hAnsi="Arial" w:cs="Arial"/>
          <w:color w:val="131313"/>
          <w:spacing w:val="-9"/>
          <w:sz w:val="24"/>
        </w:rPr>
        <w:t xml:space="preserve"> </w:t>
      </w:r>
      <w:r w:rsidR="0030741C" w:rsidRPr="00F36ED3">
        <w:rPr>
          <w:rFonts w:ascii="Arial" w:eastAsia="Arial" w:hAnsi="Arial" w:cs="Arial"/>
          <w:color w:val="0A0A0A"/>
          <w:sz w:val="24"/>
        </w:rPr>
        <w:t>the</w:t>
      </w:r>
      <w:r w:rsidR="0030741C" w:rsidRPr="00F36ED3">
        <w:rPr>
          <w:rFonts w:ascii="Arial" w:eastAsia="Arial" w:hAnsi="Arial" w:cs="Arial"/>
          <w:color w:val="0A0A0A"/>
          <w:spacing w:val="-17"/>
          <w:sz w:val="24"/>
        </w:rPr>
        <w:t xml:space="preserve"> </w:t>
      </w:r>
      <w:r w:rsidR="0030741C" w:rsidRPr="00F36ED3">
        <w:rPr>
          <w:rFonts w:ascii="Arial" w:eastAsia="Arial" w:hAnsi="Arial" w:cs="Arial"/>
          <w:sz w:val="24"/>
        </w:rPr>
        <w:t>threshold</w:t>
      </w:r>
      <w:r w:rsidR="0030741C" w:rsidRPr="00F36ED3">
        <w:rPr>
          <w:rFonts w:ascii="Arial" w:eastAsia="Arial" w:hAnsi="Arial" w:cs="Arial"/>
          <w:spacing w:val="-3"/>
          <w:sz w:val="24"/>
        </w:rPr>
        <w:t xml:space="preserve"> </w:t>
      </w:r>
      <w:r w:rsidR="0030741C" w:rsidRPr="00F36ED3">
        <w:rPr>
          <w:rFonts w:ascii="Arial" w:eastAsia="Arial" w:hAnsi="Arial" w:cs="Arial"/>
          <w:sz w:val="24"/>
        </w:rPr>
        <w:t>and</w:t>
      </w:r>
      <w:r w:rsidR="0030741C" w:rsidRPr="00F36ED3">
        <w:rPr>
          <w:rFonts w:ascii="Arial" w:eastAsia="Arial" w:hAnsi="Arial" w:cs="Arial"/>
          <w:spacing w:val="-4"/>
          <w:sz w:val="24"/>
        </w:rPr>
        <w:t xml:space="preserve"> </w:t>
      </w:r>
      <w:r w:rsidR="0030741C" w:rsidRPr="00F36ED3">
        <w:rPr>
          <w:rFonts w:ascii="Arial" w:eastAsia="Arial" w:hAnsi="Arial" w:cs="Arial"/>
          <w:color w:val="111111"/>
          <w:sz w:val="24"/>
        </w:rPr>
        <w:t>it</w:t>
      </w:r>
      <w:r w:rsidR="0030741C" w:rsidRPr="00F36ED3">
        <w:rPr>
          <w:rFonts w:ascii="Arial" w:eastAsia="Arial" w:hAnsi="Arial" w:cs="Arial"/>
          <w:color w:val="111111"/>
          <w:spacing w:val="-14"/>
          <w:sz w:val="24"/>
        </w:rPr>
        <w:t xml:space="preserve"> </w:t>
      </w:r>
      <w:r w:rsidR="0030741C" w:rsidRPr="00F36ED3">
        <w:rPr>
          <w:rFonts w:ascii="Arial" w:eastAsia="Arial" w:hAnsi="Arial" w:cs="Arial"/>
          <w:sz w:val="24"/>
        </w:rPr>
        <w:t>is</w:t>
      </w:r>
      <w:r w:rsidR="0030741C" w:rsidRPr="00F36ED3">
        <w:rPr>
          <w:rFonts w:ascii="Arial" w:eastAsia="Arial" w:hAnsi="Arial" w:cs="Arial"/>
          <w:spacing w:val="-13"/>
          <w:sz w:val="24"/>
        </w:rPr>
        <w:t xml:space="preserve"> </w:t>
      </w:r>
      <w:r w:rsidR="0030741C" w:rsidRPr="00F36ED3">
        <w:rPr>
          <w:rFonts w:ascii="Arial" w:eastAsia="Arial" w:hAnsi="Arial" w:cs="Arial"/>
          <w:sz w:val="24"/>
        </w:rPr>
        <w:t xml:space="preserve">contrary </w:t>
      </w:r>
      <w:r w:rsidR="0030741C" w:rsidRPr="00F36ED3">
        <w:rPr>
          <w:rFonts w:ascii="Arial" w:eastAsia="Arial" w:hAnsi="Arial" w:cs="Arial"/>
          <w:color w:val="262626"/>
          <w:sz w:val="24"/>
        </w:rPr>
        <w:t>to</w:t>
      </w:r>
      <w:r w:rsidR="0030741C" w:rsidRPr="00F36ED3">
        <w:rPr>
          <w:rFonts w:ascii="Arial" w:eastAsia="Arial" w:hAnsi="Arial" w:cs="Arial"/>
          <w:color w:val="262626"/>
          <w:spacing w:val="-15"/>
          <w:sz w:val="24"/>
        </w:rPr>
        <w:t xml:space="preserve"> </w:t>
      </w:r>
      <w:r w:rsidR="0030741C" w:rsidRPr="00F36ED3">
        <w:rPr>
          <w:rFonts w:ascii="Arial" w:eastAsia="Arial" w:hAnsi="Arial" w:cs="Arial"/>
          <w:sz w:val="24"/>
        </w:rPr>
        <w:t xml:space="preserve">Regulation </w:t>
      </w:r>
      <w:r w:rsidR="0030741C" w:rsidRPr="00F36ED3">
        <w:rPr>
          <w:rFonts w:ascii="Arial" w:eastAsia="Arial" w:hAnsi="Arial" w:cs="Arial"/>
          <w:color w:val="0E0E0E"/>
          <w:sz w:val="24"/>
        </w:rPr>
        <w:t xml:space="preserve">2(2) </w:t>
      </w:r>
      <w:r w:rsidR="0030741C" w:rsidRPr="00F36ED3">
        <w:rPr>
          <w:rFonts w:ascii="Arial" w:eastAsia="Arial" w:hAnsi="Arial" w:cs="Arial"/>
          <w:color w:val="131313"/>
          <w:sz w:val="24"/>
        </w:rPr>
        <w:t xml:space="preserve">of the </w:t>
      </w:r>
      <w:r w:rsidR="0030741C" w:rsidRPr="00F36ED3">
        <w:rPr>
          <w:rFonts w:ascii="Arial" w:eastAsia="Arial" w:hAnsi="Arial" w:cs="Arial"/>
          <w:color w:val="0A0A0A"/>
          <w:sz w:val="24"/>
        </w:rPr>
        <w:t xml:space="preserve">Public </w:t>
      </w:r>
      <w:r w:rsidR="0030741C" w:rsidRPr="00F36ED3">
        <w:rPr>
          <w:rFonts w:ascii="Arial" w:eastAsia="Arial" w:hAnsi="Arial" w:cs="Arial"/>
          <w:sz w:val="24"/>
        </w:rPr>
        <w:t xml:space="preserve">Procurement Regulations. </w:t>
      </w:r>
      <w:r w:rsidR="0030741C" w:rsidRPr="00F36ED3">
        <w:rPr>
          <w:rFonts w:ascii="Arial" w:eastAsia="Arial" w:hAnsi="Arial" w:cs="Arial"/>
          <w:color w:val="181818"/>
          <w:sz w:val="24"/>
        </w:rPr>
        <w:t xml:space="preserve">The </w:t>
      </w:r>
      <w:r w:rsidR="0030741C" w:rsidRPr="00F36ED3">
        <w:rPr>
          <w:rFonts w:ascii="Arial" w:eastAsia="Arial" w:hAnsi="Arial" w:cs="Arial"/>
          <w:color w:val="0A0A0A"/>
          <w:sz w:val="24"/>
        </w:rPr>
        <w:t xml:space="preserve">second </w:t>
      </w:r>
      <w:r w:rsidR="00782DBC">
        <w:rPr>
          <w:rFonts w:ascii="Arial" w:eastAsia="Arial" w:hAnsi="Arial" w:cs="Arial"/>
          <w:color w:val="080808"/>
          <w:sz w:val="24"/>
        </w:rPr>
        <w:t>r</w:t>
      </w:r>
      <w:r w:rsidR="0030741C" w:rsidRPr="00F36ED3">
        <w:rPr>
          <w:rFonts w:ascii="Arial" w:eastAsia="Arial" w:hAnsi="Arial" w:cs="Arial"/>
          <w:color w:val="080808"/>
          <w:sz w:val="24"/>
        </w:rPr>
        <w:t xml:space="preserve">espondent </w:t>
      </w:r>
      <w:r w:rsidR="0059497D">
        <w:rPr>
          <w:rFonts w:ascii="Arial" w:eastAsia="Arial" w:hAnsi="Arial" w:cs="Arial"/>
          <w:sz w:val="24"/>
        </w:rPr>
        <w:t>found</w:t>
      </w:r>
      <w:r w:rsidR="0030741C" w:rsidRPr="00F36ED3">
        <w:rPr>
          <w:rFonts w:ascii="Arial" w:eastAsia="Arial" w:hAnsi="Arial" w:cs="Arial"/>
          <w:sz w:val="24"/>
        </w:rPr>
        <w:t xml:space="preserve"> </w:t>
      </w:r>
      <w:r w:rsidR="0030741C" w:rsidRPr="00F36ED3">
        <w:rPr>
          <w:rFonts w:ascii="Arial" w:eastAsia="Arial" w:hAnsi="Arial" w:cs="Arial"/>
          <w:color w:val="161616"/>
          <w:sz w:val="24"/>
        </w:rPr>
        <w:t xml:space="preserve">that </w:t>
      </w:r>
      <w:r w:rsidR="0030741C" w:rsidRPr="00F36ED3">
        <w:rPr>
          <w:rFonts w:ascii="Arial" w:eastAsia="Arial" w:hAnsi="Arial" w:cs="Arial"/>
          <w:color w:val="0A0A0A"/>
          <w:sz w:val="24"/>
        </w:rPr>
        <w:t xml:space="preserve">the </w:t>
      </w:r>
      <w:r w:rsidR="0030741C" w:rsidRPr="00F36ED3">
        <w:rPr>
          <w:rFonts w:ascii="Arial" w:eastAsia="Arial" w:hAnsi="Arial" w:cs="Arial"/>
          <w:sz w:val="24"/>
        </w:rPr>
        <w:t xml:space="preserve">contract value of </w:t>
      </w:r>
      <w:r w:rsidR="0030741C" w:rsidRPr="00F36ED3">
        <w:rPr>
          <w:rFonts w:ascii="Arial" w:eastAsia="Arial" w:hAnsi="Arial" w:cs="Arial"/>
          <w:color w:val="1F1F1F"/>
          <w:sz w:val="24"/>
        </w:rPr>
        <w:t xml:space="preserve">each </w:t>
      </w:r>
      <w:r w:rsidR="0030741C" w:rsidRPr="00F36ED3">
        <w:rPr>
          <w:rFonts w:ascii="Arial" w:eastAsia="Arial" w:hAnsi="Arial" w:cs="Arial"/>
          <w:sz w:val="24"/>
        </w:rPr>
        <w:t xml:space="preserve">of </w:t>
      </w:r>
      <w:r w:rsidR="0030741C" w:rsidRPr="00F36ED3">
        <w:rPr>
          <w:rFonts w:ascii="Arial" w:eastAsia="Arial" w:hAnsi="Arial" w:cs="Arial"/>
          <w:color w:val="212121"/>
          <w:sz w:val="24"/>
        </w:rPr>
        <w:t xml:space="preserve">the </w:t>
      </w:r>
      <w:r w:rsidR="0030741C" w:rsidRPr="00F36ED3">
        <w:rPr>
          <w:rFonts w:ascii="Arial" w:eastAsia="Arial" w:hAnsi="Arial" w:cs="Arial"/>
          <w:color w:val="0F0F0F"/>
          <w:sz w:val="24"/>
        </w:rPr>
        <w:t xml:space="preserve">five </w:t>
      </w:r>
      <w:r w:rsidR="0030741C" w:rsidRPr="00F36ED3">
        <w:rPr>
          <w:rFonts w:ascii="Arial" w:eastAsia="Arial" w:hAnsi="Arial" w:cs="Arial"/>
          <w:color w:val="1C1C1C"/>
          <w:sz w:val="24"/>
        </w:rPr>
        <w:t xml:space="preserve">bids </w:t>
      </w:r>
      <w:r w:rsidR="0030741C" w:rsidRPr="00F36ED3">
        <w:rPr>
          <w:rFonts w:ascii="Arial" w:eastAsia="Arial" w:hAnsi="Arial" w:cs="Arial"/>
          <w:color w:val="1A1A1A"/>
          <w:sz w:val="24"/>
        </w:rPr>
        <w:t xml:space="preserve">was </w:t>
      </w:r>
      <w:r w:rsidR="0030741C" w:rsidRPr="00F36ED3">
        <w:rPr>
          <w:rFonts w:ascii="Arial" w:eastAsia="Arial" w:hAnsi="Arial" w:cs="Arial"/>
          <w:color w:val="161616"/>
          <w:sz w:val="24"/>
        </w:rPr>
        <w:t xml:space="preserve">above </w:t>
      </w:r>
      <w:r w:rsidR="0030741C" w:rsidRPr="00F36ED3">
        <w:rPr>
          <w:rFonts w:ascii="Arial" w:eastAsia="Arial" w:hAnsi="Arial" w:cs="Arial"/>
          <w:color w:val="111111"/>
          <w:sz w:val="24"/>
        </w:rPr>
        <w:t>the</w:t>
      </w:r>
      <w:r w:rsidR="0030741C" w:rsidRPr="00F36ED3">
        <w:rPr>
          <w:rFonts w:ascii="Arial" w:eastAsia="Arial" w:hAnsi="Arial" w:cs="Arial"/>
          <w:color w:val="111111"/>
          <w:spacing w:val="-13"/>
          <w:sz w:val="24"/>
        </w:rPr>
        <w:t xml:space="preserve"> </w:t>
      </w:r>
      <w:r w:rsidR="0030741C" w:rsidRPr="00F36ED3">
        <w:rPr>
          <w:rFonts w:ascii="Arial" w:eastAsia="Arial" w:hAnsi="Arial" w:cs="Arial"/>
          <w:color w:val="0C0C0C"/>
          <w:sz w:val="24"/>
        </w:rPr>
        <w:t xml:space="preserve">threshold </w:t>
      </w:r>
      <w:r w:rsidR="0030741C" w:rsidRPr="00F36ED3">
        <w:rPr>
          <w:rFonts w:ascii="Arial" w:eastAsia="Arial" w:hAnsi="Arial" w:cs="Arial"/>
          <w:color w:val="1A1A1A"/>
          <w:sz w:val="24"/>
        </w:rPr>
        <w:t>of</w:t>
      </w:r>
      <w:r w:rsidR="00F40A9F">
        <w:rPr>
          <w:rFonts w:ascii="Arial" w:eastAsia="Arial" w:hAnsi="Arial" w:cs="Arial"/>
          <w:color w:val="1A1A1A"/>
          <w:spacing w:val="-13"/>
          <w:sz w:val="24"/>
        </w:rPr>
        <w:t xml:space="preserve"> T</w:t>
      </w:r>
      <w:r w:rsidR="00F40A9F">
        <w:rPr>
          <w:rFonts w:ascii="Arial" w:eastAsia="Arial" w:hAnsi="Arial" w:cs="Arial"/>
          <w:sz w:val="24"/>
          <w:szCs w:val="24"/>
        </w:rPr>
        <w:t>hirty-Five M</w:t>
      </w:r>
      <w:r w:rsidR="00D110DC" w:rsidRPr="00F36ED3">
        <w:rPr>
          <w:rFonts w:ascii="Arial" w:eastAsia="Arial" w:hAnsi="Arial" w:cs="Arial"/>
          <w:sz w:val="24"/>
          <w:szCs w:val="24"/>
        </w:rPr>
        <w:t>illion Namibian Dollars</w:t>
      </w:r>
      <w:r w:rsidR="00D110DC" w:rsidRPr="00F36ED3">
        <w:rPr>
          <w:rFonts w:ascii="Arial" w:eastAsia="Arial" w:hAnsi="Arial" w:cs="Arial"/>
          <w:spacing w:val="-6"/>
          <w:sz w:val="24"/>
          <w:szCs w:val="24"/>
        </w:rPr>
        <w:t xml:space="preserve"> </w:t>
      </w:r>
      <w:r w:rsidR="0030741C" w:rsidRPr="00F36ED3">
        <w:rPr>
          <w:rFonts w:ascii="Arial" w:eastAsia="Arial" w:hAnsi="Arial" w:cs="Arial"/>
          <w:color w:val="161616"/>
          <w:sz w:val="24"/>
        </w:rPr>
        <w:t>as</w:t>
      </w:r>
      <w:r w:rsidR="0030741C" w:rsidRPr="00F36ED3">
        <w:rPr>
          <w:rFonts w:ascii="Arial" w:eastAsia="Arial" w:hAnsi="Arial" w:cs="Arial"/>
          <w:color w:val="161616"/>
          <w:spacing w:val="-13"/>
          <w:sz w:val="24"/>
        </w:rPr>
        <w:t xml:space="preserve"> </w:t>
      </w:r>
      <w:r w:rsidR="0030741C" w:rsidRPr="00F36ED3">
        <w:rPr>
          <w:rFonts w:ascii="Arial" w:eastAsia="Arial" w:hAnsi="Arial" w:cs="Arial"/>
          <w:sz w:val="24"/>
        </w:rPr>
        <w:t xml:space="preserve">prescribed </w:t>
      </w:r>
      <w:r w:rsidR="0030741C" w:rsidRPr="00F36ED3">
        <w:rPr>
          <w:rFonts w:ascii="Arial" w:eastAsia="Arial" w:hAnsi="Arial" w:cs="Arial"/>
          <w:color w:val="2D2D2D"/>
          <w:sz w:val="24"/>
        </w:rPr>
        <w:t>by</w:t>
      </w:r>
      <w:r w:rsidR="0030741C" w:rsidRPr="00F36ED3">
        <w:rPr>
          <w:rFonts w:ascii="Arial" w:eastAsia="Arial" w:hAnsi="Arial" w:cs="Arial"/>
          <w:color w:val="2D2D2D"/>
          <w:spacing w:val="-17"/>
          <w:sz w:val="24"/>
        </w:rPr>
        <w:t xml:space="preserve"> </w:t>
      </w:r>
      <w:r w:rsidR="0030741C" w:rsidRPr="00F36ED3">
        <w:rPr>
          <w:rFonts w:ascii="Arial" w:eastAsia="Arial" w:hAnsi="Arial" w:cs="Arial"/>
          <w:color w:val="181818"/>
          <w:sz w:val="24"/>
        </w:rPr>
        <w:t>Regulation</w:t>
      </w:r>
      <w:r w:rsidR="0030741C" w:rsidRPr="00F36ED3">
        <w:rPr>
          <w:rFonts w:ascii="Arial" w:eastAsia="Arial" w:hAnsi="Arial" w:cs="Arial"/>
          <w:color w:val="181818"/>
          <w:spacing w:val="-2"/>
          <w:sz w:val="24"/>
        </w:rPr>
        <w:t xml:space="preserve"> </w:t>
      </w:r>
      <w:r w:rsidR="0030741C" w:rsidRPr="00F36ED3">
        <w:rPr>
          <w:rFonts w:ascii="Arial" w:eastAsia="Arial" w:hAnsi="Arial" w:cs="Arial"/>
          <w:color w:val="1F1F1F"/>
          <w:sz w:val="24"/>
        </w:rPr>
        <w:t>2(1)</w:t>
      </w:r>
      <w:r w:rsidR="0030741C" w:rsidRPr="00F36ED3">
        <w:rPr>
          <w:rFonts w:ascii="Arial" w:eastAsia="Arial" w:hAnsi="Arial" w:cs="Arial"/>
          <w:color w:val="1F1F1F"/>
          <w:spacing w:val="-3"/>
          <w:sz w:val="24"/>
        </w:rPr>
        <w:t xml:space="preserve"> </w:t>
      </w:r>
      <w:r w:rsidR="0030741C" w:rsidRPr="00F36ED3">
        <w:rPr>
          <w:rFonts w:ascii="Arial" w:eastAsia="Arial" w:hAnsi="Arial" w:cs="Arial"/>
          <w:sz w:val="24"/>
        </w:rPr>
        <w:t>read together</w:t>
      </w:r>
      <w:r w:rsidR="0030741C" w:rsidRPr="00F36ED3">
        <w:rPr>
          <w:rFonts w:ascii="Arial" w:eastAsia="Arial" w:hAnsi="Arial" w:cs="Arial"/>
          <w:spacing w:val="22"/>
          <w:sz w:val="24"/>
        </w:rPr>
        <w:t xml:space="preserve"> </w:t>
      </w:r>
      <w:r w:rsidR="0030741C" w:rsidRPr="00F36ED3">
        <w:rPr>
          <w:rFonts w:ascii="Arial" w:eastAsia="Arial" w:hAnsi="Arial" w:cs="Arial"/>
          <w:sz w:val="24"/>
        </w:rPr>
        <w:t xml:space="preserve">with Annexure </w:t>
      </w:r>
      <w:r w:rsidR="0030741C" w:rsidRPr="00F36ED3">
        <w:rPr>
          <w:rFonts w:ascii="Arial" w:eastAsia="Arial" w:hAnsi="Arial" w:cs="Arial"/>
          <w:color w:val="111111"/>
          <w:sz w:val="24"/>
        </w:rPr>
        <w:t xml:space="preserve">1 </w:t>
      </w:r>
      <w:r w:rsidR="0030741C" w:rsidRPr="00F36ED3">
        <w:rPr>
          <w:rFonts w:ascii="Arial" w:eastAsia="Arial" w:hAnsi="Arial" w:cs="Arial"/>
          <w:color w:val="0E0E0E"/>
          <w:sz w:val="24"/>
        </w:rPr>
        <w:t xml:space="preserve">of </w:t>
      </w:r>
      <w:r w:rsidR="0030741C" w:rsidRPr="00F36ED3">
        <w:rPr>
          <w:rFonts w:ascii="Arial" w:eastAsia="Arial" w:hAnsi="Arial" w:cs="Arial"/>
          <w:color w:val="131313"/>
          <w:sz w:val="24"/>
        </w:rPr>
        <w:t xml:space="preserve">the </w:t>
      </w:r>
      <w:r w:rsidR="0030741C" w:rsidRPr="00F36ED3">
        <w:rPr>
          <w:rFonts w:ascii="Arial" w:eastAsia="Arial" w:hAnsi="Arial" w:cs="Arial"/>
          <w:color w:val="111111"/>
          <w:sz w:val="24"/>
        </w:rPr>
        <w:t xml:space="preserve">Public </w:t>
      </w:r>
      <w:r w:rsidR="0030741C" w:rsidRPr="00F36ED3">
        <w:rPr>
          <w:rFonts w:ascii="Arial" w:eastAsia="Arial" w:hAnsi="Arial" w:cs="Arial"/>
          <w:color w:val="0F0F0F"/>
          <w:sz w:val="24"/>
        </w:rPr>
        <w:t>Procurement</w:t>
      </w:r>
      <w:r w:rsidR="0030741C" w:rsidRPr="00F36ED3">
        <w:rPr>
          <w:rFonts w:ascii="Arial" w:eastAsia="Arial" w:hAnsi="Arial" w:cs="Arial"/>
          <w:color w:val="0F0F0F"/>
          <w:spacing w:val="39"/>
          <w:sz w:val="24"/>
        </w:rPr>
        <w:t xml:space="preserve"> </w:t>
      </w:r>
      <w:r w:rsidR="0030741C" w:rsidRPr="00F36ED3">
        <w:rPr>
          <w:rFonts w:ascii="Arial" w:eastAsia="Arial" w:hAnsi="Arial" w:cs="Arial"/>
          <w:color w:val="151515"/>
          <w:sz w:val="24"/>
        </w:rPr>
        <w:t>Regulations.</w:t>
      </w:r>
      <w:r w:rsidRPr="00F36ED3">
        <w:rPr>
          <w:rFonts w:ascii="Arial" w:eastAsia="Arial" w:hAnsi="Arial" w:cs="Arial"/>
          <w:sz w:val="24"/>
        </w:rPr>
        <w:t xml:space="preserve"> </w:t>
      </w:r>
    </w:p>
    <w:p w:rsidR="001C3449" w:rsidRPr="00F36ED3" w:rsidRDefault="001C3449" w:rsidP="00F36ED3">
      <w:pPr>
        <w:tabs>
          <w:tab w:val="left" w:pos="1394"/>
          <w:tab w:val="left" w:pos="1460"/>
        </w:tabs>
        <w:spacing w:line="360" w:lineRule="auto"/>
        <w:ind w:right="754"/>
        <w:jc w:val="both"/>
        <w:rPr>
          <w:rFonts w:ascii="Arial" w:eastAsia="Arial" w:hAnsi="Arial" w:cs="Arial"/>
          <w:sz w:val="24"/>
        </w:rPr>
      </w:pPr>
    </w:p>
    <w:p w:rsidR="0030741C" w:rsidRPr="00F36ED3" w:rsidRDefault="0030741C" w:rsidP="00F36ED3">
      <w:pPr>
        <w:tabs>
          <w:tab w:val="left" w:pos="0"/>
        </w:tabs>
        <w:spacing w:line="360" w:lineRule="auto"/>
        <w:ind w:right="154"/>
        <w:jc w:val="both"/>
        <w:rPr>
          <w:rFonts w:ascii="Arial" w:hAnsi="Arial" w:cs="Arial"/>
          <w:i/>
          <w:sz w:val="24"/>
        </w:rPr>
      </w:pPr>
      <w:r w:rsidRPr="00F36ED3">
        <w:rPr>
          <w:rFonts w:ascii="Arial" w:hAnsi="Arial" w:cs="Arial"/>
          <w:sz w:val="26"/>
          <w:szCs w:val="24"/>
        </w:rPr>
        <w:t>(d)</w:t>
      </w:r>
      <w:r w:rsidR="00D110DC" w:rsidRPr="00F36ED3">
        <w:rPr>
          <w:rFonts w:ascii="Arial" w:hAnsi="Arial" w:cs="Arial"/>
          <w:sz w:val="26"/>
          <w:szCs w:val="24"/>
        </w:rPr>
        <w:tab/>
      </w:r>
      <w:r w:rsidR="00835CB7" w:rsidRPr="00F36ED3">
        <w:rPr>
          <w:rFonts w:ascii="Arial" w:hAnsi="Arial" w:cs="Arial"/>
          <w:sz w:val="26"/>
          <w:szCs w:val="24"/>
        </w:rPr>
        <w:t xml:space="preserve"> </w:t>
      </w:r>
      <w:r w:rsidRPr="00F36ED3">
        <w:rPr>
          <w:rFonts w:ascii="Arial" w:hAnsi="Arial" w:cs="Arial"/>
          <w:sz w:val="24"/>
        </w:rPr>
        <w:t>The</w:t>
      </w:r>
      <w:r w:rsidRPr="00F36ED3">
        <w:rPr>
          <w:rFonts w:ascii="Arial" w:hAnsi="Arial" w:cs="Arial"/>
          <w:spacing w:val="-13"/>
          <w:sz w:val="24"/>
        </w:rPr>
        <w:t xml:space="preserve"> </w:t>
      </w:r>
      <w:r w:rsidRPr="00F36ED3">
        <w:rPr>
          <w:rFonts w:ascii="Arial" w:hAnsi="Arial" w:cs="Arial"/>
          <w:sz w:val="24"/>
        </w:rPr>
        <w:t>second</w:t>
      </w:r>
      <w:r w:rsidR="00D110DC" w:rsidRPr="00F36ED3">
        <w:rPr>
          <w:rFonts w:ascii="Arial" w:hAnsi="Arial" w:cs="Arial"/>
          <w:spacing w:val="-64"/>
          <w:sz w:val="24"/>
        </w:rPr>
        <w:t xml:space="preserve"> </w:t>
      </w:r>
      <w:r w:rsidRPr="00F36ED3">
        <w:rPr>
          <w:rFonts w:ascii="Arial" w:hAnsi="Arial" w:cs="Arial"/>
          <w:sz w:val="24"/>
        </w:rPr>
        <w:t>respondent then found that the bids were beyond the applicant’s</w:t>
      </w:r>
      <w:r w:rsidRPr="00F36ED3">
        <w:rPr>
          <w:rFonts w:ascii="Arial" w:hAnsi="Arial" w:cs="Arial"/>
          <w:spacing w:val="1"/>
          <w:sz w:val="24"/>
        </w:rPr>
        <w:t xml:space="preserve"> </w:t>
      </w:r>
      <w:r w:rsidRPr="00F36ED3">
        <w:rPr>
          <w:rFonts w:ascii="Arial" w:hAnsi="Arial" w:cs="Arial"/>
          <w:sz w:val="24"/>
        </w:rPr>
        <w:t>threshold and must be handed over to the Central Procurement</w:t>
      </w:r>
      <w:r w:rsidRPr="00F36ED3">
        <w:rPr>
          <w:rFonts w:ascii="Arial" w:hAnsi="Arial" w:cs="Arial"/>
          <w:spacing w:val="1"/>
          <w:sz w:val="24"/>
        </w:rPr>
        <w:t xml:space="preserve"> </w:t>
      </w:r>
      <w:r w:rsidRPr="00F36ED3">
        <w:rPr>
          <w:rFonts w:ascii="Arial" w:hAnsi="Arial" w:cs="Arial"/>
          <w:sz w:val="24"/>
        </w:rPr>
        <w:t>Board of Namibia.</w:t>
      </w:r>
      <w:r w:rsidRPr="00F36ED3">
        <w:rPr>
          <w:rFonts w:ascii="Arial" w:hAnsi="Arial" w:cs="Arial"/>
          <w:position w:val="8"/>
          <w:sz w:val="16"/>
        </w:rPr>
        <w:t xml:space="preserve"> </w:t>
      </w:r>
      <w:r w:rsidRPr="00F36ED3">
        <w:rPr>
          <w:rFonts w:ascii="Arial" w:hAnsi="Arial" w:cs="Arial"/>
          <w:sz w:val="24"/>
        </w:rPr>
        <w:t>In the end</w:t>
      </w:r>
      <w:r w:rsidR="00D110DC" w:rsidRPr="00F36ED3">
        <w:rPr>
          <w:rFonts w:ascii="Arial" w:hAnsi="Arial" w:cs="Arial"/>
          <w:sz w:val="24"/>
        </w:rPr>
        <w:t>,</w:t>
      </w:r>
      <w:r w:rsidRPr="00F36ED3">
        <w:rPr>
          <w:rFonts w:ascii="Arial" w:hAnsi="Arial" w:cs="Arial"/>
          <w:sz w:val="24"/>
        </w:rPr>
        <w:t xml:space="preserve"> the second respondent ordered that</w:t>
      </w:r>
      <w:r w:rsidRPr="00F36ED3">
        <w:rPr>
          <w:rFonts w:ascii="Arial" w:hAnsi="Arial" w:cs="Arial"/>
          <w:spacing w:val="-64"/>
          <w:sz w:val="24"/>
        </w:rPr>
        <w:t xml:space="preserve"> </w:t>
      </w:r>
      <w:r w:rsidR="0059497D">
        <w:rPr>
          <w:rFonts w:ascii="Arial" w:hAnsi="Arial" w:cs="Arial"/>
          <w:spacing w:val="-64"/>
          <w:sz w:val="24"/>
        </w:rPr>
        <w:t xml:space="preserve">  </w:t>
      </w:r>
      <w:r w:rsidRPr="00F36ED3">
        <w:rPr>
          <w:rFonts w:ascii="Arial" w:hAnsi="Arial" w:cs="Arial"/>
          <w:sz w:val="24"/>
        </w:rPr>
        <w:t>the</w:t>
      </w:r>
      <w:r w:rsidRPr="00F36ED3">
        <w:rPr>
          <w:rFonts w:ascii="Arial" w:hAnsi="Arial" w:cs="Arial"/>
          <w:spacing w:val="-3"/>
          <w:sz w:val="24"/>
        </w:rPr>
        <w:t xml:space="preserve"> </w:t>
      </w:r>
      <w:r w:rsidR="00D110DC" w:rsidRPr="00F36ED3">
        <w:rPr>
          <w:rFonts w:ascii="Arial" w:hAnsi="Arial" w:cs="Arial"/>
          <w:sz w:val="24"/>
        </w:rPr>
        <w:t xml:space="preserve">procurement </w:t>
      </w:r>
      <w:r w:rsidR="00D110DC" w:rsidRPr="00F36ED3">
        <w:rPr>
          <w:rFonts w:ascii="Arial" w:hAnsi="Arial" w:cs="Arial"/>
          <w:spacing w:val="-2"/>
          <w:sz w:val="24"/>
        </w:rPr>
        <w:t>proceedings</w:t>
      </w:r>
      <w:r w:rsidRPr="00F36ED3">
        <w:rPr>
          <w:rFonts w:ascii="Arial" w:hAnsi="Arial" w:cs="Arial"/>
          <w:spacing w:val="-3"/>
          <w:sz w:val="24"/>
        </w:rPr>
        <w:t xml:space="preserve"> </w:t>
      </w:r>
      <w:r w:rsidRPr="00F36ED3">
        <w:rPr>
          <w:rFonts w:ascii="Arial" w:hAnsi="Arial" w:cs="Arial"/>
          <w:sz w:val="24"/>
        </w:rPr>
        <w:t>be</w:t>
      </w:r>
      <w:r w:rsidRPr="00F36ED3">
        <w:rPr>
          <w:rFonts w:ascii="Arial" w:hAnsi="Arial" w:cs="Arial"/>
          <w:spacing w:val="-3"/>
          <w:sz w:val="24"/>
        </w:rPr>
        <w:t xml:space="preserve"> </w:t>
      </w:r>
      <w:r w:rsidRPr="00F36ED3">
        <w:rPr>
          <w:rFonts w:ascii="Arial" w:hAnsi="Arial" w:cs="Arial"/>
          <w:sz w:val="24"/>
        </w:rPr>
        <w:t>set aside</w:t>
      </w:r>
      <w:r w:rsidRPr="00F36ED3">
        <w:rPr>
          <w:rFonts w:ascii="Arial" w:hAnsi="Arial" w:cs="Arial"/>
          <w:spacing w:val="-2"/>
          <w:sz w:val="24"/>
        </w:rPr>
        <w:t xml:space="preserve"> </w:t>
      </w:r>
      <w:r w:rsidRPr="00F36ED3">
        <w:rPr>
          <w:rFonts w:ascii="Arial" w:hAnsi="Arial" w:cs="Arial"/>
          <w:sz w:val="24"/>
        </w:rPr>
        <w:t>and should start</w:t>
      </w:r>
      <w:r w:rsidRPr="00F36ED3">
        <w:rPr>
          <w:rFonts w:ascii="Arial" w:hAnsi="Arial" w:cs="Arial"/>
          <w:spacing w:val="-1"/>
          <w:sz w:val="24"/>
        </w:rPr>
        <w:t xml:space="preserve"> </w:t>
      </w:r>
      <w:r w:rsidRPr="00F36ED3">
        <w:rPr>
          <w:rFonts w:ascii="Arial" w:hAnsi="Arial" w:cs="Arial"/>
          <w:i/>
          <w:sz w:val="24"/>
        </w:rPr>
        <w:t>de novo.</w:t>
      </w:r>
    </w:p>
    <w:p w:rsidR="00835CB7" w:rsidRPr="00F36ED3" w:rsidRDefault="00835CB7" w:rsidP="00F36ED3">
      <w:pPr>
        <w:tabs>
          <w:tab w:val="left" w:pos="0"/>
        </w:tabs>
        <w:spacing w:line="360" w:lineRule="auto"/>
        <w:ind w:right="154"/>
        <w:jc w:val="both"/>
        <w:rPr>
          <w:rFonts w:ascii="Arial" w:hAnsi="Arial" w:cs="Arial"/>
          <w:sz w:val="24"/>
        </w:rPr>
      </w:pPr>
    </w:p>
    <w:p w:rsidR="0030741C" w:rsidRPr="00F36ED3" w:rsidRDefault="00835CB7" w:rsidP="00F36ED3">
      <w:pPr>
        <w:tabs>
          <w:tab w:val="left" w:pos="0"/>
        </w:tabs>
        <w:spacing w:line="360" w:lineRule="auto"/>
        <w:ind w:right="154"/>
        <w:jc w:val="both"/>
        <w:rPr>
          <w:rFonts w:ascii="Arial" w:hAnsi="Arial" w:cs="Arial"/>
          <w:sz w:val="24"/>
        </w:rPr>
      </w:pPr>
      <w:r w:rsidRPr="00F36ED3">
        <w:rPr>
          <w:rFonts w:ascii="Arial" w:hAnsi="Arial" w:cs="Arial"/>
          <w:sz w:val="24"/>
        </w:rPr>
        <w:t>[15]</w:t>
      </w:r>
      <w:r w:rsidRPr="00F36ED3">
        <w:rPr>
          <w:rFonts w:ascii="Arial" w:hAnsi="Arial" w:cs="Arial"/>
          <w:sz w:val="24"/>
        </w:rPr>
        <w:tab/>
      </w:r>
      <w:r w:rsidR="0030741C" w:rsidRPr="00F36ED3">
        <w:rPr>
          <w:rFonts w:ascii="Arial" w:hAnsi="Arial" w:cs="Arial"/>
          <w:sz w:val="24"/>
        </w:rPr>
        <w:t>The third respondent opposed the application and raised a preliminary point of non-joinder of the other unsuccessful bidders to this review application.</w:t>
      </w:r>
    </w:p>
    <w:p w:rsidR="00835CB7" w:rsidRPr="00F36ED3" w:rsidRDefault="00835CB7" w:rsidP="00F36ED3">
      <w:pPr>
        <w:tabs>
          <w:tab w:val="left" w:pos="0"/>
        </w:tabs>
        <w:spacing w:line="360" w:lineRule="auto"/>
        <w:ind w:right="154"/>
        <w:jc w:val="both"/>
        <w:rPr>
          <w:rFonts w:ascii="Arial" w:hAnsi="Arial" w:cs="Arial"/>
          <w:sz w:val="24"/>
        </w:rPr>
      </w:pPr>
    </w:p>
    <w:p w:rsidR="0030741C" w:rsidRPr="00F36ED3" w:rsidRDefault="0030741C" w:rsidP="00F36ED3">
      <w:pPr>
        <w:pStyle w:val="BodyText"/>
        <w:spacing w:line="360" w:lineRule="auto"/>
        <w:jc w:val="both"/>
        <w:rPr>
          <w:rFonts w:ascii="Arial" w:hAnsi="Arial" w:cs="Arial"/>
          <w:u w:val="single"/>
        </w:rPr>
      </w:pPr>
      <w:r w:rsidRPr="00F36ED3">
        <w:rPr>
          <w:rFonts w:ascii="Arial" w:hAnsi="Arial" w:cs="Arial"/>
          <w:u w:val="single"/>
        </w:rPr>
        <w:t>Issues</w:t>
      </w:r>
    </w:p>
    <w:p w:rsidR="0030741C" w:rsidRPr="00F36ED3" w:rsidRDefault="0030741C" w:rsidP="00F36ED3">
      <w:pPr>
        <w:tabs>
          <w:tab w:val="left" w:pos="708"/>
        </w:tabs>
        <w:spacing w:line="360" w:lineRule="auto"/>
        <w:jc w:val="both"/>
        <w:rPr>
          <w:rFonts w:ascii="Arial" w:hAnsi="Arial" w:cs="Arial"/>
          <w:sz w:val="24"/>
          <w:szCs w:val="24"/>
        </w:rPr>
      </w:pPr>
    </w:p>
    <w:p w:rsidR="0030741C" w:rsidRPr="00F36ED3" w:rsidRDefault="00835CB7" w:rsidP="00F36ED3">
      <w:pPr>
        <w:tabs>
          <w:tab w:val="left" w:pos="708"/>
        </w:tabs>
        <w:spacing w:line="360" w:lineRule="auto"/>
        <w:jc w:val="both"/>
        <w:rPr>
          <w:rFonts w:ascii="Arial" w:hAnsi="Arial" w:cs="Arial"/>
          <w:sz w:val="24"/>
        </w:rPr>
      </w:pPr>
      <w:r w:rsidRPr="00F36ED3">
        <w:rPr>
          <w:rFonts w:ascii="Arial" w:hAnsi="Arial" w:cs="Arial"/>
          <w:sz w:val="24"/>
        </w:rPr>
        <w:t>[16</w:t>
      </w:r>
      <w:r w:rsidR="0030741C" w:rsidRPr="00F36ED3">
        <w:rPr>
          <w:rFonts w:ascii="Arial" w:hAnsi="Arial" w:cs="Arial"/>
          <w:sz w:val="24"/>
        </w:rPr>
        <w:t>]</w:t>
      </w:r>
      <w:r w:rsidR="0030741C" w:rsidRPr="00F36ED3">
        <w:rPr>
          <w:rFonts w:ascii="Arial" w:hAnsi="Arial" w:cs="Arial"/>
          <w:sz w:val="24"/>
        </w:rPr>
        <w:tab/>
        <w:t>The</w:t>
      </w:r>
      <w:r w:rsidR="00782DBC">
        <w:rPr>
          <w:rFonts w:ascii="Arial" w:hAnsi="Arial" w:cs="Arial"/>
          <w:sz w:val="24"/>
        </w:rPr>
        <w:t xml:space="preserve"> issues for determination are (i</w:t>
      </w:r>
      <w:r w:rsidR="0030741C" w:rsidRPr="00F36ED3">
        <w:rPr>
          <w:rFonts w:ascii="Arial" w:hAnsi="Arial" w:cs="Arial"/>
          <w:sz w:val="24"/>
        </w:rPr>
        <w:t>n summary)</w:t>
      </w:r>
      <w:r w:rsidRPr="00F36ED3">
        <w:rPr>
          <w:rFonts w:ascii="Arial" w:hAnsi="Arial" w:cs="Arial"/>
          <w:sz w:val="24"/>
        </w:rPr>
        <w:t>, the</w:t>
      </w:r>
      <w:r w:rsidR="0030741C" w:rsidRPr="00F36ED3">
        <w:rPr>
          <w:rFonts w:ascii="Arial" w:hAnsi="Arial" w:cs="Arial"/>
          <w:sz w:val="24"/>
        </w:rPr>
        <w:t xml:space="preserve"> following: </w:t>
      </w:r>
    </w:p>
    <w:p w:rsidR="00835CB7" w:rsidRPr="00F36ED3" w:rsidRDefault="00835CB7" w:rsidP="00F36ED3">
      <w:pPr>
        <w:tabs>
          <w:tab w:val="left" w:pos="708"/>
        </w:tabs>
        <w:spacing w:line="360" w:lineRule="auto"/>
        <w:jc w:val="both"/>
        <w:rPr>
          <w:rFonts w:ascii="Arial" w:hAnsi="Arial" w:cs="Arial"/>
          <w:sz w:val="24"/>
        </w:rPr>
      </w:pPr>
    </w:p>
    <w:p w:rsidR="0030741C" w:rsidRPr="00F36ED3" w:rsidRDefault="0030741C" w:rsidP="00F36ED3">
      <w:pPr>
        <w:pStyle w:val="ListParagraph"/>
        <w:tabs>
          <w:tab w:val="left" w:pos="708"/>
        </w:tabs>
        <w:spacing w:line="360" w:lineRule="auto"/>
        <w:ind w:firstLine="0"/>
        <w:rPr>
          <w:rFonts w:ascii="Arial" w:hAnsi="Arial" w:cs="Arial"/>
          <w:sz w:val="24"/>
        </w:rPr>
      </w:pPr>
      <w:r w:rsidRPr="00F36ED3">
        <w:rPr>
          <w:rFonts w:ascii="Arial" w:hAnsi="Arial" w:cs="Arial"/>
          <w:sz w:val="24"/>
        </w:rPr>
        <w:t xml:space="preserve">(a) Non </w:t>
      </w:r>
      <w:r w:rsidR="003B4926" w:rsidRPr="00F36ED3">
        <w:rPr>
          <w:rFonts w:ascii="Arial" w:hAnsi="Arial" w:cs="Arial"/>
          <w:sz w:val="24"/>
        </w:rPr>
        <w:t>–</w:t>
      </w:r>
      <w:r w:rsidRPr="00F36ED3">
        <w:rPr>
          <w:rFonts w:ascii="Arial" w:hAnsi="Arial" w:cs="Arial"/>
          <w:sz w:val="24"/>
        </w:rPr>
        <w:t>joinder</w:t>
      </w:r>
      <w:r w:rsidR="003B4926" w:rsidRPr="00F36ED3">
        <w:rPr>
          <w:rFonts w:ascii="Arial" w:hAnsi="Arial" w:cs="Arial"/>
          <w:sz w:val="24"/>
        </w:rPr>
        <w:t>;</w:t>
      </w:r>
    </w:p>
    <w:p w:rsidR="0030741C" w:rsidRPr="00F36ED3" w:rsidRDefault="0030741C" w:rsidP="00F36ED3">
      <w:pPr>
        <w:pStyle w:val="BodyText"/>
        <w:spacing w:line="360" w:lineRule="auto"/>
        <w:jc w:val="both"/>
        <w:rPr>
          <w:rFonts w:ascii="Arial" w:hAnsi="Arial" w:cs="Arial"/>
        </w:rPr>
      </w:pPr>
    </w:p>
    <w:p w:rsidR="0030741C" w:rsidRPr="00F36ED3" w:rsidRDefault="0030741C" w:rsidP="00F36ED3">
      <w:pPr>
        <w:tabs>
          <w:tab w:val="left" w:pos="1431"/>
        </w:tabs>
        <w:spacing w:line="360" w:lineRule="auto"/>
        <w:ind w:left="710"/>
        <w:jc w:val="both"/>
        <w:rPr>
          <w:rFonts w:ascii="Arial" w:hAnsi="Arial" w:cs="Arial"/>
          <w:sz w:val="24"/>
        </w:rPr>
      </w:pPr>
      <w:r w:rsidRPr="00F36ED3">
        <w:rPr>
          <w:rFonts w:ascii="Arial" w:hAnsi="Arial" w:cs="Arial"/>
          <w:spacing w:val="-1"/>
          <w:sz w:val="24"/>
        </w:rPr>
        <w:t>(b)</w:t>
      </w:r>
      <w:r w:rsidRPr="00F36ED3">
        <w:rPr>
          <w:rFonts w:ascii="Arial" w:hAnsi="Arial" w:cs="Arial"/>
          <w:spacing w:val="-16"/>
          <w:sz w:val="24"/>
        </w:rPr>
        <w:t xml:space="preserve"> </w:t>
      </w:r>
      <w:r w:rsidRPr="00F36ED3">
        <w:rPr>
          <w:rFonts w:ascii="Arial" w:hAnsi="Arial" w:cs="Arial"/>
          <w:spacing w:val="-1"/>
          <w:sz w:val="24"/>
        </w:rPr>
        <w:t>The</w:t>
      </w:r>
      <w:r w:rsidRPr="00F36ED3">
        <w:rPr>
          <w:rFonts w:ascii="Arial" w:hAnsi="Arial" w:cs="Arial"/>
          <w:spacing w:val="-16"/>
          <w:sz w:val="24"/>
        </w:rPr>
        <w:t xml:space="preserve"> </w:t>
      </w:r>
      <w:r w:rsidRPr="00F36ED3">
        <w:rPr>
          <w:rFonts w:ascii="Arial" w:hAnsi="Arial" w:cs="Arial"/>
          <w:spacing w:val="-1"/>
          <w:sz w:val="24"/>
        </w:rPr>
        <w:t>fourth</w:t>
      </w:r>
      <w:r w:rsidRPr="00F36ED3">
        <w:rPr>
          <w:rFonts w:ascii="Arial" w:hAnsi="Arial" w:cs="Arial"/>
          <w:spacing w:val="-16"/>
          <w:sz w:val="24"/>
        </w:rPr>
        <w:t xml:space="preserve"> </w:t>
      </w:r>
      <w:r w:rsidR="003B4926" w:rsidRPr="00F36ED3">
        <w:rPr>
          <w:rFonts w:ascii="Arial" w:hAnsi="Arial" w:cs="Arial"/>
          <w:spacing w:val="-1"/>
          <w:sz w:val="24"/>
        </w:rPr>
        <w:t xml:space="preserve">respondent’s </w:t>
      </w:r>
      <w:r w:rsidR="003B4926" w:rsidRPr="00F36ED3">
        <w:rPr>
          <w:rFonts w:ascii="Arial" w:hAnsi="Arial" w:cs="Arial"/>
          <w:spacing w:val="-16"/>
          <w:sz w:val="24"/>
        </w:rPr>
        <w:t>failure</w:t>
      </w:r>
      <w:r w:rsidRPr="00F36ED3">
        <w:rPr>
          <w:rFonts w:ascii="Arial" w:hAnsi="Arial" w:cs="Arial"/>
          <w:spacing w:val="-16"/>
          <w:sz w:val="24"/>
        </w:rPr>
        <w:t xml:space="preserve"> </w:t>
      </w:r>
      <w:r w:rsidRPr="00F36ED3">
        <w:rPr>
          <w:rFonts w:ascii="Arial" w:hAnsi="Arial" w:cs="Arial"/>
          <w:sz w:val="24"/>
        </w:rPr>
        <w:t>to</w:t>
      </w:r>
      <w:r w:rsidRPr="00F36ED3">
        <w:rPr>
          <w:rFonts w:ascii="Arial" w:hAnsi="Arial" w:cs="Arial"/>
          <w:spacing w:val="-16"/>
          <w:sz w:val="24"/>
        </w:rPr>
        <w:t xml:space="preserve"> </w:t>
      </w:r>
      <w:r w:rsidRPr="00F36ED3">
        <w:rPr>
          <w:rFonts w:ascii="Arial" w:hAnsi="Arial" w:cs="Arial"/>
          <w:sz w:val="24"/>
        </w:rPr>
        <w:t>comply</w:t>
      </w:r>
      <w:r w:rsidRPr="00F36ED3">
        <w:rPr>
          <w:rFonts w:ascii="Arial" w:hAnsi="Arial" w:cs="Arial"/>
          <w:spacing w:val="-17"/>
          <w:sz w:val="24"/>
        </w:rPr>
        <w:t xml:space="preserve"> </w:t>
      </w:r>
      <w:r w:rsidRPr="00F36ED3">
        <w:rPr>
          <w:rFonts w:ascii="Arial" w:hAnsi="Arial" w:cs="Arial"/>
          <w:sz w:val="24"/>
        </w:rPr>
        <w:t>with</w:t>
      </w:r>
      <w:r w:rsidRPr="00F36ED3">
        <w:rPr>
          <w:rFonts w:ascii="Arial" w:hAnsi="Arial" w:cs="Arial"/>
          <w:spacing w:val="-16"/>
          <w:sz w:val="24"/>
        </w:rPr>
        <w:t xml:space="preserve"> </w:t>
      </w:r>
      <w:r w:rsidRPr="00F36ED3">
        <w:rPr>
          <w:rFonts w:ascii="Arial" w:hAnsi="Arial" w:cs="Arial"/>
          <w:sz w:val="24"/>
        </w:rPr>
        <w:t>Regulation</w:t>
      </w:r>
      <w:r w:rsidRPr="00F36ED3">
        <w:rPr>
          <w:rFonts w:ascii="Arial" w:hAnsi="Arial" w:cs="Arial"/>
          <w:spacing w:val="-16"/>
          <w:sz w:val="24"/>
        </w:rPr>
        <w:t xml:space="preserve"> </w:t>
      </w:r>
      <w:r w:rsidRPr="00F36ED3">
        <w:rPr>
          <w:rFonts w:ascii="Arial" w:hAnsi="Arial" w:cs="Arial"/>
          <w:sz w:val="24"/>
        </w:rPr>
        <w:t>42;</w:t>
      </w:r>
      <w:r w:rsidRPr="00F36ED3">
        <w:rPr>
          <w:rFonts w:ascii="Arial" w:hAnsi="Arial" w:cs="Arial"/>
          <w:spacing w:val="5"/>
          <w:position w:val="8"/>
          <w:sz w:val="16"/>
        </w:rPr>
        <w:t xml:space="preserve"> </w:t>
      </w:r>
      <w:r w:rsidRPr="00F36ED3">
        <w:rPr>
          <w:rFonts w:ascii="Arial" w:hAnsi="Arial" w:cs="Arial"/>
          <w:sz w:val="24"/>
        </w:rPr>
        <w:t>and</w:t>
      </w:r>
    </w:p>
    <w:p w:rsidR="0030741C" w:rsidRPr="00F36ED3" w:rsidRDefault="0030741C" w:rsidP="00F36ED3">
      <w:pPr>
        <w:pStyle w:val="BodyText"/>
        <w:spacing w:line="360" w:lineRule="auto"/>
        <w:jc w:val="both"/>
        <w:rPr>
          <w:rFonts w:ascii="Arial" w:hAnsi="Arial" w:cs="Arial"/>
        </w:rPr>
      </w:pPr>
    </w:p>
    <w:p w:rsidR="0030741C" w:rsidRPr="00F36ED3" w:rsidRDefault="0030741C" w:rsidP="00F36ED3">
      <w:pPr>
        <w:tabs>
          <w:tab w:val="left" w:pos="1431"/>
        </w:tabs>
        <w:spacing w:line="360" w:lineRule="auto"/>
        <w:ind w:left="710"/>
        <w:jc w:val="both"/>
        <w:rPr>
          <w:rFonts w:ascii="Arial" w:hAnsi="Arial" w:cs="Arial"/>
          <w:sz w:val="24"/>
        </w:rPr>
      </w:pPr>
      <w:r w:rsidRPr="00F36ED3">
        <w:rPr>
          <w:rFonts w:ascii="Arial" w:hAnsi="Arial" w:cs="Arial"/>
          <w:sz w:val="24"/>
        </w:rPr>
        <w:t>(c)The second respondent</w:t>
      </w:r>
      <w:r w:rsidR="003B4926" w:rsidRPr="00F36ED3">
        <w:rPr>
          <w:rFonts w:ascii="Arial" w:hAnsi="Arial" w:cs="Arial"/>
          <w:sz w:val="24"/>
        </w:rPr>
        <w:t>’s</w:t>
      </w:r>
      <w:r w:rsidRPr="00F36ED3">
        <w:rPr>
          <w:rFonts w:ascii="Arial" w:hAnsi="Arial" w:cs="Arial"/>
          <w:sz w:val="24"/>
        </w:rPr>
        <w:t xml:space="preserve"> finding that the bids are</w:t>
      </w:r>
      <w:r w:rsidRPr="00F36ED3">
        <w:rPr>
          <w:rFonts w:ascii="Arial" w:hAnsi="Arial" w:cs="Arial"/>
          <w:spacing w:val="1"/>
          <w:sz w:val="24"/>
        </w:rPr>
        <w:t xml:space="preserve"> beyond </w:t>
      </w:r>
      <w:r w:rsidRPr="00F36ED3">
        <w:rPr>
          <w:rFonts w:ascii="Arial" w:hAnsi="Arial" w:cs="Arial"/>
          <w:sz w:val="24"/>
        </w:rPr>
        <w:t>the</w:t>
      </w:r>
      <w:r w:rsidRPr="00F36ED3">
        <w:rPr>
          <w:rFonts w:ascii="Arial" w:hAnsi="Arial" w:cs="Arial"/>
          <w:spacing w:val="1"/>
          <w:sz w:val="24"/>
        </w:rPr>
        <w:t xml:space="preserve"> </w:t>
      </w:r>
      <w:r w:rsidRPr="00F36ED3">
        <w:rPr>
          <w:rFonts w:ascii="Arial" w:hAnsi="Arial" w:cs="Arial"/>
          <w:sz w:val="24"/>
        </w:rPr>
        <w:t>applicant’s</w:t>
      </w:r>
      <w:r w:rsidRPr="00F36ED3">
        <w:rPr>
          <w:rFonts w:ascii="Arial" w:hAnsi="Arial" w:cs="Arial"/>
          <w:spacing w:val="1"/>
          <w:sz w:val="24"/>
        </w:rPr>
        <w:t xml:space="preserve"> </w:t>
      </w:r>
      <w:r w:rsidRPr="00F36ED3">
        <w:rPr>
          <w:rFonts w:ascii="Arial" w:hAnsi="Arial" w:cs="Arial"/>
          <w:sz w:val="24"/>
        </w:rPr>
        <w:t>threshold</w:t>
      </w:r>
      <w:r w:rsidRPr="00F36ED3">
        <w:rPr>
          <w:rFonts w:ascii="Arial" w:hAnsi="Arial" w:cs="Arial"/>
          <w:spacing w:val="1"/>
          <w:sz w:val="24"/>
        </w:rPr>
        <w:t xml:space="preserve"> (exceeding </w:t>
      </w:r>
      <w:r w:rsidR="00F40A9F">
        <w:rPr>
          <w:rFonts w:ascii="Arial" w:eastAsia="Arial" w:hAnsi="Arial" w:cs="Arial"/>
          <w:sz w:val="24"/>
          <w:szCs w:val="24"/>
        </w:rPr>
        <w:t>Thirty-Five M</w:t>
      </w:r>
      <w:r w:rsidR="003B4926" w:rsidRPr="00F36ED3">
        <w:rPr>
          <w:rFonts w:ascii="Arial" w:eastAsia="Arial" w:hAnsi="Arial" w:cs="Arial"/>
          <w:sz w:val="24"/>
          <w:szCs w:val="24"/>
        </w:rPr>
        <w:t>illion Namibian Dollars</w:t>
      </w:r>
      <w:r w:rsidRPr="00F36ED3">
        <w:rPr>
          <w:rFonts w:ascii="Arial" w:hAnsi="Arial" w:cs="Arial"/>
          <w:spacing w:val="1"/>
          <w:sz w:val="24"/>
        </w:rPr>
        <w:t>)</w:t>
      </w:r>
      <w:r w:rsidRPr="00F36ED3">
        <w:rPr>
          <w:rFonts w:ascii="Arial" w:hAnsi="Arial" w:cs="Arial"/>
          <w:sz w:val="24"/>
        </w:rPr>
        <w:t xml:space="preserve"> in</w:t>
      </w:r>
      <w:r w:rsidRPr="00F36ED3">
        <w:rPr>
          <w:rFonts w:ascii="Arial" w:hAnsi="Arial" w:cs="Arial"/>
          <w:spacing w:val="1"/>
          <w:sz w:val="24"/>
        </w:rPr>
        <w:t xml:space="preserve"> </w:t>
      </w:r>
      <w:r w:rsidRPr="00F36ED3">
        <w:rPr>
          <w:rFonts w:ascii="Arial" w:hAnsi="Arial" w:cs="Arial"/>
          <w:sz w:val="24"/>
        </w:rPr>
        <w:t>the</w:t>
      </w:r>
      <w:r w:rsidRPr="00F36ED3">
        <w:rPr>
          <w:rFonts w:ascii="Arial" w:hAnsi="Arial" w:cs="Arial"/>
          <w:spacing w:val="1"/>
          <w:sz w:val="24"/>
        </w:rPr>
        <w:t xml:space="preserve"> </w:t>
      </w:r>
      <w:r w:rsidRPr="00F36ED3">
        <w:rPr>
          <w:rFonts w:ascii="Arial" w:hAnsi="Arial" w:cs="Arial"/>
          <w:sz w:val="24"/>
        </w:rPr>
        <w:t>Public</w:t>
      </w:r>
      <w:r w:rsidRPr="00F36ED3">
        <w:rPr>
          <w:rFonts w:ascii="Arial" w:hAnsi="Arial" w:cs="Arial"/>
          <w:spacing w:val="1"/>
          <w:sz w:val="24"/>
        </w:rPr>
        <w:t xml:space="preserve"> </w:t>
      </w:r>
      <w:r w:rsidRPr="00F36ED3">
        <w:rPr>
          <w:rFonts w:ascii="Arial" w:hAnsi="Arial" w:cs="Arial"/>
          <w:sz w:val="24"/>
        </w:rPr>
        <w:t>Procurement</w:t>
      </w:r>
      <w:r w:rsidRPr="00F36ED3">
        <w:rPr>
          <w:rFonts w:ascii="Arial" w:hAnsi="Arial" w:cs="Arial"/>
          <w:spacing w:val="-3"/>
          <w:sz w:val="24"/>
        </w:rPr>
        <w:t xml:space="preserve"> </w:t>
      </w:r>
      <w:r w:rsidRPr="00F36ED3">
        <w:rPr>
          <w:rFonts w:ascii="Arial" w:hAnsi="Arial" w:cs="Arial"/>
          <w:sz w:val="24"/>
        </w:rPr>
        <w:t>Regulations and terminating the process and ordering the process to start afresh.</w:t>
      </w:r>
    </w:p>
    <w:p w:rsidR="0030741C" w:rsidRPr="00F36ED3" w:rsidRDefault="0030741C" w:rsidP="00F36ED3">
      <w:pPr>
        <w:spacing w:line="360" w:lineRule="auto"/>
        <w:jc w:val="both"/>
        <w:rPr>
          <w:rFonts w:ascii="Arial" w:hAnsi="Arial" w:cs="Arial"/>
          <w:b/>
          <w:u w:val="single"/>
        </w:rPr>
      </w:pPr>
    </w:p>
    <w:p w:rsidR="0030741C" w:rsidRPr="00F36ED3" w:rsidRDefault="0030741C" w:rsidP="00F36ED3">
      <w:pPr>
        <w:spacing w:line="360" w:lineRule="auto"/>
        <w:jc w:val="both"/>
        <w:rPr>
          <w:rFonts w:ascii="Arial" w:hAnsi="Arial" w:cs="Arial"/>
          <w:sz w:val="24"/>
          <w:szCs w:val="24"/>
          <w:u w:val="single"/>
        </w:rPr>
      </w:pPr>
      <w:r w:rsidRPr="00F36ED3">
        <w:rPr>
          <w:rFonts w:ascii="Arial" w:hAnsi="Arial" w:cs="Arial"/>
          <w:sz w:val="24"/>
          <w:szCs w:val="24"/>
          <w:u w:val="single"/>
        </w:rPr>
        <w:t>Applicant’s case</w:t>
      </w:r>
    </w:p>
    <w:p w:rsidR="0030741C" w:rsidRPr="00F36ED3" w:rsidRDefault="0030741C" w:rsidP="00F36ED3">
      <w:pPr>
        <w:spacing w:line="360" w:lineRule="auto"/>
        <w:jc w:val="both"/>
        <w:rPr>
          <w:rFonts w:ascii="Arial" w:eastAsia="Arial" w:hAnsi="Arial" w:cs="Arial"/>
          <w:sz w:val="24"/>
          <w:szCs w:val="24"/>
        </w:rPr>
      </w:pPr>
    </w:p>
    <w:p w:rsidR="0030741C" w:rsidRPr="00F36ED3" w:rsidRDefault="00835CB7" w:rsidP="00F36ED3">
      <w:pPr>
        <w:spacing w:line="360" w:lineRule="auto"/>
        <w:jc w:val="both"/>
        <w:rPr>
          <w:rFonts w:ascii="Arial" w:eastAsia="Arial" w:hAnsi="Arial" w:cs="Arial"/>
          <w:spacing w:val="-2"/>
          <w:sz w:val="24"/>
          <w:szCs w:val="24"/>
        </w:rPr>
      </w:pPr>
      <w:r w:rsidRPr="00F36ED3">
        <w:rPr>
          <w:rFonts w:ascii="Arial" w:eastAsia="Arial" w:hAnsi="Arial" w:cs="Arial"/>
          <w:sz w:val="24"/>
          <w:szCs w:val="24"/>
        </w:rPr>
        <w:t>[17</w:t>
      </w:r>
      <w:r w:rsidR="003B4926" w:rsidRPr="00F36ED3">
        <w:rPr>
          <w:rFonts w:ascii="Arial" w:eastAsia="Arial" w:hAnsi="Arial" w:cs="Arial"/>
          <w:sz w:val="24"/>
          <w:szCs w:val="24"/>
        </w:rPr>
        <w:t>]</w:t>
      </w:r>
      <w:r w:rsidR="003B4926" w:rsidRPr="00F36ED3">
        <w:rPr>
          <w:rFonts w:ascii="Arial" w:eastAsia="Arial" w:hAnsi="Arial" w:cs="Arial"/>
          <w:sz w:val="24"/>
          <w:szCs w:val="24"/>
        </w:rPr>
        <w:tab/>
        <w:t xml:space="preserve">Mr </w:t>
      </w:r>
      <w:r w:rsidR="0030741C" w:rsidRPr="00F36ED3">
        <w:rPr>
          <w:rFonts w:ascii="Arial" w:eastAsia="Arial" w:hAnsi="Arial" w:cs="Arial"/>
          <w:sz w:val="24"/>
          <w:szCs w:val="24"/>
        </w:rPr>
        <w:t>Conrad Lutombi,</w:t>
      </w:r>
      <w:r w:rsidR="0030741C" w:rsidRPr="00F36ED3">
        <w:rPr>
          <w:rFonts w:ascii="Arial" w:eastAsia="Arial" w:hAnsi="Arial" w:cs="Arial"/>
          <w:spacing w:val="-8"/>
          <w:sz w:val="24"/>
          <w:szCs w:val="24"/>
        </w:rPr>
        <w:t xml:space="preserve"> </w:t>
      </w:r>
      <w:r w:rsidR="0030741C" w:rsidRPr="00F36ED3">
        <w:rPr>
          <w:rFonts w:ascii="Arial" w:eastAsia="Arial" w:hAnsi="Arial" w:cs="Arial"/>
          <w:sz w:val="24"/>
          <w:szCs w:val="24"/>
        </w:rPr>
        <w:t>the</w:t>
      </w:r>
      <w:r w:rsidR="0030741C" w:rsidRPr="00F36ED3">
        <w:rPr>
          <w:rFonts w:ascii="Arial" w:eastAsia="Arial" w:hAnsi="Arial" w:cs="Arial"/>
          <w:spacing w:val="-2"/>
          <w:sz w:val="24"/>
          <w:szCs w:val="24"/>
        </w:rPr>
        <w:t xml:space="preserve"> </w:t>
      </w:r>
      <w:r w:rsidR="0030741C" w:rsidRPr="00F36ED3">
        <w:rPr>
          <w:rFonts w:ascii="Arial" w:eastAsia="Arial" w:hAnsi="Arial" w:cs="Arial"/>
          <w:sz w:val="24"/>
          <w:szCs w:val="24"/>
        </w:rPr>
        <w:t>applicant's</w:t>
      </w:r>
      <w:r w:rsidR="0030741C" w:rsidRPr="00F36ED3">
        <w:rPr>
          <w:rFonts w:ascii="Arial" w:eastAsia="Arial" w:hAnsi="Arial" w:cs="Arial"/>
          <w:spacing w:val="6"/>
          <w:sz w:val="24"/>
          <w:szCs w:val="24"/>
        </w:rPr>
        <w:t xml:space="preserve"> </w:t>
      </w:r>
      <w:r w:rsidR="0030741C" w:rsidRPr="00F36ED3">
        <w:rPr>
          <w:rFonts w:ascii="Arial" w:eastAsia="Arial" w:hAnsi="Arial" w:cs="Arial"/>
          <w:sz w:val="24"/>
          <w:szCs w:val="24"/>
        </w:rPr>
        <w:t>Chief</w:t>
      </w:r>
      <w:r w:rsidR="0030741C" w:rsidRPr="00F36ED3">
        <w:rPr>
          <w:rFonts w:ascii="Arial" w:eastAsia="Arial" w:hAnsi="Arial" w:cs="Arial"/>
          <w:spacing w:val="1"/>
          <w:sz w:val="24"/>
          <w:szCs w:val="24"/>
        </w:rPr>
        <w:t xml:space="preserve"> </w:t>
      </w:r>
      <w:r w:rsidR="0030741C" w:rsidRPr="00F36ED3">
        <w:rPr>
          <w:rFonts w:ascii="Arial" w:eastAsia="Arial" w:hAnsi="Arial" w:cs="Arial"/>
          <w:color w:val="0C0C0C"/>
          <w:sz w:val="24"/>
          <w:szCs w:val="24"/>
        </w:rPr>
        <w:t>Executive</w:t>
      </w:r>
      <w:r w:rsidR="0030741C" w:rsidRPr="00F36ED3">
        <w:rPr>
          <w:rFonts w:ascii="Arial" w:eastAsia="Arial" w:hAnsi="Arial" w:cs="Arial"/>
          <w:color w:val="0C0C0C"/>
          <w:spacing w:val="10"/>
          <w:sz w:val="24"/>
          <w:szCs w:val="24"/>
        </w:rPr>
        <w:t xml:space="preserve"> </w:t>
      </w:r>
      <w:r w:rsidR="0030741C" w:rsidRPr="00F36ED3">
        <w:rPr>
          <w:rFonts w:ascii="Arial" w:eastAsia="Arial" w:hAnsi="Arial" w:cs="Arial"/>
          <w:spacing w:val="-2"/>
          <w:sz w:val="24"/>
          <w:szCs w:val="24"/>
        </w:rPr>
        <w:t>Officer, dep</w:t>
      </w:r>
      <w:r w:rsidR="003B4926" w:rsidRPr="00F36ED3">
        <w:rPr>
          <w:rFonts w:ascii="Arial" w:eastAsia="Arial" w:hAnsi="Arial" w:cs="Arial"/>
          <w:spacing w:val="-2"/>
          <w:sz w:val="24"/>
          <w:szCs w:val="24"/>
        </w:rPr>
        <w:t xml:space="preserve">osed to the founding affidavit. </w:t>
      </w:r>
      <w:r w:rsidR="0030741C" w:rsidRPr="00F36ED3">
        <w:rPr>
          <w:rFonts w:ascii="Arial" w:eastAsia="Arial" w:hAnsi="Arial" w:cs="Arial"/>
          <w:sz w:val="24"/>
          <w:szCs w:val="24"/>
        </w:rPr>
        <w:t>He avers that</w:t>
      </w:r>
      <w:r w:rsidR="003B4926" w:rsidRPr="00F36ED3">
        <w:rPr>
          <w:rFonts w:ascii="Arial" w:eastAsia="Arial" w:hAnsi="Arial" w:cs="Arial"/>
          <w:sz w:val="24"/>
          <w:szCs w:val="24"/>
        </w:rPr>
        <w:t>,</w:t>
      </w:r>
      <w:r w:rsidR="0030741C" w:rsidRPr="00F36ED3">
        <w:rPr>
          <w:rFonts w:ascii="Arial" w:eastAsia="Arial" w:hAnsi="Arial" w:cs="Arial"/>
          <w:sz w:val="24"/>
          <w:szCs w:val="24"/>
        </w:rPr>
        <w:t xml:space="preserve"> on</w:t>
      </w:r>
      <w:r w:rsidR="0030741C" w:rsidRPr="00F36ED3">
        <w:rPr>
          <w:rFonts w:ascii="Arial" w:eastAsia="Arial" w:hAnsi="Arial" w:cs="Arial"/>
          <w:spacing w:val="-8"/>
          <w:sz w:val="24"/>
          <w:szCs w:val="24"/>
        </w:rPr>
        <w:t xml:space="preserve"> </w:t>
      </w:r>
      <w:r w:rsidR="0030741C" w:rsidRPr="00F36ED3">
        <w:rPr>
          <w:rFonts w:ascii="Arial" w:eastAsia="Arial" w:hAnsi="Arial" w:cs="Arial"/>
          <w:sz w:val="24"/>
          <w:szCs w:val="24"/>
        </w:rPr>
        <w:t>16</w:t>
      </w:r>
      <w:r w:rsidR="0030741C" w:rsidRPr="00F36ED3">
        <w:rPr>
          <w:rFonts w:ascii="Arial" w:eastAsia="Arial" w:hAnsi="Arial" w:cs="Arial"/>
          <w:spacing w:val="-4"/>
          <w:sz w:val="24"/>
          <w:szCs w:val="24"/>
        </w:rPr>
        <w:t xml:space="preserve"> </w:t>
      </w:r>
      <w:r w:rsidR="0030741C" w:rsidRPr="00F36ED3">
        <w:rPr>
          <w:rFonts w:ascii="Arial" w:eastAsia="Arial" w:hAnsi="Arial" w:cs="Arial"/>
          <w:sz w:val="24"/>
          <w:szCs w:val="24"/>
        </w:rPr>
        <w:t xml:space="preserve">September </w:t>
      </w:r>
      <w:r w:rsidR="0030741C" w:rsidRPr="00F36ED3">
        <w:rPr>
          <w:rFonts w:ascii="Arial" w:eastAsia="Arial" w:hAnsi="Arial" w:cs="Arial"/>
          <w:color w:val="080808"/>
          <w:sz w:val="24"/>
          <w:szCs w:val="24"/>
        </w:rPr>
        <w:t>2021</w:t>
      </w:r>
      <w:r w:rsidR="003B4926" w:rsidRPr="00F36ED3">
        <w:rPr>
          <w:rFonts w:ascii="Arial" w:eastAsia="Arial" w:hAnsi="Arial" w:cs="Arial"/>
          <w:color w:val="080808"/>
          <w:sz w:val="24"/>
          <w:szCs w:val="24"/>
        </w:rPr>
        <w:t>,</w:t>
      </w:r>
      <w:r w:rsidR="0030741C" w:rsidRPr="00F36ED3">
        <w:rPr>
          <w:rFonts w:ascii="Arial" w:eastAsia="Arial" w:hAnsi="Arial" w:cs="Arial"/>
          <w:color w:val="080808"/>
          <w:spacing w:val="-4"/>
          <w:sz w:val="24"/>
          <w:szCs w:val="24"/>
        </w:rPr>
        <w:t xml:space="preserve"> </w:t>
      </w:r>
      <w:r w:rsidR="0030741C" w:rsidRPr="00F36ED3">
        <w:rPr>
          <w:rFonts w:ascii="Arial" w:eastAsia="Arial" w:hAnsi="Arial" w:cs="Arial"/>
          <w:color w:val="0A0A0A"/>
          <w:sz w:val="24"/>
          <w:szCs w:val="24"/>
        </w:rPr>
        <w:t>the</w:t>
      </w:r>
      <w:r w:rsidR="0030741C" w:rsidRPr="00F36ED3">
        <w:rPr>
          <w:rFonts w:ascii="Arial" w:eastAsia="Arial" w:hAnsi="Arial" w:cs="Arial"/>
          <w:color w:val="0A0A0A"/>
          <w:spacing w:val="-6"/>
          <w:sz w:val="24"/>
          <w:szCs w:val="24"/>
        </w:rPr>
        <w:t xml:space="preserve"> </w:t>
      </w:r>
      <w:r w:rsidR="0030741C" w:rsidRPr="00F36ED3">
        <w:rPr>
          <w:rFonts w:ascii="Arial" w:eastAsia="Arial" w:hAnsi="Arial" w:cs="Arial"/>
          <w:sz w:val="24"/>
          <w:szCs w:val="24"/>
        </w:rPr>
        <w:t xml:space="preserve">applicant advertised </w:t>
      </w:r>
      <w:r w:rsidR="0030741C" w:rsidRPr="00F36ED3">
        <w:rPr>
          <w:rFonts w:ascii="Arial" w:eastAsia="Arial" w:hAnsi="Arial" w:cs="Arial"/>
          <w:color w:val="181818"/>
          <w:sz w:val="24"/>
          <w:szCs w:val="24"/>
        </w:rPr>
        <w:t>in</w:t>
      </w:r>
      <w:r w:rsidR="0030741C" w:rsidRPr="00F36ED3">
        <w:rPr>
          <w:rFonts w:ascii="Arial" w:eastAsia="Arial" w:hAnsi="Arial" w:cs="Arial"/>
          <w:color w:val="181818"/>
          <w:spacing w:val="-17"/>
          <w:sz w:val="24"/>
          <w:szCs w:val="24"/>
        </w:rPr>
        <w:t xml:space="preserve"> </w:t>
      </w:r>
      <w:r w:rsidR="0030741C" w:rsidRPr="00F36ED3">
        <w:rPr>
          <w:rFonts w:ascii="Arial" w:eastAsia="Arial" w:hAnsi="Arial" w:cs="Arial"/>
          <w:sz w:val="24"/>
          <w:szCs w:val="24"/>
        </w:rPr>
        <w:t>the</w:t>
      </w:r>
      <w:r w:rsidR="0030741C" w:rsidRPr="00F36ED3">
        <w:rPr>
          <w:rFonts w:ascii="Arial" w:eastAsia="Arial" w:hAnsi="Arial" w:cs="Arial"/>
          <w:spacing w:val="-11"/>
          <w:sz w:val="24"/>
          <w:szCs w:val="24"/>
        </w:rPr>
        <w:t xml:space="preserve"> </w:t>
      </w:r>
      <w:r w:rsidR="0030741C" w:rsidRPr="00F36ED3">
        <w:rPr>
          <w:rFonts w:ascii="Arial" w:eastAsia="Arial" w:hAnsi="Arial" w:cs="Arial"/>
          <w:color w:val="131313"/>
          <w:sz w:val="24"/>
          <w:szCs w:val="24"/>
        </w:rPr>
        <w:t>print</w:t>
      </w:r>
      <w:r w:rsidR="0030741C" w:rsidRPr="00F36ED3">
        <w:rPr>
          <w:rFonts w:ascii="Arial" w:eastAsia="Arial" w:hAnsi="Arial" w:cs="Arial"/>
          <w:color w:val="131313"/>
          <w:spacing w:val="-3"/>
          <w:sz w:val="24"/>
          <w:szCs w:val="24"/>
        </w:rPr>
        <w:t xml:space="preserve"> </w:t>
      </w:r>
      <w:r w:rsidR="0030741C" w:rsidRPr="00F36ED3">
        <w:rPr>
          <w:rFonts w:ascii="Arial" w:eastAsia="Arial" w:hAnsi="Arial" w:cs="Arial"/>
          <w:color w:val="0F0F0F"/>
          <w:sz w:val="24"/>
          <w:szCs w:val="24"/>
        </w:rPr>
        <w:t>media</w:t>
      </w:r>
      <w:r w:rsidR="0030741C" w:rsidRPr="00F36ED3">
        <w:rPr>
          <w:rFonts w:ascii="Arial" w:eastAsia="Arial" w:hAnsi="Arial" w:cs="Arial"/>
          <w:color w:val="0F0F0F"/>
          <w:spacing w:val="-2"/>
          <w:sz w:val="24"/>
          <w:szCs w:val="24"/>
        </w:rPr>
        <w:t xml:space="preserve"> </w:t>
      </w:r>
      <w:r w:rsidR="0030741C" w:rsidRPr="00F36ED3">
        <w:rPr>
          <w:rFonts w:ascii="Arial" w:eastAsia="Arial" w:hAnsi="Arial" w:cs="Arial"/>
          <w:sz w:val="24"/>
          <w:szCs w:val="24"/>
        </w:rPr>
        <w:t>and</w:t>
      </w:r>
      <w:r w:rsidR="0030741C" w:rsidRPr="00F36ED3">
        <w:rPr>
          <w:rFonts w:ascii="Arial" w:eastAsia="Arial" w:hAnsi="Arial" w:cs="Arial"/>
          <w:spacing w:val="-6"/>
          <w:sz w:val="24"/>
          <w:szCs w:val="24"/>
        </w:rPr>
        <w:t xml:space="preserve"> </w:t>
      </w:r>
      <w:r w:rsidR="0030741C" w:rsidRPr="00F36ED3">
        <w:rPr>
          <w:rFonts w:ascii="Arial" w:eastAsia="Arial" w:hAnsi="Arial" w:cs="Arial"/>
          <w:color w:val="1F1F1F"/>
          <w:sz w:val="24"/>
          <w:szCs w:val="24"/>
        </w:rPr>
        <w:t xml:space="preserve">its </w:t>
      </w:r>
      <w:r w:rsidR="0030741C" w:rsidRPr="00F36ED3">
        <w:rPr>
          <w:rFonts w:ascii="Arial" w:eastAsia="Arial" w:hAnsi="Arial" w:cs="Arial"/>
          <w:color w:val="0C0C0C"/>
          <w:sz w:val="24"/>
          <w:szCs w:val="24"/>
        </w:rPr>
        <w:t>website</w:t>
      </w:r>
      <w:r w:rsidR="0030741C" w:rsidRPr="00F36ED3">
        <w:rPr>
          <w:rFonts w:ascii="Arial" w:eastAsia="Arial" w:hAnsi="Arial" w:cs="Arial"/>
          <w:color w:val="0C0C0C"/>
          <w:spacing w:val="-17"/>
          <w:sz w:val="24"/>
          <w:szCs w:val="24"/>
        </w:rPr>
        <w:t xml:space="preserve"> </w:t>
      </w:r>
      <w:r w:rsidR="0030741C" w:rsidRPr="00F36ED3">
        <w:rPr>
          <w:rFonts w:ascii="Arial" w:eastAsia="Arial" w:hAnsi="Arial" w:cs="Arial"/>
          <w:color w:val="080808"/>
          <w:sz w:val="24"/>
          <w:szCs w:val="24"/>
        </w:rPr>
        <w:t>for</w:t>
      </w:r>
      <w:r w:rsidR="0030741C" w:rsidRPr="00F36ED3">
        <w:rPr>
          <w:rFonts w:ascii="Arial" w:eastAsia="Arial" w:hAnsi="Arial" w:cs="Arial"/>
          <w:color w:val="080808"/>
          <w:spacing w:val="-17"/>
          <w:sz w:val="24"/>
          <w:szCs w:val="24"/>
        </w:rPr>
        <w:t xml:space="preserve"> </w:t>
      </w:r>
      <w:r w:rsidR="0030741C" w:rsidRPr="00F36ED3">
        <w:rPr>
          <w:rFonts w:ascii="Arial" w:eastAsia="Arial" w:hAnsi="Arial" w:cs="Arial"/>
          <w:sz w:val="24"/>
          <w:szCs w:val="24"/>
        </w:rPr>
        <w:t>interested</w:t>
      </w:r>
      <w:r w:rsidR="0030741C" w:rsidRPr="00F36ED3">
        <w:rPr>
          <w:rFonts w:ascii="Arial" w:eastAsia="Arial" w:hAnsi="Arial" w:cs="Arial"/>
          <w:spacing w:val="-16"/>
          <w:sz w:val="24"/>
          <w:szCs w:val="24"/>
        </w:rPr>
        <w:t xml:space="preserve"> </w:t>
      </w:r>
      <w:r w:rsidR="0030741C" w:rsidRPr="00F36ED3">
        <w:rPr>
          <w:rFonts w:ascii="Arial" w:eastAsia="Arial" w:hAnsi="Arial" w:cs="Arial"/>
          <w:sz w:val="24"/>
          <w:szCs w:val="24"/>
        </w:rPr>
        <w:t>entities</w:t>
      </w:r>
      <w:r w:rsidR="0030741C" w:rsidRPr="00F36ED3">
        <w:rPr>
          <w:rFonts w:ascii="Arial" w:eastAsia="Arial" w:hAnsi="Arial" w:cs="Arial"/>
          <w:spacing w:val="-17"/>
          <w:sz w:val="24"/>
          <w:szCs w:val="24"/>
        </w:rPr>
        <w:t xml:space="preserve"> </w:t>
      </w:r>
      <w:r w:rsidR="0030741C" w:rsidRPr="00F36ED3">
        <w:rPr>
          <w:rFonts w:ascii="Arial" w:eastAsia="Arial" w:hAnsi="Arial" w:cs="Arial"/>
          <w:color w:val="1A1A1A"/>
          <w:sz w:val="24"/>
          <w:szCs w:val="24"/>
        </w:rPr>
        <w:t>to</w:t>
      </w:r>
      <w:r w:rsidR="0030741C" w:rsidRPr="00F36ED3">
        <w:rPr>
          <w:rFonts w:ascii="Arial" w:eastAsia="Arial" w:hAnsi="Arial" w:cs="Arial"/>
          <w:color w:val="1A1A1A"/>
          <w:spacing w:val="-17"/>
          <w:sz w:val="24"/>
          <w:szCs w:val="24"/>
        </w:rPr>
        <w:t xml:space="preserve"> </w:t>
      </w:r>
      <w:r w:rsidR="0030741C" w:rsidRPr="00F36ED3">
        <w:rPr>
          <w:rFonts w:ascii="Arial" w:eastAsia="Arial" w:hAnsi="Arial" w:cs="Arial"/>
          <w:color w:val="131313"/>
          <w:sz w:val="24"/>
          <w:szCs w:val="24"/>
        </w:rPr>
        <w:t>submit</w:t>
      </w:r>
      <w:r w:rsidR="0030741C" w:rsidRPr="00F36ED3">
        <w:rPr>
          <w:rFonts w:ascii="Arial" w:eastAsia="Arial" w:hAnsi="Arial" w:cs="Arial"/>
          <w:color w:val="131313"/>
          <w:spacing w:val="-14"/>
          <w:sz w:val="24"/>
          <w:szCs w:val="24"/>
        </w:rPr>
        <w:t xml:space="preserve"> </w:t>
      </w:r>
      <w:r w:rsidR="0030741C" w:rsidRPr="00F36ED3">
        <w:rPr>
          <w:rFonts w:ascii="Arial" w:eastAsia="Arial" w:hAnsi="Arial" w:cs="Arial"/>
          <w:sz w:val="24"/>
          <w:szCs w:val="24"/>
        </w:rPr>
        <w:t>separate</w:t>
      </w:r>
      <w:r w:rsidR="0030741C" w:rsidRPr="00F36ED3">
        <w:rPr>
          <w:rFonts w:ascii="Arial" w:eastAsia="Arial" w:hAnsi="Arial" w:cs="Arial"/>
          <w:spacing w:val="-10"/>
          <w:sz w:val="24"/>
          <w:szCs w:val="24"/>
        </w:rPr>
        <w:t xml:space="preserve"> </w:t>
      </w:r>
      <w:r w:rsidR="0030741C" w:rsidRPr="00F36ED3">
        <w:rPr>
          <w:rFonts w:ascii="Arial" w:eastAsia="Arial" w:hAnsi="Arial" w:cs="Arial"/>
          <w:sz w:val="24"/>
          <w:szCs w:val="24"/>
          <w:u w:color="484848"/>
        </w:rPr>
        <w:t>bids</w:t>
      </w:r>
      <w:r w:rsidR="0030741C" w:rsidRPr="00F36ED3">
        <w:rPr>
          <w:rFonts w:ascii="Arial" w:eastAsia="Arial" w:hAnsi="Arial" w:cs="Arial"/>
          <w:spacing w:val="-17"/>
          <w:sz w:val="24"/>
          <w:szCs w:val="24"/>
        </w:rPr>
        <w:t xml:space="preserve"> </w:t>
      </w:r>
      <w:r w:rsidR="0030741C" w:rsidRPr="00F36ED3">
        <w:rPr>
          <w:rFonts w:ascii="Arial" w:eastAsia="Arial" w:hAnsi="Arial" w:cs="Arial"/>
          <w:color w:val="232323"/>
          <w:sz w:val="24"/>
          <w:szCs w:val="24"/>
        </w:rPr>
        <w:t>in</w:t>
      </w:r>
      <w:r w:rsidR="0030741C" w:rsidRPr="00F36ED3">
        <w:rPr>
          <w:rFonts w:ascii="Arial" w:eastAsia="Arial" w:hAnsi="Arial" w:cs="Arial"/>
          <w:color w:val="232323"/>
          <w:spacing w:val="-17"/>
          <w:sz w:val="24"/>
          <w:szCs w:val="24"/>
        </w:rPr>
        <w:t xml:space="preserve"> </w:t>
      </w:r>
      <w:r w:rsidR="0030741C" w:rsidRPr="00F36ED3">
        <w:rPr>
          <w:rFonts w:ascii="Arial" w:eastAsia="Arial" w:hAnsi="Arial" w:cs="Arial"/>
          <w:sz w:val="24"/>
          <w:szCs w:val="24"/>
        </w:rPr>
        <w:t>respect</w:t>
      </w:r>
      <w:r w:rsidR="0030741C" w:rsidRPr="00F36ED3">
        <w:rPr>
          <w:rFonts w:ascii="Arial" w:eastAsia="Arial" w:hAnsi="Arial" w:cs="Arial"/>
          <w:spacing w:val="-9"/>
          <w:sz w:val="24"/>
          <w:szCs w:val="24"/>
        </w:rPr>
        <w:t xml:space="preserve"> </w:t>
      </w:r>
      <w:r w:rsidR="0030741C" w:rsidRPr="00F36ED3">
        <w:rPr>
          <w:rFonts w:ascii="Arial" w:eastAsia="Arial" w:hAnsi="Arial" w:cs="Arial"/>
          <w:color w:val="1C1C1C"/>
          <w:sz w:val="24"/>
          <w:szCs w:val="24"/>
        </w:rPr>
        <w:t>of</w:t>
      </w:r>
      <w:r w:rsidR="0030741C" w:rsidRPr="00F36ED3">
        <w:rPr>
          <w:rFonts w:ascii="Arial" w:eastAsia="Arial" w:hAnsi="Arial" w:cs="Arial"/>
          <w:color w:val="1C1C1C"/>
          <w:spacing w:val="-17"/>
          <w:sz w:val="24"/>
          <w:szCs w:val="24"/>
        </w:rPr>
        <w:t xml:space="preserve"> </w:t>
      </w:r>
      <w:r w:rsidR="0030741C" w:rsidRPr="00F36ED3">
        <w:rPr>
          <w:rFonts w:ascii="Arial" w:eastAsia="Arial" w:hAnsi="Arial" w:cs="Arial"/>
          <w:color w:val="0E0E0E"/>
          <w:sz w:val="24"/>
          <w:szCs w:val="24"/>
        </w:rPr>
        <w:t xml:space="preserve">routine </w:t>
      </w:r>
      <w:r w:rsidR="0030741C" w:rsidRPr="00F36ED3">
        <w:rPr>
          <w:rFonts w:ascii="Arial" w:eastAsia="Arial" w:hAnsi="Arial" w:cs="Arial"/>
          <w:sz w:val="24"/>
          <w:szCs w:val="24"/>
        </w:rPr>
        <w:t>maintenance</w:t>
      </w:r>
      <w:r w:rsidR="0030741C" w:rsidRPr="00F36ED3">
        <w:rPr>
          <w:rFonts w:ascii="Arial" w:eastAsia="Arial" w:hAnsi="Arial" w:cs="Arial"/>
          <w:spacing w:val="-8"/>
          <w:sz w:val="24"/>
          <w:szCs w:val="24"/>
        </w:rPr>
        <w:t xml:space="preserve"> </w:t>
      </w:r>
      <w:r w:rsidR="0030741C" w:rsidRPr="00F36ED3">
        <w:rPr>
          <w:rFonts w:ascii="Arial" w:eastAsia="Arial" w:hAnsi="Arial" w:cs="Arial"/>
          <w:color w:val="0C0C0C"/>
          <w:sz w:val="24"/>
          <w:szCs w:val="24"/>
        </w:rPr>
        <w:t>of</w:t>
      </w:r>
      <w:r w:rsidR="0030741C" w:rsidRPr="00F36ED3">
        <w:rPr>
          <w:rFonts w:ascii="Arial" w:eastAsia="Arial" w:hAnsi="Arial" w:cs="Arial"/>
          <w:color w:val="0C0C0C"/>
          <w:spacing w:val="-17"/>
          <w:sz w:val="24"/>
          <w:szCs w:val="24"/>
        </w:rPr>
        <w:t xml:space="preserve"> </w:t>
      </w:r>
      <w:r w:rsidR="0030741C" w:rsidRPr="00F36ED3">
        <w:rPr>
          <w:rFonts w:ascii="Arial" w:eastAsia="Arial" w:hAnsi="Arial" w:cs="Arial"/>
          <w:sz w:val="24"/>
          <w:szCs w:val="24"/>
        </w:rPr>
        <w:t>Bitumen</w:t>
      </w:r>
      <w:r w:rsidR="0030741C" w:rsidRPr="00F36ED3">
        <w:rPr>
          <w:rFonts w:ascii="Arial" w:eastAsia="Arial" w:hAnsi="Arial" w:cs="Arial"/>
          <w:spacing w:val="-3"/>
          <w:sz w:val="24"/>
          <w:szCs w:val="24"/>
        </w:rPr>
        <w:t xml:space="preserve"> </w:t>
      </w:r>
      <w:r w:rsidR="0030741C" w:rsidRPr="00F36ED3">
        <w:rPr>
          <w:rFonts w:ascii="Arial" w:eastAsia="Arial" w:hAnsi="Arial" w:cs="Arial"/>
          <w:sz w:val="24"/>
          <w:szCs w:val="24"/>
        </w:rPr>
        <w:t>Roads</w:t>
      </w:r>
      <w:r w:rsidR="0030741C" w:rsidRPr="00F36ED3">
        <w:rPr>
          <w:rFonts w:ascii="Arial" w:eastAsia="Arial" w:hAnsi="Arial" w:cs="Arial"/>
          <w:spacing w:val="-8"/>
          <w:sz w:val="24"/>
          <w:szCs w:val="24"/>
        </w:rPr>
        <w:t xml:space="preserve"> </w:t>
      </w:r>
      <w:r w:rsidR="0030741C" w:rsidRPr="00F36ED3">
        <w:rPr>
          <w:rFonts w:ascii="Arial" w:eastAsia="Arial" w:hAnsi="Arial" w:cs="Arial"/>
          <w:color w:val="0F0F0F"/>
          <w:sz w:val="24"/>
          <w:szCs w:val="24"/>
        </w:rPr>
        <w:t>of</w:t>
      </w:r>
      <w:r w:rsidR="0030741C" w:rsidRPr="00F36ED3">
        <w:rPr>
          <w:rFonts w:ascii="Arial" w:eastAsia="Arial" w:hAnsi="Arial" w:cs="Arial"/>
          <w:color w:val="0F0F0F"/>
          <w:spacing w:val="-12"/>
          <w:sz w:val="24"/>
          <w:szCs w:val="24"/>
        </w:rPr>
        <w:t xml:space="preserve"> </w:t>
      </w:r>
      <w:r w:rsidR="0030741C" w:rsidRPr="00F36ED3">
        <w:rPr>
          <w:rFonts w:ascii="Arial" w:eastAsia="Arial" w:hAnsi="Arial" w:cs="Arial"/>
          <w:sz w:val="24"/>
          <w:szCs w:val="24"/>
        </w:rPr>
        <w:t xml:space="preserve">separate </w:t>
      </w:r>
      <w:r w:rsidR="0030741C" w:rsidRPr="00F36ED3">
        <w:rPr>
          <w:rFonts w:ascii="Arial" w:eastAsia="Arial" w:hAnsi="Arial" w:cs="Arial"/>
          <w:color w:val="0A0A0A"/>
          <w:sz w:val="24"/>
          <w:szCs w:val="24"/>
        </w:rPr>
        <w:t>regions (five regions of Namibia)</w:t>
      </w:r>
      <w:r w:rsidR="0030741C" w:rsidRPr="00F36ED3">
        <w:rPr>
          <w:rFonts w:ascii="Arial" w:eastAsia="Arial" w:hAnsi="Arial" w:cs="Arial"/>
          <w:color w:val="0A0A0A"/>
          <w:spacing w:val="-3"/>
          <w:sz w:val="24"/>
          <w:szCs w:val="24"/>
        </w:rPr>
        <w:t xml:space="preserve"> </w:t>
      </w:r>
      <w:r w:rsidR="0030741C" w:rsidRPr="00F36ED3">
        <w:rPr>
          <w:rFonts w:ascii="Arial" w:eastAsia="Arial" w:hAnsi="Arial" w:cs="Arial"/>
          <w:sz w:val="24"/>
          <w:szCs w:val="24"/>
        </w:rPr>
        <w:t>on</w:t>
      </w:r>
      <w:r w:rsidR="0030741C" w:rsidRPr="00F36ED3">
        <w:rPr>
          <w:rFonts w:ascii="Arial" w:eastAsia="Arial" w:hAnsi="Arial" w:cs="Arial"/>
          <w:spacing w:val="-17"/>
          <w:sz w:val="24"/>
          <w:szCs w:val="24"/>
        </w:rPr>
        <w:t xml:space="preserve"> </w:t>
      </w:r>
      <w:r w:rsidR="0030741C" w:rsidRPr="00F36ED3">
        <w:rPr>
          <w:rFonts w:ascii="Arial" w:eastAsia="Arial" w:hAnsi="Arial" w:cs="Arial"/>
          <w:color w:val="0A0A0A"/>
          <w:sz w:val="24"/>
          <w:szCs w:val="24"/>
        </w:rPr>
        <w:t>their</w:t>
      </w:r>
      <w:r w:rsidR="0030741C" w:rsidRPr="00F36ED3">
        <w:rPr>
          <w:rFonts w:ascii="Arial" w:eastAsia="Arial" w:hAnsi="Arial" w:cs="Arial"/>
          <w:color w:val="0A0A0A"/>
          <w:spacing w:val="-4"/>
          <w:sz w:val="24"/>
          <w:szCs w:val="24"/>
        </w:rPr>
        <w:t xml:space="preserve"> </w:t>
      </w:r>
      <w:r w:rsidR="0030741C" w:rsidRPr="00F36ED3">
        <w:rPr>
          <w:rFonts w:ascii="Arial" w:eastAsia="Arial" w:hAnsi="Arial" w:cs="Arial"/>
          <w:color w:val="131313"/>
          <w:sz w:val="24"/>
          <w:szCs w:val="24"/>
        </w:rPr>
        <w:t>own</w:t>
      </w:r>
      <w:r w:rsidR="0030741C" w:rsidRPr="00F36ED3">
        <w:rPr>
          <w:rFonts w:ascii="Arial" w:eastAsia="Arial" w:hAnsi="Arial" w:cs="Arial"/>
          <w:color w:val="131313"/>
          <w:spacing w:val="-9"/>
          <w:sz w:val="24"/>
          <w:szCs w:val="24"/>
        </w:rPr>
        <w:t xml:space="preserve"> </w:t>
      </w:r>
      <w:r w:rsidR="0030741C" w:rsidRPr="00F36ED3">
        <w:rPr>
          <w:rFonts w:ascii="Arial" w:eastAsia="Arial" w:hAnsi="Arial" w:cs="Arial"/>
          <w:color w:val="151515"/>
          <w:sz w:val="24"/>
          <w:szCs w:val="24"/>
        </w:rPr>
        <w:t>and</w:t>
      </w:r>
      <w:r w:rsidR="0030741C" w:rsidRPr="00F36ED3">
        <w:rPr>
          <w:rFonts w:ascii="Arial" w:eastAsia="Arial" w:hAnsi="Arial" w:cs="Arial"/>
          <w:color w:val="151515"/>
          <w:spacing w:val="-12"/>
          <w:sz w:val="24"/>
          <w:szCs w:val="24"/>
        </w:rPr>
        <w:t xml:space="preserve"> </w:t>
      </w:r>
      <w:r w:rsidR="0030741C" w:rsidRPr="00F36ED3">
        <w:rPr>
          <w:rFonts w:ascii="Arial" w:eastAsia="Arial" w:hAnsi="Arial" w:cs="Arial"/>
          <w:color w:val="0F0F0F"/>
          <w:sz w:val="24"/>
          <w:szCs w:val="24"/>
        </w:rPr>
        <w:t>for</w:t>
      </w:r>
      <w:r w:rsidR="0030741C" w:rsidRPr="00F36ED3">
        <w:rPr>
          <w:rFonts w:ascii="Arial" w:eastAsia="Arial" w:hAnsi="Arial" w:cs="Arial"/>
          <w:color w:val="0F0F0F"/>
          <w:spacing w:val="-16"/>
          <w:sz w:val="24"/>
          <w:szCs w:val="24"/>
        </w:rPr>
        <w:t xml:space="preserve"> </w:t>
      </w:r>
      <w:r w:rsidR="0030741C" w:rsidRPr="00F36ED3">
        <w:rPr>
          <w:rFonts w:ascii="Arial" w:eastAsia="Arial" w:hAnsi="Arial" w:cs="Arial"/>
          <w:color w:val="1A1A1A"/>
          <w:sz w:val="24"/>
          <w:szCs w:val="24"/>
        </w:rPr>
        <w:t xml:space="preserve">a </w:t>
      </w:r>
      <w:r w:rsidR="00F36ED3" w:rsidRPr="00F36ED3">
        <w:rPr>
          <w:rFonts w:ascii="Arial" w:eastAsia="Arial" w:hAnsi="Arial" w:cs="Arial"/>
          <w:sz w:val="24"/>
          <w:szCs w:val="24"/>
        </w:rPr>
        <w:t xml:space="preserve">thirty-six </w:t>
      </w:r>
      <w:r w:rsidR="0030741C" w:rsidRPr="00F36ED3">
        <w:rPr>
          <w:rFonts w:ascii="Arial" w:eastAsia="Arial" w:hAnsi="Arial" w:cs="Arial"/>
          <w:sz w:val="24"/>
          <w:szCs w:val="24"/>
        </w:rPr>
        <w:t>month</w:t>
      </w:r>
      <w:r w:rsidR="0030741C" w:rsidRPr="00F36ED3">
        <w:rPr>
          <w:rFonts w:ascii="Arial" w:eastAsia="Arial" w:hAnsi="Arial" w:cs="Arial"/>
          <w:spacing w:val="-1"/>
          <w:sz w:val="24"/>
          <w:szCs w:val="24"/>
        </w:rPr>
        <w:t xml:space="preserve"> </w:t>
      </w:r>
      <w:r w:rsidR="0030741C" w:rsidRPr="00F36ED3">
        <w:rPr>
          <w:rFonts w:ascii="Arial" w:eastAsia="Arial" w:hAnsi="Arial" w:cs="Arial"/>
          <w:sz w:val="24"/>
          <w:szCs w:val="24"/>
        </w:rPr>
        <w:t xml:space="preserve">period </w:t>
      </w:r>
      <w:r w:rsidR="0030741C" w:rsidRPr="00F36ED3">
        <w:rPr>
          <w:rFonts w:ascii="Arial" w:eastAsia="Arial" w:hAnsi="Arial" w:cs="Arial"/>
          <w:color w:val="0E0E0E"/>
          <w:sz w:val="24"/>
          <w:szCs w:val="24"/>
        </w:rPr>
        <w:t xml:space="preserve">in </w:t>
      </w:r>
      <w:r w:rsidR="0030741C" w:rsidRPr="00F36ED3">
        <w:rPr>
          <w:rFonts w:ascii="Arial" w:eastAsia="Arial" w:hAnsi="Arial" w:cs="Arial"/>
          <w:sz w:val="24"/>
          <w:szCs w:val="24"/>
        </w:rPr>
        <w:t xml:space="preserve">five (5) </w:t>
      </w:r>
      <w:r w:rsidR="0030741C" w:rsidRPr="00F36ED3">
        <w:rPr>
          <w:rFonts w:ascii="Arial" w:eastAsia="Arial" w:hAnsi="Arial" w:cs="Arial"/>
          <w:sz w:val="24"/>
          <w:szCs w:val="24"/>
        </w:rPr>
        <w:lastRenderedPageBreak/>
        <w:t>regions.</w:t>
      </w:r>
      <w:r w:rsidR="003B4926" w:rsidRPr="00F36ED3">
        <w:rPr>
          <w:rFonts w:ascii="Arial" w:eastAsia="Arial" w:hAnsi="Arial" w:cs="Arial"/>
          <w:spacing w:val="-2"/>
          <w:sz w:val="24"/>
          <w:szCs w:val="24"/>
        </w:rPr>
        <w:t xml:space="preserve"> </w:t>
      </w:r>
      <w:r w:rsidR="0030741C" w:rsidRPr="00F36ED3">
        <w:rPr>
          <w:rFonts w:ascii="Arial" w:eastAsia="Arial" w:hAnsi="Arial" w:cs="Arial"/>
          <w:sz w:val="24"/>
          <w:szCs w:val="24"/>
        </w:rPr>
        <w:t>T</w:t>
      </w:r>
      <w:r w:rsidR="0030741C" w:rsidRPr="00F36ED3">
        <w:rPr>
          <w:rFonts w:ascii="Arial" w:eastAsia="Arial" w:hAnsi="Arial" w:cs="Arial"/>
          <w:spacing w:val="-4"/>
          <w:sz w:val="24"/>
          <w:szCs w:val="24"/>
        </w:rPr>
        <w:t>he</w:t>
      </w:r>
      <w:r w:rsidRPr="00F36ED3">
        <w:rPr>
          <w:rFonts w:ascii="Arial" w:eastAsia="Arial" w:hAnsi="Arial" w:cs="Arial"/>
          <w:sz w:val="24"/>
          <w:szCs w:val="24"/>
        </w:rPr>
        <w:t xml:space="preserve"> </w:t>
      </w:r>
      <w:r w:rsidR="0030741C" w:rsidRPr="00F36ED3">
        <w:rPr>
          <w:rFonts w:ascii="Arial" w:eastAsia="Arial" w:hAnsi="Arial" w:cs="Arial"/>
          <w:spacing w:val="-2"/>
          <w:sz w:val="24"/>
          <w:szCs w:val="24"/>
        </w:rPr>
        <w:t>deadline</w:t>
      </w:r>
      <w:r w:rsidRPr="00F36ED3">
        <w:rPr>
          <w:rFonts w:ascii="Arial" w:eastAsia="Arial" w:hAnsi="Arial" w:cs="Arial"/>
          <w:sz w:val="24"/>
          <w:szCs w:val="24"/>
        </w:rPr>
        <w:t xml:space="preserve"> </w:t>
      </w:r>
      <w:r w:rsidR="0030741C" w:rsidRPr="00F36ED3">
        <w:rPr>
          <w:rFonts w:ascii="Arial" w:eastAsia="Arial" w:hAnsi="Arial" w:cs="Arial"/>
          <w:spacing w:val="-4"/>
          <w:sz w:val="24"/>
          <w:szCs w:val="24"/>
        </w:rPr>
        <w:t>for</w:t>
      </w:r>
      <w:r w:rsidRPr="00F36ED3">
        <w:rPr>
          <w:rFonts w:ascii="Arial" w:eastAsia="Arial" w:hAnsi="Arial" w:cs="Arial"/>
          <w:sz w:val="24"/>
          <w:szCs w:val="24"/>
        </w:rPr>
        <w:t xml:space="preserve"> </w:t>
      </w:r>
      <w:r w:rsidRPr="00F36ED3">
        <w:rPr>
          <w:rFonts w:ascii="Arial" w:eastAsia="Arial" w:hAnsi="Arial" w:cs="Arial"/>
          <w:spacing w:val="-2"/>
          <w:sz w:val="24"/>
          <w:szCs w:val="24"/>
        </w:rPr>
        <w:t xml:space="preserve">submission </w:t>
      </w:r>
      <w:r w:rsidR="0030741C" w:rsidRPr="00F36ED3">
        <w:rPr>
          <w:rFonts w:ascii="Arial" w:eastAsia="Arial" w:hAnsi="Arial" w:cs="Arial"/>
          <w:color w:val="262626"/>
          <w:spacing w:val="-4"/>
          <w:sz w:val="24"/>
          <w:szCs w:val="24"/>
        </w:rPr>
        <w:t>for</w:t>
      </w:r>
      <w:r w:rsidRPr="00F36ED3">
        <w:rPr>
          <w:rFonts w:ascii="Arial" w:eastAsia="Arial" w:hAnsi="Arial" w:cs="Arial"/>
          <w:color w:val="262626"/>
          <w:sz w:val="24"/>
          <w:szCs w:val="24"/>
        </w:rPr>
        <w:t xml:space="preserve"> </w:t>
      </w:r>
      <w:r w:rsidR="0030741C" w:rsidRPr="00F36ED3">
        <w:rPr>
          <w:rFonts w:ascii="Arial" w:eastAsia="Arial" w:hAnsi="Arial" w:cs="Arial"/>
          <w:color w:val="0E0E0E"/>
          <w:spacing w:val="-10"/>
          <w:sz w:val="24"/>
          <w:szCs w:val="24"/>
        </w:rPr>
        <w:t xml:space="preserve">the </w:t>
      </w:r>
      <w:r w:rsidR="0030741C" w:rsidRPr="00F36ED3">
        <w:rPr>
          <w:rFonts w:ascii="Arial" w:eastAsia="Arial" w:hAnsi="Arial" w:cs="Arial"/>
          <w:sz w:val="24"/>
          <w:szCs w:val="24"/>
        </w:rPr>
        <w:t>aforementioned</w:t>
      </w:r>
      <w:r w:rsidR="0030741C" w:rsidRPr="00F36ED3">
        <w:rPr>
          <w:rFonts w:ascii="Arial" w:eastAsia="Arial" w:hAnsi="Arial" w:cs="Arial"/>
          <w:spacing w:val="-18"/>
          <w:sz w:val="24"/>
          <w:szCs w:val="24"/>
        </w:rPr>
        <w:t xml:space="preserve"> </w:t>
      </w:r>
      <w:r w:rsidR="0030741C" w:rsidRPr="00F36ED3">
        <w:rPr>
          <w:rFonts w:ascii="Arial" w:eastAsia="Arial" w:hAnsi="Arial" w:cs="Arial"/>
          <w:sz w:val="24"/>
          <w:szCs w:val="24"/>
        </w:rPr>
        <w:t>bids</w:t>
      </w:r>
      <w:r w:rsidR="0030741C" w:rsidRPr="00F36ED3">
        <w:rPr>
          <w:rFonts w:ascii="Arial" w:eastAsia="Arial" w:hAnsi="Arial" w:cs="Arial"/>
          <w:spacing w:val="-13"/>
          <w:sz w:val="24"/>
          <w:szCs w:val="24"/>
        </w:rPr>
        <w:t xml:space="preserve"> </w:t>
      </w:r>
      <w:r w:rsidR="0030741C" w:rsidRPr="00F36ED3">
        <w:rPr>
          <w:rFonts w:ascii="Arial" w:eastAsia="Arial" w:hAnsi="Arial" w:cs="Arial"/>
          <w:sz w:val="24"/>
          <w:szCs w:val="24"/>
        </w:rPr>
        <w:t>was</w:t>
      </w:r>
      <w:r w:rsidR="0030741C" w:rsidRPr="00F36ED3">
        <w:rPr>
          <w:rFonts w:ascii="Arial" w:eastAsia="Arial" w:hAnsi="Arial" w:cs="Arial"/>
          <w:spacing w:val="-16"/>
          <w:sz w:val="24"/>
          <w:szCs w:val="24"/>
        </w:rPr>
        <w:t xml:space="preserve"> </w:t>
      </w:r>
      <w:r w:rsidR="0030741C" w:rsidRPr="00F36ED3">
        <w:rPr>
          <w:rFonts w:ascii="Arial" w:eastAsia="Arial" w:hAnsi="Arial" w:cs="Arial"/>
          <w:sz w:val="24"/>
          <w:szCs w:val="24"/>
        </w:rPr>
        <w:t>3</w:t>
      </w:r>
      <w:r w:rsidR="0030741C" w:rsidRPr="00F36ED3">
        <w:rPr>
          <w:rFonts w:ascii="Arial" w:eastAsia="Arial" w:hAnsi="Arial" w:cs="Arial"/>
          <w:spacing w:val="-17"/>
          <w:sz w:val="24"/>
          <w:szCs w:val="24"/>
        </w:rPr>
        <w:t xml:space="preserve"> </w:t>
      </w:r>
      <w:r w:rsidR="0030741C" w:rsidRPr="00F36ED3">
        <w:rPr>
          <w:rFonts w:ascii="Arial" w:eastAsia="Arial" w:hAnsi="Arial" w:cs="Arial"/>
          <w:color w:val="0C0C0C"/>
          <w:sz w:val="24"/>
          <w:szCs w:val="24"/>
        </w:rPr>
        <w:t>February</w:t>
      </w:r>
      <w:r w:rsidR="0030741C" w:rsidRPr="00F36ED3">
        <w:rPr>
          <w:rFonts w:ascii="Arial" w:eastAsia="Arial" w:hAnsi="Arial" w:cs="Arial"/>
          <w:color w:val="0C0C0C"/>
          <w:spacing w:val="-2"/>
          <w:sz w:val="24"/>
          <w:szCs w:val="24"/>
        </w:rPr>
        <w:t xml:space="preserve"> </w:t>
      </w:r>
      <w:r w:rsidR="0030741C" w:rsidRPr="00F36ED3">
        <w:rPr>
          <w:rFonts w:ascii="Arial" w:eastAsia="Arial" w:hAnsi="Arial" w:cs="Arial"/>
          <w:sz w:val="24"/>
          <w:szCs w:val="24"/>
        </w:rPr>
        <w:t>2022.</w:t>
      </w:r>
      <w:r w:rsidR="00F36ED3" w:rsidRPr="00F36ED3">
        <w:rPr>
          <w:rFonts w:ascii="Arial" w:eastAsia="Arial" w:hAnsi="Arial" w:cs="Arial"/>
          <w:sz w:val="24"/>
          <w:szCs w:val="24"/>
        </w:rPr>
        <w:t xml:space="preserve"> </w:t>
      </w:r>
      <w:r w:rsidR="0030741C" w:rsidRPr="00F36ED3">
        <w:rPr>
          <w:rFonts w:ascii="Arial" w:eastAsia="Arial" w:hAnsi="Arial" w:cs="Arial"/>
          <w:color w:val="212121"/>
          <w:spacing w:val="-2"/>
          <w:sz w:val="24"/>
          <w:szCs w:val="24"/>
        </w:rPr>
        <w:t>The</w:t>
      </w:r>
      <w:r w:rsidR="0030741C" w:rsidRPr="00F36ED3">
        <w:rPr>
          <w:rFonts w:ascii="Arial" w:eastAsia="Arial" w:hAnsi="Arial" w:cs="Arial"/>
          <w:color w:val="212121"/>
          <w:spacing w:val="-11"/>
          <w:sz w:val="24"/>
          <w:szCs w:val="24"/>
        </w:rPr>
        <w:t xml:space="preserve"> </w:t>
      </w:r>
      <w:r w:rsidR="0030741C" w:rsidRPr="00F36ED3">
        <w:rPr>
          <w:rFonts w:ascii="Arial" w:eastAsia="Arial" w:hAnsi="Arial" w:cs="Arial"/>
          <w:spacing w:val="-2"/>
          <w:sz w:val="24"/>
          <w:szCs w:val="24"/>
        </w:rPr>
        <w:t>applicant</w:t>
      </w:r>
      <w:r w:rsidR="0030741C" w:rsidRPr="00F36ED3">
        <w:rPr>
          <w:rFonts w:ascii="Arial" w:eastAsia="Arial" w:hAnsi="Arial" w:cs="Arial"/>
          <w:sz w:val="24"/>
          <w:szCs w:val="24"/>
        </w:rPr>
        <w:t xml:space="preserve"> </w:t>
      </w:r>
      <w:r w:rsidR="0030741C" w:rsidRPr="00F36ED3">
        <w:rPr>
          <w:rFonts w:ascii="Arial" w:eastAsia="Arial" w:hAnsi="Arial" w:cs="Arial"/>
          <w:color w:val="111111"/>
          <w:spacing w:val="-2"/>
          <w:sz w:val="24"/>
          <w:szCs w:val="24"/>
        </w:rPr>
        <w:t>received</w:t>
      </w:r>
      <w:r w:rsidR="0030741C" w:rsidRPr="00F36ED3">
        <w:rPr>
          <w:rFonts w:ascii="Arial" w:eastAsia="Arial" w:hAnsi="Arial" w:cs="Arial"/>
          <w:color w:val="111111"/>
          <w:spacing w:val="-5"/>
          <w:sz w:val="24"/>
          <w:szCs w:val="24"/>
        </w:rPr>
        <w:t xml:space="preserve"> </w:t>
      </w:r>
      <w:r w:rsidR="0030741C" w:rsidRPr="00F36ED3">
        <w:rPr>
          <w:rFonts w:ascii="Arial" w:eastAsia="Arial" w:hAnsi="Arial" w:cs="Arial"/>
          <w:spacing w:val="-2"/>
          <w:sz w:val="24"/>
          <w:szCs w:val="24"/>
        </w:rPr>
        <w:t>over</w:t>
      </w:r>
      <w:r w:rsidR="0030741C" w:rsidRPr="00F36ED3">
        <w:rPr>
          <w:rFonts w:ascii="Arial" w:eastAsia="Arial" w:hAnsi="Arial" w:cs="Arial"/>
          <w:spacing w:val="-13"/>
          <w:sz w:val="24"/>
          <w:szCs w:val="24"/>
        </w:rPr>
        <w:t xml:space="preserve"> </w:t>
      </w:r>
      <w:r w:rsidR="0030741C" w:rsidRPr="00F36ED3">
        <w:rPr>
          <w:rFonts w:ascii="Arial" w:eastAsia="Arial" w:hAnsi="Arial" w:cs="Arial"/>
          <w:color w:val="1D1D1D"/>
          <w:spacing w:val="-2"/>
          <w:sz w:val="24"/>
          <w:szCs w:val="24"/>
        </w:rPr>
        <w:t>800</w:t>
      </w:r>
      <w:r w:rsidR="0030741C" w:rsidRPr="00F36ED3">
        <w:rPr>
          <w:rFonts w:ascii="Arial" w:eastAsia="Arial" w:hAnsi="Arial" w:cs="Arial"/>
          <w:color w:val="1D1D1D"/>
          <w:spacing w:val="-13"/>
          <w:sz w:val="24"/>
          <w:szCs w:val="24"/>
        </w:rPr>
        <w:t xml:space="preserve"> </w:t>
      </w:r>
      <w:r w:rsidR="0030741C" w:rsidRPr="00F36ED3">
        <w:rPr>
          <w:rFonts w:ascii="Arial" w:eastAsia="Arial" w:hAnsi="Arial" w:cs="Arial"/>
          <w:color w:val="131313"/>
          <w:spacing w:val="-2"/>
          <w:sz w:val="24"/>
          <w:szCs w:val="24"/>
        </w:rPr>
        <w:t>bids</w:t>
      </w:r>
      <w:r w:rsidR="0030741C" w:rsidRPr="00F36ED3">
        <w:rPr>
          <w:rFonts w:ascii="Arial" w:eastAsia="Arial" w:hAnsi="Arial" w:cs="Arial"/>
          <w:color w:val="131313"/>
          <w:spacing w:val="-9"/>
          <w:sz w:val="24"/>
          <w:szCs w:val="24"/>
        </w:rPr>
        <w:t xml:space="preserve"> </w:t>
      </w:r>
      <w:r w:rsidR="0030741C" w:rsidRPr="00F36ED3">
        <w:rPr>
          <w:rFonts w:ascii="Arial" w:eastAsia="Arial" w:hAnsi="Arial" w:cs="Arial"/>
          <w:color w:val="0C0C0C"/>
          <w:spacing w:val="-2"/>
          <w:sz w:val="24"/>
          <w:szCs w:val="24"/>
        </w:rPr>
        <w:t>collectively</w:t>
      </w:r>
      <w:r w:rsidR="0030741C" w:rsidRPr="00F36ED3">
        <w:rPr>
          <w:rFonts w:ascii="Arial" w:eastAsia="Arial" w:hAnsi="Arial" w:cs="Arial"/>
          <w:color w:val="0C0C0C"/>
          <w:spacing w:val="2"/>
          <w:sz w:val="24"/>
          <w:szCs w:val="24"/>
        </w:rPr>
        <w:t xml:space="preserve"> </w:t>
      </w:r>
      <w:r w:rsidR="0030741C" w:rsidRPr="00F36ED3">
        <w:rPr>
          <w:rFonts w:ascii="Arial" w:eastAsia="Arial" w:hAnsi="Arial" w:cs="Arial"/>
          <w:color w:val="0C0C0C"/>
          <w:spacing w:val="-2"/>
          <w:sz w:val="24"/>
          <w:szCs w:val="24"/>
        </w:rPr>
        <w:t>and</w:t>
      </w:r>
      <w:r w:rsidR="0030741C" w:rsidRPr="00F36ED3">
        <w:rPr>
          <w:rFonts w:ascii="Arial" w:eastAsia="Arial" w:hAnsi="Arial" w:cs="Arial"/>
          <w:color w:val="0C0C0C"/>
          <w:spacing w:val="-9"/>
          <w:sz w:val="24"/>
          <w:szCs w:val="24"/>
        </w:rPr>
        <w:t xml:space="preserve"> </w:t>
      </w:r>
      <w:r w:rsidR="0030741C" w:rsidRPr="00F36ED3">
        <w:rPr>
          <w:rFonts w:ascii="Arial" w:eastAsia="Arial" w:hAnsi="Arial" w:cs="Arial"/>
          <w:spacing w:val="-2"/>
          <w:sz w:val="24"/>
          <w:szCs w:val="24"/>
        </w:rPr>
        <w:t>the</w:t>
      </w:r>
      <w:r w:rsidR="0030741C" w:rsidRPr="00F36ED3">
        <w:rPr>
          <w:rFonts w:ascii="Arial" w:eastAsia="Arial" w:hAnsi="Arial" w:cs="Arial"/>
          <w:spacing w:val="-9"/>
          <w:sz w:val="24"/>
          <w:szCs w:val="24"/>
        </w:rPr>
        <w:t xml:space="preserve"> </w:t>
      </w:r>
      <w:r w:rsidR="003B4926" w:rsidRPr="00F36ED3">
        <w:rPr>
          <w:rFonts w:ascii="Arial" w:eastAsia="Arial" w:hAnsi="Arial" w:cs="Arial"/>
          <w:color w:val="080808"/>
          <w:spacing w:val="-2"/>
          <w:sz w:val="24"/>
          <w:szCs w:val="24"/>
        </w:rPr>
        <w:t>third</w:t>
      </w:r>
      <w:r w:rsidR="0030741C" w:rsidRPr="00F36ED3">
        <w:rPr>
          <w:rFonts w:ascii="Arial" w:eastAsia="Arial" w:hAnsi="Arial" w:cs="Arial"/>
          <w:color w:val="080808"/>
          <w:spacing w:val="-2"/>
          <w:sz w:val="24"/>
          <w:szCs w:val="24"/>
        </w:rPr>
        <w:t>,</w:t>
      </w:r>
      <w:r w:rsidR="0030741C" w:rsidRPr="00F36ED3">
        <w:rPr>
          <w:rFonts w:ascii="Arial" w:eastAsia="Arial" w:hAnsi="Arial" w:cs="Arial"/>
          <w:color w:val="080808"/>
          <w:spacing w:val="-18"/>
          <w:sz w:val="24"/>
          <w:szCs w:val="24"/>
        </w:rPr>
        <w:t xml:space="preserve"> </w:t>
      </w:r>
      <w:r w:rsidR="003B4926" w:rsidRPr="00F36ED3">
        <w:rPr>
          <w:rFonts w:ascii="Arial" w:eastAsia="Arial" w:hAnsi="Arial" w:cs="Arial"/>
          <w:color w:val="0A0A0A"/>
          <w:spacing w:val="-2"/>
          <w:sz w:val="24"/>
          <w:szCs w:val="24"/>
        </w:rPr>
        <w:t>fourth</w:t>
      </w:r>
      <w:r w:rsidR="0030741C" w:rsidRPr="00F36ED3">
        <w:rPr>
          <w:rFonts w:ascii="Arial" w:eastAsia="Arial" w:hAnsi="Arial" w:cs="Arial"/>
          <w:color w:val="0A0A0A"/>
          <w:spacing w:val="-2"/>
          <w:sz w:val="24"/>
          <w:szCs w:val="24"/>
        </w:rPr>
        <w:t>,</w:t>
      </w:r>
      <w:r w:rsidR="0030741C" w:rsidRPr="00F36ED3">
        <w:rPr>
          <w:rFonts w:ascii="Arial" w:eastAsia="Arial" w:hAnsi="Arial" w:cs="Arial"/>
          <w:color w:val="0A0A0A"/>
          <w:spacing w:val="-16"/>
          <w:sz w:val="24"/>
          <w:szCs w:val="24"/>
        </w:rPr>
        <w:t xml:space="preserve"> </w:t>
      </w:r>
      <w:r w:rsidR="003B4926" w:rsidRPr="00F36ED3">
        <w:rPr>
          <w:rFonts w:ascii="Arial" w:eastAsia="Arial" w:hAnsi="Arial" w:cs="Arial"/>
          <w:color w:val="111111"/>
          <w:spacing w:val="-2"/>
          <w:sz w:val="24"/>
          <w:szCs w:val="24"/>
        </w:rPr>
        <w:t>fifth</w:t>
      </w:r>
      <w:r w:rsidR="0030741C" w:rsidRPr="00F36ED3">
        <w:rPr>
          <w:rFonts w:ascii="Arial" w:eastAsia="Arial" w:hAnsi="Arial" w:cs="Arial"/>
          <w:color w:val="111111"/>
          <w:spacing w:val="-15"/>
          <w:sz w:val="24"/>
          <w:szCs w:val="24"/>
        </w:rPr>
        <w:t xml:space="preserve"> </w:t>
      </w:r>
      <w:r w:rsidR="0030741C" w:rsidRPr="00F36ED3">
        <w:rPr>
          <w:rFonts w:ascii="Arial" w:eastAsia="Arial" w:hAnsi="Arial" w:cs="Arial"/>
          <w:spacing w:val="-2"/>
          <w:sz w:val="24"/>
          <w:szCs w:val="24"/>
        </w:rPr>
        <w:t xml:space="preserve">and </w:t>
      </w:r>
      <w:r w:rsidR="00F36ED3" w:rsidRPr="00F36ED3">
        <w:rPr>
          <w:rFonts w:ascii="Arial" w:eastAsia="Arial" w:hAnsi="Arial" w:cs="Arial"/>
          <w:sz w:val="24"/>
          <w:szCs w:val="24"/>
        </w:rPr>
        <w:t>sixth</w:t>
      </w:r>
      <w:r w:rsidR="0030741C" w:rsidRPr="00F36ED3">
        <w:rPr>
          <w:rFonts w:ascii="Arial" w:eastAsia="Arial" w:hAnsi="Arial" w:cs="Arial"/>
          <w:position w:val="7"/>
          <w:sz w:val="24"/>
          <w:szCs w:val="24"/>
        </w:rPr>
        <w:t xml:space="preserve"> </w:t>
      </w:r>
      <w:r w:rsidR="0030741C" w:rsidRPr="00F36ED3">
        <w:rPr>
          <w:rFonts w:ascii="Arial" w:eastAsia="Arial" w:hAnsi="Arial" w:cs="Arial"/>
          <w:sz w:val="24"/>
          <w:szCs w:val="24"/>
        </w:rPr>
        <w:t>respondents were</w:t>
      </w:r>
      <w:r w:rsidR="0030741C" w:rsidRPr="00F36ED3">
        <w:rPr>
          <w:rFonts w:ascii="Arial" w:eastAsia="Arial" w:hAnsi="Arial" w:cs="Arial"/>
          <w:spacing w:val="-12"/>
          <w:sz w:val="24"/>
          <w:szCs w:val="24"/>
        </w:rPr>
        <w:t xml:space="preserve"> </w:t>
      </w:r>
      <w:r w:rsidR="0030741C" w:rsidRPr="00F36ED3">
        <w:rPr>
          <w:rFonts w:ascii="Arial" w:eastAsia="Arial" w:hAnsi="Arial" w:cs="Arial"/>
          <w:sz w:val="24"/>
          <w:szCs w:val="24"/>
        </w:rPr>
        <w:t>amongst</w:t>
      </w:r>
      <w:r w:rsidR="0030741C" w:rsidRPr="00F36ED3">
        <w:rPr>
          <w:rFonts w:ascii="Arial" w:eastAsia="Arial" w:hAnsi="Arial" w:cs="Arial"/>
          <w:spacing w:val="-7"/>
          <w:sz w:val="24"/>
          <w:szCs w:val="24"/>
        </w:rPr>
        <w:t xml:space="preserve"> </w:t>
      </w:r>
      <w:r w:rsidR="0030741C" w:rsidRPr="00F36ED3">
        <w:rPr>
          <w:rFonts w:ascii="Arial" w:eastAsia="Arial" w:hAnsi="Arial" w:cs="Arial"/>
          <w:color w:val="0C0C0C"/>
          <w:sz w:val="24"/>
          <w:szCs w:val="24"/>
        </w:rPr>
        <w:t>the</w:t>
      </w:r>
      <w:r w:rsidR="0030741C" w:rsidRPr="00F36ED3">
        <w:rPr>
          <w:rFonts w:ascii="Arial" w:eastAsia="Arial" w:hAnsi="Arial" w:cs="Arial"/>
          <w:color w:val="0C0C0C"/>
          <w:spacing w:val="-18"/>
          <w:sz w:val="24"/>
          <w:szCs w:val="24"/>
        </w:rPr>
        <w:t xml:space="preserve"> </w:t>
      </w:r>
      <w:r w:rsidR="0030741C" w:rsidRPr="00F36ED3">
        <w:rPr>
          <w:rFonts w:ascii="Arial" w:eastAsia="Arial" w:hAnsi="Arial" w:cs="Arial"/>
          <w:sz w:val="24"/>
          <w:szCs w:val="24"/>
        </w:rPr>
        <w:t>bidders. Evaluation</w:t>
      </w:r>
      <w:r w:rsidR="0030741C" w:rsidRPr="00F36ED3">
        <w:rPr>
          <w:rFonts w:ascii="Arial" w:eastAsia="Arial" w:hAnsi="Arial" w:cs="Arial"/>
          <w:spacing w:val="-2"/>
          <w:sz w:val="24"/>
          <w:szCs w:val="24"/>
        </w:rPr>
        <w:t xml:space="preserve"> </w:t>
      </w:r>
      <w:r w:rsidR="0030741C" w:rsidRPr="00F36ED3">
        <w:rPr>
          <w:rFonts w:ascii="Arial" w:eastAsia="Arial" w:hAnsi="Arial" w:cs="Arial"/>
          <w:sz w:val="24"/>
          <w:szCs w:val="24"/>
        </w:rPr>
        <w:t xml:space="preserve">Committees </w:t>
      </w:r>
      <w:r w:rsidR="0030741C" w:rsidRPr="00F36ED3">
        <w:rPr>
          <w:rFonts w:ascii="Arial" w:eastAsia="Arial" w:hAnsi="Arial" w:cs="Arial"/>
          <w:color w:val="1C1C1C"/>
          <w:sz w:val="24"/>
          <w:szCs w:val="24"/>
        </w:rPr>
        <w:t>-</w:t>
      </w:r>
      <w:r w:rsidR="0030741C" w:rsidRPr="00F36ED3">
        <w:rPr>
          <w:rFonts w:ascii="Arial" w:eastAsia="Arial" w:hAnsi="Arial" w:cs="Arial"/>
          <w:color w:val="1C1C1C"/>
          <w:spacing w:val="-14"/>
          <w:sz w:val="24"/>
          <w:szCs w:val="24"/>
        </w:rPr>
        <w:t xml:space="preserve"> </w:t>
      </w:r>
      <w:r w:rsidR="0030741C" w:rsidRPr="00F36ED3">
        <w:rPr>
          <w:rFonts w:ascii="Arial" w:eastAsia="Arial" w:hAnsi="Arial" w:cs="Arial"/>
          <w:color w:val="0C0C0C"/>
          <w:sz w:val="24"/>
          <w:szCs w:val="24"/>
        </w:rPr>
        <w:t>(“</w:t>
      </w:r>
      <w:r w:rsidR="0030741C" w:rsidRPr="00F36ED3">
        <w:rPr>
          <w:rFonts w:ascii="Arial" w:eastAsia="Arial" w:hAnsi="Arial" w:cs="Arial"/>
          <w:color w:val="0C0C0C"/>
          <w:sz w:val="24"/>
          <w:szCs w:val="24"/>
          <w:u w:val="single" w:color="383B3F"/>
        </w:rPr>
        <w:t>BEC”</w:t>
      </w:r>
      <w:r w:rsidR="0030741C" w:rsidRPr="00F36ED3">
        <w:rPr>
          <w:rFonts w:ascii="Arial" w:eastAsia="Arial" w:hAnsi="Arial" w:cs="Arial"/>
          <w:color w:val="0C0C0C"/>
          <w:sz w:val="24"/>
          <w:szCs w:val="24"/>
        </w:rPr>
        <w:t xml:space="preserve">) </w:t>
      </w:r>
      <w:r w:rsidR="0030741C" w:rsidRPr="00F36ED3">
        <w:rPr>
          <w:rFonts w:ascii="Arial" w:eastAsia="Arial" w:hAnsi="Arial" w:cs="Arial"/>
          <w:color w:val="282828"/>
          <w:sz w:val="24"/>
          <w:szCs w:val="24"/>
        </w:rPr>
        <w:t>-</w:t>
      </w:r>
      <w:r w:rsidR="0030741C" w:rsidRPr="00F36ED3">
        <w:rPr>
          <w:rFonts w:ascii="Arial" w:eastAsia="Arial" w:hAnsi="Arial" w:cs="Arial"/>
          <w:color w:val="282828"/>
          <w:spacing w:val="-9"/>
          <w:sz w:val="24"/>
          <w:szCs w:val="24"/>
        </w:rPr>
        <w:t xml:space="preserve"> </w:t>
      </w:r>
      <w:r w:rsidR="0030741C" w:rsidRPr="00F36ED3">
        <w:rPr>
          <w:rFonts w:ascii="Arial" w:eastAsia="Arial" w:hAnsi="Arial" w:cs="Arial"/>
          <w:spacing w:val="-9"/>
          <w:sz w:val="24"/>
          <w:szCs w:val="24"/>
        </w:rPr>
        <w:t>were</w:t>
      </w:r>
      <w:r w:rsidR="0030741C" w:rsidRPr="00F36ED3">
        <w:rPr>
          <w:rFonts w:ascii="Arial" w:eastAsia="Arial" w:hAnsi="Arial" w:cs="Arial"/>
          <w:spacing w:val="-6"/>
          <w:sz w:val="24"/>
          <w:szCs w:val="24"/>
        </w:rPr>
        <w:t xml:space="preserve"> constituted</w:t>
      </w:r>
      <w:r w:rsidR="0030741C" w:rsidRPr="00F36ED3">
        <w:rPr>
          <w:rFonts w:ascii="Arial" w:eastAsia="Arial" w:hAnsi="Arial" w:cs="Arial"/>
          <w:sz w:val="24"/>
          <w:szCs w:val="24"/>
        </w:rPr>
        <w:t xml:space="preserve"> </w:t>
      </w:r>
      <w:r w:rsidR="0030741C" w:rsidRPr="00F36ED3">
        <w:rPr>
          <w:rFonts w:ascii="Arial" w:eastAsia="Arial" w:hAnsi="Arial" w:cs="Arial"/>
          <w:spacing w:val="-6"/>
          <w:sz w:val="24"/>
          <w:szCs w:val="24"/>
        </w:rPr>
        <w:t>as</w:t>
      </w:r>
      <w:r w:rsidR="0030741C" w:rsidRPr="00F36ED3">
        <w:rPr>
          <w:rFonts w:ascii="Arial" w:eastAsia="Arial" w:hAnsi="Arial" w:cs="Arial"/>
          <w:spacing w:val="-11"/>
          <w:sz w:val="24"/>
          <w:szCs w:val="24"/>
        </w:rPr>
        <w:t xml:space="preserve"> </w:t>
      </w:r>
      <w:r w:rsidR="0030741C" w:rsidRPr="00F36ED3">
        <w:rPr>
          <w:rFonts w:ascii="Arial" w:eastAsia="Arial" w:hAnsi="Arial" w:cs="Arial"/>
          <w:spacing w:val="-6"/>
          <w:sz w:val="24"/>
          <w:szCs w:val="24"/>
        </w:rPr>
        <w:t>required</w:t>
      </w:r>
      <w:r w:rsidR="0030741C" w:rsidRPr="00F36ED3">
        <w:rPr>
          <w:rFonts w:ascii="Arial" w:eastAsia="Arial" w:hAnsi="Arial" w:cs="Arial"/>
          <w:sz w:val="24"/>
          <w:szCs w:val="24"/>
        </w:rPr>
        <w:t xml:space="preserve"> </w:t>
      </w:r>
      <w:r w:rsidR="0030741C" w:rsidRPr="00F36ED3">
        <w:rPr>
          <w:rFonts w:ascii="Arial" w:eastAsia="Arial" w:hAnsi="Arial" w:cs="Arial"/>
          <w:spacing w:val="-6"/>
          <w:sz w:val="24"/>
          <w:szCs w:val="24"/>
        </w:rPr>
        <w:t>in</w:t>
      </w:r>
      <w:r w:rsidR="0030741C" w:rsidRPr="00F36ED3">
        <w:rPr>
          <w:rFonts w:ascii="Arial" w:eastAsia="Arial" w:hAnsi="Arial" w:cs="Arial"/>
          <w:spacing w:val="-12"/>
          <w:sz w:val="24"/>
          <w:szCs w:val="24"/>
        </w:rPr>
        <w:t xml:space="preserve"> </w:t>
      </w:r>
      <w:r w:rsidR="0030741C" w:rsidRPr="00F36ED3">
        <w:rPr>
          <w:rFonts w:ascii="Arial" w:eastAsia="Arial" w:hAnsi="Arial" w:cs="Arial"/>
          <w:spacing w:val="-6"/>
          <w:sz w:val="24"/>
          <w:szCs w:val="24"/>
        </w:rPr>
        <w:t xml:space="preserve">terms </w:t>
      </w:r>
      <w:r w:rsidR="0030741C" w:rsidRPr="00F36ED3">
        <w:rPr>
          <w:rFonts w:ascii="Arial" w:eastAsia="Arial" w:hAnsi="Arial" w:cs="Arial"/>
          <w:color w:val="131313"/>
          <w:spacing w:val="-6"/>
          <w:sz w:val="24"/>
          <w:szCs w:val="24"/>
        </w:rPr>
        <w:t>of</w:t>
      </w:r>
      <w:r w:rsidR="0030741C" w:rsidRPr="00F36ED3">
        <w:rPr>
          <w:rFonts w:ascii="Arial" w:eastAsia="Arial" w:hAnsi="Arial" w:cs="Arial"/>
          <w:color w:val="131313"/>
          <w:spacing w:val="-12"/>
          <w:sz w:val="24"/>
          <w:szCs w:val="24"/>
        </w:rPr>
        <w:t xml:space="preserve"> </w:t>
      </w:r>
      <w:r w:rsidR="0030741C" w:rsidRPr="00F36ED3">
        <w:rPr>
          <w:rFonts w:ascii="Arial" w:eastAsia="Arial" w:hAnsi="Arial" w:cs="Arial"/>
          <w:spacing w:val="-6"/>
          <w:sz w:val="24"/>
          <w:szCs w:val="24"/>
        </w:rPr>
        <w:t>s</w:t>
      </w:r>
      <w:r w:rsidR="001B4383">
        <w:rPr>
          <w:rFonts w:ascii="Arial" w:eastAsia="Arial" w:hAnsi="Arial" w:cs="Arial"/>
          <w:spacing w:val="-6"/>
          <w:sz w:val="24"/>
          <w:szCs w:val="24"/>
        </w:rPr>
        <w:t xml:space="preserve"> </w:t>
      </w:r>
      <w:r w:rsidR="0030741C" w:rsidRPr="00F36ED3">
        <w:rPr>
          <w:rFonts w:ascii="Arial" w:eastAsia="Arial" w:hAnsi="Arial" w:cs="Arial"/>
          <w:color w:val="080808"/>
          <w:spacing w:val="-6"/>
          <w:sz w:val="24"/>
          <w:szCs w:val="24"/>
        </w:rPr>
        <w:t>26</w:t>
      </w:r>
      <w:r w:rsidR="0030741C" w:rsidRPr="00F36ED3">
        <w:rPr>
          <w:rFonts w:ascii="Arial" w:eastAsia="Arial" w:hAnsi="Arial" w:cs="Arial"/>
          <w:color w:val="080808"/>
          <w:spacing w:val="-10"/>
          <w:sz w:val="24"/>
          <w:szCs w:val="24"/>
        </w:rPr>
        <w:t xml:space="preserve"> </w:t>
      </w:r>
      <w:r w:rsidR="0030741C" w:rsidRPr="00F36ED3">
        <w:rPr>
          <w:rFonts w:ascii="Arial" w:eastAsia="Arial" w:hAnsi="Arial" w:cs="Arial"/>
          <w:color w:val="1F1F1F"/>
          <w:spacing w:val="-6"/>
          <w:sz w:val="24"/>
          <w:szCs w:val="24"/>
        </w:rPr>
        <w:t>of</w:t>
      </w:r>
      <w:r w:rsidR="0030741C" w:rsidRPr="00F36ED3">
        <w:rPr>
          <w:rFonts w:ascii="Arial" w:eastAsia="Arial" w:hAnsi="Arial" w:cs="Arial"/>
          <w:color w:val="1F1F1F"/>
          <w:spacing w:val="-12"/>
          <w:sz w:val="24"/>
          <w:szCs w:val="24"/>
        </w:rPr>
        <w:t xml:space="preserve"> </w:t>
      </w:r>
      <w:r w:rsidR="0030741C" w:rsidRPr="00F36ED3">
        <w:rPr>
          <w:rFonts w:ascii="Arial" w:eastAsia="Arial" w:hAnsi="Arial" w:cs="Arial"/>
          <w:color w:val="111111"/>
          <w:spacing w:val="-6"/>
          <w:sz w:val="24"/>
          <w:szCs w:val="24"/>
        </w:rPr>
        <w:t xml:space="preserve">the </w:t>
      </w:r>
      <w:r w:rsidR="0030741C" w:rsidRPr="00F36ED3">
        <w:rPr>
          <w:rFonts w:ascii="Arial" w:eastAsia="Arial" w:hAnsi="Arial" w:cs="Arial"/>
          <w:sz w:val="24"/>
          <w:szCs w:val="24"/>
        </w:rPr>
        <w:t>PPA.</w:t>
      </w:r>
      <w:r w:rsidR="0030741C" w:rsidRPr="00F36ED3">
        <w:rPr>
          <w:rFonts w:ascii="Arial" w:eastAsia="Arial" w:hAnsi="Arial" w:cs="Arial"/>
          <w:spacing w:val="18"/>
          <w:sz w:val="24"/>
          <w:szCs w:val="24"/>
        </w:rPr>
        <w:t xml:space="preserve"> </w:t>
      </w:r>
    </w:p>
    <w:p w:rsidR="00835CB7" w:rsidRPr="00F36ED3" w:rsidRDefault="00835CB7" w:rsidP="00F36ED3">
      <w:pPr>
        <w:tabs>
          <w:tab w:val="left" w:pos="704"/>
          <w:tab w:val="left" w:pos="1106"/>
          <w:tab w:val="left" w:pos="1915"/>
          <w:tab w:val="left" w:pos="2315"/>
          <w:tab w:val="left" w:pos="2858"/>
          <w:tab w:val="left" w:pos="4123"/>
          <w:tab w:val="left" w:pos="4658"/>
          <w:tab w:val="left" w:pos="5773"/>
          <w:tab w:val="left" w:pos="6264"/>
          <w:tab w:val="left" w:pos="7667"/>
          <w:tab w:val="left" w:pos="8155"/>
        </w:tabs>
        <w:spacing w:line="360" w:lineRule="auto"/>
        <w:ind w:right="752"/>
        <w:jc w:val="both"/>
        <w:rPr>
          <w:rFonts w:ascii="Arial" w:eastAsia="Arial" w:hAnsi="Arial" w:cs="Arial"/>
          <w:position w:val="-3"/>
          <w:sz w:val="24"/>
          <w:szCs w:val="24"/>
        </w:rPr>
      </w:pPr>
    </w:p>
    <w:p w:rsidR="0030741C" w:rsidRPr="00F36ED3" w:rsidRDefault="00835CB7" w:rsidP="00F36ED3">
      <w:pPr>
        <w:tabs>
          <w:tab w:val="left" w:pos="0"/>
        </w:tabs>
        <w:spacing w:line="360" w:lineRule="auto"/>
        <w:jc w:val="both"/>
        <w:rPr>
          <w:rFonts w:ascii="Arial" w:eastAsia="Arial" w:hAnsi="Arial" w:cs="Arial"/>
          <w:color w:val="0C0C0C"/>
          <w:position w:val="-3"/>
          <w:sz w:val="24"/>
          <w:szCs w:val="24"/>
        </w:rPr>
      </w:pPr>
      <w:r w:rsidRPr="00F36ED3">
        <w:rPr>
          <w:rFonts w:ascii="Arial" w:eastAsia="Arial" w:hAnsi="Arial" w:cs="Arial"/>
          <w:spacing w:val="-6"/>
          <w:sz w:val="24"/>
          <w:szCs w:val="24"/>
        </w:rPr>
        <w:t>[18</w:t>
      </w:r>
      <w:r w:rsidR="0030741C" w:rsidRPr="00F36ED3">
        <w:rPr>
          <w:rFonts w:ascii="Arial" w:eastAsia="Arial" w:hAnsi="Arial" w:cs="Arial"/>
          <w:spacing w:val="-6"/>
          <w:sz w:val="24"/>
          <w:szCs w:val="24"/>
        </w:rPr>
        <w:t>]</w:t>
      </w:r>
      <w:r w:rsidR="0030741C" w:rsidRPr="00F36ED3">
        <w:rPr>
          <w:rFonts w:ascii="Arial" w:eastAsia="Arial" w:hAnsi="Arial" w:cs="Arial"/>
          <w:spacing w:val="-6"/>
          <w:sz w:val="24"/>
          <w:szCs w:val="24"/>
        </w:rPr>
        <w:tab/>
        <w:t>On</w:t>
      </w:r>
      <w:r w:rsidR="0030741C" w:rsidRPr="00F36ED3">
        <w:rPr>
          <w:rFonts w:ascii="Arial" w:eastAsia="Arial" w:hAnsi="Arial" w:cs="Arial"/>
          <w:spacing w:val="-12"/>
          <w:sz w:val="24"/>
          <w:szCs w:val="24"/>
        </w:rPr>
        <w:t xml:space="preserve"> </w:t>
      </w:r>
      <w:r w:rsidR="0030741C" w:rsidRPr="00F36ED3">
        <w:rPr>
          <w:rFonts w:ascii="Arial" w:eastAsia="Arial" w:hAnsi="Arial" w:cs="Arial"/>
          <w:spacing w:val="-6"/>
          <w:sz w:val="24"/>
          <w:szCs w:val="24"/>
        </w:rPr>
        <w:t>23</w:t>
      </w:r>
      <w:r w:rsidR="0030741C" w:rsidRPr="00F36ED3">
        <w:rPr>
          <w:rFonts w:ascii="Arial" w:eastAsia="Arial" w:hAnsi="Arial" w:cs="Arial"/>
          <w:spacing w:val="-11"/>
          <w:sz w:val="24"/>
          <w:szCs w:val="24"/>
        </w:rPr>
        <w:t xml:space="preserve"> </w:t>
      </w:r>
      <w:r w:rsidR="0030741C" w:rsidRPr="00F36ED3">
        <w:rPr>
          <w:rFonts w:ascii="Arial" w:eastAsia="Arial" w:hAnsi="Arial" w:cs="Arial"/>
          <w:spacing w:val="-6"/>
          <w:sz w:val="24"/>
          <w:szCs w:val="24"/>
        </w:rPr>
        <w:t>May</w:t>
      </w:r>
      <w:r w:rsidR="0030741C" w:rsidRPr="00F36ED3">
        <w:rPr>
          <w:rFonts w:ascii="Arial" w:eastAsia="Arial" w:hAnsi="Arial" w:cs="Arial"/>
          <w:spacing w:val="-12"/>
          <w:sz w:val="24"/>
          <w:szCs w:val="24"/>
        </w:rPr>
        <w:t xml:space="preserve"> </w:t>
      </w:r>
      <w:r w:rsidR="0030741C" w:rsidRPr="00F36ED3">
        <w:rPr>
          <w:rFonts w:ascii="Arial" w:eastAsia="Arial" w:hAnsi="Arial" w:cs="Arial"/>
          <w:spacing w:val="-6"/>
          <w:sz w:val="24"/>
          <w:szCs w:val="24"/>
        </w:rPr>
        <w:t>2022</w:t>
      </w:r>
      <w:r w:rsidR="00F36ED3" w:rsidRPr="00F36ED3">
        <w:rPr>
          <w:rFonts w:ascii="Arial" w:eastAsia="Arial" w:hAnsi="Arial" w:cs="Arial"/>
          <w:spacing w:val="-6"/>
          <w:sz w:val="24"/>
          <w:szCs w:val="24"/>
        </w:rPr>
        <w:t>,</w:t>
      </w:r>
      <w:r w:rsidR="0030741C" w:rsidRPr="00F36ED3">
        <w:rPr>
          <w:rFonts w:ascii="Arial" w:eastAsia="Arial" w:hAnsi="Arial" w:cs="Arial"/>
          <w:spacing w:val="-11"/>
          <w:sz w:val="24"/>
          <w:szCs w:val="24"/>
        </w:rPr>
        <w:t xml:space="preserve"> </w:t>
      </w:r>
      <w:r w:rsidR="0030741C" w:rsidRPr="00F36ED3">
        <w:rPr>
          <w:rFonts w:ascii="Arial" w:eastAsia="Arial" w:hAnsi="Arial" w:cs="Arial"/>
          <w:spacing w:val="-6"/>
          <w:sz w:val="24"/>
          <w:szCs w:val="24"/>
        </w:rPr>
        <w:t>in</w:t>
      </w:r>
      <w:r w:rsidR="0030741C" w:rsidRPr="00F36ED3">
        <w:rPr>
          <w:rFonts w:ascii="Arial" w:eastAsia="Arial" w:hAnsi="Arial" w:cs="Arial"/>
          <w:spacing w:val="-11"/>
          <w:sz w:val="24"/>
          <w:szCs w:val="24"/>
        </w:rPr>
        <w:t xml:space="preserve"> </w:t>
      </w:r>
      <w:r w:rsidR="0030741C" w:rsidRPr="00F36ED3">
        <w:rPr>
          <w:rFonts w:ascii="Arial" w:eastAsia="Arial" w:hAnsi="Arial" w:cs="Arial"/>
          <w:spacing w:val="-6"/>
          <w:sz w:val="24"/>
          <w:szCs w:val="24"/>
        </w:rPr>
        <w:t>compliance</w:t>
      </w:r>
      <w:r w:rsidR="0030741C" w:rsidRPr="00F36ED3">
        <w:rPr>
          <w:rFonts w:ascii="Arial" w:eastAsia="Arial" w:hAnsi="Arial" w:cs="Arial"/>
          <w:spacing w:val="-12"/>
          <w:sz w:val="24"/>
          <w:szCs w:val="24"/>
        </w:rPr>
        <w:t xml:space="preserve"> </w:t>
      </w:r>
      <w:r w:rsidR="0030741C" w:rsidRPr="00F36ED3">
        <w:rPr>
          <w:rFonts w:ascii="Arial" w:eastAsia="Arial" w:hAnsi="Arial" w:cs="Arial"/>
          <w:spacing w:val="-6"/>
          <w:sz w:val="24"/>
          <w:szCs w:val="24"/>
        </w:rPr>
        <w:t>with</w:t>
      </w:r>
      <w:r w:rsidR="0030741C" w:rsidRPr="00F36ED3">
        <w:rPr>
          <w:rFonts w:ascii="Arial" w:eastAsia="Arial" w:hAnsi="Arial" w:cs="Arial"/>
          <w:spacing w:val="-11"/>
          <w:sz w:val="24"/>
          <w:szCs w:val="24"/>
        </w:rPr>
        <w:t xml:space="preserve"> </w:t>
      </w:r>
      <w:r w:rsidR="0030741C" w:rsidRPr="00F36ED3">
        <w:rPr>
          <w:rFonts w:ascii="Arial" w:eastAsia="Arial" w:hAnsi="Arial" w:cs="Arial"/>
          <w:spacing w:val="-6"/>
          <w:sz w:val="24"/>
          <w:szCs w:val="24"/>
        </w:rPr>
        <w:t>s</w:t>
      </w:r>
      <w:r w:rsidR="0030741C" w:rsidRPr="00F36ED3">
        <w:rPr>
          <w:rFonts w:ascii="Arial" w:eastAsia="Arial" w:hAnsi="Arial" w:cs="Arial"/>
          <w:spacing w:val="-11"/>
          <w:sz w:val="24"/>
          <w:szCs w:val="24"/>
        </w:rPr>
        <w:t xml:space="preserve"> </w:t>
      </w:r>
      <w:r w:rsidR="0030741C" w:rsidRPr="00F36ED3">
        <w:rPr>
          <w:rFonts w:ascii="Arial" w:eastAsia="Arial" w:hAnsi="Arial" w:cs="Arial"/>
          <w:spacing w:val="-6"/>
          <w:sz w:val="24"/>
          <w:szCs w:val="24"/>
        </w:rPr>
        <w:t>55(5)</w:t>
      </w:r>
      <w:r w:rsidR="0030741C" w:rsidRPr="00F36ED3">
        <w:rPr>
          <w:rFonts w:ascii="Arial" w:eastAsia="Arial" w:hAnsi="Arial" w:cs="Arial"/>
          <w:spacing w:val="-12"/>
          <w:sz w:val="24"/>
          <w:szCs w:val="24"/>
        </w:rPr>
        <w:t xml:space="preserve"> </w:t>
      </w:r>
      <w:r w:rsidR="0030741C" w:rsidRPr="00F36ED3">
        <w:rPr>
          <w:rFonts w:ascii="Arial" w:eastAsia="Arial" w:hAnsi="Arial" w:cs="Arial"/>
          <w:color w:val="0F0F0F"/>
          <w:spacing w:val="-6"/>
          <w:sz w:val="24"/>
          <w:szCs w:val="24"/>
        </w:rPr>
        <w:t>of</w:t>
      </w:r>
      <w:r w:rsidR="0030741C" w:rsidRPr="00F36ED3">
        <w:rPr>
          <w:rFonts w:ascii="Arial" w:eastAsia="Arial" w:hAnsi="Arial" w:cs="Arial"/>
          <w:color w:val="0F0F0F"/>
          <w:spacing w:val="-11"/>
          <w:sz w:val="24"/>
          <w:szCs w:val="24"/>
        </w:rPr>
        <w:t xml:space="preserve"> </w:t>
      </w:r>
      <w:r w:rsidR="0030741C" w:rsidRPr="00F36ED3">
        <w:rPr>
          <w:rFonts w:ascii="Arial" w:eastAsia="Arial" w:hAnsi="Arial" w:cs="Arial"/>
          <w:color w:val="181818"/>
          <w:spacing w:val="-6"/>
          <w:sz w:val="24"/>
          <w:szCs w:val="24"/>
        </w:rPr>
        <w:t>the</w:t>
      </w:r>
      <w:r w:rsidR="0030741C" w:rsidRPr="00F36ED3">
        <w:rPr>
          <w:rFonts w:ascii="Arial" w:eastAsia="Arial" w:hAnsi="Arial" w:cs="Arial"/>
          <w:color w:val="181818"/>
          <w:spacing w:val="-11"/>
          <w:sz w:val="24"/>
          <w:szCs w:val="24"/>
        </w:rPr>
        <w:t xml:space="preserve"> </w:t>
      </w:r>
      <w:r w:rsidR="0030741C" w:rsidRPr="00F36ED3">
        <w:rPr>
          <w:rFonts w:ascii="Arial" w:eastAsia="Arial" w:hAnsi="Arial" w:cs="Arial"/>
          <w:spacing w:val="-6"/>
          <w:sz w:val="24"/>
          <w:szCs w:val="24"/>
        </w:rPr>
        <w:t>PPA,</w:t>
      </w:r>
      <w:r w:rsidR="0030741C" w:rsidRPr="00F36ED3">
        <w:rPr>
          <w:rFonts w:ascii="Arial" w:eastAsia="Arial" w:hAnsi="Arial" w:cs="Arial"/>
          <w:spacing w:val="-12"/>
          <w:sz w:val="24"/>
          <w:szCs w:val="24"/>
        </w:rPr>
        <w:t xml:space="preserve"> </w:t>
      </w:r>
      <w:r w:rsidR="0030741C" w:rsidRPr="00F36ED3">
        <w:rPr>
          <w:rFonts w:ascii="Arial" w:eastAsia="Arial" w:hAnsi="Arial" w:cs="Arial"/>
          <w:color w:val="181818"/>
          <w:spacing w:val="-6"/>
          <w:sz w:val="24"/>
          <w:szCs w:val="24"/>
        </w:rPr>
        <w:t>the</w:t>
      </w:r>
      <w:r w:rsidR="0030741C" w:rsidRPr="00F36ED3">
        <w:rPr>
          <w:rFonts w:ascii="Arial" w:eastAsia="Arial" w:hAnsi="Arial" w:cs="Arial"/>
          <w:color w:val="181818"/>
          <w:spacing w:val="-11"/>
          <w:sz w:val="24"/>
          <w:szCs w:val="24"/>
        </w:rPr>
        <w:t xml:space="preserve"> </w:t>
      </w:r>
      <w:r w:rsidR="0030741C" w:rsidRPr="00F36ED3">
        <w:rPr>
          <w:rFonts w:ascii="Arial" w:eastAsia="Arial" w:hAnsi="Arial" w:cs="Arial"/>
          <w:spacing w:val="-6"/>
          <w:sz w:val="24"/>
          <w:szCs w:val="24"/>
        </w:rPr>
        <w:t xml:space="preserve">applicant </w:t>
      </w:r>
      <w:r w:rsidR="0030741C" w:rsidRPr="00F36ED3">
        <w:rPr>
          <w:rFonts w:ascii="Arial" w:eastAsia="Arial" w:hAnsi="Arial" w:cs="Arial"/>
          <w:sz w:val="24"/>
          <w:szCs w:val="24"/>
        </w:rPr>
        <w:t xml:space="preserve">issued </w:t>
      </w:r>
      <w:r w:rsidR="0030741C" w:rsidRPr="00F36ED3">
        <w:rPr>
          <w:rFonts w:ascii="Arial" w:eastAsia="Arial" w:hAnsi="Arial" w:cs="Arial"/>
          <w:color w:val="1C1C1C"/>
          <w:sz w:val="24"/>
          <w:szCs w:val="24"/>
        </w:rPr>
        <w:t xml:space="preserve">a </w:t>
      </w:r>
      <w:r w:rsidR="0030741C" w:rsidRPr="00F36ED3">
        <w:rPr>
          <w:rFonts w:ascii="Arial" w:eastAsia="Arial" w:hAnsi="Arial" w:cs="Arial"/>
          <w:color w:val="0A0A0A"/>
          <w:sz w:val="24"/>
          <w:szCs w:val="24"/>
        </w:rPr>
        <w:t xml:space="preserve">notice </w:t>
      </w:r>
      <w:r w:rsidR="0030741C" w:rsidRPr="00F36ED3">
        <w:rPr>
          <w:rFonts w:ascii="Arial" w:eastAsia="Arial" w:hAnsi="Arial" w:cs="Arial"/>
          <w:color w:val="181818"/>
          <w:sz w:val="24"/>
          <w:szCs w:val="24"/>
        </w:rPr>
        <w:t xml:space="preserve">for </w:t>
      </w:r>
      <w:r w:rsidR="0030741C" w:rsidRPr="00F36ED3">
        <w:rPr>
          <w:rFonts w:ascii="Arial" w:eastAsia="Arial" w:hAnsi="Arial" w:cs="Arial"/>
          <w:sz w:val="24"/>
          <w:szCs w:val="24"/>
        </w:rPr>
        <w:t xml:space="preserve">selection </w:t>
      </w:r>
      <w:r w:rsidR="0030741C" w:rsidRPr="00F36ED3">
        <w:rPr>
          <w:rFonts w:ascii="Arial" w:eastAsia="Arial" w:hAnsi="Arial" w:cs="Arial"/>
          <w:color w:val="161616"/>
          <w:sz w:val="24"/>
          <w:szCs w:val="24"/>
        </w:rPr>
        <w:t xml:space="preserve">of </w:t>
      </w:r>
      <w:r w:rsidR="0030741C" w:rsidRPr="00F36ED3">
        <w:rPr>
          <w:rFonts w:ascii="Arial" w:eastAsia="Arial" w:hAnsi="Arial" w:cs="Arial"/>
          <w:sz w:val="24"/>
          <w:szCs w:val="24"/>
        </w:rPr>
        <w:t xml:space="preserve">award </w:t>
      </w:r>
      <w:r w:rsidR="0030741C" w:rsidRPr="00F36ED3">
        <w:rPr>
          <w:rFonts w:ascii="Arial" w:eastAsia="Arial" w:hAnsi="Arial" w:cs="Arial"/>
          <w:color w:val="080808"/>
          <w:sz w:val="24"/>
          <w:szCs w:val="24"/>
        </w:rPr>
        <w:t xml:space="preserve">detailing </w:t>
      </w:r>
      <w:r w:rsidR="0030741C" w:rsidRPr="00F36ED3">
        <w:rPr>
          <w:rFonts w:ascii="Arial" w:eastAsia="Arial" w:hAnsi="Arial" w:cs="Arial"/>
          <w:color w:val="161616"/>
          <w:sz w:val="24"/>
          <w:szCs w:val="24"/>
        </w:rPr>
        <w:t xml:space="preserve">the </w:t>
      </w:r>
      <w:r w:rsidR="0030741C" w:rsidRPr="00F36ED3">
        <w:rPr>
          <w:rFonts w:ascii="Arial" w:eastAsia="Arial" w:hAnsi="Arial" w:cs="Arial"/>
          <w:sz w:val="24"/>
          <w:szCs w:val="24"/>
        </w:rPr>
        <w:t xml:space="preserve">outcome </w:t>
      </w:r>
      <w:r w:rsidR="0030741C" w:rsidRPr="00F36ED3">
        <w:rPr>
          <w:rFonts w:ascii="Arial" w:eastAsia="Arial" w:hAnsi="Arial" w:cs="Arial"/>
          <w:color w:val="1A1A1A"/>
          <w:sz w:val="24"/>
          <w:szCs w:val="24"/>
        </w:rPr>
        <w:t xml:space="preserve">of </w:t>
      </w:r>
      <w:r w:rsidR="0030741C" w:rsidRPr="00F36ED3">
        <w:rPr>
          <w:rFonts w:ascii="Arial" w:eastAsia="Arial" w:hAnsi="Arial" w:cs="Arial"/>
          <w:color w:val="232323"/>
          <w:sz w:val="24"/>
          <w:szCs w:val="24"/>
        </w:rPr>
        <w:t xml:space="preserve">the </w:t>
      </w:r>
      <w:r w:rsidR="0030741C" w:rsidRPr="00F36ED3">
        <w:rPr>
          <w:rFonts w:ascii="Arial" w:eastAsia="Arial" w:hAnsi="Arial" w:cs="Arial"/>
          <w:spacing w:val="-2"/>
          <w:sz w:val="24"/>
          <w:szCs w:val="24"/>
        </w:rPr>
        <w:t>evaluation</w:t>
      </w:r>
      <w:r w:rsidR="0030741C" w:rsidRPr="00F36ED3">
        <w:rPr>
          <w:rFonts w:ascii="Arial" w:eastAsia="Arial" w:hAnsi="Arial" w:cs="Arial"/>
          <w:spacing w:val="-13"/>
          <w:sz w:val="24"/>
          <w:szCs w:val="24"/>
        </w:rPr>
        <w:t xml:space="preserve"> </w:t>
      </w:r>
      <w:r w:rsidR="0030741C" w:rsidRPr="00F36ED3">
        <w:rPr>
          <w:rFonts w:ascii="Arial" w:eastAsia="Arial" w:hAnsi="Arial" w:cs="Arial"/>
          <w:spacing w:val="-2"/>
          <w:sz w:val="24"/>
          <w:szCs w:val="24"/>
        </w:rPr>
        <w:t>process</w:t>
      </w:r>
      <w:r w:rsidR="0030741C" w:rsidRPr="00F36ED3">
        <w:rPr>
          <w:rFonts w:ascii="Arial" w:eastAsia="Arial" w:hAnsi="Arial" w:cs="Arial"/>
          <w:spacing w:val="-10"/>
          <w:sz w:val="24"/>
          <w:szCs w:val="24"/>
        </w:rPr>
        <w:t xml:space="preserve"> </w:t>
      </w:r>
      <w:r w:rsidR="0030741C" w:rsidRPr="00F36ED3">
        <w:rPr>
          <w:rFonts w:ascii="Arial" w:eastAsia="Arial" w:hAnsi="Arial" w:cs="Arial"/>
          <w:color w:val="151515"/>
          <w:spacing w:val="-2"/>
          <w:sz w:val="24"/>
          <w:szCs w:val="24"/>
        </w:rPr>
        <w:t>by</w:t>
      </w:r>
      <w:r w:rsidR="0030741C" w:rsidRPr="00F36ED3">
        <w:rPr>
          <w:rFonts w:ascii="Arial" w:eastAsia="Arial" w:hAnsi="Arial" w:cs="Arial"/>
          <w:color w:val="151515"/>
          <w:spacing w:val="-12"/>
          <w:sz w:val="24"/>
          <w:szCs w:val="24"/>
        </w:rPr>
        <w:t xml:space="preserve"> </w:t>
      </w:r>
      <w:r w:rsidR="0030741C" w:rsidRPr="00F36ED3">
        <w:rPr>
          <w:rFonts w:ascii="Arial" w:eastAsia="Arial" w:hAnsi="Arial" w:cs="Arial"/>
          <w:color w:val="0E0E0E"/>
          <w:spacing w:val="-2"/>
          <w:sz w:val="24"/>
          <w:szCs w:val="24"/>
        </w:rPr>
        <w:t>listing</w:t>
      </w:r>
      <w:r w:rsidR="0030741C" w:rsidRPr="00F36ED3">
        <w:rPr>
          <w:rFonts w:ascii="Arial" w:eastAsia="Arial" w:hAnsi="Arial" w:cs="Arial"/>
          <w:color w:val="0E0E0E"/>
          <w:spacing w:val="-9"/>
          <w:sz w:val="24"/>
          <w:szCs w:val="24"/>
        </w:rPr>
        <w:t xml:space="preserve"> </w:t>
      </w:r>
      <w:r w:rsidR="0030741C" w:rsidRPr="00F36ED3">
        <w:rPr>
          <w:rFonts w:ascii="Arial" w:eastAsia="Arial" w:hAnsi="Arial" w:cs="Arial"/>
          <w:spacing w:val="-2"/>
          <w:sz w:val="24"/>
          <w:szCs w:val="24"/>
        </w:rPr>
        <w:t>both</w:t>
      </w:r>
      <w:r w:rsidR="0030741C" w:rsidRPr="00F36ED3">
        <w:rPr>
          <w:rFonts w:ascii="Arial" w:eastAsia="Arial" w:hAnsi="Arial" w:cs="Arial"/>
          <w:spacing w:val="-16"/>
          <w:sz w:val="24"/>
          <w:szCs w:val="24"/>
        </w:rPr>
        <w:t xml:space="preserve"> </w:t>
      </w:r>
      <w:r w:rsidR="0030741C" w:rsidRPr="00F36ED3">
        <w:rPr>
          <w:rFonts w:ascii="Arial" w:eastAsia="Arial" w:hAnsi="Arial" w:cs="Arial"/>
          <w:spacing w:val="-2"/>
          <w:sz w:val="24"/>
          <w:szCs w:val="24"/>
        </w:rPr>
        <w:t>the</w:t>
      </w:r>
      <w:r w:rsidR="0030741C" w:rsidRPr="00F36ED3">
        <w:rPr>
          <w:rFonts w:ascii="Arial" w:eastAsia="Arial" w:hAnsi="Arial" w:cs="Arial"/>
          <w:spacing w:val="-15"/>
          <w:sz w:val="24"/>
          <w:szCs w:val="24"/>
        </w:rPr>
        <w:t xml:space="preserve"> </w:t>
      </w:r>
      <w:r w:rsidR="0030741C" w:rsidRPr="00F36ED3">
        <w:rPr>
          <w:rFonts w:ascii="Arial" w:eastAsia="Arial" w:hAnsi="Arial" w:cs="Arial"/>
          <w:spacing w:val="-2"/>
          <w:sz w:val="24"/>
          <w:szCs w:val="24"/>
        </w:rPr>
        <w:t>bidders</w:t>
      </w:r>
      <w:r w:rsidR="0030741C" w:rsidRPr="00F36ED3">
        <w:rPr>
          <w:rFonts w:ascii="Arial" w:eastAsia="Arial" w:hAnsi="Arial" w:cs="Arial"/>
          <w:spacing w:val="-8"/>
          <w:sz w:val="24"/>
          <w:szCs w:val="24"/>
        </w:rPr>
        <w:t xml:space="preserve"> </w:t>
      </w:r>
      <w:r w:rsidR="0030741C" w:rsidRPr="00F36ED3">
        <w:rPr>
          <w:rFonts w:ascii="Arial" w:eastAsia="Arial" w:hAnsi="Arial" w:cs="Arial"/>
          <w:spacing w:val="-2"/>
          <w:sz w:val="24"/>
          <w:szCs w:val="24"/>
        </w:rPr>
        <w:t>selected</w:t>
      </w:r>
      <w:r w:rsidR="0030741C" w:rsidRPr="00F36ED3">
        <w:rPr>
          <w:rFonts w:ascii="Arial" w:eastAsia="Arial" w:hAnsi="Arial" w:cs="Arial"/>
          <w:spacing w:val="-8"/>
          <w:sz w:val="24"/>
          <w:szCs w:val="24"/>
        </w:rPr>
        <w:t xml:space="preserve"> </w:t>
      </w:r>
      <w:r w:rsidR="0030741C" w:rsidRPr="00F36ED3">
        <w:rPr>
          <w:rFonts w:ascii="Arial" w:eastAsia="Arial" w:hAnsi="Arial" w:cs="Arial"/>
          <w:color w:val="1F1F1F"/>
          <w:spacing w:val="-2"/>
          <w:sz w:val="24"/>
          <w:szCs w:val="24"/>
        </w:rPr>
        <w:t>for</w:t>
      </w:r>
      <w:r w:rsidR="0030741C" w:rsidRPr="00F36ED3">
        <w:rPr>
          <w:rFonts w:ascii="Arial" w:eastAsia="Arial" w:hAnsi="Arial" w:cs="Arial"/>
          <w:color w:val="1F1F1F"/>
          <w:spacing w:val="-9"/>
          <w:sz w:val="24"/>
          <w:szCs w:val="24"/>
        </w:rPr>
        <w:t xml:space="preserve"> </w:t>
      </w:r>
      <w:r w:rsidR="0030741C" w:rsidRPr="00F36ED3">
        <w:rPr>
          <w:rFonts w:ascii="Arial" w:eastAsia="Arial" w:hAnsi="Arial" w:cs="Arial"/>
          <w:color w:val="161616"/>
          <w:spacing w:val="-2"/>
          <w:sz w:val="24"/>
          <w:szCs w:val="24"/>
        </w:rPr>
        <w:t>the</w:t>
      </w:r>
      <w:r w:rsidR="0030741C" w:rsidRPr="00F36ED3">
        <w:rPr>
          <w:rFonts w:ascii="Arial" w:eastAsia="Arial" w:hAnsi="Arial" w:cs="Arial"/>
          <w:color w:val="161616"/>
          <w:spacing w:val="-13"/>
          <w:sz w:val="24"/>
          <w:szCs w:val="24"/>
        </w:rPr>
        <w:t xml:space="preserve"> </w:t>
      </w:r>
      <w:r w:rsidR="0030741C" w:rsidRPr="00F36ED3">
        <w:rPr>
          <w:rFonts w:ascii="Arial" w:eastAsia="Arial" w:hAnsi="Arial" w:cs="Arial"/>
          <w:spacing w:val="-2"/>
          <w:sz w:val="24"/>
          <w:szCs w:val="24"/>
        </w:rPr>
        <w:t xml:space="preserve">award </w:t>
      </w:r>
      <w:r w:rsidR="0030741C" w:rsidRPr="00F36ED3">
        <w:rPr>
          <w:rFonts w:ascii="Arial" w:eastAsia="Arial" w:hAnsi="Arial" w:cs="Arial"/>
          <w:color w:val="0C0C0C"/>
          <w:spacing w:val="-2"/>
          <w:sz w:val="24"/>
          <w:szCs w:val="24"/>
        </w:rPr>
        <w:t xml:space="preserve">and </w:t>
      </w:r>
      <w:r w:rsidR="0030741C" w:rsidRPr="00F36ED3">
        <w:rPr>
          <w:rFonts w:ascii="Arial" w:eastAsia="Arial" w:hAnsi="Arial" w:cs="Arial"/>
          <w:sz w:val="24"/>
          <w:szCs w:val="24"/>
        </w:rPr>
        <w:t>the</w:t>
      </w:r>
      <w:r w:rsidR="0030741C" w:rsidRPr="00F36ED3">
        <w:rPr>
          <w:rFonts w:ascii="Arial" w:eastAsia="Arial" w:hAnsi="Arial" w:cs="Arial"/>
          <w:spacing w:val="-18"/>
          <w:sz w:val="24"/>
          <w:szCs w:val="24"/>
        </w:rPr>
        <w:t xml:space="preserve"> </w:t>
      </w:r>
      <w:r w:rsidR="0030741C" w:rsidRPr="00F36ED3">
        <w:rPr>
          <w:rFonts w:ascii="Arial" w:eastAsia="Arial" w:hAnsi="Arial" w:cs="Arial"/>
          <w:sz w:val="24"/>
          <w:szCs w:val="24"/>
        </w:rPr>
        <w:t>unsuccessful</w:t>
      </w:r>
      <w:r w:rsidR="0030741C" w:rsidRPr="00F36ED3">
        <w:rPr>
          <w:rFonts w:ascii="Arial" w:eastAsia="Arial" w:hAnsi="Arial" w:cs="Arial"/>
          <w:spacing w:val="-17"/>
          <w:sz w:val="24"/>
          <w:szCs w:val="24"/>
        </w:rPr>
        <w:t xml:space="preserve"> </w:t>
      </w:r>
      <w:r w:rsidR="0030741C" w:rsidRPr="00F36ED3">
        <w:rPr>
          <w:rFonts w:ascii="Arial" w:eastAsia="Arial" w:hAnsi="Arial" w:cs="Arial"/>
          <w:sz w:val="24"/>
          <w:szCs w:val="24"/>
        </w:rPr>
        <w:t>bidders.</w:t>
      </w:r>
      <w:r w:rsidR="0030741C" w:rsidRPr="00F36ED3">
        <w:rPr>
          <w:rFonts w:ascii="Arial" w:eastAsia="Arial" w:hAnsi="Arial" w:cs="Arial"/>
          <w:spacing w:val="-14"/>
          <w:sz w:val="24"/>
          <w:szCs w:val="24"/>
        </w:rPr>
        <w:t xml:space="preserve"> </w:t>
      </w:r>
      <w:r w:rsidR="0030741C" w:rsidRPr="00F36ED3">
        <w:rPr>
          <w:rFonts w:ascii="Arial" w:eastAsia="Arial" w:hAnsi="Arial" w:cs="Arial"/>
          <w:sz w:val="24"/>
          <w:szCs w:val="24"/>
        </w:rPr>
        <w:t>The</w:t>
      </w:r>
      <w:r w:rsidR="0030741C" w:rsidRPr="00F36ED3">
        <w:rPr>
          <w:rFonts w:ascii="Arial" w:eastAsia="Arial" w:hAnsi="Arial" w:cs="Arial"/>
          <w:spacing w:val="-17"/>
          <w:sz w:val="24"/>
          <w:szCs w:val="24"/>
        </w:rPr>
        <w:t xml:space="preserve"> </w:t>
      </w:r>
      <w:r w:rsidR="0030741C" w:rsidRPr="00F36ED3">
        <w:rPr>
          <w:rFonts w:ascii="Arial" w:eastAsia="Arial" w:hAnsi="Arial" w:cs="Arial"/>
          <w:sz w:val="24"/>
          <w:szCs w:val="24"/>
        </w:rPr>
        <w:t>notice</w:t>
      </w:r>
      <w:r w:rsidR="0030741C" w:rsidRPr="00F36ED3">
        <w:rPr>
          <w:rFonts w:ascii="Arial" w:eastAsia="Arial" w:hAnsi="Arial" w:cs="Arial"/>
          <w:spacing w:val="-17"/>
          <w:sz w:val="24"/>
          <w:szCs w:val="24"/>
        </w:rPr>
        <w:t xml:space="preserve"> </w:t>
      </w:r>
      <w:r w:rsidR="0030741C" w:rsidRPr="00F36ED3">
        <w:rPr>
          <w:rFonts w:ascii="Arial" w:eastAsia="Arial" w:hAnsi="Arial" w:cs="Arial"/>
          <w:color w:val="151515"/>
          <w:sz w:val="24"/>
          <w:szCs w:val="24"/>
        </w:rPr>
        <w:t>of</w:t>
      </w:r>
      <w:r w:rsidR="0030741C" w:rsidRPr="00F36ED3">
        <w:rPr>
          <w:rFonts w:ascii="Arial" w:eastAsia="Arial" w:hAnsi="Arial" w:cs="Arial"/>
          <w:color w:val="151515"/>
          <w:spacing w:val="-18"/>
          <w:sz w:val="24"/>
          <w:szCs w:val="24"/>
        </w:rPr>
        <w:t xml:space="preserve"> </w:t>
      </w:r>
      <w:r w:rsidR="0030741C" w:rsidRPr="00F36ED3">
        <w:rPr>
          <w:rFonts w:ascii="Arial" w:eastAsia="Arial" w:hAnsi="Arial" w:cs="Arial"/>
          <w:sz w:val="24"/>
          <w:szCs w:val="24"/>
        </w:rPr>
        <w:t>selection</w:t>
      </w:r>
      <w:r w:rsidR="0030741C" w:rsidRPr="00F36ED3">
        <w:rPr>
          <w:rFonts w:ascii="Arial" w:eastAsia="Arial" w:hAnsi="Arial" w:cs="Arial"/>
          <w:spacing w:val="-17"/>
          <w:sz w:val="24"/>
          <w:szCs w:val="24"/>
        </w:rPr>
        <w:t xml:space="preserve"> </w:t>
      </w:r>
      <w:r w:rsidR="001B4383">
        <w:rPr>
          <w:rFonts w:ascii="Arial" w:eastAsia="Arial" w:hAnsi="Arial" w:cs="Arial"/>
          <w:spacing w:val="-17"/>
          <w:sz w:val="24"/>
          <w:szCs w:val="24"/>
        </w:rPr>
        <w:t xml:space="preserve">of </w:t>
      </w:r>
      <w:r w:rsidR="0030741C" w:rsidRPr="00F36ED3">
        <w:rPr>
          <w:rFonts w:ascii="Arial" w:eastAsia="Arial" w:hAnsi="Arial" w:cs="Arial"/>
          <w:color w:val="0C0C0C"/>
          <w:sz w:val="24"/>
          <w:szCs w:val="24"/>
        </w:rPr>
        <w:t>award</w:t>
      </w:r>
      <w:r w:rsidR="0030741C" w:rsidRPr="00F36ED3">
        <w:rPr>
          <w:rFonts w:ascii="Arial" w:eastAsia="Arial" w:hAnsi="Arial" w:cs="Arial"/>
          <w:color w:val="0C0C0C"/>
          <w:spacing w:val="-17"/>
          <w:sz w:val="24"/>
          <w:szCs w:val="24"/>
        </w:rPr>
        <w:t xml:space="preserve"> </w:t>
      </w:r>
      <w:r w:rsidR="0030741C" w:rsidRPr="00F36ED3">
        <w:rPr>
          <w:rFonts w:ascii="Arial" w:eastAsia="Arial" w:hAnsi="Arial" w:cs="Arial"/>
          <w:color w:val="111111"/>
          <w:sz w:val="24"/>
          <w:szCs w:val="24"/>
        </w:rPr>
        <w:t>further</w:t>
      </w:r>
      <w:r w:rsidR="0030741C" w:rsidRPr="00F36ED3">
        <w:rPr>
          <w:rFonts w:ascii="Arial" w:eastAsia="Arial" w:hAnsi="Arial" w:cs="Arial"/>
          <w:color w:val="111111"/>
          <w:spacing w:val="-18"/>
          <w:sz w:val="24"/>
          <w:szCs w:val="24"/>
        </w:rPr>
        <w:t xml:space="preserve"> </w:t>
      </w:r>
      <w:r w:rsidR="0030741C" w:rsidRPr="00F36ED3">
        <w:rPr>
          <w:rFonts w:ascii="Arial" w:eastAsia="Arial" w:hAnsi="Arial" w:cs="Arial"/>
          <w:sz w:val="24"/>
          <w:szCs w:val="24"/>
        </w:rPr>
        <w:t xml:space="preserve">notified bidders aggrieved </w:t>
      </w:r>
      <w:r w:rsidR="0030741C" w:rsidRPr="00F36ED3">
        <w:rPr>
          <w:rFonts w:ascii="Arial" w:eastAsia="Arial" w:hAnsi="Arial" w:cs="Arial"/>
          <w:color w:val="1C1C1C"/>
          <w:sz w:val="24"/>
          <w:szCs w:val="24"/>
        </w:rPr>
        <w:t xml:space="preserve">by </w:t>
      </w:r>
      <w:r w:rsidR="0030741C" w:rsidRPr="00F36ED3">
        <w:rPr>
          <w:rFonts w:ascii="Arial" w:eastAsia="Arial" w:hAnsi="Arial" w:cs="Arial"/>
          <w:color w:val="0C0C0C"/>
          <w:sz w:val="24"/>
          <w:szCs w:val="24"/>
        </w:rPr>
        <w:t xml:space="preserve">the </w:t>
      </w:r>
      <w:r w:rsidR="0030741C" w:rsidRPr="00F36ED3">
        <w:rPr>
          <w:rFonts w:ascii="Arial" w:eastAsia="Arial" w:hAnsi="Arial" w:cs="Arial"/>
          <w:color w:val="0A0A0A"/>
          <w:sz w:val="24"/>
          <w:szCs w:val="24"/>
        </w:rPr>
        <w:t xml:space="preserve">outcome </w:t>
      </w:r>
      <w:r w:rsidR="0030741C" w:rsidRPr="00F36ED3">
        <w:rPr>
          <w:rFonts w:ascii="Arial" w:eastAsia="Arial" w:hAnsi="Arial" w:cs="Arial"/>
          <w:color w:val="111111"/>
          <w:sz w:val="24"/>
          <w:szCs w:val="24"/>
        </w:rPr>
        <w:t xml:space="preserve">of the </w:t>
      </w:r>
      <w:r w:rsidR="0030741C" w:rsidRPr="00F36ED3">
        <w:rPr>
          <w:rFonts w:ascii="Arial" w:eastAsia="Arial" w:hAnsi="Arial" w:cs="Arial"/>
          <w:color w:val="0E0E0E"/>
          <w:sz w:val="24"/>
          <w:szCs w:val="24"/>
        </w:rPr>
        <w:t xml:space="preserve">award </w:t>
      </w:r>
      <w:r w:rsidR="0030741C" w:rsidRPr="00F36ED3">
        <w:rPr>
          <w:rFonts w:ascii="Arial" w:eastAsia="Arial" w:hAnsi="Arial" w:cs="Arial"/>
          <w:color w:val="161616"/>
          <w:sz w:val="24"/>
          <w:szCs w:val="24"/>
        </w:rPr>
        <w:t xml:space="preserve">of </w:t>
      </w:r>
      <w:r w:rsidR="0030741C" w:rsidRPr="00F36ED3">
        <w:rPr>
          <w:rFonts w:ascii="Arial" w:eastAsia="Arial" w:hAnsi="Arial" w:cs="Arial"/>
          <w:sz w:val="24"/>
          <w:szCs w:val="24"/>
        </w:rPr>
        <w:t xml:space="preserve">their right </w:t>
      </w:r>
      <w:r w:rsidR="0030741C" w:rsidRPr="00F36ED3">
        <w:rPr>
          <w:rFonts w:ascii="Arial" w:eastAsia="Arial" w:hAnsi="Arial" w:cs="Arial"/>
          <w:color w:val="0E0E0E"/>
          <w:sz w:val="24"/>
          <w:szCs w:val="24"/>
        </w:rPr>
        <w:t xml:space="preserve">to </w:t>
      </w:r>
      <w:r w:rsidR="0030741C" w:rsidRPr="00F36ED3">
        <w:rPr>
          <w:rFonts w:ascii="Arial" w:eastAsia="Arial" w:hAnsi="Arial" w:cs="Arial"/>
          <w:color w:val="080808"/>
          <w:sz w:val="24"/>
          <w:szCs w:val="24"/>
        </w:rPr>
        <w:t xml:space="preserve">make </w:t>
      </w:r>
      <w:r w:rsidR="0030741C" w:rsidRPr="00F36ED3">
        <w:rPr>
          <w:rFonts w:ascii="Arial" w:eastAsia="Arial" w:hAnsi="Arial" w:cs="Arial"/>
          <w:color w:val="161616"/>
          <w:sz w:val="24"/>
          <w:szCs w:val="24"/>
        </w:rPr>
        <w:t xml:space="preserve">an </w:t>
      </w:r>
      <w:r w:rsidR="0030741C" w:rsidRPr="00F36ED3">
        <w:rPr>
          <w:rFonts w:ascii="Arial" w:eastAsia="Arial" w:hAnsi="Arial" w:cs="Arial"/>
          <w:spacing w:val="-6"/>
          <w:sz w:val="24"/>
          <w:szCs w:val="24"/>
        </w:rPr>
        <w:t>application</w:t>
      </w:r>
      <w:r w:rsidR="0030741C" w:rsidRPr="00F36ED3">
        <w:rPr>
          <w:rFonts w:ascii="Arial" w:eastAsia="Arial" w:hAnsi="Arial" w:cs="Arial"/>
          <w:spacing w:val="-12"/>
          <w:sz w:val="24"/>
          <w:szCs w:val="24"/>
        </w:rPr>
        <w:t xml:space="preserve"> </w:t>
      </w:r>
      <w:r w:rsidR="0030741C" w:rsidRPr="00F36ED3">
        <w:rPr>
          <w:rFonts w:ascii="Arial" w:eastAsia="Arial" w:hAnsi="Arial" w:cs="Arial"/>
          <w:spacing w:val="-6"/>
          <w:sz w:val="24"/>
          <w:szCs w:val="24"/>
        </w:rPr>
        <w:t>for</w:t>
      </w:r>
      <w:r w:rsidR="0030741C" w:rsidRPr="00F36ED3">
        <w:rPr>
          <w:rFonts w:ascii="Arial" w:eastAsia="Arial" w:hAnsi="Arial" w:cs="Arial"/>
          <w:spacing w:val="-11"/>
          <w:sz w:val="24"/>
          <w:szCs w:val="24"/>
        </w:rPr>
        <w:t xml:space="preserve"> </w:t>
      </w:r>
      <w:r w:rsidR="0030741C" w:rsidRPr="00F36ED3">
        <w:rPr>
          <w:rFonts w:ascii="Arial" w:eastAsia="Arial" w:hAnsi="Arial" w:cs="Arial"/>
          <w:color w:val="161616"/>
          <w:spacing w:val="-6"/>
          <w:sz w:val="24"/>
          <w:szCs w:val="24"/>
        </w:rPr>
        <w:t>the</w:t>
      </w:r>
      <w:r w:rsidR="0030741C" w:rsidRPr="00F36ED3">
        <w:rPr>
          <w:rFonts w:ascii="Arial" w:eastAsia="Arial" w:hAnsi="Arial" w:cs="Arial"/>
          <w:color w:val="161616"/>
          <w:spacing w:val="-12"/>
          <w:sz w:val="24"/>
          <w:szCs w:val="24"/>
        </w:rPr>
        <w:t xml:space="preserve"> </w:t>
      </w:r>
      <w:r w:rsidR="0030741C" w:rsidRPr="00F36ED3">
        <w:rPr>
          <w:rFonts w:ascii="Arial" w:eastAsia="Arial" w:hAnsi="Arial" w:cs="Arial"/>
          <w:spacing w:val="-6"/>
          <w:sz w:val="24"/>
          <w:szCs w:val="24"/>
        </w:rPr>
        <w:t>review</w:t>
      </w:r>
      <w:r w:rsidR="0030741C" w:rsidRPr="00F36ED3">
        <w:rPr>
          <w:rFonts w:ascii="Arial" w:eastAsia="Arial" w:hAnsi="Arial" w:cs="Arial"/>
          <w:spacing w:val="-11"/>
          <w:sz w:val="24"/>
          <w:szCs w:val="24"/>
        </w:rPr>
        <w:t xml:space="preserve"> within</w:t>
      </w:r>
      <w:r w:rsidR="0030741C" w:rsidRPr="00F36ED3">
        <w:rPr>
          <w:rFonts w:ascii="Arial" w:eastAsia="Arial" w:hAnsi="Arial" w:cs="Arial"/>
          <w:spacing w:val="-12"/>
          <w:sz w:val="24"/>
          <w:szCs w:val="24"/>
        </w:rPr>
        <w:t xml:space="preserve"> </w:t>
      </w:r>
      <w:r w:rsidR="0030741C" w:rsidRPr="00F36ED3">
        <w:rPr>
          <w:rFonts w:ascii="Arial" w:eastAsia="Arial" w:hAnsi="Arial" w:cs="Arial"/>
          <w:color w:val="1C1C1C"/>
          <w:spacing w:val="-6"/>
          <w:sz w:val="24"/>
          <w:szCs w:val="24"/>
        </w:rPr>
        <w:t>7</w:t>
      </w:r>
      <w:r w:rsidR="0030741C" w:rsidRPr="00F36ED3">
        <w:rPr>
          <w:rFonts w:ascii="Arial" w:eastAsia="Arial" w:hAnsi="Arial" w:cs="Arial"/>
          <w:color w:val="1C1C1C"/>
          <w:spacing w:val="-11"/>
          <w:sz w:val="24"/>
          <w:szCs w:val="24"/>
        </w:rPr>
        <w:t xml:space="preserve"> </w:t>
      </w:r>
      <w:r w:rsidR="0030741C" w:rsidRPr="00F36ED3">
        <w:rPr>
          <w:rFonts w:ascii="Arial" w:eastAsia="Arial" w:hAnsi="Arial" w:cs="Arial"/>
          <w:spacing w:val="-6"/>
          <w:sz w:val="24"/>
          <w:szCs w:val="24"/>
        </w:rPr>
        <w:t>days</w:t>
      </w:r>
      <w:r w:rsidR="0030741C" w:rsidRPr="00F36ED3">
        <w:rPr>
          <w:rFonts w:ascii="Arial" w:eastAsia="Arial" w:hAnsi="Arial" w:cs="Arial"/>
          <w:spacing w:val="-11"/>
          <w:sz w:val="24"/>
          <w:szCs w:val="24"/>
        </w:rPr>
        <w:t xml:space="preserve"> </w:t>
      </w:r>
      <w:r w:rsidR="0030741C" w:rsidRPr="00F36ED3">
        <w:rPr>
          <w:rFonts w:ascii="Arial" w:eastAsia="Arial" w:hAnsi="Arial" w:cs="Arial"/>
          <w:spacing w:val="-6"/>
          <w:sz w:val="24"/>
          <w:szCs w:val="24"/>
        </w:rPr>
        <w:t>of</w:t>
      </w:r>
      <w:r w:rsidR="0030741C" w:rsidRPr="00F36ED3">
        <w:rPr>
          <w:rFonts w:ascii="Arial" w:eastAsia="Arial" w:hAnsi="Arial" w:cs="Arial"/>
          <w:spacing w:val="-12"/>
          <w:sz w:val="24"/>
          <w:szCs w:val="24"/>
        </w:rPr>
        <w:t xml:space="preserve"> </w:t>
      </w:r>
      <w:r w:rsidR="0030741C" w:rsidRPr="00F36ED3">
        <w:rPr>
          <w:rFonts w:ascii="Arial" w:eastAsia="Arial" w:hAnsi="Arial" w:cs="Arial"/>
          <w:color w:val="0F0F0F"/>
          <w:spacing w:val="-6"/>
          <w:sz w:val="24"/>
          <w:szCs w:val="24"/>
        </w:rPr>
        <w:t>the</w:t>
      </w:r>
      <w:r w:rsidR="0030741C" w:rsidRPr="00F36ED3">
        <w:rPr>
          <w:rFonts w:ascii="Arial" w:eastAsia="Arial" w:hAnsi="Arial" w:cs="Arial"/>
          <w:color w:val="0F0F0F"/>
          <w:spacing w:val="-11"/>
          <w:sz w:val="24"/>
          <w:szCs w:val="24"/>
        </w:rPr>
        <w:t xml:space="preserve"> </w:t>
      </w:r>
      <w:r w:rsidR="0030741C" w:rsidRPr="00F36ED3">
        <w:rPr>
          <w:rFonts w:ascii="Arial" w:eastAsia="Arial" w:hAnsi="Arial" w:cs="Arial"/>
          <w:color w:val="0E0E0E"/>
          <w:spacing w:val="-6"/>
          <w:sz w:val="24"/>
          <w:szCs w:val="24"/>
        </w:rPr>
        <w:t xml:space="preserve">receipt </w:t>
      </w:r>
      <w:r w:rsidR="0030741C" w:rsidRPr="00F36ED3">
        <w:rPr>
          <w:rFonts w:ascii="Arial" w:eastAsia="Arial" w:hAnsi="Arial" w:cs="Arial"/>
          <w:sz w:val="24"/>
          <w:szCs w:val="24"/>
        </w:rPr>
        <w:t>of the same notice.</w:t>
      </w:r>
    </w:p>
    <w:p w:rsidR="0030741C" w:rsidRPr="00F36ED3" w:rsidRDefault="0030741C" w:rsidP="00F36ED3">
      <w:pPr>
        <w:spacing w:line="360" w:lineRule="auto"/>
        <w:jc w:val="both"/>
        <w:rPr>
          <w:rFonts w:ascii="Arial" w:eastAsia="Arial" w:hAnsi="Arial" w:cs="Arial"/>
          <w:sz w:val="24"/>
          <w:szCs w:val="24"/>
        </w:rPr>
      </w:pPr>
    </w:p>
    <w:p w:rsidR="0030741C" w:rsidRPr="00F36ED3" w:rsidRDefault="00835CB7" w:rsidP="00F36ED3">
      <w:pPr>
        <w:tabs>
          <w:tab w:val="left" w:pos="0"/>
        </w:tabs>
        <w:spacing w:line="360" w:lineRule="auto"/>
        <w:jc w:val="both"/>
        <w:rPr>
          <w:rFonts w:ascii="Arial" w:eastAsia="Arial" w:hAnsi="Arial" w:cs="Arial"/>
          <w:position w:val="-3"/>
          <w:sz w:val="24"/>
          <w:szCs w:val="24"/>
        </w:rPr>
      </w:pPr>
      <w:r w:rsidRPr="00F36ED3">
        <w:rPr>
          <w:rFonts w:ascii="Arial" w:eastAsia="Arial" w:hAnsi="Arial" w:cs="Arial"/>
          <w:spacing w:val="-2"/>
          <w:sz w:val="24"/>
          <w:szCs w:val="24"/>
        </w:rPr>
        <w:t>[19</w:t>
      </w:r>
      <w:r w:rsidR="0030741C" w:rsidRPr="00F36ED3">
        <w:rPr>
          <w:rFonts w:ascii="Arial" w:eastAsia="Arial" w:hAnsi="Arial" w:cs="Arial"/>
          <w:spacing w:val="-2"/>
          <w:sz w:val="24"/>
          <w:szCs w:val="24"/>
        </w:rPr>
        <w:t>]</w:t>
      </w:r>
      <w:r w:rsidR="0030741C" w:rsidRPr="00F36ED3">
        <w:rPr>
          <w:rFonts w:ascii="Arial" w:eastAsia="Arial" w:hAnsi="Arial" w:cs="Arial"/>
          <w:spacing w:val="-2"/>
          <w:sz w:val="24"/>
          <w:szCs w:val="24"/>
        </w:rPr>
        <w:tab/>
        <w:t>The</w:t>
      </w:r>
      <w:r w:rsidR="0030741C" w:rsidRPr="00F36ED3">
        <w:rPr>
          <w:rFonts w:ascii="Arial" w:eastAsia="Arial" w:hAnsi="Arial" w:cs="Arial"/>
          <w:spacing w:val="-16"/>
          <w:sz w:val="24"/>
          <w:szCs w:val="24"/>
        </w:rPr>
        <w:t xml:space="preserve"> </w:t>
      </w:r>
      <w:r w:rsidR="0030741C" w:rsidRPr="00F36ED3">
        <w:rPr>
          <w:rFonts w:ascii="Arial" w:eastAsia="Arial" w:hAnsi="Arial" w:cs="Arial"/>
          <w:spacing w:val="-2"/>
          <w:sz w:val="24"/>
          <w:szCs w:val="24"/>
        </w:rPr>
        <w:t>third</w:t>
      </w:r>
      <w:r w:rsidR="0030741C" w:rsidRPr="00F36ED3">
        <w:rPr>
          <w:rFonts w:ascii="Arial" w:eastAsia="Arial" w:hAnsi="Arial" w:cs="Arial"/>
          <w:spacing w:val="-15"/>
          <w:sz w:val="24"/>
          <w:szCs w:val="24"/>
        </w:rPr>
        <w:t xml:space="preserve"> </w:t>
      </w:r>
      <w:r w:rsidR="0030741C" w:rsidRPr="00F36ED3">
        <w:rPr>
          <w:rFonts w:ascii="Arial" w:eastAsia="Arial" w:hAnsi="Arial" w:cs="Arial"/>
          <w:spacing w:val="-2"/>
          <w:sz w:val="24"/>
          <w:szCs w:val="24"/>
        </w:rPr>
        <w:t>respondent</w:t>
      </w:r>
      <w:r w:rsidR="0030741C" w:rsidRPr="00F36ED3">
        <w:rPr>
          <w:rFonts w:ascii="Arial" w:eastAsia="Arial" w:hAnsi="Arial" w:cs="Arial"/>
          <w:spacing w:val="-6"/>
          <w:sz w:val="24"/>
          <w:szCs w:val="24"/>
        </w:rPr>
        <w:t xml:space="preserve"> </w:t>
      </w:r>
      <w:r w:rsidR="0030741C" w:rsidRPr="00F36ED3">
        <w:rPr>
          <w:rFonts w:ascii="Arial" w:eastAsia="Arial" w:hAnsi="Arial" w:cs="Arial"/>
          <w:spacing w:val="-2"/>
          <w:sz w:val="24"/>
          <w:szCs w:val="24"/>
        </w:rPr>
        <w:t>submitted a</w:t>
      </w:r>
      <w:r w:rsidR="0030741C" w:rsidRPr="00F36ED3">
        <w:rPr>
          <w:rFonts w:ascii="Arial" w:eastAsia="Arial" w:hAnsi="Arial" w:cs="Arial"/>
          <w:spacing w:val="-16"/>
          <w:sz w:val="24"/>
          <w:szCs w:val="24"/>
        </w:rPr>
        <w:t xml:space="preserve"> </w:t>
      </w:r>
      <w:r w:rsidR="0030741C" w:rsidRPr="00F36ED3">
        <w:rPr>
          <w:rFonts w:ascii="Arial" w:eastAsia="Arial" w:hAnsi="Arial" w:cs="Arial"/>
          <w:color w:val="0E0E0E"/>
          <w:spacing w:val="-2"/>
          <w:sz w:val="24"/>
          <w:szCs w:val="24"/>
        </w:rPr>
        <w:t>bid</w:t>
      </w:r>
      <w:r w:rsidR="0030741C" w:rsidRPr="00F36ED3">
        <w:rPr>
          <w:rFonts w:ascii="Arial" w:eastAsia="Arial" w:hAnsi="Arial" w:cs="Arial"/>
          <w:color w:val="0E0E0E"/>
          <w:spacing w:val="-11"/>
          <w:sz w:val="24"/>
          <w:szCs w:val="24"/>
        </w:rPr>
        <w:t xml:space="preserve"> </w:t>
      </w:r>
      <w:r w:rsidR="0030741C" w:rsidRPr="00F36ED3">
        <w:rPr>
          <w:rFonts w:ascii="Arial" w:eastAsia="Arial" w:hAnsi="Arial" w:cs="Arial"/>
          <w:color w:val="181818"/>
          <w:spacing w:val="-2"/>
          <w:sz w:val="24"/>
          <w:szCs w:val="24"/>
        </w:rPr>
        <w:t>in</w:t>
      </w:r>
      <w:r w:rsidR="0030741C" w:rsidRPr="00F36ED3">
        <w:rPr>
          <w:rFonts w:ascii="Arial" w:eastAsia="Arial" w:hAnsi="Arial" w:cs="Arial"/>
          <w:color w:val="181818"/>
          <w:spacing w:val="-16"/>
          <w:sz w:val="24"/>
          <w:szCs w:val="24"/>
        </w:rPr>
        <w:t xml:space="preserve"> </w:t>
      </w:r>
      <w:r w:rsidR="0030741C" w:rsidRPr="00F36ED3">
        <w:rPr>
          <w:rFonts w:ascii="Arial" w:eastAsia="Arial" w:hAnsi="Arial" w:cs="Arial"/>
          <w:spacing w:val="-2"/>
          <w:sz w:val="24"/>
          <w:szCs w:val="24"/>
        </w:rPr>
        <w:t xml:space="preserve">respect </w:t>
      </w:r>
      <w:r w:rsidR="0030741C" w:rsidRPr="00F36ED3">
        <w:rPr>
          <w:rFonts w:ascii="Arial" w:eastAsia="Arial" w:hAnsi="Arial" w:cs="Arial"/>
          <w:color w:val="070707"/>
          <w:spacing w:val="-2"/>
          <w:sz w:val="24"/>
          <w:szCs w:val="24"/>
        </w:rPr>
        <w:t>of</w:t>
      </w:r>
      <w:r w:rsidR="0030741C" w:rsidRPr="00F36ED3">
        <w:rPr>
          <w:rFonts w:ascii="Arial" w:eastAsia="Arial" w:hAnsi="Arial" w:cs="Arial"/>
          <w:color w:val="070707"/>
          <w:spacing w:val="-16"/>
          <w:sz w:val="24"/>
          <w:szCs w:val="24"/>
        </w:rPr>
        <w:t xml:space="preserve"> </w:t>
      </w:r>
      <w:r w:rsidR="0030741C" w:rsidRPr="00F36ED3">
        <w:rPr>
          <w:rFonts w:ascii="Arial" w:eastAsia="Arial" w:hAnsi="Arial" w:cs="Arial"/>
          <w:color w:val="1A1A1A"/>
          <w:spacing w:val="-2"/>
          <w:sz w:val="24"/>
          <w:szCs w:val="24"/>
        </w:rPr>
        <w:t>three</w:t>
      </w:r>
      <w:r w:rsidR="0030741C" w:rsidRPr="00F36ED3">
        <w:rPr>
          <w:rFonts w:ascii="Arial" w:eastAsia="Arial" w:hAnsi="Arial" w:cs="Arial"/>
          <w:color w:val="1A1A1A"/>
          <w:spacing w:val="-8"/>
          <w:sz w:val="24"/>
          <w:szCs w:val="24"/>
        </w:rPr>
        <w:t xml:space="preserve"> </w:t>
      </w:r>
      <w:r w:rsidR="00F36ED3">
        <w:rPr>
          <w:rFonts w:ascii="Arial" w:eastAsia="Arial" w:hAnsi="Arial" w:cs="Arial"/>
          <w:spacing w:val="-2"/>
          <w:sz w:val="24"/>
          <w:szCs w:val="24"/>
        </w:rPr>
        <w:t>towns</w:t>
      </w:r>
      <w:r w:rsidR="0030741C" w:rsidRPr="00F36ED3">
        <w:rPr>
          <w:rFonts w:ascii="Arial" w:eastAsia="Arial" w:hAnsi="Arial" w:cs="Arial"/>
          <w:spacing w:val="-4"/>
          <w:sz w:val="24"/>
          <w:szCs w:val="24"/>
        </w:rPr>
        <w:t xml:space="preserve"> </w:t>
      </w:r>
      <w:r w:rsidR="0030741C" w:rsidRPr="00F36ED3">
        <w:rPr>
          <w:rFonts w:ascii="Arial" w:eastAsia="Arial" w:hAnsi="Arial" w:cs="Arial"/>
          <w:spacing w:val="-2"/>
          <w:sz w:val="24"/>
          <w:szCs w:val="24"/>
        </w:rPr>
        <w:t xml:space="preserve">namely: </w:t>
      </w:r>
      <w:r w:rsidR="0030741C" w:rsidRPr="00F36ED3">
        <w:rPr>
          <w:rFonts w:ascii="Arial" w:eastAsia="Arial" w:hAnsi="Arial" w:cs="Arial"/>
          <w:sz w:val="24"/>
          <w:szCs w:val="24"/>
        </w:rPr>
        <w:t>Rundu,</w:t>
      </w:r>
      <w:r w:rsidR="0030741C" w:rsidRPr="00F36ED3">
        <w:rPr>
          <w:rFonts w:ascii="Arial" w:eastAsia="Arial" w:hAnsi="Arial" w:cs="Arial"/>
          <w:spacing w:val="-8"/>
          <w:sz w:val="24"/>
          <w:szCs w:val="24"/>
        </w:rPr>
        <w:t xml:space="preserve"> </w:t>
      </w:r>
      <w:r w:rsidR="0030741C" w:rsidRPr="00F36ED3">
        <w:rPr>
          <w:rFonts w:ascii="Arial" w:eastAsia="Arial" w:hAnsi="Arial" w:cs="Arial"/>
          <w:sz w:val="24"/>
          <w:szCs w:val="24"/>
        </w:rPr>
        <w:t>Otjiwarongo</w:t>
      </w:r>
      <w:r w:rsidR="0030741C" w:rsidRPr="00F36ED3">
        <w:rPr>
          <w:rFonts w:ascii="Arial" w:eastAsia="Arial" w:hAnsi="Arial" w:cs="Arial"/>
          <w:spacing w:val="-1"/>
          <w:sz w:val="24"/>
          <w:szCs w:val="24"/>
        </w:rPr>
        <w:t xml:space="preserve"> </w:t>
      </w:r>
      <w:r w:rsidR="0030741C" w:rsidRPr="00F36ED3">
        <w:rPr>
          <w:rFonts w:ascii="Arial" w:eastAsia="Arial" w:hAnsi="Arial" w:cs="Arial"/>
          <w:color w:val="0A0A0A"/>
          <w:sz w:val="24"/>
          <w:szCs w:val="24"/>
        </w:rPr>
        <w:t>and</w:t>
      </w:r>
      <w:r w:rsidR="0030741C" w:rsidRPr="00F36ED3">
        <w:rPr>
          <w:rFonts w:ascii="Arial" w:eastAsia="Arial" w:hAnsi="Arial" w:cs="Arial"/>
          <w:color w:val="0A0A0A"/>
          <w:spacing w:val="-18"/>
          <w:sz w:val="24"/>
          <w:szCs w:val="24"/>
        </w:rPr>
        <w:t xml:space="preserve"> </w:t>
      </w:r>
      <w:r w:rsidR="006B5444" w:rsidRPr="00F36ED3">
        <w:rPr>
          <w:rFonts w:ascii="Arial" w:eastAsia="Arial" w:hAnsi="Arial" w:cs="Arial"/>
          <w:sz w:val="24"/>
          <w:szCs w:val="24"/>
        </w:rPr>
        <w:t>Oshakati. All</w:t>
      </w:r>
      <w:r w:rsidR="0030741C" w:rsidRPr="00F36ED3">
        <w:rPr>
          <w:rFonts w:ascii="Arial" w:eastAsia="Arial" w:hAnsi="Arial" w:cs="Arial"/>
          <w:sz w:val="24"/>
          <w:szCs w:val="24"/>
        </w:rPr>
        <w:t xml:space="preserve"> the bids were unsuccessful.</w:t>
      </w:r>
      <w:r w:rsidR="009B59E2" w:rsidRPr="00F36ED3">
        <w:rPr>
          <w:rFonts w:ascii="Arial" w:eastAsia="Arial" w:hAnsi="Arial" w:cs="Arial"/>
          <w:sz w:val="24"/>
          <w:szCs w:val="24"/>
        </w:rPr>
        <w:t xml:space="preserve"> </w:t>
      </w:r>
      <w:r w:rsidR="0030741C" w:rsidRPr="00F36ED3">
        <w:rPr>
          <w:rFonts w:ascii="Arial" w:eastAsia="Arial" w:hAnsi="Arial" w:cs="Arial"/>
          <w:sz w:val="24"/>
          <w:szCs w:val="24"/>
        </w:rPr>
        <w:t xml:space="preserve">The fourth respondent also submitted </w:t>
      </w:r>
      <w:r w:rsidR="0030741C" w:rsidRPr="00F36ED3">
        <w:rPr>
          <w:rFonts w:ascii="Arial" w:eastAsia="Arial" w:hAnsi="Arial" w:cs="Arial"/>
          <w:color w:val="2D2D2D"/>
          <w:sz w:val="24"/>
          <w:szCs w:val="24"/>
        </w:rPr>
        <w:t xml:space="preserve">a </w:t>
      </w:r>
      <w:r w:rsidR="0030741C" w:rsidRPr="00F36ED3">
        <w:rPr>
          <w:rFonts w:ascii="Arial" w:eastAsia="Arial" w:hAnsi="Arial" w:cs="Arial"/>
          <w:sz w:val="24"/>
          <w:szCs w:val="24"/>
        </w:rPr>
        <w:t xml:space="preserve">bid for </w:t>
      </w:r>
      <w:r w:rsidR="0030741C" w:rsidRPr="00F36ED3">
        <w:rPr>
          <w:rFonts w:ascii="Arial" w:eastAsia="Arial" w:hAnsi="Arial" w:cs="Arial"/>
          <w:color w:val="151515"/>
          <w:sz w:val="24"/>
          <w:szCs w:val="24"/>
        </w:rPr>
        <w:t xml:space="preserve">the </w:t>
      </w:r>
      <w:r w:rsidR="0030741C" w:rsidRPr="00F36ED3">
        <w:rPr>
          <w:rFonts w:ascii="Arial" w:eastAsia="Arial" w:hAnsi="Arial" w:cs="Arial"/>
          <w:color w:val="111111"/>
          <w:sz w:val="24"/>
          <w:szCs w:val="24"/>
        </w:rPr>
        <w:t xml:space="preserve">Windhoek, </w:t>
      </w:r>
      <w:r w:rsidR="0030741C" w:rsidRPr="00F36ED3">
        <w:rPr>
          <w:rFonts w:ascii="Arial" w:eastAsia="Arial" w:hAnsi="Arial" w:cs="Arial"/>
          <w:spacing w:val="-4"/>
          <w:sz w:val="24"/>
          <w:szCs w:val="24"/>
        </w:rPr>
        <w:t>Keetmanshoop,</w:t>
      </w:r>
      <w:r w:rsidR="0030741C" w:rsidRPr="00F36ED3">
        <w:rPr>
          <w:rFonts w:ascii="Arial" w:eastAsia="Arial" w:hAnsi="Arial" w:cs="Arial"/>
          <w:spacing w:val="-14"/>
          <w:sz w:val="24"/>
          <w:szCs w:val="24"/>
        </w:rPr>
        <w:t xml:space="preserve"> </w:t>
      </w:r>
      <w:r w:rsidR="0030741C" w:rsidRPr="00F36ED3">
        <w:rPr>
          <w:rFonts w:ascii="Arial" w:eastAsia="Arial" w:hAnsi="Arial" w:cs="Arial"/>
          <w:spacing w:val="-4"/>
          <w:sz w:val="24"/>
          <w:szCs w:val="24"/>
        </w:rPr>
        <w:t>Otjiwarongo,</w:t>
      </w:r>
      <w:r w:rsidR="0030741C" w:rsidRPr="00F36ED3">
        <w:rPr>
          <w:rFonts w:ascii="Arial" w:eastAsia="Arial" w:hAnsi="Arial" w:cs="Arial"/>
          <w:spacing w:val="-13"/>
          <w:sz w:val="24"/>
          <w:szCs w:val="24"/>
        </w:rPr>
        <w:t xml:space="preserve"> </w:t>
      </w:r>
      <w:r w:rsidR="0030741C" w:rsidRPr="00F36ED3">
        <w:rPr>
          <w:rFonts w:ascii="Arial" w:eastAsia="Arial" w:hAnsi="Arial" w:cs="Arial"/>
          <w:spacing w:val="-4"/>
          <w:sz w:val="24"/>
          <w:szCs w:val="24"/>
        </w:rPr>
        <w:t>Oshakati</w:t>
      </w:r>
      <w:r w:rsidR="0030741C" w:rsidRPr="00F36ED3">
        <w:rPr>
          <w:rFonts w:ascii="Arial" w:eastAsia="Arial" w:hAnsi="Arial" w:cs="Arial"/>
          <w:spacing w:val="-14"/>
          <w:sz w:val="24"/>
          <w:szCs w:val="24"/>
        </w:rPr>
        <w:t xml:space="preserve"> </w:t>
      </w:r>
      <w:r w:rsidR="0030741C" w:rsidRPr="00F36ED3">
        <w:rPr>
          <w:rFonts w:ascii="Arial" w:eastAsia="Arial" w:hAnsi="Arial" w:cs="Arial"/>
          <w:spacing w:val="-4"/>
          <w:sz w:val="24"/>
          <w:szCs w:val="24"/>
        </w:rPr>
        <w:t>and</w:t>
      </w:r>
      <w:r w:rsidR="0030741C" w:rsidRPr="00F36ED3">
        <w:rPr>
          <w:rFonts w:ascii="Arial" w:eastAsia="Arial" w:hAnsi="Arial" w:cs="Arial"/>
          <w:spacing w:val="-13"/>
          <w:sz w:val="24"/>
          <w:szCs w:val="24"/>
        </w:rPr>
        <w:t xml:space="preserve"> </w:t>
      </w:r>
      <w:r w:rsidR="0030741C" w:rsidRPr="00F36ED3">
        <w:rPr>
          <w:rFonts w:ascii="Arial" w:eastAsia="Arial" w:hAnsi="Arial" w:cs="Arial"/>
          <w:color w:val="131313"/>
          <w:spacing w:val="-4"/>
          <w:sz w:val="24"/>
          <w:szCs w:val="24"/>
        </w:rPr>
        <w:t>Rundu</w:t>
      </w:r>
      <w:r w:rsidR="0030741C" w:rsidRPr="00F36ED3">
        <w:rPr>
          <w:rFonts w:ascii="Arial" w:eastAsia="Arial" w:hAnsi="Arial" w:cs="Arial"/>
          <w:color w:val="131313"/>
          <w:spacing w:val="-13"/>
          <w:sz w:val="24"/>
          <w:szCs w:val="24"/>
        </w:rPr>
        <w:t xml:space="preserve"> </w:t>
      </w:r>
      <w:r w:rsidR="0030741C" w:rsidRPr="00F36ED3">
        <w:rPr>
          <w:rFonts w:ascii="Arial" w:eastAsia="Arial" w:hAnsi="Arial" w:cs="Arial"/>
          <w:spacing w:val="-4"/>
          <w:sz w:val="24"/>
          <w:szCs w:val="24"/>
        </w:rPr>
        <w:t>Region. The bids were unsuccessful.</w:t>
      </w:r>
      <w:r w:rsidR="0030741C" w:rsidRPr="00F36ED3">
        <w:rPr>
          <w:rFonts w:ascii="Arial" w:eastAsia="Arial" w:hAnsi="Arial" w:cs="Arial"/>
          <w:spacing w:val="-14"/>
          <w:sz w:val="24"/>
          <w:szCs w:val="24"/>
        </w:rPr>
        <w:t xml:space="preserve"> </w:t>
      </w:r>
      <w:r w:rsidR="009B59E2" w:rsidRPr="00F36ED3">
        <w:rPr>
          <w:rFonts w:ascii="Arial" w:eastAsia="Arial" w:hAnsi="Arial" w:cs="Arial"/>
          <w:position w:val="-3"/>
          <w:sz w:val="24"/>
          <w:szCs w:val="24"/>
        </w:rPr>
        <w:t xml:space="preserve"> </w:t>
      </w:r>
      <w:r w:rsidR="0030741C" w:rsidRPr="00F36ED3">
        <w:rPr>
          <w:rFonts w:ascii="Arial" w:eastAsia="Arial" w:hAnsi="Arial" w:cs="Arial"/>
          <w:sz w:val="24"/>
          <w:szCs w:val="24"/>
        </w:rPr>
        <w:t xml:space="preserve">The fifth </w:t>
      </w:r>
      <w:r w:rsidR="0030741C" w:rsidRPr="00F36ED3">
        <w:rPr>
          <w:rFonts w:ascii="Arial" w:eastAsia="Arial" w:hAnsi="Arial" w:cs="Arial"/>
          <w:color w:val="181818"/>
          <w:sz w:val="24"/>
          <w:szCs w:val="24"/>
        </w:rPr>
        <w:t xml:space="preserve">and </w:t>
      </w:r>
      <w:r w:rsidR="0030741C" w:rsidRPr="00F36ED3">
        <w:rPr>
          <w:rFonts w:ascii="Arial" w:eastAsia="Arial" w:hAnsi="Arial" w:cs="Arial"/>
          <w:color w:val="111111"/>
          <w:sz w:val="24"/>
          <w:szCs w:val="24"/>
        </w:rPr>
        <w:t xml:space="preserve">the sixth </w:t>
      </w:r>
      <w:r w:rsidR="001B4383">
        <w:rPr>
          <w:rFonts w:ascii="Arial" w:eastAsia="Arial" w:hAnsi="Arial" w:cs="Arial"/>
          <w:sz w:val="24"/>
          <w:szCs w:val="24"/>
        </w:rPr>
        <w:t>r</w:t>
      </w:r>
      <w:r w:rsidR="0030741C" w:rsidRPr="00F36ED3">
        <w:rPr>
          <w:rFonts w:ascii="Arial" w:eastAsia="Arial" w:hAnsi="Arial" w:cs="Arial"/>
          <w:sz w:val="24"/>
          <w:szCs w:val="24"/>
        </w:rPr>
        <w:t xml:space="preserve">espondents </w:t>
      </w:r>
      <w:r w:rsidR="0030741C" w:rsidRPr="00F36ED3">
        <w:rPr>
          <w:rFonts w:ascii="Arial" w:eastAsia="Arial" w:hAnsi="Arial" w:cs="Arial"/>
          <w:color w:val="0C0C0C"/>
          <w:sz w:val="24"/>
          <w:szCs w:val="24"/>
        </w:rPr>
        <w:t xml:space="preserve">only </w:t>
      </w:r>
      <w:r w:rsidR="0030741C" w:rsidRPr="00F36ED3">
        <w:rPr>
          <w:rFonts w:ascii="Arial" w:eastAsia="Arial" w:hAnsi="Arial" w:cs="Arial"/>
          <w:color w:val="1C1C1C"/>
          <w:sz w:val="24"/>
          <w:szCs w:val="24"/>
        </w:rPr>
        <w:t xml:space="preserve">submitted a bid </w:t>
      </w:r>
      <w:r w:rsidR="0030741C" w:rsidRPr="00F36ED3">
        <w:rPr>
          <w:rFonts w:ascii="Arial" w:eastAsia="Arial" w:hAnsi="Arial" w:cs="Arial"/>
          <w:color w:val="313131"/>
          <w:sz w:val="24"/>
          <w:szCs w:val="24"/>
        </w:rPr>
        <w:t>in</w:t>
      </w:r>
      <w:r w:rsidR="0030741C" w:rsidRPr="00F36ED3">
        <w:rPr>
          <w:rFonts w:ascii="Arial" w:eastAsia="Arial" w:hAnsi="Arial" w:cs="Arial"/>
          <w:color w:val="313131"/>
          <w:spacing w:val="-2"/>
          <w:sz w:val="24"/>
          <w:szCs w:val="24"/>
        </w:rPr>
        <w:t xml:space="preserve"> </w:t>
      </w:r>
      <w:r w:rsidR="0030741C" w:rsidRPr="00F36ED3">
        <w:rPr>
          <w:rFonts w:ascii="Arial" w:eastAsia="Arial" w:hAnsi="Arial" w:cs="Arial"/>
          <w:color w:val="131313"/>
          <w:sz w:val="24"/>
          <w:szCs w:val="24"/>
        </w:rPr>
        <w:t xml:space="preserve">respect </w:t>
      </w:r>
      <w:r w:rsidR="0030741C" w:rsidRPr="00F36ED3">
        <w:rPr>
          <w:rFonts w:ascii="Arial" w:eastAsia="Arial" w:hAnsi="Arial" w:cs="Arial"/>
          <w:color w:val="0A0A0A"/>
          <w:sz w:val="24"/>
          <w:szCs w:val="24"/>
        </w:rPr>
        <w:t xml:space="preserve">of </w:t>
      </w:r>
      <w:r w:rsidR="0030741C" w:rsidRPr="00F36ED3">
        <w:rPr>
          <w:rFonts w:ascii="Arial" w:eastAsia="Arial" w:hAnsi="Arial" w:cs="Arial"/>
          <w:sz w:val="24"/>
          <w:szCs w:val="24"/>
        </w:rPr>
        <w:t>Otjiwarongo</w:t>
      </w:r>
      <w:r w:rsidR="0030741C" w:rsidRPr="00F36ED3">
        <w:rPr>
          <w:rFonts w:ascii="Arial" w:eastAsia="Arial" w:hAnsi="Arial" w:cs="Arial"/>
          <w:spacing w:val="-18"/>
          <w:sz w:val="24"/>
          <w:szCs w:val="24"/>
        </w:rPr>
        <w:t xml:space="preserve"> </w:t>
      </w:r>
      <w:r w:rsidR="0030741C" w:rsidRPr="00F36ED3">
        <w:rPr>
          <w:rFonts w:ascii="Arial" w:eastAsia="Arial" w:hAnsi="Arial" w:cs="Arial"/>
          <w:sz w:val="24"/>
          <w:szCs w:val="24"/>
        </w:rPr>
        <w:t>region.</w:t>
      </w:r>
      <w:r w:rsidR="0030741C" w:rsidRPr="00F36ED3">
        <w:rPr>
          <w:rFonts w:ascii="Arial" w:eastAsia="Arial" w:hAnsi="Arial" w:cs="Arial"/>
          <w:spacing w:val="-17"/>
          <w:sz w:val="24"/>
          <w:szCs w:val="24"/>
        </w:rPr>
        <w:t xml:space="preserve"> </w:t>
      </w:r>
      <w:r w:rsidR="0030741C" w:rsidRPr="00F36ED3">
        <w:rPr>
          <w:rFonts w:ascii="Arial" w:eastAsia="Arial" w:hAnsi="Arial" w:cs="Arial"/>
          <w:sz w:val="24"/>
          <w:szCs w:val="24"/>
        </w:rPr>
        <w:t>The</w:t>
      </w:r>
      <w:r w:rsidR="0030741C" w:rsidRPr="00F36ED3">
        <w:rPr>
          <w:rFonts w:ascii="Arial" w:eastAsia="Arial" w:hAnsi="Arial" w:cs="Arial"/>
          <w:spacing w:val="-17"/>
          <w:sz w:val="24"/>
          <w:szCs w:val="24"/>
        </w:rPr>
        <w:t xml:space="preserve"> </w:t>
      </w:r>
      <w:r w:rsidR="0030741C" w:rsidRPr="00F36ED3">
        <w:rPr>
          <w:rFonts w:ascii="Arial" w:eastAsia="Arial" w:hAnsi="Arial" w:cs="Arial"/>
          <w:sz w:val="24"/>
          <w:szCs w:val="24"/>
        </w:rPr>
        <w:t>bids</w:t>
      </w:r>
      <w:r w:rsidR="0030741C" w:rsidRPr="00F36ED3">
        <w:rPr>
          <w:rFonts w:ascii="Arial" w:eastAsia="Arial" w:hAnsi="Arial" w:cs="Arial"/>
          <w:spacing w:val="-13"/>
          <w:sz w:val="24"/>
          <w:szCs w:val="24"/>
        </w:rPr>
        <w:t xml:space="preserve"> </w:t>
      </w:r>
      <w:r w:rsidR="0030741C" w:rsidRPr="00F36ED3">
        <w:rPr>
          <w:rFonts w:ascii="Arial" w:eastAsia="Arial" w:hAnsi="Arial" w:cs="Arial"/>
          <w:color w:val="111111"/>
          <w:sz w:val="24"/>
          <w:szCs w:val="24"/>
        </w:rPr>
        <w:t>were also</w:t>
      </w:r>
      <w:r w:rsidR="0030741C" w:rsidRPr="00F36ED3">
        <w:rPr>
          <w:rFonts w:ascii="Arial" w:eastAsia="Arial" w:hAnsi="Arial" w:cs="Arial"/>
          <w:color w:val="111111"/>
          <w:spacing w:val="-18"/>
          <w:sz w:val="24"/>
          <w:szCs w:val="24"/>
        </w:rPr>
        <w:t xml:space="preserve"> </w:t>
      </w:r>
      <w:r w:rsidR="0030741C" w:rsidRPr="00F36ED3">
        <w:rPr>
          <w:rFonts w:ascii="Arial" w:eastAsia="Arial" w:hAnsi="Arial" w:cs="Arial"/>
          <w:sz w:val="24"/>
          <w:szCs w:val="24"/>
        </w:rPr>
        <w:t>unsuccessful.</w:t>
      </w:r>
      <w:r w:rsidR="0030741C" w:rsidRPr="00F36ED3">
        <w:rPr>
          <w:rFonts w:ascii="Arial" w:eastAsia="Arial" w:hAnsi="Arial" w:cs="Arial"/>
          <w:spacing w:val="-9"/>
          <w:sz w:val="24"/>
          <w:szCs w:val="24"/>
        </w:rPr>
        <w:t xml:space="preserve"> </w:t>
      </w:r>
    </w:p>
    <w:p w:rsidR="00835CB7" w:rsidRPr="00F36ED3" w:rsidRDefault="00835CB7" w:rsidP="00F36ED3">
      <w:pPr>
        <w:tabs>
          <w:tab w:val="left" w:pos="0"/>
        </w:tabs>
        <w:spacing w:line="360" w:lineRule="auto"/>
        <w:jc w:val="both"/>
        <w:rPr>
          <w:rFonts w:ascii="Arial" w:eastAsia="Arial" w:hAnsi="Arial" w:cs="Arial"/>
          <w:spacing w:val="-9"/>
          <w:sz w:val="24"/>
          <w:szCs w:val="24"/>
        </w:rPr>
      </w:pPr>
    </w:p>
    <w:p w:rsidR="0030741C" w:rsidRPr="00F36ED3" w:rsidRDefault="0030741C" w:rsidP="00F36ED3">
      <w:pPr>
        <w:tabs>
          <w:tab w:val="left" w:pos="0"/>
          <w:tab w:val="left" w:pos="684"/>
        </w:tabs>
        <w:spacing w:line="360" w:lineRule="auto"/>
        <w:jc w:val="both"/>
        <w:rPr>
          <w:rFonts w:ascii="Arial" w:eastAsia="Arial" w:hAnsi="Arial" w:cs="Arial"/>
          <w:color w:val="181818"/>
          <w:w w:val="105"/>
          <w:sz w:val="24"/>
          <w:szCs w:val="24"/>
        </w:rPr>
      </w:pPr>
      <w:r w:rsidRPr="00F36ED3">
        <w:rPr>
          <w:rFonts w:ascii="Arial" w:eastAsia="Arial" w:hAnsi="Arial" w:cs="Arial"/>
          <w:color w:val="0E0E0E"/>
          <w:sz w:val="24"/>
          <w:szCs w:val="24"/>
        </w:rPr>
        <w:t>[</w:t>
      </w:r>
      <w:r w:rsidR="009D2DC7" w:rsidRPr="00F36ED3">
        <w:rPr>
          <w:rFonts w:ascii="Arial" w:eastAsia="Arial" w:hAnsi="Arial" w:cs="Arial"/>
          <w:color w:val="0E0E0E"/>
          <w:sz w:val="24"/>
          <w:szCs w:val="24"/>
        </w:rPr>
        <w:t>20</w:t>
      </w:r>
      <w:r w:rsidRPr="00F36ED3">
        <w:rPr>
          <w:rFonts w:ascii="Arial" w:eastAsia="Arial" w:hAnsi="Arial" w:cs="Arial"/>
          <w:color w:val="0E0E0E"/>
          <w:sz w:val="24"/>
          <w:szCs w:val="24"/>
        </w:rPr>
        <w:t>]</w:t>
      </w:r>
      <w:r w:rsidRPr="00F36ED3">
        <w:rPr>
          <w:rFonts w:ascii="Arial" w:eastAsia="Arial" w:hAnsi="Arial" w:cs="Arial"/>
          <w:color w:val="0E0E0E"/>
          <w:sz w:val="24"/>
          <w:szCs w:val="24"/>
        </w:rPr>
        <w:tab/>
        <w:t>The</w:t>
      </w:r>
      <w:r w:rsidRPr="00F36ED3">
        <w:rPr>
          <w:rFonts w:ascii="Arial" w:eastAsia="Arial" w:hAnsi="Arial" w:cs="Arial"/>
          <w:color w:val="0E0E0E"/>
          <w:spacing w:val="-5"/>
          <w:sz w:val="24"/>
          <w:szCs w:val="24"/>
        </w:rPr>
        <w:t xml:space="preserve"> </w:t>
      </w:r>
      <w:r w:rsidRPr="00F36ED3">
        <w:rPr>
          <w:rFonts w:ascii="Arial" w:eastAsia="Arial" w:hAnsi="Arial" w:cs="Arial"/>
          <w:sz w:val="24"/>
          <w:szCs w:val="24"/>
        </w:rPr>
        <w:t>third</w:t>
      </w:r>
      <w:r w:rsidRPr="00F36ED3">
        <w:rPr>
          <w:rFonts w:ascii="Arial" w:eastAsia="Arial" w:hAnsi="Arial" w:cs="Arial"/>
          <w:spacing w:val="-5"/>
          <w:sz w:val="24"/>
          <w:szCs w:val="24"/>
        </w:rPr>
        <w:t xml:space="preserve"> </w:t>
      </w:r>
      <w:r w:rsidRPr="00F36ED3">
        <w:rPr>
          <w:rFonts w:ascii="Arial" w:eastAsia="Arial" w:hAnsi="Arial" w:cs="Arial"/>
          <w:sz w:val="24"/>
          <w:szCs w:val="24"/>
        </w:rPr>
        <w:t>to</w:t>
      </w:r>
      <w:r w:rsidRPr="00F36ED3">
        <w:rPr>
          <w:rFonts w:ascii="Arial" w:eastAsia="Arial" w:hAnsi="Arial" w:cs="Arial"/>
          <w:spacing w:val="-6"/>
          <w:sz w:val="24"/>
          <w:szCs w:val="24"/>
        </w:rPr>
        <w:t xml:space="preserve"> </w:t>
      </w:r>
      <w:r w:rsidRPr="00F36ED3">
        <w:rPr>
          <w:rFonts w:ascii="Arial" w:eastAsia="Arial" w:hAnsi="Arial" w:cs="Arial"/>
          <w:color w:val="151515"/>
          <w:sz w:val="24"/>
          <w:szCs w:val="24"/>
        </w:rPr>
        <w:t>sixth</w:t>
      </w:r>
      <w:r w:rsidRPr="00F36ED3">
        <w:rPr>
          <w:rFonts w:ascii="Arial" w:eastAsia="Arial" w:hAnsi="Arial" w:cs="Arial"/>
          <w:color w:val="151515"/>
          <w:spacing w:val="-6"/>
          <w:sz w:val="24"/>
          <w:szCs w:val="24"/>
        </w:rPr>
        <w:t xml:space="preserve"> </w:t>
      </w:r>
      <w:r w:rsidRPr="00F36ED3">
        <w:rPr>
          <w:rFonts w:ascii="Arial" w:eastAsia="Arial" w:hAnsi="Arial" w:cs="Arial"/>
          <w:sz w:val="24"/>
          <w:szCs w:val="24"/>
        </w:rPr>
        <w:t>respondents were</w:t>
      </w:r>
      <w:r w:rsidRPr="00F36ED3">
        <w:rPr>
          <w:rFonts w:ascii="Arial" w:eastAsia="Arial" w:hAnsi="Arial" w:cs="Arial"/>
          <w:spacing w:val="-7"/>
          <w:sz w:val="24"/>
          <w:szCs w:val="24"/>
        </w:rPr>
        <w:t xml:space="preserve"> </w:t>
      </w:r>
      <w:r w:rsidRPr="00F36ED3">
        <w:rPr>
          <w:rFonts w:ascii="Arial" w:eastAsia="Arial" w:hAnsi="Arial" w:cs="Arial"/>
          <w:sz w:val="24"/>
          <w:szCs w:val="24"/>
        </w:rPr>
        <w:t xml:space="preserve">dissatisfied </w:t>
      </w:r>
      <w:r w:rsidR="00F36ED3" w:rsidRPr="00F36ED3">
        <w:rPr>
          <w:rFonts w:ascii="Arial" w:eastAsia="Arial" w:hAnsi="Arial" w:cs="Arial"/>
          <w:sz w:val="24"/>
          <w:szCs w:val="24"/>
        </w:rPr>
        <w:t xml:space="preserve">with </w:t>
      </w:r>
      <w:r w:rsidR="00F36ED3" w:rsidRPr="00F36ED3">
        <w:rPr>
          <w:rFonts w:ascii="Arial" w:eastAsia="Arial" w:hAnsi="Arial" w:cs="Arial"/>
          <w:spacing w:val="-1"/>
          <w:sz w:val="24"/>
          <w:szCs w:val="24"/>
        </w:rPr>
        <w:t>the</w:t>
      </w:r>
      <w:r w:rsidRPr="00F36ED3">
        <w:rPr>
          <w:rFonts w:ascii="Arial" w:eastAsia="Arial" w:hAnsi="Arial" w:cs="Arial"/>
          <w:color w:val="0F0F0F"/>
          <w:spacing w:val="-5"/>
          <w:sz w:val="24"/>
          <w:szCs w:val="24"/>
        </w:rPr>
        <w:t xml:space="preserve"> </w:t>
      </w:r>
      <w:r w:rsidRPr="00F36ED3">
        <w:rPr>
          <w:rFonts w:ascii="Arial" w:eastAsia="Arial" w:hAnsi="Arial" w:cs="Arial"/>
          <w:color w:val="0C0C0C"/>
          <w:sz w:val="24"/>
          <w:szCs w:val="24"/>
        </w:rPr>
        <w:t>reasons</w:t>
      </w:r>
      <w:r w:rsidRPr="00F36ED3">
        <w:rPr>
          <w:rFonts w:ascii="Arial" w:eastAsia="Arial" w:hAnsi="Arial" w:cs="Arial"/>
          <w:color w:val="0C0C0C"/>
          <w:spacing w:val="-3"/>
          <w:sz w:val="24"/>
          <w:szCs w:val="24"/>
        </w:rPr>
        <w:t xml:space="preserve"> </w:t>
      </w:r>
      <w:r w:rsidRPr="009D2DC7">
        <w:rPr>
          <w:rFonts w:ascii="Arial" w:eastAsia="Arial" w:hAnsi="Arial" w:cs="Arial"/>
          <w:color w:val="0C0C0C"/>
          <w:sz w:val="24"/>
          <w:szCs w:val="24"/>
        </w:rPr>
        <w:t>given</w:t>
      </w:r>
      <w:r w:rsidRPr="009D2DC7">
        <w:rPr>
          <w:rFonts w:ascii="Arial" w:eastAsia="Arial" w:hAnsi="Arial" w:cs="Arial"/>
          <w:color w:val="0C0C0C"/>
          <w:spacing w:val="-2"/>
          <w:sz w:val="24"/>
          <w:szCs w:val="24"/>
        </w:rPr>
        <w:t xml:space="preserve"> </w:t>
      </w:r>
      <w:r w:rsidRPr="009D2DC7">
        <w:rPr>
          <w:rFonts w:ascii="Arial" w:eastAsia="Arial" w:hAnsi="Arial" w:cs="Arial"/>
          <w:color w:val="0F0F0F"/>
          <w:sz w:val="24"/>
          <w:szCs w:val="24"/>
        </w:rPr>
        <w:t xml:space="preserve">by </w:t>
      </w:r>
      <w:r w:rsidRPr="009D2DC7">
        <w:rPr>
          <w:rFonts w:ascii="Arial" w:eastAsia="Arial" w:hAnsi="Arial" w:cs="Arial"/>
          <w:sz w:val="24"/>
          <w:szCs w:val="24"/>
        </w:rPr>
        <w:t>the</w:t>
      </w:r>
      <w:r w:rsidRPr="009D2DC7">
        <w:rPr>
          <w:rFonts w:ascii="Arial" w:eastAsia="Arial" w:hAnsi="Arial" w:cs="Arial"/>
          <w:spacing w:val="-12"/>
          <w:sz w:val="24"/>
          <w:szCs w:val="24"/>
        </w:rPr>
        <w:t xml:space="preserve"> </w:t>
      </w:r>
      <w:r w:rsidRPr="009D2DC7">
        <w:rPr>
          <w:rFonts w:ascii="Arial" w:eastAsia="Arial" w:hAnsi="Arial" w:cs="Arial"/>
          <w:sz w:val="24"/>
          <w:szCs w:val="24"/>
        </w:rPr>
        <w:t>applicant</w:t>
      </w:r>
      <w:r w:rsidRPr="009D2DC7">
        <w:rPr>
          <w:rFonts w:ascii="Arial" w:eastAsia="Arial" w:hAnsi="Arial" w:cs="Arial"/>
          <w:spacing w:val="-1"/>
          <w:sz w:val="24"/>
          <w:szCs w:val="24"/>
        </w:rPr>
        <w:t xml:space="preserve"> </w:t>
      </w:r>
      <w:r w:rsidRPr="009D2DC7">
        <w:rPr>
          <w:rFonts w:ascii="Arial" w:eastAsia="Arial" w:hAnsi="Arial" w:cs="Arial"/>
          <w:sz w:val="24"/>
          <w:szCs w:val="24"/>
        </w:rPr>
        <w:t>for</w:t>
      </w:r>
      <w:r w:rsidRPr="009D2DC7">
        <w:rPr>
          <w:rFonts w:ascii="Arial" w:eastAsia="Arial" w:hAnsi="Arial" w:cs="Arial"/>
          <w:spacing w:val="-11"/>
          <w:sz w:val="24"/>
          <w:szCs w:val="24"/>
        </w:rPr>
        <w:t xml:space="preserve"> </w:t>
      </w:r>
      <w:r w:rsidRPr="009D2DC7">
        <w:rPr>
          <w:rFonts w:ascii="Arial" w:eastAsia="Arial" w:hAnsi="Arial" w:cs="Arial"/>
          <w:color w:val="0C0C0C"/>
          <w:sz w:val="24"/>
          <w:szCs w:val="24"/>
        </w:rPr>
        <w:t>the</w:t>
      </w:r>
      <w:r w:rsidRPr="009D2DC7">
        <w:rPr>
          <w:rFonts w:ascii="Arial" w:eastAsia="Arial" w:hAnsi="Arial" w:cs="Arial"/>
          <w:color w:val="0C0C0C"/>
          <w:spacing w:val="-12"/>
          <w:sz w:val="24"/>
          <w:szCs w:val="24"/>
        </w:rPr>
        <w:t xml:space="preserve"> </w:t>
      </w:r>
      <w:r w:rsidRPr="009D2DC7">
        <w:rPr>
          <w:rFonts w:ascii="Arial" w:eastAsia="Arial" w:hAnsi="Arial" w:cs="Arial"/>
          <w:sz w:val="24"/>
          <w:szCs w:val="24"/>
        </w:rPr>
        <w:t xml:space="preserve">rejection </w:t>
      </w:r>
      <w:r w:rsidRPr="009D2DC7">
        <w:rPr>
          <w:rFonts w:ascii="Arial" w:eastAsia="Arial" w:hAnsi="Arial" w:cs="Arial"/>
          <w:color w:val="131313"/>
          <w:sz w:val="24"/>
          <w:szCs w:val="24"/>
        </w:rPr>
        <w:t>of</w:t>
      </w:r>
      <w:r w:rsidRPr="009D2DC7">
        <w:rPr>
          <w:rFonts w:ascii="Arial" w:eastAsia="Arial" w:hAnsi="Arial" w:cs="Arial"/>
          <w:color w:val="131313"/>
          <w:spacing w:val="-14"/>
          <w:sz w:val="24"/>
          <w:szCs w:val="24"/>
        </w:rPr>
        <w:t xml:space="preserve"> </w:t>
      </w:r>
      <w:r w:rsidRPr="009D2DC7">
        <w:rPr>
          <w:rFonts w:ascii="Arial" w:eastAsia="Arial" w:hAnsi="Arial" w:cs="Arial"/>
          <w:sz w:val="24"/>
          <w:szCs w:val="24"/>
        </w:rPr>
        <w:t>their</w:t>
      </w:r>
      <w:r w:rsidRPr="009D2DC7">
        <w:rPr>
          <w:rFonts w:ascii="Arial" w:eastAsia="Arial" w:hAnsi="Arial" w:cs="Arial"/>
          <w:spacing w:val="-6"/>
          <w:sz w:val="24"/>
          <w:szCs w:val="24"/>
        </w:rPr>
        <w:t xml:space="preserve"> </w:t>
      </w:r>
      <w:r w:rsidRPr="009D2DC7">
        <w:rPr>
          <w:rFonts w:ascii="Arial" w:eastAsia="Arial" w:hAnsi="Arial" w:cs="Arial"/>
          <w:sz w:val="24"/>
          <w:szCs w:val="24"/>
        </w:rPr>
        <w:t>bids</w:t>
      </w:r>
      <w:r w:rsidRPr="009D2DC7">
        <w:rPr>
          <w:rFonts w:ascii="Arial" w:eastAsia="Arial" w:hAnsi="Arial" w:cs="Arial"/>
          <w:spacing w:val="-6"/>
          <w:sz w:val="24"/>
          <w:szCs w:val="24"/>
        </w:rPr>
        <w:t xml:space="preserve"> </w:t>
      </w:r>
      <w:r w:rsidRPr="009D2DC7">
        <w:rPr>
          <w:rFonts w:ascii="Arial" w:eastAsia="Arial" w:hAnsi="Arial" w:cs="Arial"/>
          <w:sz w:val="24"/>
          <w:szCs w:val="24"/>
        </w:rPr>
        <w:t>and</w:t>
      </w:r>
      <w:r w:rsidRPr="009D2DC7">
        <w:rPr>
          <w:rFonts w:ascii="Arial" w:eastAsia="Arial" w:hAnsi="Arial" w:cs="Arial"/>
          <w:spacing w:val="-14"/>
          <w:sz w:val="24"/>
          <w:szCs w:val="24"/>
        </w:rPr>
        <w:t xml:space="preserve"> </w:t>
      </w:r>
      <w:r w:rsidRPr="009D2DC7">
        <w:rPr>
          <w:rFonts w:ascii="Arial" w:eastAsia="Arial" w:hAnsi="Arial" w:cs="Arial"/>
          <w:sz w:val="24"/>
          <w:szCs w:val="24"/>
        </w:rPr>
        <w:t>launched</w:t>
      </w:r>
      <w:r w:rsidR="00F36ED3">
        <w:rPr>
          <w:rFonts w:ascii="Arial" w:eastAsia="Arial" w:hAnsi="Arial" w:cs="Arial"/>
          <w:color w:val="0C0C0C"/>
          <w:sz w:val="24"/>
          <w:szCs w:val="24"/>
        </w:rPr>
        <w:t xml:space="preserve"> </w:t>
      </w:r>
      <w:r w:rsidRPr="009D2DC7">
        <w:rPr>
          <w:rFonts w:ascii="Arial" w:eastAsia="Arial" w:hAnsi="Arial" w:cs="Arial"/>
          <w:sz w:val="24"/>
          <w:szCs w:val="24"/>
        </w:rPr>
        <w:t xml:space="preserve">review applications before the second respondent. </w:t>
      </w:r>
      <w:r w:rsidRPr="009D2DC7">
        <w:rPr>
          <w:rFonts w:ascii="Arial" w:eastAsia="Arial" w:hAnsi="Arial" w:cs="Arial"/>
          <w:color w:val="181818"/>
          <w:w w:val="105"/>
          <w:sz w:val="24"/>
          <w:szCs w:val="24"/>
        </w:rPr>
        <w:t>No review application of the fourth respondent was received by the applicant.</w:t>
      </w:r>
      <w:r w:rsidR="00F36ED3">
        <w:rPr>
          <w:rFonts w:ascii="Arial" w:eastAsia="Arial" w:hAnsi="Arial" w:cs="Arial"/>
          <w:color w:val="181818"/>
          <w:w w:val="105"/>
          <w:sz w:val="24"/>
          <w:szCs w:val="24"/>
        </w:rPr>
        <w:t xml:space="preserve"> </w:t>
      </w:r>
      <w:r w:rsidRPr="009D2DC7">
        <w:rPr>
          <w:rFonts w:ascii="Arial" w:eastAsia="Arial" w:hAnsi="Arial" w:cs="Arial"/>
          <w:color w:val="181818"/>
          <w:position w:val="1"/>
          <w:sz w:val="24"/>
          <w:szCs w:val="24"/>
        </w:rPr>
        <w:t xml:space="preserve">The </w:t>
      </w:r>
      <w:r w:rsidRPr="009D2DC7">
        <w:rPr>
          <w:rFonts w:ascii="Arial" w:eastAsia="Arial" w:hAnsi="Arial" w:cs="Arial"/>
          <w:position w:val="1"/>
          <w:sz w:val="24"/>
          <w:szCs w:val="24"/>
        </w:rPr>
        <w:t xml:space="preserve">applicant in this application opposed </w:t>
      </w:r>
      <w:r w:rsidRPr="009D2DC7">
        <w:rPr>
          <w:rFonts w:ascii="Arial" w:eastAsia="Arial" w:hAnsi="Arial" w:cs="Arial"/>
          <w:color w:val="0F0F0F"/>
          <w:position w:val="1"/>
          <w:sz w:val="24"/>
          <w:szCs w:val="24"/>
        </w:rPr>
        <w:t xml:space="preserve">the </w:t>
      </w:r>
      <w:r w:rsidRPr="009D2DC7">
        <w:rPr>
          <w:rFonts w:ascii="Arial" w:eastAsia="Arial" w:hAnsi="Arial" w:cs="Arial"/>
          <w:position w:val="1"/>
          <w:sz w:val="24"/>
          <w:szCs w:val="24"/>
        </w:rPr>
        <w:t xml:space="preserve">review applications before the second respondent. </w:t>
      </w:r>
    </w:p>
    <w:p w:rsidR="009D2DC7" w:rsidRPr="009D2DC7" w:rsidRDefault="009D2DC7" w:rsidP="00F36ED3">
      <w:pPr>
        <w:tabs>
          <w:tab w:val="left" w:pos="684"/>
        </w:tabs>
        <w:spacing w:line="360" w:lineRule="auto"/>
        <w:ind w:right="760"/>
        <w:jc w:val="both"/>
        <w:rPr>
          <w:rFonts w:ascii="Arial" w:eastAsia="Arial" w:hAnsi="Arial" w:cs="Arial"/>
          <w:position w:val="1"/>
          <w:sz w:val="24"/>
          <w:szCs w:val="24"/>
        </w:rPr>
      </w:pPr>
    </w:p>
    <w:p w:rsidR="0030741C" w:rsidRDefault="009D2DC7" w:rsidP="00F36ED3">
      <w:pPr>
        <w:tabs>
          <w:tab w:val="left" w:pos="0"/>
        </w:tabs>
        <w:spacing w:line="360" w:lineRule="auto"/>
        <w:jc w:val="both"/>
        <w:rPr>
          <w:rFonts w:ascii="Arial" w:eastAsia="Arial" w:hAnsi="Arial" w:cs="Arial"/>
          <w:sz w:val="24"/>
          <w:szCs w:val="24"/>
        </w:rPr>
      </w:pPr>
      <w:r>
        <w:rPr>
          <w:rFonts w:ascii="Arial" w:eastAsia="Arial" w:hAnsi="Arial" w:cs="Arial"/>
          <w:position w:val="1"/>
          <w:sz w:val="24"/>
          <w:szCs w:val="24"/>
        </w:rPr>
        <w:t>[21</w:t>
      </w:r>
      <w:r w:rsidR="0030741C" w:rsidRPr="009D2DC7">
        <w:rPr>
          <w:rFonts w:ascii="Arial" w:eastAsia="Arial" w:hAnsi="Arial" w:cs="Arial"/>
          <w:position w:val="1"/>
          <w:sz w:val="24"/>
          <w:szCs w:val="24"/>
        </w:rPr>
        <w:t>]</w:t>
      </w:r>
      <w:r w:rsidR="0030741C" w:rsidRPr="009D2DC7">
        <w:rPr>
          <w:rFonts w:ascii="Arial" w:eastAsia="Arial" w:hAnsi="Arial" w:cs="Arial"/>
          <w:position w:val="1"/>
          <w:sz w:val="24"/>
          <w:szCs w:val="24"/>
        </w:rPr>
        <w:tab/>
        <w:t>On</w:t>
      </w:r>
      <w:r w:rsidR="0030741C" w:rsidRPr="009D2DC7">
        <w:rPr>
          <w:rFonts w:ascii="Arial" w:eastAsia="Arial" w:hAnsi="Arial" w:cs="Arial"/>
          <w:spacing w:val="-17"/>
          <w:position w:val="1"/>
          <w:sz w:val="24"/>
          <w:szCs w:val="24"/>
        </w:rPr>
        <w:t xml:space="preserve"> </w:t>
      </w:r>
      <w:r w:rsidR="0030741C" w:rsidRPr="009D2DC7">
        <w:rPr>
          <w:rFonts w:ascii="Arial" w:eastAsia="Arial" w:hAnsi="Arial" w:cs="Arial"/>
          <w:color w:val="1C1C1C"/>
          <w:position w:val="1"/>
          <w:sz w:val="24"/>
          <w:szCs w:val="24"/>
        </w:rPr>
        <w:t>3</w:t>
      </w:r>
      <w:r w:rsidR="0030741C" w:rsidRPr="009D2DC7">
        <w:rPr>
          <w:rFonts w:ascii="Arial" w:eastAsia="Arial" w:hAnsi="Arial" w:cs="Arial"/>
          <w:color w:val="1C1C1C"/>
          <w:spacing w:val="-16"/>
          <w:position w:val="1"/>
          <w:sz w:val="24"/>
          <w:szCs w:val="24"/>
        </w:rPr>
        <w:t xml:space="preserve"> </w:t>
      </w:r>
      <w:r w:rsidR="0030741C" w:rsidRPr="009D2DC7">
        <w:rPr>
          <w:rFonts w:ascii="Arial" w:eastAsia="Arial" w:hAnsi="Arial" w:cs="Arial"/>
          <w:position w:val="1"/>
          <w:sz w:val="24"/>
          <w:szCs w:val="24"/>
        </w:rPr>
        <w:t>June</w:t>
      </w:r>
      <w:r w:rsidR="0030741C" w:rsidRPr="009D2DC7">
        <w:rPr>
          <w:rFonts w:ascii="Arial" w:eastAsia="Arial" w:hAnsi="Arial" w:cs="Arial"/>
          <w:spacing w:val="-17"/>
          <w:position w:val="1"/>
          <w:sz w:val="24"/>
          <w:szCs w:val="24"/>
        </w:rPr>
        <w:t xml:space="preserve"> </w:t>
      </w:r>
      <w:r w:rsidR="0030741C" w:rsidRPr="009D2DC7">
        <w:rPr>
          <w:rFonts w:ascii="Arial" w:eastAsia="Arial" w:hAnsi="Arial" w:cs="Arial"/>
          <w:position w:val="1"/>
          <w:sz w:val="24"/>
          <w:szCs w:val="24"/>
        </w:rPr>
        <w:t>2022</w:t>
      </w:r>
      <w:r w:rsidR="00F36ED3">
        <w:rPr>
          <w:rFonts w:ascii="Arial" w:eastAsia="Arial" w:hAnsi="Arial" w:cs="Arial"/>
          <w:position w:val="1"/>
          <w:sz w:val="24"/>
          <w:szCs w:val="24"/>
        </w:rPr>
        <w:t>,</w:t>
      </w:r>
      <w:r w:rsidR="0030741C" w:rsidRPr="009D2DC7">
        <w:rPr>
          <w:rFonts w:ascii="Arial" w:eastAsia="Arial" w:hAnsi="Arial" w:cs="Arial"/>
          <w:position w:val="1"/>
          <w:sz w:val="24"/>
          <w:szCs w:val="24"/>
        </w:rPr>
        <w:t xml:space="preserve"> the second respondent heard the review applications</w:t>
      </w:r>
      <w:r w:rsidR="0030741C" w:rsidRPr="009D2DC7">
        <w:rPr>
          <w:rFonts w:ascii="Arial" w:eastAsia="Arial" w:hAnsi="Arial" w:cs="Arial"/>
          <w:spacing w:val="-17"/>
          <w:position w:val="1"/>
          <w:sz w:val="24"/>
          <w:szCs w:val="24"/>
        </w:rPr>
        <w:t xml:space="preserve"> </w:t>
      </w:r>
      <w:r w:rsidR="0030741C" w:rsidRPr="009D2DC7">
        <w:rPr>
          <w:rFonts w:ascii="Arial" w:eastAsia="Arial" w:hAnsi="Arial" w:cs="Arial"/>
          <w:color w:val="181818"/>
          <w:position w:val="1"/>
          <w:sz w:val="24"/>
          <w:szCs w:val="24"/>
        </w:rPr>
        <w:t>and</w:t>
      </w:r>
      <w:r w:rsidR="0030741C" w:rsidRPr="009D2DC7">
        <w:rPr>
          <w:rFonts w:ascii="Arial" w:eastAsia="Arial" w:hAnsi="Arial" w:cs="Arial"/>
          <w:color w:val="181818"/>
          <w:spacing w:val="-16"/>
          <w:position w:val="1"/>
          <w:sz w:val="24"/>
          <w:szCs w:val="24"/>
        </w:rPr>
        <w:t xml:space="preserve"> </w:t>
      </w:r>
      <w:r w:rsidR="0030741C" w:rsidRPr="009D2DC7">
        <w:rPr>
          <w:rFonts w:ascii="Arial" w:eastAsia="Arial" w:hAnsi="Arial" w:cs="Arial"/>
          <w:color w:val="161616"/>
          <w:position w:val="1"/>
          <w:sz w:val="24"/>
          <w:szCs w:val="24"/>
        </w:rPr>
        <w:t>decided</w:t>
      </w:r>
      <w:r w:rsidR="0030741C" w:rsidRPr="009D2DC7">
        <w:rPr>
          <w:rFonts w:ascii="Arial" w:eastAsia="Arial" w:hAnsi="Arial" w:cs="Arial"/>
          <w:color w:val="161616"/>
          <w:spacing w:val="-17"/>
          <w:position w:val="1"/>
          <w:sz w:val="24"/>
          <w:szCs w:val="24"/>
        </w:rPr>
        <w:t xml:space="preserve"> </w:t>
      </w:r>
      <w:r w:rsidR="0030741C" w:rsidRPr="009D2DC7">
        <w:rPr>
          <w:rFonts w:ascii="Arial" w:eastAsia="Arial" w:hAnsi="Arial" w:cs="Arial"/>
          <w:color w:val="2A2A2A"/>
          <w:position w:val="1"/>
          <w:sz w:val="24"/>
          <w:szCs w:val="24"/>
        </w:rPr>
        <w:t>on</w:t>
      </w:r>
      <w:r w:rsidR="0030741C" w:rsidRPr="009D2DC7">
        <w:rPr>
          <w:rFonts w:ascii="Arial" w:eastAsia="Arial" w:hAnsi="Arial" w:cs="Arial"/>
          <w:color w:val="2A2A2A"/>
          <w:spacing w:val="-17"/>
          <w:position w:val="1"/>
          <w:sz w:val="24"/>
          <w:szCs w:val="24"/>
        </w:rPr>
        <w:t xml:space="preserve"> </w:t>
      </w:r>
      <w:r w:rsidR="0030741C" w:rsidRPr="009D2DC7">
        <w:rPr>
          <w:rFonts w:ascii="Arial" w:eastAsia="Arial" w:hAnsi="Arial" w:cs="Arial"/>
          <w:color w:val="0E0E0E"/>
          <w:position w:val="1"/>
          <w:sz w:val="24"/>
          <w:szCs w:val="24"/>
        </w:rPr>
        <w:t>the</w:t>
      </w:r>
      <w:r w:rsidR="0030741C" w:rsidRPr="009D2DC7">
        <w:rPr>
          <w:rFonts w:ascii="Arial" w:eastAsia="Arial" w:hAnsi="Arial" w:cs="Arial"/>
          <w:color w:val="0E0E0E"/>
          <w:spacing w:val="-16"/>
          <w:position w:val="1"/>
          <w:sz w:val="24"/>
          <w:szCs w:val="24"/>
        </w:rPr>
        <w:t xml:space="preserve"> </w:t>
      </w:r>
      <w:r w:rsidR="00092EAF">
        <w:rPr>
          <w:rFonts w:ascii="Arial" w:eastAsia="Arial" w:hAnsi="Arial" w:cs="Arial"/>
          <w:color w:val="151515"/>
          <w:position w:val="1"/>
          <w:sz w:val="24"/>
          <w:szCs w:val="24"/>
        </w:rPr>
        <w:t>same</w:t>
      </w:r>
      <w:r w:rsidR="0030741C" w:rsidRPr="009D2DC7">
        <w:rPr>
          <w:rFonts w:ascii="Arial" w:eastAsia="Arial" w:hAnsi="Arial" w:cs="Arial"/>
          <w:color w:val="151515"/>
          <w:position w:val="1"/>
          <w:sz w:val="24"/>
          <w:szCs w:val="24"/>
        </w:rPr>
        <w:t xml:space="preserve"> </w:t>
      </w:r>
      <w:r w:rsidR="0030741C" w:rsidRPr="009D2DC7">
        <w:rPr>
          <w:rFonts w:ascii="Arial" w:eastAsia="Arial" w:hAnsi="Arial" w:cs="Arial"/>
          <w:sz w:val="24"/>
          <w:szCs w:val="24"/>
        </w:rPr>
        <w:t xml:space="preserve">date. However, the second respondent's decision </w:t>
      </w:r>
      <w:r w:rsidR="0030741C" w:rsidRPr="009D2DC7">
        <w:rPr>
          <w:rFonts w:ascii="Arial" w:eastAsia="Arial" w:hAnsi="Arial" w:cs="Arial"/>
          <w:color w:val="1A1A1A"/>
          <w:sz w:val="24"/>
          <w:szCs w:val="24"/>
        </w:rPr>
        <w:t xml:space="preserve">and </w:t>
      </w:r>
      <w:r w:rsidR="0030741C" w:rsidRPr="009D2DC7">
        <w:rPr>
          <w:rFonts w:ascii="Arial" w:eastAsia="Arial" w:hAnsi="Arial" w:cs="Arial"/>
          <w:sz w:val="24"/>
          <w:szCs w:val="24"/>
        </w:rPr>
        <w:t xml:space="preserve">reasons </w:t>
      </w:r>
      <w:r w:rsidR="0030741C" w:rsidRPr="009D2DC7">
        <w:rPr>
          <w:rFonts w:ascii="Arial" w:eastAsia="Arial" w:hAnsi="Arial" w:cs="Arial"/>
          <w:color w:val="0F0F0F"/>
          <w:sz w:val="24"/>
          <w:szCs w:val="24"/>
        </w:rPr>
        <w:t xml:space="preserve">for </w:t>
      </w:r>
      <w:r w:rsidR="0030741C" w:rsidRPr="009D2DC7">
        <w:rPr>
          <w:rFonts w:ascii="Arial" w:eastAsia="Arial" w:hAnsi="Arial" w:cs="Arial"/>
          <w:sz w:val="24"/>
          <w:szCs w:val="24"/>
        </w:rPr>
        <w:t xml:space="preserve">the decision </w:t>
      </w:r>
      <w:r w:rsidR="00092EAF">
        <w:rPr>
          <w:rFonts w:ascii="Arial" w:eastAsia="Arial" w:hAnsi="Arial" w:cs="Arial"/>
          <w:color w:val="0E0E0E"/>
          <w:sz w:val="24"/>
          <w:szCs w:val="24"/>
        </w:rPr>
        <w:t>were</w:t>
      </w:r>
      <w:r w:rsidR="0030741C" w:rsidRPr="009D2DC7">
        <w:rPr>
          <w:rFonts w:ascii="Arial" w:eastAsia="Arial" w:hAnsi="Arial" w:cs="Arial"/>
          <w:color w:val="0E0E0E"/>
          <w:sz w:val="24"/>
          <w:szCs w:val="24"/>
        </w:rPr>
        <w:t xml:space="preserve"> only </w:t>
      </w:r>
      <w:r w:rsidR="00092EAF">
        <w:rPr>
          <w:rFonts w:ascii="Arial" w:eastAsia="Arial" w:hAnsi="Arial" w:cs="Arial"/>
          <w:sz w:val="24"/>
          <w:szCs w:val="24"/>
        </w:rPr>
        <w:t>released</w:t>
      </w:r>
      <w:r w:rsidR="0030741C" w:rsidRPr="009D2DC7">
        <w:rPr>
          <w:rFonts w:ascii="Arial" w:eastAsia="Arial" w:hAnsi="Arial" w:cs="Arial"/>
          <w:sz w:val="24"/>
          <w:szCs w:val="24"/>
        </w:rPr>
        <w:t xml:space="preserve"> </w:t>
      </w:r>
      <w:r w:rsidR="0030741C" w:rsidRPr="009D2DC7">
        <w:rPr>
          <w:rFonts w:ascii="Arial" w:eastAsia="Arial" w:hAnsi="Arial" w:cs="Arial"/>
          <w:color w:val="111111"/>
          <w:sz w:val="24"/>
          <w:szCs w:val="24"/>
        </w:rPr>
        <w:t>to</w:t>
      </w:r>
      <w:r w:rsidR="0030741C" w:rsidRPr="009D2DC7">
        <w:rPr>
          <w:rFonts w:ascii="Arial" w:eastAsia="Arial" w:hAnsi="Arial" w:cs="Arial"/>
          <w:color w:val="111111"/>
          <w:spacing w:val="-2"/>
          <w:sz w:val="24"/>
          <w:szCs w:val="24"/>
        </w:rPr>
        <w:t xml:space="preserve"> </w:t>
      </w:r>
      <w:r w:rsidR="0030741C" w:rsidRPr="009D2DC7">
        <w:rPr>
          <w:rFonts w:ascii="Arial" w:eastAsia="Arial" w:hAnsi="Arial" w:cs="Arial"/>
          <w:sz w:val="24"/>
          <w:szCs w:val="24"/>
        </w:rPr>
        <w:t>the parties on</w:t>
      </w:r>
      <w:r w:rsidR="0030741C" w:rsidRPr="009D2DC7">
        <w:rPr>
          <w:rFonts w:ascii="Arial" w:eastAsia="Arial" w:hAnsi="Arial" w:cs="Arial"/>
          <w:spacing w:val="-2"/>
          <w:sz w:val="24"/>
          <w:szCs w:val="24"/>
        </w:rPr>
        <w:t xml:space="preserve"> </w:t>
      </w:r>
      <w:r w:rsidR="0030741C" w:rsidRPr="009D2DC7">
        <w:rPr>
          <w:rFonts w:ascii="Arial" w:eastAsia="Arial" w:hAnsi="Arial" w:cs="Arial"/>
          <w:color w:val="0E0E0E"/>
          <w:sz w:val="24"/>
          <w:szCs w:val="24"/>
        </w:rPr>
        <w:t xml:space="preserve">13 </w:t>
      </w:r>
      <w:r w:rsidR="0030741C" w:rsidRPr="009D2DC7">
        <w:rPr>
          <w:rFonts w:ascii="Arial" w:eastAsia="Arial" w:hAnsi="Arial" w:cs="Arial"/>
          <w:color w:val="0F0F0F"/>
          <w:sz w:val="24"/>
          <w:szCs w:val="24"/>
        </w:rPr>
        <w:t xml:space="preserve">July </w:t>
      </w:r>
      <w:r w:rsidR="0030741C" w:rsidRPr="009D2DC7">
        <w:rPr>
          <w:rFonts w:ascii="Arial" w:eastAsia="Arial" w:hAnsi="Arial" w:cs="Arial"/>
          <w:color w:val="111111"/>
          <w:sz w:val="24"/>
          <w:szCs w:val="24"/>
        </w:rPr>
        <w:t>2022.</w:t>
      </w:r>
      <w:r w:rsidR="00F36ED3">
        <w:rPr>
          <w:rFonts w:ascii="Arial" w:eastAsia="Arial" w:hAnsi="Arial" w:cs="Arial"/>
          <w:sz w:val="24"/>
          <w:szCs w:val="24"/>
        </w:rPr>
        <w:t xml:space="preserve"> </w:t>
      </w:r>
      <w:r w:rsidR="0030741C" w:rsidRPr="009D2DC7">
        <w:rPr>
          <w:rFonts w:ascii="Arial" w:eastAsia="Arial" w:hAnsi="Arial" w:cs="Arial"/>
          <w:sz w:val="24"/>
          <w:szCs w:val="24"/>
        </w:rPr>
        <w:t xml:space="preserve">In its decision, </w:t>
      </w:r>
      <w:r w:rsidR="0030741C" w:rsidRPr="009D2DC7">
        <w:rPr>
          <w:rFonts w:ascii="Arial" w:eastAsia="Arial" w:hAnsi="Arial" w:cs="Arial"/>
          <w:color w:val="0E0E0E"/>
          <w:sz w:val="24"/>
          <w:szCs w:val="24"/>
        </w:rPr>
        <w:t>second respondent</w:t>
      </w:r>
      <w:r w:rsidR="0030741C" w:rsidRPr="009D2DC7">
        <w:rPr>
          <w:rFonts w:ascii="Arial" w:eastAsia="Arial" w:hAnsi="Arial" w:cs="Arial"/>
          <w:sz w:val="24"/>
          <w:szCs w:val="24"/>
        </w:rPr>
        <w:t xml:space="preserve"> found that </w:t>
      </w:r>
      <w:r w:rsidR="0030741C" w:rsidRPr="009D2DC7">
        <w:rPr>
          <w:rFonts w:ascii="Arial" w:eastAsia="Arial" w:hAnsi="Arial" w:cs="Arial"/>
          <w:color w:val="0E0E0E"/>
          <w:sz w:val="24"/>
          <w:szCs w:val="24"/>
        </w:rPr>
        <w:t xml:space="preserve">there </w:t>
      </w:r>
      <w:r w:rsidR="0030741C" w:rsidRPr="009D2DC7">
        <w:rPr>
          <w:rFonts w:ascii="Arial" w:eastAsia="Arial" w:hAnsi="Arial" w:cs="Arial"/>
          <w:color w:val="111111"/>
          <w:sz w:val="24"/>
          <w:szCs w:val="24"/>
        </w:rPr>
        <w:t xml:space="preserve">are </w:t>
      </w:r>
      <w:r w:rsidR="0030741C" w:rsidRPr="009D2DC7">
        <w:rPr>
          <w:rFonts w:ascii="Arial" w:eastAsia="Arial" w:hAnsi="Arial" w:cs="Arial"/>
          <w:sz w:val="24"/>
          <w:szCs w:val="24"/>
        </w:rPr>
        <w:t xml:space="preserve">merits </w:t>
      </w:r>
      <w:r w:rsidR="0030741C" w:rsidRPr="009D2DC7">
        <w:rPr>
          <w:rFonts w:ascii="Arial" w:eastAsia="Arial" w:hAnsi="Arial" w:cs="Arial"/>
          <w:color w:val="0E0E0E"/>
          <w:sz w:val="24"/>
          <w:szCs w:val="24"/>
        </w:rPr>
        <w:t xml:space="preserve">in </w:t>
      </w:r>
      <w:r w:rsidR="0030741C" w:rsidRPr="009D2DC7">
        <w:rPr>
          <w:rFonts w:ascii="Arial" w:eastAsia="Arial" w:hAnsi="Arial" w:cs="Arial"/>
          <w:color w:val="181818"/>
          <w:sz w:val="24"/>
          <w:szCs w:val="24"/>
        </w:rPr>
        <w:t xml:space="preserve">the </w:t>
      </w:r>
      <w:r w:rsidR="0030741C" w:rsidRPr="009D2DC7">
        <w:rPr>
          <w:rFonts w:ascii="Arial" w:eastAsia="Arial" w:hAnsi="Arial" w:cs="Arial"/>
          <w:color w:val="0C0C0C"/>
          <w:sz w:val="24"/>
          <w:szCs w:val="24"/>
        </w:rPr>
        <w:t xml:space="preserve">applicant’s </w:t>
      </w:r>
      <w:r w:rsidR="0030741C" w:rsidRPr="009D2DC7">
        <w:rPr>
          <w:rFonts w:ascii="Arial" w:eastAsia="Arial" w:hAnsi="Arial" w:cs="Arial"/>
          <w:sz w:val="24"/>
          <w:szCs w:val="24"/>
        </w:rPr>
        <w:t xml:space="preserve">decision </w:t>
      </w:r>
      <w:r w:rsidR="0030741C" w:rsidRPr="009D2DC7">
        <w:rPr>
          <w:rFonts w:ascii="Arial" w:eastAsia="Arial" w:hAnsi="Arial" w:cs="Arial"/>
          <w:color w:val="1C1C1C"/>
          <w:sz w:val="24"/>
          <w:szCs w:val="24"/>
        </w:rPr>
        <w:t xml:space="preserve">to </w:t>
      </w:r>
      <w:r w:rsidR="0030741C" w:rsidRPr="009D2DC7">
        <w:rPr>
          <w:rFonts w:ascii="Arial" w:eastAsia="Arial" w:hAnsi="Arial" w:cs="Arial"/>
          <w:sz w:val="24"/>
          <w:szCs w:val="24"/>
        </w:rPr>
        <w:t xml:space="preserve">disqualify Lau Tom, Erongo </w:t>
      </w:r>
      <w:r w:rsidR="0030741C" w:rsidRPr="009D2DC7">
        <w:rPr>
          <w:rFonts w:ascii="Arial" w:eastAsia="Arial" w:hAnsi="Arial" w:cs="Arial"/>
          <w:color w:val="151515"/>
          <w:sz w:val="24"/>
          <w:szCs w:val="24"/>
        </w:rPr>
        <w:t xml:space="preserve">Quarry </w:t>
      </w:r>
      <w:r w:rsidR="0030741C" w:rsidRPr="009D2DC7">
        <w:rPr>
          <w:rFonts w:ascii="Arial" w:eastAsia="Arial" w:hAnsi="Arial" w:cs="Arial"/>
          <w:color w:val="0C0C0C"/>
          <w:sz w:val="24"/>
          <w:szCs w:val="24"/>
        </w:rPr>
        <w:t xml:space="preserve">and </w:t>
      </w:r>
      <w:r w:rsidR="0030741C" w:rsidRPr="009D2DC7">
        <w:rPr>
          <w:rFonts w:ascii="Arial" w:eastAsia="Arial" w:hAnsi="Arial" w:cs="Arial"/>
          <w:color w:val="131313"/>
          <w:sz w:val="24"/>
          <w:szCs w:val="24"/>
        </w:rPr>
        <w:t xml:space="preserve">Khan </w:t>
      </w:r>
      <w:r w:rsidR="0030741C" w:rsidRPr="009D2DC7">
        <w:rPr>
          <w:rFonts w:ascii="Arial" w:eastAsia="Arial" w:hAnsi="Arial" w:cs="Arial"/>
          <w:color w:val="0E0E0E"/>
          <w:sz w:val="24"/>
          <w:szCs w:val="24"/>
        </w:rPr>
        <w:t xml:space="preserve">Trading. </w:t>
      </w:r>
      <w:r w:rsidR="0030741C" w:rsidRPr="009D2DC7">
        <w:rPr>
          <w:rFonts w:ascii="Arial" w:eastAsia="Arial" w:hAnsi="Arial" w:cs="Arial"/>
          <w:sz w:val="24"/>
          <w:szCs w:val="24"/>
        </w:rPr>
        <w:t>Accordingly, the applications for review</w:t>
      </w:r>
      <w:r w:rsidR="00F36ED3">
        <w:rPr>
          <w:rFonts w:ascii="Arial" w:eastAsia="Arial" w:hAnsi="Arial" w:cs="Arial"/>
          <w:sz w:val="24"/>
          <w:szCs w:val="24"/>
        </w:rPr>
        <w:t>,</w:t>
      </w:r>
      <w:r w:rsidR="0030741C" w:rsidRPr="009D2DC7">
        <w:rPr>
          <w:rFonts w:ascii="Arial" w:eastAsia="Arial" w:hAnsi="Arial" w:cs="Arial"/>
          <w:sz w:val="24"/>
          <w:szCs w:val="24"/>
        </w:rPr>
        <w:t xml:space="preserve"> </w:t>
      </w:r>
      <w:r w:rsidR="0030741C" w:rsidRPr="009D2DC7">
        <w:rPr>
          <w:rFonts w:ascii="Arial" w:eastAsia="Arial" w:hAnsi="Arial" w:cs="Arial"/>
          <w:color w:val="282828"/>
          <w:sz w:val="24"/>
          <w:szCs w:val="24"/>
        </w:rPr>
        <w:t xml:space="preserve">in </w:t>
      </w:r>
      <w:r w:rsidR="0030741C" w:rsidRPr="009D2DC7">
        <w:rPr>
          <w:rFonts w:ascii="Arial" w:eastAsia="Arial" w:hAnsi="Arial" w:cs="Arial"/>
          <w:color w:val="161616"/>
          <w:sz w:val="24"/>
          <w:szCs w:val="24"/>
        </w:rPr>
        <w:t xml:space="preserve">so </w:t>
      </w:r>
      <w:r w:rsidR="0030741C" w:rsidRPr="009D2DC7">
        <w:rPr>
          <w:rFonts w:ascii="Arial" w:eastAsia="Arial" w:hAnsi="Arial" w:cs="Arial"/>
          <w:sz w:val="24"/>
          <w:szCs w:val="24"/>
        </w:rPr>
        <w:t xml:space="preserve">far </w:t>
      </w:r>
      <w:r w:rsidR="0030741C" w:rsidRPr="009D2DC7">
        <w:rPr>
          <w:rFonts w:ascii="Arial" w:eastAsia="Arial" w:hAnsi="Arial" w:cs="Arial"/>
          <w:color w:val="131313"/>
          <w:sz w:val="24"/>
          <w:szCs w:val="24"/>
        </w:rPr>
        <w:t xml:space="preserve">as </w:t>
      </w:r>
      <w:r w:rsidR="0030741C" w:rsidRPr="009D2DC7">
        <w:rPr>
          <w:rFonts w:ascii="Arial" w:eastAsia="Arial" w:hAnsi="Arial" w:cs="Arial"/>
          <w:color w:val="151515"/>
          <w:sz w:val="24"/>
          <w:szCs w:val="24"/>
        </w:rPr>
        <w:t xml:space="preserve">it </w:t>
      </w:r>
      <w:r w:rsidR="0030741C" w:rsidRPr="009D2DC7">
        <w:rPr>
          <w:rFonts w:ascii="Arial" w:eastAsia="Arial" w:hAnsi="Arial" w:cs="Arial"/>
          <w:color w:val="161616"/>
          <w:sz w:val="24"/>
          <w:szCs w:val="24"/>
        </w:rPr>
        <w:t xml:space="preserve">relates </w:t>
      </w:r>
      <w:r w:rsidR="0030741C" w:rsidRPr="009D2DC7">
        <w:rPr>
          <w:rFonts w:ascii="Arial" w:eastAsia="Arial" w:hAnsi="Arial" w:cs="Arial"/>
          <w:color w:val="0F0F0F"/>
          <w:sz w:val="24"/>
          <w:szCs w:val="24"/>
        </w:rPr>
        <w:t xml:space="preserve">to </w:t>
      </w:r>
      <w:r w:rsidR="0030741C" w:rsidRPr="009D2DC7">
        <w:rPr>
          <w:rFonts w:ascii="Arial" w:eastAsia="Arial" w:hAnsi="Arial" w:cs="Arial"/>
          <w:color w:val="1D1D1D"/>
          <w:sz w:val="24"/>
          <w:szCs w:val="24"/>
        </w:rPr>
        <w:t xml:space="preserve">the </w:t>
      </w:r>
      <w:r w:rsidR="0030741C" w:rsidRPr="009D2DC7">
        <w:rPr>
          <w:rFonts w:ascii="Arial" w:eastAsia="Arial" w:hAnsi="Arial" w:cs="Arial"/>
          <w:color w:val="151515"/>
          <w:sz w:val="24"/>
          <w:szCs w:val="24"/>
        </w:rPr>
        <w:t xml:space="preserve">third, </w:t>
      </w:r>
      <w:r w:rsidR="0030741C" w:rsidRPr="009D2DC7">
        <w:rPr>
          <w:rFonts w:ascii="Arial" w:eastAsia="Arial" w:hAnsi="Arial" w:cs="Arial"/>
          <w:sz w:val="24"/>
          <w:szCs w:val="24"/>
        </w:rPr>
        <w:t xml:space="preserve">fourth </w:t>
      </w:r>
      <w:r w:rsidR="0030741C" w:rsidRPr="009D2DC7">
        <w:rPr>
          <w:rFonts w:ascii="Arial" w:eastAsia="Arial" w:hAnsi="Arial" w:cs="Arial"/>
          <w:color w:val="080808"/>
          <w:sz w:val="24"/>
          <w:szCs w:val="24"/>
        </w:rPr>
        <w:t xml:space="preserve">and </w:t>
      </w:r>
      <w:r w:rsidR="0030741C" w:rsidRPr="009D2DC7">
        <w:rPr>
          <w:rFonts w:ascii="Arial" w:eastAsia="Arial" w:hAnsi="Arial" w:cs="Arial"/>
          <w:sz w:val="24"/>
          <w:szCs w:val="24"/>
        </w:rPr>
        <w:t xml:space="preserve">sixth </w:t>
      </w:r>
      <w:r w:rsidR="0030741C" w:rsidRPr="009D2DC7">
        <w:rPr>
          <w:rFonts w:ascii="Arial" w:eastAsia="Arial" w:hAnsi="Arial" w:cs="Arial"/>
          <w:color w:val="0C0C0C"/>
          <w:sz w:val="24"/>
          <w:szCs w:val="24"/>
        </w:rPr>
        <w:t xml:space="preserve">respondent </w:t>
      </w:r>
      <w:r w:rsidR="0030741C" w:rsidRPr="009D2DC7">
        <w:rPr>
          <w:rFonts w:ascii="Arial" w:eastAsia="Arial" w:hAnsi="Arial" w:cs="Arial"/>
          <w:color w:val="131313"/>
          <w:sz w:val="24"/>
          <w:szCs w:val="24"/>
        </w:rPr>
        <w:t xml:space="preserve">were </w:t>
      </w:r>
      <w:r w:rsidR="0030741C" w:rsidRPr="009D2DC7">
        <w:rPr>
          <w:rFonts w:ascii="Arial" w:eastAsia="Arial" w:hAnsi="Arial" w:cs="Arial"/>
          <w:sz w:val="24"/>
          <w:szCs w:val="24"/>
        </w:rPr>
        <w:t>unsuccessful.</w:t>
      </w:r>
      <w:r w:rsidR="0030741C" w:rsidRPr="009D2DC7">
        <w:rPr>
          <w:rFonts w:ascii="Arial" w:eastAsia="Arial" w:hAnsi="Arial" w:cs="Arial"/>
          <w:spacing w:val="40"/>
          <w:sz w:val="24"/>
          <w:szCs w:val="24"/>
        </w:rPr>
        <w:t xml:space="preserve"> </w:t>
      </w:r>
    </w:p>
    <w:p w:rsidR="009D2DC7" w:rsidRPr="009D2DC7" w:rsidRDefault="009D2DC7" w:rsidP="00F36ED3">
      <w:pPr>
        <w:tabs>
          <w:tab w:val="left" w:pos="681"/>
        </w:tabs>
        <w:spacing w:line="360" w:lineRule="auto"/>
        <w:ind w:right="764"/>
        <w:jc w:val="both"/>
        <w:rPr>
          <w:rFonts w:ascii="Arial" w:eastAsia="Arial" w:hAnsi="Arial" w:cs="Arial"/>
          <w:position w:val="1"/>
          <w:sz w:val="24"/>
          <w:szCs w:val="24"/>
        </w:rPr>
      </w:pPr>
    </w:p>
    <w:p w:rsidR="0030741C" w:rsidRPr="00F36ED3" w:rsidRDefault="009D2DC7" w:rsidP="00F36ED3">
      <w:pPr>
        <w:tabs>
          <w:tab w:val="left" w:pos="681"/>
        </w:tabs>
        <w:spacing w:line="360" w:lineRule="auto"/>
        <w:jc w:val="both"/>
        <w:rPr>
          <w:rFonts w:ascii="Arial" w:eastAsia="Arial" w:hAnsi="Arial" w:cs="Arial"/>
          <w:color w:val="151515"/>
          <w:sz w:val="24"/>
          <w:szCs w:val="24"/>
        </w:rPr>
      </w:pPr>
      <w:r>
        <w:rPr>
          <w:rFonts w:ascii="Arial" w:eastAsia="Arial" w:hAnsi="Arial" w:cs="Arial"/>
          <w:sz w:val="24"/>
          <w:szCs w:val="24"/>
        </w:rPr>
        <w:t>[22]</w:t>
      </w:r>
      <w:r>
        <w:rPr>
          <w:rFonts w:ascii="Arial" w:eastAsia="Arial" w:hAnsi="Arial" w:cs="Arial"/>
          <w:sz w:val="24"/>
          <w:szCs w:val="24"/>
        </w:rPr>
        <w:tab/>
      </w:r>
      <w:r w:rsidR="0030741C" w:rsidRPr="009D2DC7">
        <w:rPr>
          <w:rFonts w:ascii="Arial" w:eastAsia="Arial" w:hAnsi="Arial" w:cs="Arial"/>
          <w:color w:val="0E0E0E"/>
          <w:sz w:val="24"/>
          <w:szCs w:val="24"/>
        </w:rPr>
        <w:t>The second respondent,</w:t>
      </w:r>
      <w:r w:rsidR="0030741C" w:rsidRPr="009D2DC7">
        <w:rPr>
          <w:rFonts w:ascii="Arial" w:eastAsia="Arial" w:hAnsi="Arial" w:cs="Arial"/>
          <w:sz w:val="24"/>
          <w:szCs w:val="24"/>
        </w:rPr>
        <w:t xml:space="preserve"> </w:t>
      </w:r>
      <w:r w:rsidR="0030741C" w:rsidRPr="009D2DC7">
        <w:rPr>
          <w:rFonts w:ascii="Arial" w:eastAsia="Arial" w:hAnsi="Arial" w:cs="Arial"/>
          <w:i/>
          <w:sz w:val="24"/>
          <w:szCs w:val="24"/>
        </w:rPr>
        <w:t xml:space="preserve">mero motu </w:t>
      </w:r>
      <w:r w:rsidR="0030741C" w:rsidRPr="009D2DC7">
        <w:rPr>
          <w:rFonts w:ascii="Arial" w:eastAsia="Arial" w:hAnsi="Arial" w:cs="Arial"/>
          <w:color w:val="080808"/>
          <w:sz w:val="24"/>
          <w:szCs w:val="24"/>
        </w:rPr>
        <w:t xml:space="preserve">raised </w:t>
      </w:r>
      <w:r w:rsidR="0030741C" w:rsidRPr="009D2DC7">
        <w:rPr>
          <w:rFonts w:ascii="Arial" w:eastAsia="Arial" w:hAnsi="Arial" w:cs="Arial"/>
          <w:color w:val="131313"/>
          <w:sz w:val="24"/>
          <w:szCs w:val="24"/>
        </w:rPr>
        <w:t xml:space="preserve">and </w:t>
      </w:r>
      <w:r w:rsidR="0030741C" w:rsidRPr="009D2DC7">
        <w:rPr>
          <w:rFonts w:ascii="Arial" w:eastAsia="Arial" w:hAnsi="Arial" w:cs="Arial"/>
          <w:color w:val="0F0F0F"/>
          <w:sz w:val="24"/>
          <w:szCs w:val="24"/>
        </w:rPr>
        <w:t xml:space="preserve">made </w:t>
      </w:r>
      <w:r w:rsidR="0030741C" w:rsidRPr="009D2DC7">
        <w:rPr>
          <w:rFonts w:ascii="Arial" w:eastAsia="Arial" w:hAnsi="Arial" w:cs="Arial"/>
          <w:sz w:val="24"/>
          <w:szCs w:val="24"/>
        </w:rPr>
        <w:t xml:space="preserve">the following </w:t>
      </w:r>
      <w:r w:rsidR="0030741C" w:rsidRPr="009D2DC7">
        <w:rPr>
          <w:rFonts w:ascii="Arial" w:eastAsia="Arial" w:hAnsi="Arial" w:cs="Arial"/>
          <w:color w:val="0F0F0F"/>
          <w:sz w:val="24"/>
          <w:szCs w:val="24"/>
        </w:rPr>
        <w:lastRenderedPageBreak/>
        <w:t>findings:</w:t>
      </w:r>
      <w:r>
        <w:rPr>
          <w:rFonts w:ascii="Arial" w:eastAsia="Arial" w:hAnsi="Arial" w:cs="Arial"/>
          <w:color w:val="0F0F0F"/>
          <w:sz w:val="24"/>
          <w:szCs w:val="24"/>
        </w:rPr>
        <w:t xml:space="preserve"> </w:t>
      </w:r>
      <w:r w:rsidR="0030741C" w:rsidRPr="009D2DC7">
        <w:rPr>
          <w:rFonts w:ascii="Arial" w:eastAsia="Arial" w:hAnsi="Arial" w:cs="Arial"/>
          <w:sz w:val="24"/>
          <w:szCs w:val="24"/>
        </w:rPr>
        <w:t>first,</w:t>
      </w:r>
      <w:r w:rsidR="0030741C" w:rsidRPr="009D2DC7">
        <w:rPr>
          <w:rFonts w:ascii="Arial" w:eastAsia="Arial" w:hAnsi="Arial" w:cs="Arial"/>
          <w:spacing w:val="-11"/>
          <w:sz w:val="24"/>
          <w:szCs w:val="24"/>
        </w:rPr>
        <w:t xml:space="preserve"> </w:t>
      </w:r>
      <w:r w:rsidR="0030741C" w:rsidRPr="009D2DC7">
        <w:rPr>
          <w:rFonts w:ascii="Arial" w:eastAsia="Arial" w:hAnsi="Arial" w:cs="Arial"/>
          <w:color w:val="151515"/>
          <w:sz w:val="24"/>
          <w:szCs w:val="24"/>
        </w:rPr>
        <w:t>the</w:t>
      </w:r>
      <w:r w:rsidR="00F36ED3">
        <w:rPr>
          <w:rFonts w:ascii="Arial" w:eastAsia="Arial" w:hAnsi="Arial" w:cs="Arial"/>
          <w:color w:val="151515"/>
          <w:spacing w:val="-8"/>
          <w:sz w:val="24"/>
          <w:szCs w:val="24"/>
        </w:rPr>
        <w:t xml:space="preserve"> second respondent</w:t>
      </w:r>
      <w:r w:rsidR="0030741C" w:rsidRPr="009D2DC7">
        <w:rPr>
          <w:rFonts w:ascii="Arial" w:eastAsia="Arial" w:hAnsi="Arial" w:cs="Arial"/>
          <w:color w:val="151515"/>
          <w:spacing w:val="-8"/>
          <w:sz w:val="24"/>
          <w:szCs w:val="24"/>
        </w:rPr>
        <w:t xml:space="preserve"> </w:t>
      </w:r>
      <w:r w:rsidR="0030741C" w:rsidRPr="009D2DC7">
        <w:rPr>
          <w:rFonts w:ascii="Arial" w:eastAsia="Arial" w:hAnsi="Arial" w:cs="Arial"/>
          <w:sz w:val="24"/>
          <w:szCs w:val="24"/>
        </w:rPr>
        <w:t>found</w:t>
      </w:r>
      <w:r w:rsidR="0030741C" w:rsidRPr="009D2DC7">
        <w:rPr>
          <w:rFonts w:ascii="Arial" w:eastAsia="Arial" w:hAnsi="Arial" w:cs="Arial"/>
          <w:spacing w:val="-5"/>
          <w:sz w:val="24"/>
          <w:szCs w:val="24"/>
        </w:rPr>
        <w:t xml:space="preserve"> </w:t>
      </w:r>
      <w:r w:rsidR="0030741C" w:rsidRPr="009D2DC7">
        <w:rPr>
          <w:rFonts w:ascii="Arial" w:eastAsia="Arial" w:hAnsi="Arial" w:cs="Arial"/>
          <w:color w:val="161616"/>
          <w:sz w:val="24"/>
          <w:szCs w:val="24"/>
        </w:rPr>
        <w:t>that</w:t>
      </w:r>
      <w:r w:rsidR="0030741C" w:rsidRPr="009D2DC7">
        <w:rPr>
          <w:rFonts w:ascii="Arial" w:eastAsia="Arial" w:hAnsi="Arial" w:cs="Arial"/>
          <w:color w:val="161616"/>
          <w:spacing w:val="-15"/>
          <w:sz w:val="24"/>
          <w:szCs w:val="24"/>
        </w:rPr>
        <w:t xml:space="preserve"> </w:t>
      </w:r>
      <w:r w:rsidR="0030741C" w:rsidRPr="009D2DC7">
        <w:rPr>
          <w:rFonts w:ascii="Arial" w:eastAsia="Arial" w:hAnsi="Arial" w:cs="Arial"/>
          <w:color w:val="0A0A0A"/>
          <w:sz w:val="24"/>
          <w:szCs w:val="24"/>
        </w:rPr>
        <w:t>the</w:t>
      </w:r>
      <w:r w:rsidR="0030741C" w:rsidRPr="009D2DC7">
        <w:rPr>
          <w:rFonts w:ascii="Arial" w:eastAsia="Arial" w:hAnsi="Arial" w:cs="Arial"/>
          <w:color w:val="0A0A0A"/>
          <w:spacing w:val="-9"/>
          <w:sz w:val="24"/>
          <w:szCs w:val="24"/>
        </w:rPr>
        <w:t xml:space="preserve"> </w:t>
      </w:r>
      <w:r w:rsidR="0030741C" w:rsidRPr="009D2DC7">
        <w:rPr>
          <w:rFonts w:ascii="Arial" w:eastAsia="Arial" w:hAnsi="Arial" w:cs="Arial"/>
          <w:sz w:val="24"/>
          <w:szCs w:val="24"/>
        </w:rPr>
        <w:t xml:space="preserve">application </w:t>
      </w:r>
      <w:r w:rsidR="0030741C" w:rsidRPr="009D2DC7">
        <w:rPr>
          <w:rFonts w:ascii="Arial" w:eastAsia="Arial" w:hAnsi="Arial" w:cs="Arial"/>
          <w:color w:val="111111"/>
          <w:sz w:val="24"/>
          <w:szCs w:val="24"/>
        </w:rPr>
        <w:t>for</w:t>
      </w:r>
      <w:r w:rsidR="0030741C" w:rsidRPr="009D2DC7">
        <w:rPr>
          <w:rFonts w:ascii="Arial" w:eastAsia="Arial" w:hAnsi="Arial" w:cs="Arial"/>
          <w:color w:val="111111"/>
          <w:spacing w:val="-11"/>
          <w:sz w:val="24"/>
          <w:szCs w:val="24"/>
        </w:rPr>
        <w:t xml:space="preserve"> </w:t>
      </w:r>
      <w:r w:rsidR="0030741C" w:rsidRPr="009D2DC7">
        <w:rPr>
          <w:rFonts w:ascii="Arial" w:eastAsia="Arial" w:hAnsi="Arial" w:cs="Arial"/>
          <w:color w:val="0A0A0A"/>
          <w:sz w:val="24"/>
          <w:szCs w:val="24"/>
        </w:rPr>
        <w:t>bids</w:t>
      </w:r>
      <w:r w:rsidR="0030741C" w:rsidRPr="009D2DC7">
        <w:rPr>
          <w:rFonts w:ascii="Arial" w:eastAsia="Arial" w:hAnsi="Arial" w:cs="Arial"/>
          <w:color w:val="0A0A0A"/>
          <w:spacing w:val="-14"/>
          <w:sz w:val="24"/>
          <w:szCs w:val="24"/>
        </w:rPr>
        <w:t xml:space="preserve"> </w:t>
      </w:r>
      <w:r w:rsidR="0030741C" w:rsidRPr="009D2DC7">
        <w:rPr>
          <w:rFonts w:ascii="Arial" w:eastAsia="Arial" w:hAnsi="Arial" w:cs="Arial"/>
          <w:sz w:val="24"/>
          <w:szCs w:val="24"/>
        </w:rPr>
        <w:t>in question</w:t>
      </w:r>
      <w:r w:rsidR="0030741C" w:rsidRPr="009D2DC7">
        <w:rPr>
          <w:rFonts w:ascii="Arial" w:eastAsia="Arial" w:hAnsi="Arial" w:cs="Arial"/>
          <w:spacing w:val="-7"/>
          <w:sz w:val="24"/>
          <w:szCs w:val="24"/>
        </w:rPr>
        <w:t xml:space="preserve"> </w:t>
      </w:r>
      <w:r w:rsidR="0030741C" w:rsidRPr="009D2DC7">
        <w:rPr>
          <w:rFonts w:ascii="Arial" w:eastAsia="Arial" w:hAnsi="Arial" w:cs="Arial"/>
          <w:sz w:val="24"/>
          <w:szCs w:val="24"/>
        </w:rPr>
        <w:t>is</w:t>
      </w:r>
      <w:r w:rsidR="0030741C" w:rsidRPr="009D2DC7">
        <w:rPr>
          <w:rFonts w:ascii="Arial" w:eastAsia="Arial" w:hAnsi="Arial" w:cs="Arial"/>
          <w:spacing w:val="-14"/>
          <w:sz w:val="24"/>
          <w:szCs w:val="24"/>
        </w:rPr>
        <w:t xml:space="preserve"> </w:t>
      </w:r>
      <w:r w:rsidR="0030741C" w:rsidRPr="009D2DC7">
        <w:rPr>
          <w:rFonts w:ascii="Arial" w:eastAsia="Arial" w:hAnsi="Arial" w:cs="Arial"/>
          <w:color w:val="131313"/>
          <w:sz w:val="24"/>
          <w:szCs w:val="24"/>
        </w:rPr>
        <w:t>above</w:t>
      </w:r>
      <w:r w:rsidR="0030741C" w:rsidRPr="009D2DC7">
        <w:rPr>
          <w:rFonts w:ascii="Arial" w:eastAsia="Arial" w:hAnsi="Arial" w:cs="Arial"/>
          <w:color w:val="131313"/>
          <w:spacing w:val="-9"/>
          <w:sz w:val="24"/>
          <w:szCs w:val="24"/>
        </w:rPr>
        <w:t xml:space="preserve"> </w:t>
      </w:r>
      <w:r w:rsidR="0030741C" w:rsidRPr="009D2DC7">
        <w:rPr>
          <w:rFonts w:ascii="Arial" w:eastAsia="Arial" w:hAnsi="Arial" w:cs="Arial"/>
          <w:color w:val="0A0A0A"/>
          <w:sz w:val="24"/>
          <w:szCs w:val="24"/>
        </w:rPr>
        <w:t>the</w:t>
      </w:r>
      <w:r w:rsidR="0030741C" w:rsidRPr="009D2DC7">
        <w:rPr>
          <w:rFonts w:ascii="Arial" w:eastAsia="Arial" w:hAnsi="Arial" w:cs="Arial"/>
          <w:color w:val="0A0A0A"/>
          <w:spacing w:val="-17"/>
          <w:sz w:val="24"/>
          <w:szCs w:val="24"/>
        </w:rPr>
        <w:t xml:space="preserve"> </w:t>
      </w:r>
      <w:r w:rsidR="0030741C" w:rsidRPr="009D2DC7">
        <w:rPr>
          <w:rFonts w:ascii="Arial" w:eastAsia="Arial" w:hAnsi="Arial" w:cs="Arial"/>
          <w:sz w:val="24"/>
          <w:szCs w:val="24"/>
        </w:rPr>
        <w:t>threshold</w:t>
      </w:r>
      <w:r w:rsidR="0030741C" w:rsidRPr="009D2DC7">
        <w:rPr>
          <w:rFonts w:ascii="Arial" w:eastAsia="Arial" w:hAnsi="Arial" w:cs="Arial"/>
          <w:spacing w:val="-3"/>
          <w:sz w:val="24"/>
          <w:szCs w:val="24"/>
        </w:rPr>
        <w:t xml:space="preserve"> </w:t>
      </w:r>
      <w:r w:rsidR="0030741C" w:rsidRPr="009D2DC7">
        <w:rPr>
          <w:rFonts w:ascii="Arial" w:eastAsia="Arial" w:hAnsi="Arial" w:cs="Arial"/>
          <w:sz w:val="24"/>
          <w:szCs w:val="24"/>
        </w:rPr>
        <w:t>and</w:t>
      </w:r>
      <w:r w:rsidR="0030741C" w:rsidRPr="009D2DC7">
        <w:rPr>
          <w:rFonts w:ascii="Arial" w:eastAsia="Arial" w:hAnsi="Arial" w:cs="Arial"/>
          <w:spacing w:val="-4"/>
          <w:sz w:val="24"/>
          <w:szCs w:val="24"/>
        </w:rPr>
        <w:t xml:space="preserve"> </w:t>
      </w:r>
      <w:r w:rsidR="0030741C" w:rsidRPr="009D2DC7">
        <w:rPr>
          <w:rFonts w:ascii="Arial" w:eastAsia="Arial" w:hAnsi="Arial" w:cs="Arial"/>
          <w:color w:val="111111"/>
          <w:sz w:val="24"/>
          <w:szCs w:val="24"/>
        </w:rPr>
        <w:t>it</w:t>
      </w:r>
      <w:r w:rsidR="0030741C" w:rsidRPr="009D2DC7">
        <w:rPr>
          <w:rFonts w:ascii="Arial" w:eastAsia="Arial" w:hAnsi="Arial" w:cs="Arial"/>
          <w:color w:val="111111"/>
          <w:spacing w:val="-14"/>
          <w:sz w:val="24"/>
          <w:szCs w:val="24"/>
        </w:rPr>
        <w:t xml:space="preserve"> </w:t>
      </w:r>
      <w:r w:rsidR="0030741C" w:rsidRPr="009D2DC7">
        <w:rPr>
          <w:rFonts w:ascii="Arial" w:eastAsia="Arial" w:hAnsi="Arial" w:cs="Arial"/>
          <w:sz w:val="24"/>
          <w:szCs w:val="24"/>
        </w:rPr>
        <w:t>is</w:t>
      </w:r>
      <w:r w:rsidR="0030741C" w:rsidRPr="009D2DC7">
        <w:rPr>
          <w:rFonts w:ascii="Arial" w:eastAsia="Arial" w:hAnsi="Arial" w:cs="Arial"/>
          <w:spacing w:val="-13"/>
          <w:sz w:val="24"/>
          <w:szCs w:val="24"/>
        </w:rPr>
        <w:t xml:space="preserve"> </w:t>
      </w:r>
      <w:r w:rsidR="0030741C" w:rsidRPr="009D2DC7">
        <w:rPr>
          <w:rFonts w:ascii="Arial" w:eastAsia="Arial" w:hAnsi="Arial" w:cs="Arial"/>
          <w:sz w:val="24"/>
          <w:szCs w:val="24"/>
        </w:rPr>
        <w:t xml:space="preserve">contrary </w:t>
      </w:r>
      <w:r w:rsidR="0030741C" w:rsidRPr="009D2DC7">
        <w:rPr>
          <w:rFonts w:ascii="Arial" w:eastAsia="Arial" w:hAnsi="Arial" w:cs="Arial"/>
          <w:color w:val="262626"/>
          <w:sz w:val="24"/>
          <w:szCs w:val="24"/>
        </w:rPr>
        <w:t>to</w:t>
      </w:r>
      <w:r w:rsidR="0030741C" w:rsidRPr="009D2DC7">
        <w:rPr>
          <w:rFonts w:ascii="Arial" w:eastAsia="Arial" w:hAnsi="Arial" w:cs="Arial"/>
          <w:color w:val="262626"/>
          <w:spacing w:val="-15"/>
          <w:sz w:val="24"/>
          <w:szCs w:val="24"/>
        </w:rPr>
        <w:t xml:space="preserve"> </w:t>
      </w:r>
      <w:r w:rsidR="0030741C" w:rsidRPr="009D2DC7">
        <w:rPr>
          <w:rFonts w:ascii="Arial" w:eastAsia="Arial" w:hAnsi="Arial" w:cs="Arial"/>
          <w:sz w:val="24"/>
          <w:szCs w:val="24"/>
        </w:rPr>
        <w:t xml:space="preserve">Regulation </w:t>
      </w:r>
      <w:r w:rsidR="0030741C" w:rsidRPr="009D2DC7">
        <w:rPr>
          <w:rFonts w:ascii="Arial" w:eastAsia="Arial" w:hAnsi="Arial" w:cs="Arial"/>
          <w:color w:val="0E0E0E"/>
          <w:sz w:val="24"/>
          <w:szCs w:val="24"/>
        </w:rPr>
        <w:t xml:space="preserve">2(2) </w:t>
      </w:r>
      <w:r w:rsidR="0030741C" w:rsidRPr="009D2DC7">
        <w:rPr>
          <w:rFonts w:ascii="Arial" w:eastAsia="Arial" w:hAnsi="Arial" w:cs="Arial"/>
          <w:color w:val="131313"/>
          <w:sz w:val="24"/>
          <w:szCs w:val="24"/>
        </w:rPr>
        <w:t xml:space="preserve">of the </w:t>
      </w:r>
      <w:r w:rsidR="0030741C" w:rsidRPr="009D2DC7">
        <w:rPr>
          <w:rFonts w:ascii="Arial" w:eastAsia="Arial" w:hAnsi="Arial" w:cs="Arial"/>
          <w:color w:val="0A0A0A"/>
          <w:sz w:val="24"/>
          <w:szCs w:val="24"/>
        </w:rPr>
        <w:t xml:space="preserve">Public </w:t>
      </w:r>
      <w:r w:rsidR="0030741C" w:rsidRPr="009D2DC7">
        <w:rPr>
          <w:rFonts w:ascii="Arial" w:eastAsia="Arial" w:hAnsi="Arial" w:cs="Arial"/>
          <w:sz w:val="24"/>
          <w:szCs w:val="24"/>
        </w:rPr>
        <w:t xml:space="preserve">Procurement Regulations. </w:t>
      </w:r>
      <w:r w:rsidR="0030741C" w:rsidRPr="009D2DC7">
        <w:rPr>
          <w:rFonts w:ascii="Arial" w:eastAsia="Arial" w:hAnsi="Arial" w:cs="Arial"/>
          <w:color w:val="181818"/>
          <w:sz w:val="24"/>
          <w:szCs w:val="24"/>
        </w:rPr>
        <w:t xml:space="preserve">The </w:t>
      </w:r>
      <w:r w:rsidR="0030741C" w:rsidRPr="009D2DC7">
        <w:rPr>
          <w:rFonts w:ascii="Arial" w:eastAsia="Arial" w:hAnsi="Arial" w:cs="Arial"/>
          <w:color w:val="0A0A0A"/>
          <w:sz w:val="24"/>
          <w:szCs w:val="24"/>
        </w:rPr>
        <w:t xml:space="preserve">second </w:t>
      </w:r>
      <w:r w:rsidR="00F36ED3">
        <w:rPr>
          <w:rFonts w:ascii="Arial" w:eastAsia="Arial" w:hAnsi="Arial" w:cs="Arial"/>
          <w:color w:val="080808"/>
          <w:sz w:val="24"/>
          <w:szCs w:val="24"/>
        </w:rPr>
        <w:t>r</w:t>
      </w:r>
      <w:r w:rsidR="0030741C" w:rsidRPr="009D2DC7">
        <w:rPr>
          <w:rFonts w:ascii="Arial" w:eastAsia="Arial" w:hAnsi="Arial" w:cs="Arial"/>
          <w:color w:val="080808"/>
          <w:sz w:val="24"/>
          <w:szCs w:val="24"/>
        </w:rPr>
        <w:t>espondent was of the view</w:t>
      </w:r>
      <w:r w:rsidR="0030741C" w:rsidRPr="009D2DC7">
        <w:rPr>
          <w:rFonts w:ascii="Arial" w:eastAsia="Arial" w:hAnsi="Arial" w:cs="Arial"/>
          <w:sz w:val="24"/>
          <w:szCs w:val="24"/>
        </w:rPr>
        <w:t xml:space="preserve"> </w:t>
      </w:r>
      <w:r w:rsidR="0030741C" w:rsidRPr="009D2DC7">
        <w:rPr>
          <w:rFonts w:ascii="Arial" w:eastAsia="Arial" w:hAnsi="Arial" w:cs="Arial"/>
          <w:color w:val="161616"/>
          <w:sz w:val="24"/>
          <w:szCs w:val="24"/>
        </w:rPr>
        <w:t xml:space="preserve">that </w:t>
      </w:r>
      <w:r w:rsidR="0030741C" w:rsidRPr="009D2DC7">
        <w:rPr>
          <w:rFonts w:ascii="Arial" w:eastAsia="Arial" w:hAnsi="Arial" w:cs="Arial"/>
          <w:color w:val="0A0A0A"/>
          <w:sz w:val="24"/>
          <w:szCs w:val="24"/>
        </w:rPr>
        <w:t xml:space="preserve">the </w:t>
      </w:r>
      <w:r w:rsidR="0030741C" w:rsidRPr="009D2DC7">
        <w:rPr>
          <w:rFonts w:ascii="Arial" w:eastAsia="Arial" w:hAnsi="Arial" w:cs="Arial"/>
          <w:sz w:val="24"/>
          <w:szCs w:val="24"/>
        </w:rPr>
        <w:t xml:space="preserve">contract value of </w:t>
      </w:r>
      <w:r w:rsidR="0030741C" w:rsidRPr="009D2DC7">
        <w:rPr>
          <w:rFonts w:ascii="Arial" w:eastAsia="Arial" w:hAnsi="Arial" w:cs="Arial"/>
          <w:color w:val="1F1F1F"/>
          <w:sz w:val="24"/>
          <w:szCs w:val="24"/>
        </w:rPr>
        <w:t xml:space="preserve">each </w:t>
      </w:r>
      <w:r w:rsidR="0030741C" w:rsidRPr="009D2DC7">
        <w:rPr>
          <w:rFonts w:ascii="Arial" w:eastAsia="Arial" w:hAnsi="Arial" w:cs="Arial"/>
          <w:sz w:val="24"/>
          <w:szCs w:val="24"/>
        </w:rPr>
        <w:t xml:space="preserve">of </w:t>
      </w:r>
      <w:r w:rsidR="0030741C" w:rsidRPr="009D2DC7">
        <w:rPr>
          <w:rFonts w:ascii="Arial" w:eastAsia="Arial" w:hAnsi="Arial" w:cs="Arial"/>
          <w:color w:val="212121"/>
          <w:sz w:val="24"/>
          <w:szCs w:val="24"/>
        </w:rPr>
        <w:t xml:space="preserve">the </w:t>
      </w:r>
      <w:r w:rsidR="0030741C" w:rsidRPr="009D2DC7">
        <w:rPr>
          <w:rFonts w:ascii="Arial" w:eastAsia="Arial" w:hAnsi="Arial" w:cs="Arial"/>
          <w:color w:val="0F0F0F"/>
          <w:sz w:val="24"/>
          <w:szCs w:val="24"/>
        </w:rPr>
        <w:t xml:space="preserve">five </w:t>
      </w:r>
      <w:r w:rsidR="0030741C" w:rsidRPr="009D2DC7">
        <w:rPr>
          <w:rFonts w:ascii="Arial" w:eastAsia="Arial" w:hAnsi="Arial" w:cs="Arial"/>
          <w:color w:val="1C1C1C"/>
          <w:sz w:val="24"/>
          <w:szCs w:val="24"/>
        </w:rPr>
        <w:t xml:space="preserve">bids </w:t>
      </w:r>
      <w:r w:rsidR="0030741C" w:rsidRPr="009D2DC7">
        <w:rPr>
          <w:rFonts w:ascii="Arial" w:eastAsia="Arial" w:hAnsi="Arial" w:cs="Arial"/>
          <w:color w:val="1A1A1A"/>
          <w:sz w:val="24"/>
          <w:szCs w:val="24"/>
        </w:rPr>
        <w:t xml:space="preserve">is </w:t>
      </w:r>
      <w:r w:rsidR="0030741C" w:rsidRPr="009D2DC7">
        <w:rPr>
          <w:rFonts w:ascii="Arial" w:eastAsia="Arial" w:hAnsi="Arial" w:cs="Arial"/>
          <w:color w:val="161616"/>
          <w:sz w:val="24"/>
          <w:szCs w:val="24"/>
        </w:rPr>
        <w:t xml:space="preserve">above </w:t>
      </w:r>
      <w:r w:rsidR="0030741C" w:rsidRPr="009D2DC7">
        <w:rPr>
          <w:rFonts w:ascii="Arial" w:eastAsia="Arial" w:hAnsi="Arial" w:cs="Arial"/>
          <w:color w:val="111111"/>
          <w:sz w:val="24"/>
          <w:szCs w:val="24"/>
        </w:rPr>
        <w:t>the</w:t>
      </w:r>
      <w:r w:rsidR="0030741C" w:rsidRPr="009D2DC7">
        <w:rPr>
          <w:rFonts w:ascii="Arial" w:eastAsia="Arial" w:hAnsi="Arial" w:cs="Arial"/>
          <w:color w:val="111111"/>
          <w:spacing w:val="-13"/>
          <w:sz w:val="24"/>
          <w:szCs w:val="24"/>
        </w:rPr>
        <w:t xml:space="preserve"> </w:t>
      </w:r>
      <w:r w:rsidR="0030741C" w:rsidRPr="009D2DC7">
        <w:rPr>
          <w:rFonts w:ascii="Arial" w:eastAsia="Arial" w:hAnsi="Arial" w:cs="Arial"/>
          <w:color w:val="0C0C0C"/>
          <w:sz w:val="24"/>
          <w:szCs w:val="24"/>
        </w:rPr>
        <w:t xml:space="preserve">threshold </w:t>
      </w:r>
      <w:r w:rsidR="0030741C" w:rsidRPr="009D2DC7">
        <w:rPr>
          <w:rFonts w:ascii="Arial" w:eastAsia="Arial" w:hAnsi="Arial" w:cs="Arial"/>
          <w:color w:val="1A1A1A"/>
          <w:sz w:val="24"/>
          <w:szCs w:val="24"/>
        </w:rPr>
        <w:t>of</w:t>
      </w:r>
      <w:r w:rsidR="0030741C" w:rsidRPr="009D2DC7">
        <w:rPr>
          <w:rFonts w:ascii="Arial" w:eastAsia="Arial" w:hAnsi="Arial" w:cs="Arial"/>
          <w:color w:val="1A1A1A"/>
          <w:spacing w:val="-13"/>
          <w:sz w:val="24"/>
          <w:szCs w:val="24"/>
        </w:rPr>
        <w:t xml:space="preserve"> </w:t>
      </w:r>
      <w:r w:rsidR="00F36ED3" w:rsidRPr="00BC1FDA">
        <w:rPr>
          <w:rFonts w:ascii="Arial" w:eastAsia="Arial" w:hAnsi="Arial" w:cs="Arial"/>
          <w:sz w:val="24"/>
          <w:szCs w:val="24"/>
        </w:rPr>
        <w:t>thirty-five million Namibian Dollars</w:t>
      </w:r>
      <w:r w:rsidR="00F36ED3" w:rsidRPr="00BC1FDA">
        <w:rPr>
          <w:rFonts w:ascii="Arial" w:eastAsia="Arial" w:hAnsi="Arial" w:cs="Arial"/>
          <w:spacing w:val="-6"/>
          <w:sz w:val="24"/>
          <w:szCs w:val="24"/>
        </w:rPr>
        <w:t xml:space="preserve"> </w:t>
      </w:r>
      <w:r w:rsidR="0030741C" w:rsidRPr="009D2DC7">
        <w:rPr>
          <w:rFonts w:ascii="Arial" w:eastAsia="Arial" w:hAnsi="Arial" w:cs="Arial"/>
          <w:color w:val="161616"/>
          <w:sz w:val="24"/>
          <w:szCs w:val="24"/>
        </w:rPr>
        <w:t>as</w:t>
      </w:r>
      <w:r w:rsidR="0030741C" w:rsidRPr="009D2DC7">
        <w:rPr>
          <w:rFonts w:ascii="Arial" w:eastAsia="Arial" w:hAnsi="Arial" w:cs="Arial"/>
          <w:color w:val="161616"/>
          <w:spacing w:val="-13"/>
          <w:sz w:val="24"/>
          <w:szCs w:val="24"/>
        </w:rPr>
        <w:t xml:space="preserve"> </w:t>
      </w:r>
      <w:r w:rsidR="0030741C" w:rsidRPr="009D2DC7">
        <w:rPr>
          <w:rFonts w:ascii="Arial" w:eastAsia="Arial" w:hAnsi="Arial" w:cs="Arial"/>
          <w:sz w:val="24"/>
          <w:szCs w:val="24"/>
        </w:rPr>
        <w:t xml:space="preserve">prescribed </w:t>
      </w:r>
      <w:r w:rsidR="0030741C" w:rsidRPr="009D2DC7">
        <w:rPr>
          <w:rFonts w:ascii="Arial" w:eastAsia="Arial" w:hAnsi="Arial" w:cs="Arial"/>
          <w:color w:val="2D2D2D"/>
          <w:sz w:val="24"/>
          <w:szCs w:val="24"/>
        </w:rPr>
        <w:t>by</w:t>
      </w:r>
      <w:r w:rsidR="0030741C" w:rsidRPr="009D2DC7">
        <w:rPr>
          <w:rFonts w:ascii="Arial" w:eastAsia="Arial" w:hAnsi="Arial" w:cs="Arial"/>
          <w:color w:val="2D2D2D"/>
          <w:spacing w:val="-17"/>
          <w:sz w:val="24"/>
          <w:szCs w:val="24"/>
        </w:rPr>
        <w:t xml:space="preserve"> </w:t>
      </w:r>
      <w:r w:rsidR="0030741C" w:rsidRPr="009D2DC7">
        <w:rPr>
          <w:rFonts w:ascii="Arial" w:eastAsia="Arial" w:hAnsi="Arial" w:cs="Arial"/>
          <w:color w:val="181818"/>
          <w:sz w:val="24"/>
          <w:szCs w:val="24"/>
        </w:rPr>
        <w:t>Regulation</w:t>
      </w:r>
      <w:r w:rsidR="0030741C" w:rsidRPr="009D2DC7">
        <w:rPr>
          <w:rFonts w:ascii="Arial" w:eastAsia="Arial" w:hAnsi="Arial" w:cs="Arial"/>
          <w:color w:val="181818"/>
          <w:spacing w:val="-2"/>
          <w:sz w:val="24"/>
          <w:szCs w:val="24"/>
        </w:rPr>
        <w:t xml:space="preserve"> </w:t>
      </w:r>
      <w:r w:rsidR="0030741C" w:rsidRPr="009D2DC7">
        <w:rPr>
          <w:rFonts w:ascii="Arial" w:eastAsia="Arial" w:hAnsi="Arial" w:cs="Arial"/>
          <w:color w:val="1F1F1F"/>
          <w:sz w:val="24"/>
          <w:szCs w:val="24"/>
        </w:rPr>
        <w:t>2(1)</w:t>
      </w:r>
      <w:r w:rsidR="0030741C" w:rsidRPr="009D2DC7">
        <w:rPr>
          <w:rFonts w:ascii="Arial" w:eastAsia="Arial" w:hAnsi="Arial" w:cs="Arial"/>
          <w:color w:val="1F1F1F"/>
          <w:spacing w:val="-3"/>
          <w:sz w:val="24"/>
          <w:szCs w:val="24"/>
        </w:rPr>
        <w:t xml:space="preserve"> </w:t>
      </w:r>
      <w:r w:rsidR="0030741C" w:rsidRPr="009D2DC7">
        <w:rPr>
          <w:rFonts w:ascii="Arial" w:eastAsia="Arial" w:hAnsi="Arial" w:cs="Arial"/>
          <w:sz w:val="24"/>
          <w:szCs w:val="24"/>
        </w:rPr>
        <w:t>read together</w:t>
      </w:r>
      <w:r w:rsidR="0030741C" w:rsidRPr="009D2DC7">
        <w:rPr>
          <w:rFonts w:ascii="Arial" w:eastAsia="Arial" w:hAnsi="Arial" w:cs="Arial"/>
          <w:spacing w:val="22"/>
          <w:sz w:val="24"/>
          <w:szCs w:val="24"/>
        </w:rPr>
        <w:t xml:space="preserve"> </w:t>
      </w:r>
      <w:r w:rsidR="0030741C" w:rsidRPr="009D2DC7">
        <w:rPr>
          <w:rFonts w:ascii="Arial" w:eastAsia="Arial" w:hAnsi="Arial" w:cs="Arial"/>
          <w:sz w:val="24"/>
          <w:szCs w:val="24"/>
        </w:rPr>
        <w:t xml:space="preserve">with Annexure </w:t>
      </w:r>
      <w:r w:rsidR="0030741C" w:rsidRPr="009D2DC7">
        <w:rPr>
          <w:rFonts w:ascii="Arial" w:eastAsia="Arial" w:hAnsi="Arial" w:cs="Arial"/>
          <w:color w:val="111111"/>
          <w:sz w:val="24"/>
          <w:szCs w:val="24"/>
        </w:rPr>
        <w:t xml:space="preserve">1 </w:t>
      </w:r>
      <w:r w:rsidR="0030741C" w:rsidRPr="009D2DC7">
        <w:rPr>
          <w:rFonts w:ascii="Arial" w:eastAsia="Arial" w:hAnsi="Arial" w:cs="Arial"/>
          <w:color w:val="0E0E0E"/>
          <w:sz w:val="24"/>
          <w:szCs w:val="24"/>
        </w:rPr>
        <w:t xml:space="preserve">of </w:t>
      </w:r>
      <w:r w:rsidR="0030741C" w:rsidRPr="009D2DC7">
        <w:rPr>
          <w:rFonts w:ascii="Arial" w:eastAsia="Arial" w:hAnsi="Arial" w:cs="Arial"/>
          <w:color w:val="131313"/>
          <w:sz w:val="24"/>
          <w:szCs w:val="24"/>
        </w:rPr>
        <w:t xml:space="preserve">the </w:t>
      </w:r>
      <w:r w:rsidR="0030741C" w:rsidRPr="009D2DC7">
        <w:rPr>
          <w:rFonts w:ascii="Arial" w:eastAsia="Arial" w:hAnsi="Arial" w:cs="Arial"/>
          <w:color w:val="111111"/>
          <w:sz w:val="24"/>
          <w:szCs w:val="24"/>
        </w:rPr>
        <w:t xml:space="preserve">Public </w:t>
      </w:r>
      <w:r w:rsidR="0030741C" w:rsidRPr="009D2DC7">
        <w:rPr>
          <w:rFonts w:ascii="Arial" w:eastAsia="Arial" w:hAnsi="Arial" w:cs="Arial"/>
          <w:color w:val="0F0F0F"/>
          <w:sz w:val="24"/>
          <w:szCs w:val="24"/>
        </w:rPr>
        <w:t>Procurement</w:t>
      </w:r>
      <w:r w:rsidR="0030741C" w:rsidRPr="009D2DC7">
        <w:rPr>
          <w:rFonts w:ascii="Arial" w:eastAsia="Arial" w:hAnsi="Arial" w:cs="Arial"/>
          <w:color w:val="0F0F0F"/>
          <w:spacing w:val="39"/>
          <w:sz w:val="24"/>
          <w:szCs w:val="24"/>
        </w:rPr>
        <w:t xml:space="preserve"> </w:t>
      </w:r>
      <w:r w:rsidR="0030741C" w:rsidRPr="009D2DC7">
        <w:rPr>
          <w:rFonts w:ascii="Arial" w:eastAsia="Arial" w:hAnsi="Arial" w:cs="Arial"/>
          <w:color w:val="151515"/>
          <w:sz w:val="24"/>
          <w:szCs w:val="24"/>
        </w:rPr>
        <w:t>Regulations.</w:t>
      </w:r>
      <w:r w:rsidR="00F36ED3">
        <w:rPr>
          <w:rFonts w:ascii="Arial" w:eastAsia="Arial" w:hAnsi="Arial" w:cs="Arial"/>
          <w:color w:val="151515"/>
          <w:sz w:val="24"/>
          <w:szCs w:val="24"/>
        </w:rPr>
        <w:t xml:space="preserve"> </w:t>
      </w:r>
      <w:r w:rsidR="0030741C" w:rsidRPr="009D2DC7">
        <w:rPr>
          <w:rFonts w:ascii="Arial" w:eastAsia="Arial" w:hAnsi="Arial" w:cs="Arial"/>
          <w:sz w:val="24"/>
          <w:szCs w:val="24"/>
        </w:rPr>
        <w:t xml:space="preserve">The second respondent further held that, </w:t>
      </w:r>
      <w:r w:rsidR="0030741C" w:rsidRPr="009D2DC7">
        <w:rPr>
          <w:rFonts w:ascii="Arial" w:eastAsia="Arial" w:hAnsi="Arial" w:cs="Arial"/>
          <w:i/>
          <w:sz w:val="24"/>
          <w:szCs w:val="24"/>
        </w:rPr>
        <w:t xml:space="preserve">“the threshold </w:t>
      </w:r>
      <w:r w:rsidR="0030741C" w:rsidRPr="009D2DC7">
        <w:rPr>
          <w:rFonts w:ascii="Arial" w:eastAsia="Arial" w:hAnsi="Arial" w:cs="Arial"/>
          <w:i/>
          <w:color w:val="111111"/>
          <w:sz w:val="24"/>
          <w:szCs w:val="24"/>
        </w:rPr>
        <w:t xml:space="preserve">cannot </w:t>
      </w:r>
      <w:r w:rsidR="0030741C" w:rsidRPr="009D2DC7">
        <w:rPr>
          <w:rFonts w:ascii="Arial" w:eastAsia="Arial" w:hAnsi="Arial" w:cs="Arial"/>
          <w:i/>
          <w:sz w:val="24"/>
          <w:szCs w:val="24"/>
        </w:rPr>
        <w:t xml:space="preserve">be determined per lot rather </w:t>
      </w:r>
      <w:r w:rsidR="0030741C" w:rsidRPr="009D2DC7">
        <w:rPr>
          <w:rFonts w:ascii="Arial" w:eastAsia="Arial" w:hAnsi="Arial" w:cs="Arial"/>
          <w:i/>
          <w:color w:val="0F0F0F"/>
          <w:sz w:val="24"/>
          <w:szCs w:val="24"/>
        </w:rPr>
        <w:t xml:space="preserve">per </w:t>
      </w:r>
      <w:r w:rsidR="0030741C" w:rsidRPr="009D2DC7">
        <w:rPr>
          <w:rFonts w:ascii="Arial" w:eastAsia="Arial" w:hAnsi="Arial" w:cs="Arial"/>
          <w:i/>
          <w:sz w:val="24"/>
          <w:szCs w:val="24"/>
        </w:rPr>
        <w:t xml:space="preserve">bid” </w:t>
      </w:r>
      <w:r w:rsidR="0030741C" w:rsidRPr="009D2DC7">
        <w:rPr>
          <w:rFonts w:ascii="Arial" w:eastAsia="Arial" w:hAnsi="Arial" w:cs="Arial"/>
          <w:color w:val="111111"/>
          <w:sz w:val="24"/>
          <w:szCs w:val="24"/>
        </w:rPr>
        <w:t xml:space="preserve">(sic). </w:t>
      </w:r>
    </w:p>
    <w:p w:rsidR="0030741C" w:rsidRPr="009D2DC7" w:rsidRDefault="0030741C" w:rsidP="00F36ED3">
      <w:pPr>
        <w:spacing w:line="360" w:lineRule="auto"/>
        <w:jc w:val="both"/>
        <w:rPr>
          <w:rFonts w:ascii="Arial" w:eastAsia="Arial" w:hAnsi="Arial" w:cs="Arial"/>
          <w:sz w:val="24"/>
          <w:szCs w:val="24"/>
        </w:rPr>
      </w:pPr>
    </w:p>
    <w:p w:rsidR="0030741C" w:rsidRPr="00F36ED3" w:rsidRDefault="009D2DC7" w:rsidP="001B4383">
      <w:pPr>
        <w:tabs>
          <w:tab w:val="left" w:pos="0"/>
        </w:tabs>
        <w:spacing w:line="360" w:lineRule="auto"/>
        <w:jc w:val="both"/>
        <w:rPr>
          <w:rFonts w:ascii="Arial" w:eastAsia="Arial" w:hAnsi="Arial" w:cs="Arial"/>
          <w:position w:val="-3"/>
          <w:sz w:val="24"/>
          <w:szCs w:val="24"/>
        </w:rPr>
      </w:pPr>
      <w:r>
        <w:rPr>
          <w:rFonts w:ascii="Arial" w:eastAsia="Arial" w:hAnsi="Arial" w:cs="Arial"/>
          <w:sz w:val="24"/>
          <w:szCs w:val="24"/>
        </w:rPr>
        <w:t>[23]</w:t>
      </w:r>
      <w:r>
        <w:rPr>
          <w:rFonts w:ascii="Arial" w:eastAsia="Arial" w:hAnsi="Arial" w:cs="Arial"/>
          <w:sz w:val="24"/>
          <w:szCs w:val="24"/>
        </w:rPr>
        <w:tab/>
      </w:r>
      <w:r w:rsidR="0030741C" w:rsidRPr="009D2DC7">
        <w:rPr>
          <w:rFonts w:ascii="Arial" w:eastAsia="Arial" w:hAnsi="Arial" w:cs="Arial"/>
          <w:sz w:val="24"/>
          <w:szCs w:val="24"/>
        </w:rPr>
        <w:t xml:space="preserve">Secondly, the second respondent correctly </w:t>
      </w:r>
      <w:r w:rsidR="0030741C" w:rsidRPr="009D2DC7">
        <w:rPr>
          <w:rFonts w:ascii="Arial" w:eastAsia="Arial" w:hAnsi="Arial" w:cs="Arial"/>
          <w:color w:val="080808"/>
          <w:sz w:val="24"/>
          <w:szCs w:val="24"/>
        </w:rPr>
        <w:t xml:space="preserve">found </w:t>
      </w:r>
      <w:r w:rsidR="0030741C" w:rsidRPr="009D2DC7">
        <w:rPr>
          <w:rFonts w:ascii="Arial" w:eastAsia="Arial" w:hAnsi="Arial" w:cs="Arial"/>
          <w:color w:val="0C0C0C"/>
          <w:sz w:val="24"/>
          <w:szCs w:val="24"/>
        </w:rPr>
        <w:t xml:space="preserve">that </w:t>
      </w:r>
      <w:r w:rsidR="0030741C" w:rsidRPr="009D2DC7">
        <w:rPr>
          <w:rFonts w:ascii="Arial" w:eastAsia="Arial" w:hAnsi="Arial" w:cs="Arial"/>
          <w:color w:val="0F0F0F"/>
          <w:sz w:val="24"/>
          <w:szCs w:val="24"/>
        </w:rPr>
        <w:t xml:space="preserve">the </w:t>
      </w:r>
      <w:r w:rsidR="0030741C" w:rsidRPr="009D2DC7">
        <w:rPr>
          <w:rFonts w:ascii="Arial" w:eastAsia="Arial" w:hAnsi="Arial" w:cs="Arial"/>
          <w:color w:val="0A0A0A"/>
          <w:sz w:val="24"/>
          <w:szCs w:val="24"/>
        </w:rPr>
        <w:t xml:space="preserve">reasons </w:t>
      </w:r>
      <w:r w:rsidR="0030741C" w:rsidRPr="009D2DC7">
        <w:rPr>
          <w:rFonts w:ascii="Arial" w:eastAsia="Arial" w:hAnsi="Arial" w:cs="Arial"/>
          <w:color w:val="131313"/>
          <w:sz w:val="24"/>
          <w:szCs w:val="24"/>
        </w:rPr>
        <w:t xml:space="preserve">given </w:t>
      </w:r>
      <w:r w:rsidR="0030741C" w:rsidRPr="009D2DC7">
        <w:rPr>
          <w:rFonts w:ascii="Arial" w:eastAsia="Arial" w:hAnsi="Arial" w:cs="Arial"/>
          <w:color w:val="0F0F0F"/>
          <w:sz w:val="24"/>
          <w:szCs w:val="24"/>
        </w:rPr>
        <w:t xml:space="preserve">by </w:t>
      </w:r>
      <w:r w:rsidR="0030741C" w:rsidRPr="009D2DC7">
        <w:rPr>
          <w:rFonts w:ascii="Arial" w:eastAsia="Arial" w:hAnsi="Arial" w:cs="Arial"/>
          <w:sz w:val="24"/>
          <w:szCs w:val="24"/>
        </w:rPr>
        <w:t xml:space="preserve">the applicant </w:t>
      </w:r>
      <w:r w:rsidR="0030741C" w:rsidRPr="009D2DC7">
        <w:rPr>
          <w:rFonts w:ascii="Arial" w:eastAsia="Arial" w:hAnsi="Arial" w:cs="Arial"/>
          <w:color w:val="1F1F1F"/>
          <w:sz w:val="24"/>
          <w:szCs w:val="24"/>
        </w:rPr>
        <w:t xml:space="preserve">for </w:t>
      </w:r>
      <w:r w:rsidR="0030741C" w:rsidRPr="009D2DC7">
        <w:rPr>
          <w:rFonts w:ascii="Arial" w:eastAsia="Arial" w:hAnsi="Arial" w:cs="Arial"/>
          <w:color w:val="0C0C0C"/>
          <w:sz w:val="24"/>
          <w:szCs w:val="24"/>
        </w:rPr>
        <w:t xml:space="preserve">dismissing </w:t>
      </w:r>
      <w:r w:rsidR="0030741C" w:rsidRPr="009D2DC7">
        <w:rPr>
          <w:rFonts w:ascii="Arial" w:eastAsia="Arial" w:hAnsi="Arial" w:cs="Arial"/>
          <w:color w:val="080808"/>
          <w:sz w:val="24"/>
          <w:szCs w:val="24"/>
        </w:rPr>
        <w:t xml:space="preserve">the </w:t>
      </w:r>
      <w:r w:rsidR="0030741C" w:rsidRPr="009D2DC7">
        <w:rPr>
          <w:rFonts w:ascii="Arial" w:eastAsia="Arial" w:hAnsi="Arial" w:cs="Arial"/>
          <w:color w:val="1F1F1F"/>
          <w:sz w:val="24"/>
          <w:szCs w:val="24"/>
        </w:rPr>
        <w:t xml:space="preserve">third, </w:t>
      </w:r>
      <w:r w:rsidR="0030741C" w:rsidRPr="009D2DC7">
        <w:rPr>
          <w:rFonts w:ascii="Arial" w:eastAsia="Arial" w:hAnsi="Arial" w:cs="Arial"/>
          <w:color w:val="2F2F2F"/>
          <w:sz w:val="24"/>
          <w:szCs w:val="24"/>
        </w:rPr>
        <w:t xml:space="preserve">fifth </w:t>
      </w:r>
      <w:r w:rsidR="0030741C" w:rsidRPr="009D2DC7">
        <w:rPr>
          <w:rFonts w:ascii="Arial" w:eastAsia="Arial" w:hAnsi="Arial" w:cs="Arial"/>
          <w:color w:val="181818"/>
          <w:sz w:val="24"/>
          <w:szCs w:val="24"/>
        </w:rPr>
        <w:t xml:space="preserve">and </w:t>
      </w:r>
      <w:r w:rsidR="0030741C" w:rsidRPr="009D2DC7">
        <w:rPr>
          <w:rFonts w:ascii="Arial" w:eastAsia="Arial" w:hAnsi="Arial" w:cs="Arial"/>
          <w:sz w:val="24"/>
          <w:szCs w:val="24"/>
        </w:rPr>
        <w:t>sixth respondent’s</w:t>
      </w:r>
      <w:r w:rsidR="0030741C" w:rsidRPr="009D2DC7">
        <w:rPr>
          <w:rFonts w:ascii="Arial" w:eastAsia="Arial" w:hAnsi="Arial" w:cs="Arial"/>
          <w:spacing w:val="-17"/>
          <w:sz w:val="24"/>
          <w:szCs w:val="24"/>
        </w:rPr>
        <w:t xml:space="preserve"> bids </w:t>
      </w:r>
      <w:r w:rsidR="0030741C" w:rsidRPr="009D2DC7">
        <w:rPr>
          <w:rFonts w:ascii="Arial" w:eastAsia="Arial" w:hAnsi="Arial" w:cs="Arial"/>
          <w:sz w:val="24"/>
          <w:szCs w:val="24"/>
        </w:rPr>
        <w:t>were</w:t>
      </w:r>
      <w:r w:rsidR="0030741C" w:rsidRPr="009D2DC7">
        <w:rPr>
          <w:rFonts w:ascii="Arial" w:eastAsia="Arial" w:hAnsi="Arial" w:cs="Arial"/>
          <w:spacing w:val="-17"/>
          <w:sz w:val="24"/>
          <w:szCs w:val="24"/>
        </w:rPr>
        <w:t xml:space="preserve"> </w:t>
      </w:r>
      <w:r w:rsidR="0030741C" w:rsidRPr="009D2DC7">
        <w:rPr>
          <w:rFonts w:ascii="Arial" w:eastAsia="Arial" w:hAnsi="Arial" w:cs="Arial"/>
          <w:sz w:val="24"/>
          <w:szCs w:val="24"/>
        </w:rPr>
        <w:t>reasonable</w:t>
      </w:r>
      <w:r w:rsidR="0030741C" w:rsidRPr="009D2DC7">
        <w:rPr>
          <w:rFonts w:ascii="Arial" w:eastAsia="Arial" w:hAnsi="Arial" w:cs="Arial"/>
          <w:spacing w:val="-15"/>
          <w:sz w:val="24"/>
          <w:szCs w:val="24"/>
        </w:rPr>
        <w:t xml:space="preserve"> </w:t>
      </w:r>
      <w:r w:rsidR="0030741C" w:rsidRPr="009D2DC7">
        <w:rPr>
          <w:rFonts w:ascii="Arial" w:eastAsia="Arial" w:hAnsi="Arial" w:cs="Arial"/>
          <w:sz w:val="24"/>
          <w:szCs w:val="24"/>
        </w:rPr>
        <w:t>and</w:t>
      </w:r>
      <w:r w:rsidR="0030741C" w:rsidRPr="009D2DC7">
        <w:rPr>
          <w:rFonts w:ascii="Arial" w:eastAsia="Arial" w:hAnsi="Arial" w:cs="Arial"/>
          <w:spacing w:val="-14"/>
          <w:sz w:val="24"/>
          <w:szCs w:val="24"/>
        </w:rPr>
        <w:t xml:space="preserve"> </w:t>
      </w:r>
      <w:r w:rsidR="0030741C" w:rsidRPr="009D2DC7">
        <w:rPr>
          <w:rFonts w:ascii="Arial" w:eastAsia="Arial" w:hAnsi="Arial" w:cs="Arial"/>
          <w:sz w:val="24"/>
          <w:szCs w:val="24"/>
        </w:rPr>
        <w:t>fair</w:t>
      </w:r>
      <w:r w:rsidR="0030741C" w:rsidRPr="009D2DC7">
        <w:rPr>
          <w:rFonts w:ascii="Arial" w:eastAsia="Arial" w:hAnsi="Arial" w:cs="Arial"/>
          <w:spacing w:val="-17"/>
          <w:sz w:val="24"/>
          <w:szCs w:val="24"/>
        </w:rPr>
        <w:t xml:space="preserve"> </w:t>
      </w:r>
      <w:r w:rsidR="0030741C" w:rsidRPr="009D2DC7">
        <w:rPr>
          <w:rFonts w:ascii="Arial" w:eastAsia="Arial" w:hAnsi="Arial" w:cs="Arial"/>
          <w:color w:val="262626"/>
          <w:sz w:val="24"/>
          <w:szCs w:val="24"/>
        </w:rPr>
        <w:t>as</w:t>
      </w:r>
      <w:r w:rsidR="0030741C" w:rsidRPr="009D2DC7">
        <w:rPr>
          <w:rFonts w:ascii="Arial" w:eastAsia="Arial" w:hAnsi="Arial" w:cs="Arial"/>
          <w:color w:val="262626"/>
          <w:spacing w:val="-17"/>
          <w:sz w:val="24"/>
          <w:szCs w:val="24"/>
        </w:rPr>
        <w:t xml:space="preserve"> </w:t>
      </w:r>
      <w:r w:rsidR="0030741C" w:rsidRPr="009D2DC7">
        <w:rPr>
          <w:rFonts w:ascii="Arial" w:eastAsia="Arial" w:hAnsi="Arial" w:cs="Arial"/>
          <w:color w:val="161616"/>
          <w:sz w:val="24"/>
          <w:szCs w:val="24"/>
        </w:rPr>
        <w:t>they</w:t>
      </w:r>
      <w:r w:rsidR="0030741C" w:rsidRPr="009D2DC7">
        <w:rPr>
          <w:rFonts w:ascii="Arial" w:eastAsia="Arial" w:hAnsi="Arial" w:cs="Arial"/>
          <w:color w:val="161616"/>
          <w:spacing w:val="-13"/>
          <w:sz w:val="24"/>
          <w:szCs w:val="24"/>
        </w:rPr>
        <w:t xml:space="preserve"> </w:t>
      </w:r>
      <w:r w:rsidR="0030741C" w:rsidRPr="009D2DC7">
        <w:rPr>
          <w:rFonts w:ascii="Arial" w:eastAsia="Arial" w:hAnsi="Arial" w:cs="Arial"/>
          <w:color w:val="0F0F0F"/>
          <w:sz w:val="24"/>
          <w:szCs w:val="24"/>
        </w:rPr>
        <w:t>have</w:t>
      </w:r>
      <w:r w:rsidR="0030741C" w:rsidRPr="009D2DC7">
        <w:rPr>
          <w:rFonts w:ascii="Arial" w:eastAsia="Arial" w:hAnsi="Arial" w:cs="Arial"/>
          <w:color w:val="0F0F0F"/>
          <w:spacing w:val="-17"/>
          <w:sz w:val="24"/>
          <w:szCs w:val="24"/>
        </w:rPr>
        <w:t xml:space="preserve"> </w:t>
      </w:r>
      <w:r w:rsidR="0030741C" w:rsidRPr="009D2DC7">
        <w:rPr>
          <w:rFonts w:ascii="Arial" w:eastAsia="Arial" w:hAnsi="Arial" w:cs="Arial"/>
          <w:sz w:val="24"/>
          <w:szCs w:val="24"/>
        </w:rPr>
        <w:t>failed</w:t>
      </w:r>
      <w:r w:rsidR="0030741C" w:rsidRPr="009D2DC7">
        <w:rPr>
          <w:rFonts w:ascii="Arial" w:eastAsia="Arial" w:hAnsi="Arial" w:cs="Arial"/>
          <w:spacing w:val="-12"/>
          <w:sz w:val="24"/>
          <w:szCs w:val="24"/>
        </w:rPr>
        <w:t xml:space="preserve"> </w:t>
      </w:r>
      <w:r w:rsidR="0030741C" w:rsidRPr="009D2DC7">
        <w:rPr>
          <w:rFonts w:ascii="Arial" w:eastAsia="Arial" w:hAnsi="Arial" w:cs="Arial"/>
          <w:sz w:val="24"/>
          <w:szCs w:val="24"/>
        </w:rPr>
        <w:t>to</w:t>
      </w:r>
      <w:r w:rsidR="0030741C" w:rsidRPr="009D2DC7">
        <w:rPr>
          <w:rFonts w:ascii="Arial" w:eastAsia="Arial" w:hAnsi="Arial" w:cs="Arial"/>
          <w:spacing w:val="-17"/>
          <w:sz w:val="24"/>
          <w:szCs w:val="24"/>
        </w:rPr>
        <w:t xml:space="preserve"> </w:t>
      </w:r>
      <w:r w:rsidR="0030741C" w:rsidRPr="009D2DC7">
        <w:rPr>
          <w:rFonts w:ascii="Arial" w:eastAsia="Arial" w:hAnsi="Arial" w:cs="Arial"/>
          <w:color w:val="161616"/>
          <w:sz w:val="24"/>
          <w:szCs w:val="24"/>
        </w:rPr>
        <w:t xml:space="preserve">comply </w:t>
      </w:r>
      <w:r w:rsidR="0030741C" w:rsidRPr="009D2DC7">
        <w:rPr>
          <w:rFonts w:ascii="Arial" w:eastAsia="Arial" w:hAnsi="Arial" w:cs="Arial"/>
          <w:sz w:val="24"/>
          <w:szCs w:val="24"/>
        </w:rPr>
        <w:t xml:space="preserve">with the respective provision </w:t>
      </w:r>
      <w:r w:rsidR="0030741C" w:rsidRPr="009D2DC7">
        <w:rPr>
          <w:rFonts w:ascii="Arial" w:eastAsia="Arial" w:hAnsi="Arial" w:cs="Arial"/>
          <w:color w:val="111111"/>
          <w:sz w:val="24"/>
          <w:szCs w:val="24"/>
        </w:rPr>
        <w:t xml:space="preserve">of </w:t>
      </w:r>
      <w:r w:rsidR="0030741C" w:rsidRPr="009D2DC7">
        <w:rPr>
          <w:rFonts w:ascii="Arial" w:eastAsia="Arial" w:hAnsi="Arial" w:cs="Arial"/>
          <w:color w:val="0A0A0A"/>
          <w:sz w:val="24"/>
          <w:szCs w:val="24"/>
        </w:rPr>
        <w:t xml:space="preserve">the </w:t>
      </w:r>
      <w:r w:rsidR="0030741C" w:rsidRPr="009D2DC7">
        <w:rPr>
          <w:rFonts w:ascii="Arial" w:eastAsia="Arial" w:hAnsi="Arial" w:cs="Arial"/>
          <w:sz w:val="24"/>
          <w:szCs w:val="24"/>
        </w:rPr>
        <w:t xml:space="preserve">ITB </w:t>
      </w:r>
      <w:r w:rsidR="0030741C" w:rsidRPr="009D2DC7">
        <w:rPr>
          <w:rFonts w:ascii="Arial" w:eastAsia="Arial" w:hAnsi="Arial" w:cs="Arial"/>
          <w:color w:val="151515"/>
          <w:sz w:val="24"/>
          <w:szCs w:val="24"/>
        </w:rPr>
        <w:t xml:space="preserve">and </w:t>
      </w:r>
      <w:r w:rsidR="0030741C" w:rsidRPr="009D2DC7">
        <w:rPr>
          <w:rFonts w:ascii="Arial" w:eastAsia="Arial" w:hAnsi="Arial" w:cs="Arial"/>
          <w:color w:val="131313"/>
          <w:sz w:val="24"/>
          <w:szCs w:val="24"/>
        </w:rPr>
        <w:t xml:space="preserve">BDS. </w:t>
      </w:r>
      <w:r w:rsidR="0030741C" w:rsidRPr="009D2DC7">
        <w:rPr>
          <w:rFonts w:ascii="Arial" w:eastAsia="Arial" w:hAnsi="Arial" w:cs="Arial"/>
          <w:sz w:val="24"/>
          <w:szCs w:val="24"/>
        </w:rPr>
        <w:t xml:space="preserve">However, </w:t>
      </w:r>
      <w:r w:rsidR="0030741C" w:rsidRPr="009D2DC7">
        <w:rPr>
          <w:rFonts w:ascii="Arial" w:eastAsia="Arial" w:hAnsi="Arial" w:cs="Arial"/>
          <w:color w:val="111111"/>
          <w:sz w:val="24"/>
          <w:szCs w:val="24"/>
        </w:rPr>
        <w:t xml:space="preserve">the second respondent </w:t>
      </w:r>
      <w:r w:rsidR="0030741C" w:rsidRPr="009D2DC7">
        <w:rPr>
          <w:rFonts w:ascii="Arial" w:eastAsia="Arial" w:hAnsi="Arial" w:cs="Arial"/>
          <w:spacing w:val="35"/>
          <w:sz w:val="24"/>
          <w:szCs w:val="24"/>
        </w:rPr>
        <w:t>found</w:t>
      </w:r>
      <w:r w:rsidR="0030741C" w:rsidRPr="009D2DC7">
        <w:rPr>
          <w:rFonts w:ascii="Arial" w:eastAsia="Arial" w:hAnsi="Arial" w:cs="Arial"/>
          <w:spacing w:val="33"/>
          <w:sz w:val="24"/>
          <w:szCs w:val="24"/>
        </w:rPr>
        <w:t xml:space="preserve"> </w:t>
      </w:r>
      <w:r w:rsidR="0030741C" w:rsidRPr="009D2DC7">
        <w:rPr>
          <w:rFonts w:ascii="Arial" w:eastAsia="Arial" w:hAnsi="Arial" w:cs="Arial"/>
          <w:sz w:val="24"/>
          <w:szCs w:val="24"/>
        </w:rPr>
        <w:t>that</w:t>
      </w:r>
      <w:r w:rsidR="0030741C" w:rsidRPr="009D2DC7">
        <w:rPr>
          <w:rFonts w:ascii="Arial" w:eastAsia="Arial" w:hAnsi="Arial" w:cs="Arial"/>
          <w:spacing w:val="29"/>
          <w:sz w:val="24"/>
          <w:szCs w:val="24"/>
        </w:rPr>
        <w:t xml:space="preserve"> </w:t>
      </w:r>
      <w:r w:rsidR="0030741C" w:rsidRPr="009D2DC7">
        <w:rPr>
          <w:rFonts w:ascii="Arial" w:eastAsia="Arial" w:hAnsi="Arial" w:cs="Arial"/>
          <w:color w:val="131313"/>
          <w:sz w:val="24"/>
          <w:szCs w:val="24"/>
        </w:rPr>
        <w:t>the</w:t>
      </w:r>
      <w:r w:rsidR="0030741C" w:rsidRPr="009D2DC7">
        <w:rPr>
          <w:rFonts w:ascii="Arial" w:eastAsia="Arial" w:hAnsi="Arial" w:cs="Arial"/>
          <w:color w:val="131313"/>
          <w:spacing w:val="29"/>
          <w:sz w:val="24"/>
          <w:szCs w:val="24"/>
        </w:rPr>
        <w:t xml:space="preserve"> </w:t>
      </w:r>
      <w:r w:rsidR="0030741C" w:rsidRPr="009D2DC7">
        <w:rPr>
          <w:rFonts w:ascii="Arial" w:eastAsia="Arial" w:hAnsi="Arial" w:cs="Arial"/>
          <w:sz w:val="24"/>
          <w:szCs w:val="24"/>
        </w:rPr>
        <w:t>reasons</w:t>
      </w:r>
      <w:r w:rsidR="0030741C" w:rsidRPr="009D2DC7">
        <w:rPr>
          <w:rFonts w:ascii="Arial" w:eastAsia="Arial" w:hAnsi="Arial" w:cs="Arial"/>
          <w:spacing w:val="32"/>
          <w:sz w:val="24"/>
          <w:szCs w:val="24"/>
        </w:rPr>
        <w:t xml:space="preserve"> </w:t>
      </w:r>
      <w:r w:rsidR="0030741C" w:rsidRPr="009D2DC7">
        <w:rPr>
          <w:rFonts w:ascii="Arial" w:eastAsia="Arial" w:hAnsi="Arial" w:cs="Arial"/>
          <w:color w:val="131313"/>
          <w:sz w:val="24"/>
          <w:szCs w:val="24"/>
        </w:rPr>
        <w:t>given</w:t>
      </w:r>
      <w:r w:rsidR="0030741C" w:rsidRPr="009D2DC7">
        <w:rPr>
          <w:rFonts w:ascii="Arial" w:eastAsia="Arial" w:hAnsi="Arial" w:cs="Arial"/>
          <w:color w:val="131313"/>
          <w:spacing w:val="32"/>
          <w:sz w:val="24"/>
          <w:szCs w:val="24"/>
        </w:rPr>
        <w:t xml:space="preserve"> </w:t>
      </w:r>
      <w:r w:rsidR="0030741C" w:rsidRPr="009D2DC7">
        <w:rPr>
          <w:rFonts w:ascii="Arial" w:eastAsia="Arial" w:hAnsi="Arial" w:cs="Arial"/>
          <w:color w:val="151515"/>
          <w:sz w:val="24"/>
          <w:szCs w:val="24"/>
        </w:rPr>
        <w:t>for</w:t>
      </w:r>
      <w:r w:rsidR="0030741C" w:rsidRPr="009D2DC7">
        <w:rPr>
          <w:rFonts w:ascii="Arial" w:eastAsia="Arial" w:hAnsi="Arial" w:cs="Arial"/>
          <w:color w:val="151515"/>
          <w:spacing w:val="26"/>
          <w:sz w:val="24"/>
          <w:szCs w:val="24"/>
        </w:rPr>
        <w:t xml:space="preserve"> </w:t>
      </w:r>
      <w:r w:rsidR="0030741C" w:rsidRPr="009D2DC7">
        <w:rPr>
          <w:rFonts w:ascii="Arial" w:eastAsia="Arial" w:hAnsi="Arial" w:cs="Arial"/>
          <w:sz w:val="24"/>
          <w:szCs w:val="24"/>
        </w:rPr>
        <w:t>disqualifying</w:t>
      </w:r>
      <w:r w:rsidR="0030741C" w:rsidRPr="009D2DC7">
        <w:rPr>
          <w:rFonts w:ascii="Arial" w:eastAsia="Arial" w:hAnsi="Arial" w:cs="Arial"/>
          <w:spacing w:val="40"/>
          <w:sz w:val="24"/>
          <w:szCs w:val="24"/>
        </w:rPr>
        <w:t xml:space="preserve"> </w:t>
      </w:r>
      <w:r w:rsidR="0030741C" w:rsidRPr="009D2DC7">
        <w:rPr>
          <w:rFonts w:ascii="Arial" w:eastAsia="Arial" w:hAnsi="Arial" w:cs="Arial"/>
          <w:color w:val="151515"/>
          <w:sz w:val="24"/>
          <w:szCs w:val="24"/>
        </w:rPr>
        <w:t>the</w:t>
      </w:r>
      <w:r w:rsidR="0030741C" w:rsidRPr="009D2DC7">
        <w:rPr>
          <w:rFonts w:ascii="Arial" w:eastAsia="Arial" w:hAnsi="Arial" w:cs="Arial"/>
          <w:position w:val="-3"/>
          <w:sz w:val="24"/>
          <w:szCs w:val="24"/>
        </w:rPr>
        <w:t xml:space="preserve"> </w:t>
      </w:r>
      <w:r w:rsidR="0030741C" w:rsidRPr="009D2DC7">
        <w:rPr>
          <w:rFonts w:ascii="Arial" w:eastAsia="Arial" w:hAnsi="Arial" w:cs="Arial"/>
          <w:sz w:val="24"/>
          <w:szCs w:val="24"/>
        </w:rPr>
        <w:t>fourth</w:t>
      </w:r>
      <w:r w:rsidR="0030741C" w:rsidRPr="009D2DC7">
        <w:rPr>
          <w:rFonts w:ascii="Arial" w:eastAsia="Arial" w:hAnsi="Arial" w:cs="Arial"/>
          <w:spacing w:val="-5"/>
          <w:sz w:val="24"/>
          <w:szCs w:val="24"/>
        </w:rPr>
        <w:t xml:space="preserve"> </w:t>
      </w:r>
      <w:r w:rsidR="0030741C" w:rsidRPr="009D2DC7">
        <w:rPr>
          <w:rFonts w:ascii="Arial" w:eastAsia="Arial" w:hAnsi="Arial" w:cs="Arial"/>
          <w:sz w:val="24"/>
          <w:szCs w:val="24"/>
        </w:rPr>
        <w:t>respondent were</w:t>
      </w:r>
      <w:r w:rsidR="0030741C" w:rsidRPr="009D2DC7">
        <w:rPr>
          <w:rFonts w:ascii="Arial" w:eastAsia="Arial" w:hAnsi="Arial" w:cs="Arial"/>
          <w:spacing w:val="-2"/>
          <w:sz w:val="24"/>
          <w:szCs w:val="24"/>
        </w:rPr>
        <w:t xml:space="preserve"> </w:t>
      </w:r>
      <w:r w:rsidR="0030741C" w:rsidRPr="009D2DC7">
        <w:rPr>
          <w:rFonts w:ascii="Arial" w:eastAsia="Arial" w:hAnsi="Arial" w:cs="Arial"/>
          <w:sz w:val="24"/>
          <w:szCs w:val="24"/>
        </w:rPr>
        <w:t>invalid.</w:t>
      </w:r>
      <w:r w:rsidR="0030741C" w:rsidRPr="009D2DC7">
        <w:rPr>
          <w:rFonts w:ascii="Arial" w:eastAsia="Arial" w:hAnsi="Arial" w:cs="Arial"/>
          <w:sz w:val="24"/>
          <w:szCs w:val="24"/>
        </w:rPr>
        <w:tab/>
      </w:r>
      <w:r w:rsidR="0030741C" w:rsidRPr="009D2DC7">
        <w:rPr>
          <w:rFonts w:ascii="Arial" w:eastAsia="Arial" w:hAnsi="Arial" w:cs="Arial"/>
          <w:color w:val="181818"/>
          <w:sz w:val="24"/>
          <w:szCs w:val="24"/>
        </w:rPr>
        <w:t>Third</w:t>
      </w:r>
      <w:r w:rsidR="00F36ED3">
        <w:rPr>
          <w:rFonts w:ascii="Arial" w:eastAsia="Arial" w:hAnsi="Arial" w:cs="Arial"/>
          <w:color w:val="181818"/>
          <w:sz w:val="24"/>
          <w:szCs w:val="24"/>
        </w:rPr>
        <w:t>ly</w:t>
      </w:r>
      <w:r w:rsidR="002D5C6B">
        <w:rPr>
          <w:rFonts w:ascii="Arial" w:eastAsia="Arial" w:hAnsi="Arial" w:cs="Arial"/>
          <w:color w:val="181818"/>
          <w:sz w:val="24"/>
          <w:szCs w:val="24"/>
        </w:rPr>
        <w:t xml:space="preserve">, </w:t>
      </w:r>
      <w:r w:rsidR="0030741C" w:rsidRPr="009D2DC7">
        <w:rPr>
          <w:rFonts w:ascii="Arial" w:eastAsia="Arial" w:hAnsi="Arial" w:cs="Arial"/>
          <w:color w:val="0F0F0F"/>
          <w:sz w:val="24"/>
          <w:szCs w:val="24"/>
        </w:rPr>
        <w:t xml:space="preserve">that </w:t>
      </w:r>
      <w:r w:rsidR="0030741C" w:rsidRPr="009D2DC7">
        <w:rPr>
          <w:rFonts w:ascii="Arial" w:eastAsia="Arial" w:hAnsi="Arial" w:cs="Arial"/>
          <w:color w:val="1D1D1D"/>
          <w:sz w:val="24"/>
          <w:szCs w:val="24"/>
        </w:rPr>
        <w:t xml:space="preserve">the </w:t>
      </w:r>
      <w:r w:rsidR="0030741C" w:rsidRPr="009D2DC7">
        <w:rPr>
          <w:rFonts w:ascii="Arial" w:eastAsia="Arial" w:hAnsi="Arial" w:cs="Arial"/>
          <w:sz w:val="24"/>
          <w:szCs w:val="24"/>
        </w:rPr>
        <w:t xml:space="preserve">applicant </w:t>
      </w:r>
      <w:r w:rsidR="0030741C" w:rsidRPr="009D2DC7">
        <w:rPr>
          <w:rFonts w:ascii="Arial" w:eastAsia="Arial" w:hAnsi="Arial" w:cs="Arial"/>
          <w:color w:val="0A0A0A"/>
          <w:sz w:val="24"/>
          <w:szCs w:val="24"/>
        </w:rPr>
        <w:t xml:space="preserve">was inconsistent </w:t>
      </w:r>
      <w:r w:rsidR="0030741C" w:rsidRPr="009D2DC7">
        <w:rPr>
          <w:rFonts w:ascii="Arial" w:eastAsia="Arial" w:hAnsi="Arial" w:cs="Arial"/>
          <w:color w:val="181818"/>
          <w:sz w:val="24"/>
          <w:szCs w:val="24"/>
        </w:rPr>
        <w:t xml:space="preserve">in </w:t>
      </w:r>
      <w:r w:rsidR="0030741C" w:rsidRPr="009D2DC7">
        <w:rPr>
          <w:rFonts w:ascii="Arial" w:eastAsia="Arial" w:hAnsi="Arial" w:cs="Arial"/>
          <w:color w:val="0F0F0F"/>
          <w:sz w:val="24"/>
          <w:szCs w:val="24"/>
        </w:rPr>
        <w:t xml:space="preserve">applying </w:t>
      </w:r>
      <w:r w:rsidR="0030741C" w:rsidRPr="009D2DC7">
        <w:rPr>
          <w:rFonts w:ascii="Arial" w:eastAsia="Arial" w:hAnsi="Arial" w:cs="Arial"/>
          <w:color w:val="1A1A1A"/>
          <w:sz w:val="24"/>
          <w:szCs w:val="24"/>
        </w:rPr>
        <w:t xml:space="preserve">its </w:t>
      </w:r>
      <w:r w:rsidR="0030741C" w:rsidRPr="009D2DC7">
        <w:rPr>
          <w:rFonts w:ascii="Arial" w:eastAsia="Arial" w:hAnsi="Arial" w:cs="Arial"/>
          <w:color w:val="0F0F0F"/>
          <w:sz w:val="24"/>
          <w:szCs w:val="24"/>
        </w:rPr>
        <w:t xml:space="preserve">own </w:t>
      </w:r>
      <w:r w:rsidR="0030741C" w:rsidRPr="009D2DC7">
        <w:rPr>
          <w:rFonts w:ascii="Arial" w:eastAsia="Arial" w:hAnsi="Arial" w:cs="Arial"/>
          <w:sz w:val="24"/>
          <w:szCs w:val="24"/>
        </w:rPr>
        <w:t>evaluation criteria</w:t>
      </w:r>
      <w:r w:rsidR="00F36ED3">
        <w:rPr>
          <w:rFonts w:ascii="Arial" w:eastAsia="Arial" w:hAnsi="Arial" w:cs="Arial"/>
          <w:sz w:val="24"/>
          <w:szCs w:val="24"/>
        </w:rPr>
        <w:t>.</w:t>
      </w:r>
      <w:r>
        <w:rPr>
          <w:rFonts w:ascii="Arial" w:eastAsia="Arial" w:hAnsi="Arial" w:cs="Arial"/>
          <w:sz w:val="24"/>
          <w:szCs w:val="24"/>
        </w:rPr>
        <w:t xml:space="preserve"> </w:t>
      </w:r>
      <w:r w:rsidR="0030741C" w:rsidRPr="009D2DC7">
        <w:rPr>
          <w:rFonts w:ascii="Arial" w:eastAsia="Arial" w:hAnsi="Arial" w:cs="Arial"/>
          <w:sz w:val="24"/>
          <w:szCs w:val="24"/>
        </w:rPr>
        <w:t>Fourth</w:t>
      </w:r>
      <w:r w:rsidR="00F36ED3">
        <w:rPr>
          <w:rFonts w:ascii="Arial" w:eastAsia="Arial" w:hAnsi="Arial" w:cs="Arial"/>
          <w:sz w:val="24"/>
          <w:szCs w:val="24"/>
        </w:rPr>
        <w:t>ly</w:t>
      </w:r>
      <w:r w:rsidR="0030741C" w:rsidRPr="009D2DC7">
        <w:rPr>
          <w:rFonts w:ascii="Arial" w:eastAsia="Arial" w:hAnsi="Arial" w:cs="Arial"/>
          <w:sz w:val="24"/>
          <w:szCs w:val="24"/>
        </w:rPr>
        <w:t xml:space="preserve">, the second respondent </w:t>
      </w:r>
      <w:r w:rsidR="0030741C" w:rsidRPr="009D2DC7">
        <w:rPr>
          <w:rFonts w:ascii="Arial" w:eastAsia="Arial" w:hAnsi="Arial" w:cs="Arial"/>
          <w:color w:val="111111"/>
          <w:sz w:val="24"/>
          <w:szCs w:val="24"/>
        </w:rPr>
        <w:t>found</w:t>
      </w:r>
      <w:r w:rsidR="0030741C" w:rsidRPr="009D2DC7">
        <w:rPr>
          <w:rFonts w:ascii="Arial" w:eastAsia="Arial" w:hAnsi="Arial" w:cs="Arial"/>
          <w:sz w:val="24"/>
          <w:szCs w:val="24"/>
        </w:rPr>
        <w:t xml:space="preserve"> that </w:t>
      </w:r>
      <w:r w:rsidR="0030741C" w:rsidRPr="009D2DC7">
        <w:rPr>
          <w:rFonts w:ascii="Arial" w:eastAsia="Arial" w:hAnsi="Arial" w:cs="Arial"/>
          <w:color w:val="161616"/>
          <w:sz w:val="24"/>
          <w:szCs w:val="24"/>
        </w:rPr>
        <w:t xml:space="preserve">the </w:t>
      </w:r>
      <w:r w:rsidR="0030741C" w:rsidRPr="009D2DC7">
        <w:rPr>
          <w:rFonts w:ascii="Arial" w:eastAsia="Arial" w:hAnsi="Arial" w:cs="Arial"/>
          <w:color w:val="1F1F1F"/>
          <w:sz w:val="24"/>
          <w:szCs w:val="24"/>
        </w:rPr>
        <w:t xml:space="preserve">parties </w:t>
      </w:r>
      <w:r w:rsidR="0030741C" w:rsidRPr="009D2DC7">
        <w:rPr>
          <w:rFonts w:ascii="Arial" w:eastAsia="Arial" w:hAnsi="Arial" w:cs="Arial"/>
          <w:color w:val="242424"/>
          <w:sz w:val="24"/>
          <w:szCs w:val="24"/>
        </w:rPr>
        <w:t xml:space="preserve">were </w:t>
      </w:r>
      <w:r w:rsidR="0030741C" w:rsidRPr="009D2DC7">
        <w:rPr>
          <w:rFonts w:ascii="Arial" w:eastAsia="Arial" w:hAnsi="Arial" w:cs="Arial"/>
          <w:color w:val="111111"/>
          <w:sz w:val="24"/>
          <w:szCs w:val="24"/>
        </w:rPr>
        <w:t xml:space="preserve">given </w:t>
      </w:r>
      <w:r w:rsidR="0030741C" w:rsidRPr="009D2DC7">
        <w:rPr>
          <w:rFonts w:ascii="Arial" w:eastAsia="Arial" w:hAnsi="Arial" w:cs="Arial"/>
          <w:color w:val="131313"/>
          <w:sz w:val="24"/>
          <w:szCs w:val="24"/>
        </w:rPr>
        <w:t xml:space="preserve">less </w:t>
      </w:r>
      <w:r w:rsidR="0030741C" w:rsidRPr="009D2DC7">
        <w:rPr>
          <w:rFonts w:ascii="Arial" w:eastAsia="Arial" w:hAnsi="Arial" w:cs="Arial"/>
          <w:sz w:val="24"/>
          <w:szCs w:val="24"/>
        </w:rPr>
        <w:t xml:space="preserve">than </w:t>
      </w:r>
      <w:r w:rsidR="0030741C" w:rsidRPr="009D2DC7">
        <w:rPr>
          <w:rFonts w:ascii="Arial" w:eastAsia="Arial" w:hAnsi="Arial" w:cs="Arial"/>
          <w:color w:val="1C1C1C"/>
          <w:sz w:val="24"/>
          <w:szCs w:val="24"/>
        </w:rPr>
        <w:t>7</w:t>
      </w:r>
      <w:r w:rsidR="0030741C" w:rsidRPr="009D2DC7">
        <w:rPr>
          <w:rFonts w:ascii="Arial" w:eastAsia="Arial" w:hAnsi="Arial" w:cs="Arial"/>
          <w:color w:val="1C1C1C"/>
          <w:spacing w:val="-2"/>
          <w:sz w:val="24"/>
          <w:szCs w:val="24"/>
        </w:rPr>
        <w:t xml:space="preserve"> </w:t>
      </w:r>
      <w:r w:rsidR="0030741C" w:rsidRPr="009D2DC7">
        <w:rPr>
          <w:rFonts w:ascii="Arial" w:eastAsia="Arial" w:hAnsi="Arial" w:cs="Arial"/>
          <w:color w:val="111111"/>
          <w:sz w:val="24"/>
          <w:szCs w:val="24"/>
        </w:rPr>
        <w:t>days</w:t>
      </w:r>
      <w:r w:rsidR="0030741C" w:rsidRPr="009D2DC7">
        <w:rPr>
          <w:rFonts w:ascii="Arial" w:eastAsia="Arial" w:hAnsi="Arial" w:cs="Arial"/>
          <w:color w:val="111111"/>
          <w:spacing w:val="-2"/>
          <w:sz w:val="24"/>
          <w:szCs w:val="24"/>
        </w:rPr>
        <w:t xml:space="preserve"> </w:t>
      </w:r>
      <w:r w:rsidR="0030741C" w:rsidRPr="009D2DC7">
        <w:rPr>
          <w:rFonts w:ascii="Arial" w:eastAsia="Arial" w:hAnsi="Arial" w:cs="Arial"/>
          <w:color w:val="0E0E0E"/>
          <w:sz w:val="24"/>
          <w:szCs w:val="24"/>
        </w:rPr>
        <w:t xml:space="preserve">period </w:t>
      </w:r>
      <w:r w:rsidR="0030741C" w:rsidRPr="009D2DC7">
        <w:rPr>
          <w:rFonts w:ascii="Arial" w:eastAsia="Arial" w:hAnsi="Arial" w:cs="Arial"/>
          <w:color w:val="0A0A0A"/>
          <w:sz w:val="24"/>
          <w:szCs w:val="24"/>
        </w:rPr>
        <w:t xml:space="preserve">within </w:t>
      </w:r>
      <w:r w:rsidR="0030741C" w:rsidRPr="009D2DC7">
        <w:rPr>
          <w:rFonts w:ascii="Arial" w:eastAsia="Arial" w:hAnsi="Arial" w:cs="Arial"/>
          <w:sz w:val="24"/>
          <w:szCs w:val="24"/>
        </w:rPr>
        <w:t xml:space="preserve">which any </w:t>
      </w:r>
      <w:r w:rsidR="0030741C" w:rsidRPr="009D2DC7">
        <w:rPr>
          <w:rFonts w:ascii="Arial" w:eastAsia="Arial" w:hAnsi="Arial" w:cs="Arial"/>
          <w:color w:val="0F0F0F"/>
          <w:sz w:val="24"/>
          <w:szCs w:val="24"/>
        </w:rPr>
        <w:t xml:space="preserve">aggrieved </w:t>
      </w:r>
      <w:r w:rsidR="0030741C" w:rsidRPr="009D2DC7">
        <w:rPr>
          <w:rFonts w:ascii="Arial" w:eastAsia="Arial" w:hAnsi="Arial" w:cs="Arial"/>
          <w:color w:val="1A1A1A"/>
          <w:sz w:val="24"/>
          <w:szCs w:val="24"/>
        </w:rPr>
        <w:t xml:space="preserve">party </w:t>
      </w:r>
      <w:r w:rsidR="0030741C" w:rsidRPr="009D2DC7">
        <w:rPr>
          <w:rFonts w:ascii="Arial" w:eastAsia="Arial" w:hAnsi="Arial" w:cs="Arial"/>
          <w:color w:val="0C0C0C"/>
          <w:sz w:val="24"/>
          <w:szCs w:val="24"/>
        </w:rPr>
        <w:t>may</w:t>
      </w:r>
      <w:r w:rsidR="0030741C" w:rsidRPr="009D2DC7">
        <w:rPr>
          <w:rFonts w:ascii="Arial" w:eastAsia="Arial" w:hAnsi="Arial" w:cs="Arial"/>
          <w:color w:val="0C0C0C"/>
          <w:spacing w:val="-3"/>
          <w:sz w:val="24"/>
          <w:szCs w:val="24"/>
        </w:rPr>
        <w:t xml:space="preserve"> </w:t>
      </w:r>
      <w:r w:rsidR="0030741C" w:rsidRPr="009D2DC7">
        <w:rPr>
          <w:rFonts w:ascii="Arial" w:eastAsia="Arial" w:hAnsi="Arial" w:cs="Arial"/>
          <w:sz w:val="24"/>
          <w:szCs w:val="24"/>
        </w:rPr>
        <w:t xml:space="preserve">apply for </w:t>
      </w:r>
      <w:r w:rsidR="0030741C" w:rsidRPr="009D2DC7">
        <w:rPr>
          <w:rFonts w:ascii="Arial" w:eastAsia="Arial" w:hAnsi="Arial" w:cs="Arial"/>
          <w:color w:val="1A1A1A"/>
          <w:sz w:val="24"/>
          <w:szCs w:val="24"/>
        </w:rPr>
        <w:t xml:space="preserve">a </w:t>
      </w:r>
      <w:r w:rsidR="0030741C" w:rsidRPr="009D2DC7">
        <w:rPr>
          <w:rFonts w:ascii="Arial" w:eastAsia="Arial" w:hAnsi="Arial" w:cs="Arial"/>
          <w:color w:val="0F0F0F"/>
          <w:sz w:val="24"/>
          <w:szCs w:val="24"/>
        </w:rPr>
        <w:t>review</w:t>
      </w:r>
      <w:r w:rsidR="00F36ED3">
        <w:rPr>
          <w:rFonts w:ascii="Arial" w:eastAsia="Arial" w:hAnsi="Arial" w:cs="Arial"/>
          <w:color w:val="0F0F0F"/>
          <w:sz w:val="24"/>
          <w:szCs w:val="24"/>
        </w:rPr>
        <w:t>.</w:t>
      </w:r>
      <w:r w:rsidR="0030741C" w:rsidRPr="009D2DC7">
        <w:rPr>
          <w:rFonts w:ascii="Arial" w:eastAsia="Arial" w:hAnsi="Arial" w:cs="Arial"/>
          <w:color w:val="1C1C1C"/>
          <w:sz w:val="24"/>
          <w:szCs w:val="24"/>
        </w:rPr>
        <w:t xml:space="preserve"> </w:t>
      </w:r>
      <w:r w:rsidR="0030741C" w:rsidRPr="009D2DC7">
        <w:rPr>
          <w:rFonts w:ascii="Arial" w:eastAsia="Arial" w:hAnsi="Arial" w:cs="Arial"/>
          <w:color w:val="0E0E0E"/>
          <w:sz w:val="24"/>
          <w:szCs w:val="24"/>
        </w:rPr>
        <w:t>It</w:t>
      </w:r>
      <w:r w:rsidR="0030741C" w:rsidRPr="009D2DC7">
        <w:rPr>
          <w:rFonts w:ascii="Arial" w:eastAsia="Arial" w:hAnsi="Arial" w:cs="Arial"/>
          <w:color w:val="0E0E0E"/>
          <w:spacing w:val="-10"/>
          <w:sz w:val="24"/>
          <w:szCs w:val="24"/>
        </w:rPr>
        <w:t xml:space="preserve"> </w:t>
      </w:r>
      <w:r w:rsidR="0030741C" w:rsidRPr="009D2DC7">
        <w:rPr>
          <w:rFonts w:ascii="Arial" w:eastAsia="Arial" w:hAnsi="Arial" w:cs="Arial"/>
          <w:sz w:val="24"/>
          <w:szCs w:val="24"/>
        </w:rPr>
        <w:t>is</w:t>
      </w:r>
      <w:r w:rsidR="0030741C" w:rsidRPr="009D2DC7">
        <w:rPr>
          <w:rFonts w:ascii="Arial" w:eastAsia="Arial" w:hAnsi="Arial" w:cs="Arial"/>
          <w:spacing w:val="-9"/>
          <w:sz w:val="24"/>
          <w:szCs w:val="24"/>
        </w:rPr>
        <w:t xml:space="preserve"> </w:t>
      </w:r>
      <w:r w:rsidR="0030741C" w:rsidRPr="009D2DC7">
        <w:rPr>
          <w:rFonts w:ascii="Arial" w:eastAsia="Arial" w:hAnsi="Arial" w:cs="Arial"/>
          <w:sz w:val="24"/>
          <w:szCs w:val="24"/>
        </w:rPr>
        <w:t>the</w:t>
      </w:r>
      <w:r w:rsidR="0030741C" w:rsidRPr="009D2DC7">
        <w:rPr>
          <w:rFonts w:ascii="Arial" w:eastAsia="Arial" w:hAnsi="Arial" w:cs="Arial"/>
          <w:spacing w:val="-5"/>
          <w:sz w:val="24"/>
          <w:szCs w:val="24"/>
        </w:rPr>
        <w:t xml:space="preserve"> </w:t>
      </w:r>
      <w:r w:rsidR="00F36ED3">
        <w:rPr>
          <w:rFonts w:ascii="Arial" w:eastAsia="Arial" w:hAnsi="Arial" w:cs="Arial"/>
          <w:sz w:val="24"/>
          <w:szCs w:val="24"/>
        </w:rPr>
        <w:t>aforementioned</w:t>
      </w:r>
      <w:r w:rsidR="0030741C" w:rsidRPr="009D2DC7">
        <w:rPr>
          <w:rFonts w:ascii="Arial" w:eastAsia="Arial" w:hAnsi="Arial" w:cs="Arial"/>
          <w:spacing w:val="-2"/>
          <w:sz w:val="24"/>
          <w:szCs w:val="24"/>
        </w:rPr>
        <w:t xml:space="preserve"> </w:t>
      </w:r>
      <w:r w:rsidR="0030741C" w:rsidRPr="009D2DC7">
        <w:rPr>
          <w:rFonts w:ascii="Arial" w:eastAsia="Arial" w:hAnsi="Arial" w:cs="Arial"/>
          <w:sz w:val="24"/>
          <w:szCs w:val="24"/>
        </w:rPr>
        <w:t>findings and</w:t>
      </w:r>
      <w:r w:rsidR="0030741C" w:rsidRPr="009D2DC7">
        <w:rPr>
          <w:rFonts w:ascii="Arial" w:eastAsia="Arial" w:hAnsi="Arial" w:cs="Arial"/>
          <w:spacing w:val="-10"/>
          <w:sz w:val="24"/>
          <w:szCs w:val="24"/>
        </w:rPr>
        <w:t xml:space="preserve"> </w:t>
      </w:r>
      <w:r w:rsidR="0030741C" w:rsidRPr="009D2DC7">
        <w:rPr>
          <w:rFonts w:ascii="Arial" w:eastAsia="Arial" w:hAnsi="Arial" w:cs="Arial"/>
          <w:sz w:val="24"/>
          <w:szCs w:val="24"/>
        </w:rPr>
        <w:t>determination and</w:t>
      </w:r>
      <w:r w:rsidR="0030741C" w:rsidRPr="009D2DC7">
        <w:rPr>
          <w:rFonts w:ascii="Arial" w:eastAsia="Arial" w:hAnsi="Arial" w:cs="Arial"/>
          <w:spacing w:val="-4"/>
          <w:sz w:val="24"/>
          <w:szCs w:val="24"/>
        </w:rPr>
        <w:t xml:space="preserve"> </w:t>
      </w:r>
      <w:r w:rsidR="0030741C" w:rsidRPr="009D2DC7">
        <w:rPr>
          <w:rFonts w:ascii="Arial" w:eastAsia="Arial" w:hAnsi="Arial" w:cs="Arial"/>
          <w:sz w:val="24"/>
          <w:szCs w:val="24"/>
        </w:rPr>
        <w:t xml:space="preserve">orders </w:t>
      </w:r>
      <w:r w:rsidR="0030741C" w:rsidRPr="009D2DC7">
        <w:rPr>
          <w:rFonts w:ascii="Arial" w:eastAsia="Arial" w:hAnsi="Arial" w:cs="Arial"/>
          <w:color w:val="282828"/>
          <w:sz w:val="24"/>
          <w:szCs w:val="24"/>
        </w:rPr>
        <w:t>of</w:t>
      </w:r>
      <w:r w:rsidR="0030741C" w:rsidRPr="009D2DC7">
        <w:rPr>
          <w:rFonts w:ascii="Arial" w:eastAsia="Arial" w:hAnsi="Arial" w:cs="Arial"/>
          <w:color w:val="282828"/>
          <w:spacing w:val="-7"/>
          <w:sz w:val="24"/>
          <w:szCs w:val="24"/>
        </w:rPr>
        <w:t xml:space="preserve"> </w:t>
      </w:r>
      <w:r w:rsidR="0030741C" w:rsidRPr="009D2DC7">
        <w:rPr>
          <w:rFonts w:ascii="Arial" w:eastAsia="Arial" w:hAnsi="Arial" w:cs="Arial"/>
          <w:color w:val="151515"/>
          <w:sz w:val="24"/>
          <w:szCs w:val="24"/>
        </w:rPr>
        <w:t>the</w:t>
      </w:r>
      <w:r w:rsidR="0030741C" w:rsidRPr="009D2DC7">
        <w:rPr>
          <w:rFonts w:ascii="Arial" w:eastAsia="Arial" w:hAnsi="Arial" w:cs="Arial"/>
          <w:color w:val="151515"/>
          <w:spacing w:val="-2"/>
          <w:sz w:val="24"/>
          <w:szCs w:val="24"/>
        </w:rPr>
        <w:t xml:space="preserve"> </w:t>
      </w:r>
      <w:r w:rsidR="0030741C" w:rsidRPr="009D2DC7">
        <w:rPr>
          <w:rFonts w:ascii="Arial" w:eastAsia="Arial" w:hAnsi="Arial" w:cs="Arial"/>
          <w:color w:val="0C0C0C"/>
          <w:sz w:val="24"/>
          <w:szCs w:val="24"/>
        </w:rPr>
        <w:t>Review</w:t>
      </w:r>
      <w:r w:rsidR="0030741C" w:rsidRPr="009D2DC7">
        <w:rPr>
          <w:rFonts w:ascii="Arial" w:eastAsia="Arial" w:hAnsi="Arial" w:cs="Arial"/>
          <w:color w:val="0C0C0C"/>
          <w:spacing w:val="-2"/>
          <w:sz w:val="24"/>
          <w:szCs w:val="24"/>
        </w:rPr>
        <w:t xml:space="preserve"> </w:t>
      </w:r>
      <w:r w:rsidR="0030741C" w:rsidRPr="009D2DC7">
        <w:rPr>
          <w:rFonts w:ascii="Arial" w:eastAsia="Arial" w:hAnsi="Arial" w:cs="Arial"/>
          <w:sz w:val="24"/>
          <w:szCs w:val="24"/>
        </w:rPr>
        <w:t xml:space="preserve">Panel </w:t>
      </w:r>
      <w:r w:rsidR="0030741C" w:rsidRPr="009D2DC7">
        <w:rPr>
          <w:rFonts w:ascii="Arial" w:eastAsia="Arial" w:hAnsi="Arial" w:cs="Arial"/>
          <w:color w:val="0A0A0A"/>
          <w:sz w:val="24"/>
          <w:szCs w:val="24"/>
        </w:rPr>
        <w:t xml:space="preserve">that </w:t>
      </w:r>
      <w:r w:rsidR="0030741C" w:rsidRPr="009D2DC7">
        <w:rPr>
          <w:rFonts w:ascii="Arial" w:eastAsia="Arial" w:hAnsi="Arial" w:cs="Arial"/>
          <w:sz w:val="24"/>
          <w:szCs w:val="24"/>
        </w:rPr>
        <w:t xml:space="preserve">the </w:t>
      </w:r>
      <w:r w:rsidR="00F36ED3" w:rsidRPr="009D2DC7">
        <w:rPr>
          <w:rFonts w:ascii="Arial" w:eastAsia="Arial" w:hAnsi="Arial" w:cs="Arial"/>
          <w:sz w:val="24"/>
          <w:szCs w:val="24"/>
        </w:rPr>
        <w:t>applicant impugns</w:t>
      </w:r>
      <w:r w:rsidR="0030741C" w:rsidRPr="009D2DC7">
        <w:rPr>
          <w:rFonts w:ascii="Arial" w:eastAsia="Arial" w:hAnsi="Arial" w:cs="Arial"/>
          <w:sz w:val="24"/>
          <w:szCs w:val="24"/>
        </w:rPr>
        <w:t xml:space="preserve"> </w:t>
      </w:r>
      <w:r w:rsidR="0030741C" w:rsidRPr="009D2DC7">
        <w:rPr>
          <w:rFonts w:ascii="Arial" w:eastAsia="Arial" w:hAnsi="Arial" w:cs="Arial"/>
          <w:color w:val="161616"/>
          <w:sz w:val="24"/>
          <w:szCs w:val="24"/>
        </w:rPr>
        <w:t>in</w:t>
      </w:r>
      <w:r w:rsidR="0030741C" w:rsidRPr="009D2DC7">
        <w:rPr>
          <w:rFonts w:ascii="Arial" w:eastAsia="Arial" w:hAnsi="Arial" w:cs="Arial"/>
          <w:color w:val="161616"/>
          <w:spacing w:val="-1"/>
          <w:sz w:val="24"/>
          <w:szCs w:val="24"/>
        </w:rPr>
        <w:t xml:space="preserve"> </w:t>
      </w:r>
      <w:r w:rsidR="0030741C" w:rsidRPr="009D2DC7">
        <w:rPr>
          <w:rFonts w:ascii="Arial" w:eastAsia="Arial" w:hAnsi="Arial" w:cs="Arial"/>
          <w:color w:val="0C0C0C"/>
          <w:sz w:val="24"/>
          <w:szCs w:val="24"/>
        </w:rPr>
        <w:t>these proceedings.</w:t>
      </w:r>
    </w:p>
    <w:p w:rsidR="001B4383" w:rsidRDefault="001B4383" w:rsidP="001B4383">
      <w:pPr>
        <w:tabs>
          <w:tab w:val="left" w:pos="1185"/>
        </w:tabs>
        <w:spacing w:line="360" w:lineRule="auto"/>
        <w:jc w:val="both"/>
        <w:outlineLvl w:val="1"/>
        <w:rPr>
          <w:rFonts w:ascii="Arial" w:eastAsia="Arial" w:hAnsi="Arial" w:cs="Arial"/>
          <w:sz w:val="24"/>
          <w:szCs w:val="24"/>
        </w:rPr>
      </w:pPr>
      <w:r>
        <w:rPr>
          <w:rFonts w:ascii="Arial" w:eastAsia="Arial" w:hAnsi="Arial" w:cs="Arial"/>
          <w:sz w:val="24"/>
          <w:szCs w:val="24"/>
        </w:rPr>
        <w:tab/>
      </w:r>
    </w:p>
    <w:p w:rsidR="0030741C" w:rsidRPr="00F36ED3" w:rsidRDefault="0030741C" w:rsidP="001B4383">
      <w:pPr>
        <w:spacing w:line="360" w:lineRule="auto"/>
        <w:jc w:val="both"/>
        <w:outlineLvl w:val="1"/>
        <w:rPr>
          <w:rFonts w:ascii="Arial" w:eastAsia="Arial" w:hAnsi="Arial" w:cs="Arial"/>
          <w:bCs/>
          <w:sz w:val="24"/>
          <w:szCs w:val="24"/>
          <w:u w:val="single"/>
        </w:rPr>
      </w:pPr>
      <w:r w:rsidRPr="00F36ED3">
        <w:rPr>
          <w:rFonts w:ascii="Arial" w:eastAsia="Arial" w:hAnsi="Arial" w:cs="Arial"/>
          <w:bCs/>
          <w:sz w:val="24"/>
          <w:szCs w:val="24"/>
          <w:u w:val="single"/>
        </w:rPr>
        <w:t>Grounds</w:t>
      </w:r>
      <w:r w:rsidRPr="00F36ED3">
        <w:rPr>
          <w:rFonts w:ascii="Arial" w:eastAsia="Arial" w:hAnsi="Arial" w:cs="Arial"/>
          <w:bCs/>
          <w:spacing w:val="4"/>
          <w:sz w:val="24"/>
          <w:szCs w:val="24"/>
          <w:u w:val="single"/>
        </w:rPr>
        <w:t xml:space="preserve"> </w:t>
      </w:r>
      <w:r w:rsidRPr="00F36ED3">
        <w:rPr>
          <w:rFonts w:ascii="Arial" w:eastAsia="Arial" w:hAnsi="Arial" w:cs="Arial"/>
          <w:bCs/>
          <w:color w:val="131313"/>
          <w:sz w:val="24"/>
          <w:szCs w:val="24"/>
          <w:u w:val="single"/>
        </w:rPr>
        <w:t>of</w:t>
      </w:r>
      <w:r w:rsidRPr="00F36ED3">
        <w:rPr>
          <w:rFonts w:ascii="Arial" w:eastAsia="Arial" w:hAnsi="Arial" w:cs="Arial"/>
          <w:bCs/>
          <w:color w:val="131313"/>
          <w:spacing w:val="-11"/>
          <w:sz w:val="24"/>
          <w:szCs w:val="24"/>
          <w:u w:val="single"/>
        </w:rPr>
        <w:t xml:space="preserve"> </w:t>
      </w:r>
      <w:r w:rsidRPr="00F36ED3">
        <w:rPr>
          <w:rFonts w:ascii="Arial" w:eastAsia="Arial" w:hAnsi="Arial" w:cs="Arial"/>
          <w:bCs/>
          <w:color w:val="151515"/>
          <w:spacing w:val="-2"/>
          <w:sz w:val="24"/>
          <w:szCs w:val="24"/>
          <w:u w:val="single"/>
        </w:rPr>
        <w:t>review</w:t>
      </w:r>
    </w:p>
    <w:p w:rsidR="0030741C" w:rsidRPr="009D2DC7" w:rsidRDefault="0030741C" w:rsidP="001B4383">
      <w:pPr>
        <w:spacing w:line="360" w:lineRule="auto"/>
        <w:jc w:val="both"/>
        <w:rPr>
          <w:rFonts w:ascii="Arial" w:eastAsia="Arial" w:hAnsi="Arial" w:cs="Arial"/>
          <w:sz w:val="24"/>
          <w:szCs w:val="24"/>
        </w:rPr>
      </w:pPr>
    </w:p>
    <w:p w:rsidR="0030741C" w:rsidRPr="00F36ED3" w:rsidRDefault="0030741C" w:rsidP="001B4383">
      <w:pPr>
        <w:spacing w:line="360" w:lineRule="auto"/>
        <w:jc w:val="both"/>
        <w:rPr>
          <w:rFonts w:ascii="Arial" w:eastAsia="Arial" w:hAnsi="Arial" w:cs="Arial"/>
          <w:sz w:val="24"/>
          <w:szCs w:val="24"/>
          <w:u w:val="single"/>
        </w:rPr>
      </w:pPr>
      <w:r w:rsidRPr="00F36ED3">
        <w:rPr>
          <w:rFonts w:ascii="Arial" w:eastAsia="Arial" w:hAnsi="Arial" w:cs="Arial"/>
          <w:color w:val="0F0F0F"/>
          <w:sz w:val="24"/>
          <w:szCs w:val="24"/>
          <w:u w:val="single"/>
        </w:rPr>
        <w:t>Fourth</w:t>
      </w:r>
      <w:r w:rsidRPr="00F36ED3">
        <w:rPr>
          <w:rFonts w:ascii="Arial" w:eastAsia="Arial" w:hAnsi="Arial" w:cs="Arial"/>
          <w:color w:val="0F0F0F"/>
          <w:spacing w:val="2"/>
          <w:sz w:val="24"/>
          <w:szCs w:val="24"/>
          <w:u w:val="single"/>
        </w:rPr>
        <w:t xml:space="preserve"> </w:t>
      </w:r>
      <w:r w:rsidRPr="00F36ED3">
        <w:rPr>
          <w:rFonts w:ascii="Arial" w:eastAsia="Arial" w:hAnsi="Arial" w:cs="Arial"/>
          <w:color w:val="161616"/>
          <w:sz w:val="24"/>
          <w:szCs w:val="24"/>
          <w:u w:val="single"/>
        </w:rPr>
        <w:t>respondent's</w:t>
      </w:r>
      <w:r w:rsidRPr="00F36ED3">
        <w:rPr>
          <w:rFonts w:ascii="Arial" w:eastAsia="Arial" w:hAnsi="Arial" w:cs="Arial"/>
          <w:color w:val="161616"/>
          <w:spacing w:val="23"/>
          <w:sz w:val="24"/>
          <w:szCs w:val="24"/>
          <w:u w:val="single"/>
        </w:rPr>
        <w:t xml:space="preserve"> </w:t>
      </w:r>
      <w:r w:rsidRPr="00F36ED3">
        <w:rPr>
          <w:rFonts w:ascii="Arial" w:eastAsia="Arial" w:hAnsi="Arial" w:cs="Arial"/>
          <w:color w:val="212121"/>
          <w:sz w:val="24"/>
          <w:szCs w:val="24"/>
          <w:u w:val="single"/>
        </w:rPr>
        <w:t>failure</w:t>
      </w:r>
      <w:r w:rsidRPr="00F36ED3">
        <w:rPr>
          <w:rFonts w:ascii="Arial" w:eastAsia="Arial" w:hAnsi="Arial" w:cs="Arial"/>
          <w:color w:val="212121"/>
          <w:spacing w:val="6"/>
          <w:sz w:val="24"/>
          <w:szCs w:val="24"/>
          <w:u w:val="single"/>
        </w:rPr>
        <w:t xml:space="preserve"> </w:t>
      </w:r>
      <w:r w:rsidRPr="00F36ED3">
        <w:rPr>
          <w:rFonts w:ascii="Arial" w:eastAsia="Arial" w:hAnsi="Arial" w:cs="Arial"/>
          <w:color w:val="151515"/>
          <w:sz w:val="24"/>
          <w:szCs w:val="24"/>
          <w:u w:val="single"/>
        </w:rPr>
        <w:t>to</w:t>
      </w:r>
      <w:r w:rsidRPr="00F36ED3">
        <w:rPr>
          <w:rFonts w:ascii="Arial" w:eastAsia="Arial" w:hAnsi="Arial" w:cs="Arial"/>
          <w:color w:val="151515"/>
          <w:spacing w:val="1"/>
          <w:sz w:val="24"/>
          <w:szCs w:val="24"/>
          <w:u w:val="single"/>
        </w:rPr>
        <w:t xml:space="preserve"> </w:t>
      </w:r>
      <w:r w:rsidRPr="00F36ED3">
        <w:rPr>
          <w:rFonts w:ascii="Arial" w:eastAsia="Arial" w:hAnsi="Arial" w:cs="Arial"/>
          <w:color w:val="181818"/>
          <w:sz w:val="24"/>
          <w:szCs w:val="24"/>
          <w:u w:val="single"/>
        </w:rPr>
        <w:t>comply</w:t>
      </w:r>
      <w:r w:rsidRPr="00F36ED3">
        <w:rPr>
          <w:rFonts w:ascii="Arial" w:eastAsia="Arial" w:hAnsi="Arial" w:cs="Arial"/>
          <w:color w:val="181818"/>
          <w:spacing w:val="14"/>
          <w:sz w:val="24"/>
          <w:szCs w:val="24"/>
          <w:u w:val="single"/>
        </w:rPr>
        <w:t xml:space="preserve"> </w:t>
      </w:r>
      <w:r w:rsidRPr="00F36ED3">
        <w:rPr>
          <w:rFonts w:ascii="Arial" w:eastAsia="Arial" w:hAnsi="Arial" w:cs="Arial"/>
          <w:color w:val="0A0A0A"/>
          <w:sz w:val="24"/>
          <w:szCs w:val="24"/>
          <w:u w:val="single"/>
        </w:rPr>
        <w:t>with</w:t>
      </w:r>
      <w:r w:rsidRPr="00F36ED3">
        <w:rPr>
          <w:rFonts w:ascii="Arial" w:eastAsia="Arial" w:hAnsi="Arial" w:cs="Arial"/>
          <w:color w:val="0A0A0A"/>
          <w:spacing w:val="5"/>
          <w:sz w:val="24"/>
          <w:szCs w:val="24"/>
          <w:u w:val="single"/>
        </w:rPr>
        <w:t xml:space="preserve"> </w:t>
      </w:r>
      <w:r w:rsidRPr="00F36ED3">
        <w:rPr>
          <w:rFonts w:ascii="Arial" w:eastAsia="Arial" w:hAnsi="Arial" w:cs="Arial"/>
          <w:sz w:val="24"/>
          <w:szCs w:val="24"/>
          <w:u w:val="single"/>
        </w:rPr>
        <w:t>Regulation</w:t>
      </w:r>
      <w:r w:rsidRPr="00F36ED3">
        <w:rPr>
          <w:rFonts w:ascii="Arial" w:eastAsia="Arial" w:hAnsi="Arial" w:cs="Arial"/>
          <w:spacing w:val="13"/>
          <w:sz w:val="24"/>
          <w:szCs w:val="24"/>
          <w:u w:val="single"/>
        </w:rPr>
        <w:t xml:space="preserve"> </w:t>
      </w:r>
      <w:r w:rsidRPr="00F36ED3">
        <w:rPr>
          <w:rFonts w:ascii="Arial" w:eastAsia="Arial" w:hAnsi="Arial" w:cs="Arial"/>
          <w:color w:val="0C0C0C"/>
          <w:spacing w:val="-5"/>
          <w:sz w:val="24"/>
          <w:szCs w:val="24"/>
          <w:u w:val="single"/>
        </w:rPr>
        <w:t>42</w:t>
      </w:r>
    </w:p>
    <w:p w:rsidR="0030741C" w:rsidRDefault="0030741C" w:rsidP="001B4383">
      <w:pPr>
        <w:spacing w:line="360" w:lineRule="auto"/>
        <w:jc w:val="both"/>
        <w:rPr>
          <w:rFonts w:ascii="Arial" w:eastAsia="Arial" w:hAnsi="Arial" w:cs="Arial"/>
          <w:b/>
          <w:sz w:val="24"/>
          <w:szCs w:val="24"/>
        </w:rPr>
      </w:pPr>
    </w:p>
    <w:p w:rsidR="0030741C" w:rsidRDefault="009D2DC7" w:rsidP="001B4383">
      <w:pPr>
        <w:tabs>
          <w:tab w:val="left" w:pos="688"/>
          <w:tab w:val="left" w:pos="692"/>
        </w:tabs>
        <w:spacing w:line="360" w:lineRule="auto"/>
        <w:jc w:val="both"/>
        <w:rPr>
          <w:rFonts w:ascii="Arial" w:eastAsia="Arial" w:hAnsi="Arial" w:cs="Arial"/>
          <w:sz w:val="24"/>
          <w:szCs w:val="24"/>
        </w:rPr>
      </w:pPr>
      <w:r>
        <w:rPr>
          <w:rFonts w:ascii="Arial" w:eastAsia="Arial" w:hAnsi="Arial" w:cs="Arial"/>
          <w:sz w:val="24"/>
          <w:szCs w:val="24"/>
        </w:rPr>
        <w:t>[24</w:t>
      </w:r>
      <w:r w:rsidR="0030741C" w:rsidRPr="009D2DC7">
        <w:rPr>
          <w:rFonts w:ascii="Arial" w:eastAsia="Arial" w:hAnsi="Arial" w:cs="Arial"/>
          <w:sz w:val="24"/>
          <w:szCs w:val="24"/>
        </w:rPr>
        <w:t>]</w:t>
      </w:r>
      <w:r w:rsidR="0030741C" w:rsidRPr="009D2DC7">
        <w:rPr>
          <w:rFonts w:ascii="Arial" w:eastAsia="Arial" w:hAnsi="Arial" w:cs="Arial"/>
          <w:b/>
          <w:sz w:val="24"/>
          <w:szCs w:val="24"/>
        </w:rPr>
        <w:tab/>
      </w:r>
      <w:r w:rsidR="0030741C" w:rsidRPr="009D2DC7">
        <w:rPr>
          <w:rFonts w:ascii="Arial" w:eastAsia="Arial" w:hAnsi="Arial" w:cs="Arial"/>
          <w:sz w:val="24"/>
          <w:szCs w:val="24"/>
        </w:rPr>
        <w:t>Mr Lutombi</w:t>
      </w:r>
      <w:r w:rsidR="0030741C" w:rsidRPr="009D2DC7">
        <w:rPr>
          <w:rFonts w:ascii="Arial" w:eastAsia="Arial" w:hAnsi="Arial" w:cs="Arial"/>
          <w:b/>
          <w:sz w:val="24"/>
          <w:szCs w:val="24"/>
        </w:rPr>
        <w:t xml:space="preserve"> </w:t>
      </w:r>
      <w:r w:rsidR="0030741C" w:rsidRPr="009D2DC7">
        <w:rPr>
          <w:rFonts w:ascii="Arial" w:eastAsia="Arial" w:hAnsi="Arial" w:cs="Arial"/>
          <w:sz w:val="24"/>
          <w:szCs w:val="24"/>
        </w:rPr>
        <w:t>contends that</w:t>
      </w:r>
      <w:r w:rsidR="00F36ED3">
        <w:rPr>
          <w:rFonts w:ascii="Arial" w:eastAsia="Arial" w:hAnsi="Arial" w:cs="Arial"/>
          <w:sz w:val="24"/>
          <w:szCs w:val="24"/>
        </w:rPr>
        <w:t>,</w:t>
      </w:r>
      <w:r w:rsidR="0030741C" w:rsidRPr="009D2DC7">
        <w:rPr>
          <w:rFonts w:ascii="Arial" w:eastAsia="Arial" w:hAnsi="Arial" w:cs="Arial"/>
          <w:b/>
          <w:sz w:val="24"/>
          <w:szCs w:val="24"/>
        </w:rPr>
        <w:t xml:space="preserve"> </w:t>
      </w:r>
      <w:r w:rsidR="0030741C" w:rsidRPr="009D2DC7">
        <w:rPr>
          <w:rFonts w:ascii="Arial" w:eastAsia="Arial" w:hAnsi="Arial" w:cs="Arial"/>
          <w:sz w:val="24"/>
          <w:szCs w:val="24"/>
        </w:rPr>
        <w:t xml:space="preserve">the </w:t>
      </w:r>
      <w:r w:rsidR="0030741C" w:rsidRPr="009D2DC7">
        <w:rPr>
          <w:rFonts w:ascii="Arial" w:eastAsia="Arial" w:hAnsi="Arial" w:cs="Arial"/>
          <w:color w:val="161616"/>
          <w:sz w:val="24"/>
          <w:szCs w:val="24"/>
        </w:rPr>
        <w:t xml:space="preserve">second </w:t>
      </w:r>
      <w:r w:rsidR="0030741C" w:rsidRPr="009D2DC7">
        <w:rPr>
          <w:rFonts w:ascii="Arial" w:eastAsia="Arial" w:hAnsi="Arial" w:cs="Arial"/>
          <w:sz w:val="24"/>
          <w:szCs w:val="24"/>
        </w:rPr>
        <w:t xml:space="preserve">respondent unfairly and unreasonably turned </w:t>
      </w:r>
      <w:r w:rsidR="0030741C" w:rsidRPr="009D2DC7">
        <w:rPr>
          <w:rFonts w:ascii="Arial" w:eastAsia="Arial" w:hAnsi="Arial" w:cs="Arial"/>
          <w:color w:val="2D2D2D"/>
          <w:sz w:val="24"/>
          <w:szCs w:val="24"/>
        </w:rPr>
        <w:t>a</w:t>
      </w:r>
      <w:r w:rsidR="0030741C" w:rsidRPr="009D2DC7">
        <w:rPr>
          <w:rFonts w:ascii="Arial" w:eastAsia="Arial" w:hAnsi="Arial" w:cs="Arial"/>
          <w:color w:val="2D2D2D"/>
          <w:spacing w:val="-3"/>
          <w:sz w:val="24"/>
          <w:szCs w:val="24"/>
        </w:rPr>
        <w:t xml:space="preserve"> </w:t>
      </w:r>
      <w:r w:rsidR="0030741C" w:rsidRPr="009D2DC7">
        <w:rPr>
          <w:rFonts w:ascii="Arial" w:eastAsia="Arial" w:hAnsi="Arial" w:cs="Arial"/>
          <w:sz w:val="24"/>
          <w:szCs w:val="24"/>
        </w:rPr>
        <w:t xml:space="preserve">blind eye </w:t>
      </w:r>
      <w:r w:rsidR="0030741C" w:rsidRPr="009D2DC7">
        <w:rPr>
          <w:rFonts w:ascii="Arial" w:eastAsia="Arial" w:hAnsi="Arial" w:cs="Arial"/>
          <w:color w:val="0F0F0F"/>
          <w:sz w:val="24"/>
          <w:szCs w:val="24"/>
        </w:rPr>
        <w:t xml:space="preserve">to </w:t>
      </w:r>
      <w:r w:rsidR="0030741C" w:rsidRPr="009D2DC7">
        <w:rPr>
          <w:rFonts w:ascii="Arial" w:eastAsia="Arial" w:hAnsi="Arial" w:cs="Arial"/>
          <w:sz w:val="24"/>
          <w:szCs w:val="24"/>
        </w:rPr>
        <w:t xml:space="preserve">the third </w:t>
      </w:r>
      <w:r w:rsidR="0030741C" w:rsidRPr="009D2DC7">
        <w:rPr>
          <w:rFonts w:ascii="Arial" w:eastAsia="Arial" w:hAnsi="Arial" w:cs="Arial"/>
          <w:color w:val="0C0C0C"/>
          <w:sz w:val="24"/>
          <w:szCs w:val="24"/>
        </w:rPr>
        <w:t xml:space="preserve">to </w:t>
      </w:r>
      <w:r w:rsidR="0030741C" w:rsidRPr="009D2DC7">
        <w:rPr>
          <w:rFonts w:ascii="Arial" w:eastAsia="Arial" w:hAnsi="Arial" w:cs="Arial"/>
          <w:sz w:val="24"/>
          <w:szCs w:val="24"/>
        </w:rPr>
        <w:t>sixth respondents' failure to</w:t>
      </w:r>
      <w:r w:rsidR="0030741C" w:rsidRPr="009D2DC7">
        <w:rPr>
          <w:rFonts w:ascii="Arial" w:eastAsia="Arial" w:hAnsi="Arial" w:cs="Arial"/>
          <w:spacing w:val="-1"/>
          <w:sz w:val="24"/>
          <w:szCs w:val="24"/>
        </w:rPr>
        <w:t xml:space="preserve"> </w:t>
      </w:r>
      <w:r w:rsidR="0030741C" w:rsidRPr="009D2DC7">
        <w:rPr>
          <w:rFonts w:ascii="Arial" w:eastAsia="Arial" w:hAnsi="Arial" w:cs="Arial"/>
          <w:color w:val="0C0C0C"/>
          <w:sz w:val="24"/>
          <w:szCs w:val="24"/>
        </w:rPr>
        <w:t xml:space="preserve">comply </w:t>
      </w:r>
      <w:r w:rsidR="0030741C" w:rsidRPr="009D2DC7">
        <w:rPr>
          <w:rFonts w:ascii="Arial" w:eastAsia="Arial" w:hAnsi="Arial" w:cs="Arial"/>
          <w:sz w:val="24"/>
          <w:szCs w:val="24"/>
        </w:rPr>
        <w:t xml:space="preserve">with Regulation </w:t>
      </w:r>
      <w:r w:rsidR="0030741C" w:rsidRPr="009D2DC7">
        <w:rPr>
          <w:rFonts w:ascii="Arial" w:eastAsia="Arial" w:hAnsi="Arial" w:cs="Arial"/>
          <w:color w:val="161616"/>
          <w:sz w:val="24"/>
          <w:szCs w:val="24"/>
        </w:rPr>
        <w:t xml:space="preserve">42 </w:t>
      </w:r>
      <w:r w:rsidR="0030741C" w:rsidRPr="009D2DC7">
        <w:rPr>
          <w:rFonts w:ascii="Arial" w:eastAsia="Arial" w:hAnsi="Arial" w:cs="Arial"/>
          <w:sz w:val="24"/>
          <w:szCs w:val="24"/>
        </w:rPr>
        <w:t xml:space="preserve">of </w:t>
      </w:r>
      <w:r w:rsidR="0030741C" w:rsidRPr="009D2DC7">
        <w:rPr>
          <w:rFonts w:ascii="Arial" w:eastAsia="Arial" w:hAnsi="Arial" w:cs="Arial"/>
          <w:color w:val="232323"/>
          <w:sz w:val="24"/>
          <w:szCs w:val="24"/>
        </w:rPr>
        <w:t xml:space="preserve">the </w:t>
      </w:r>
      <w:r w:rsidR="0030741C" w:rsidRPr="009D2DC7">
        <w:rPr>
          <w:rFonts w:ascii="Arial" w:eastAsia="Arial" w:hAnsi="Arial" w:cs="Arial"/>
          <w:sz w:val="24"/>
          <w:szCs w:val="24"/>
        </w:rPr>
        <w:t>Public</w:t>
      </w:r>
      <w:r w:rsidR="0030741C" w:rsidRPr="009D2DC7">
        <w:rPr>
          <w:rFonts w:ascii="Arial" w:eastAsia="Arial" w:hAnsi="Arial" w:cs="Arial"/>
          <w:spacing w:val="-17"/>
          <w:sz w:val="24"/>
          <w:szCs w:val="24"/>
        </w:rPr>
        <w:t xml:space="preserve"> </w:t>
      </w:r>
      <w:r w:rsidR="0030741C" w:rsidRPr="009D2DC7">
        <w:rPr>
          <w:rFonts w:ascii="Arial" w:eastAsia="Arial" w:hAnsi="Arial" w:cs="Arial"/>
          <w:sz w:val="24"/>
          <w:szCs w:val="24"/>
        </w:rPr>
        <w:t>Procurement</w:t>
      </w:r>
      <w:r w:rsidR="0030741C" w:rsidRPr="009D2DC7">
        <w:rPr>
          <w:rFonts w:ascii="Arial" w:eastAsia="Arial" w:hAnsi="Arial" w:cs="Arial"/>
          <w:spacing w:val="-17"/>
          <w:sz w:val="24"/>
          <w:szCs w:val="24"/>
        </w:rPr>
        <w:t xml:space="preserve"> </w:t>
      </w:r>
      <w:r w:rsidR="0030741C" w:rsidRPr="009D2DC7">
        <w:rPr>
          <w:rFonts w:ascii="Arial" w:eastAsia="Arial" w:hAnsi="Arial" w:cs="Arial"/>
          <w:color w:val="0E0E0E"/>
          <w:sz w:val="24"/>
          <w:szCs w:val="24"/>
        </w:rPr>
        <w:t>Regulations.</w:t>
      </w:r>
      <w:r w:rsidR="0030741C" w:rsidRPr="009D2DC7">
        <w:rPr>
          <w:rFonts w:ascii="Arial" w:eastAsia="Arial" w:hAnsi="Arial" w:cs="Arial"/>
          <w:color w:val="0E0E0E"/>
          <w:spacing w:val="12"/>
          <w:sz w:val="24"/>
          <w:szCs w:val="24"/>
        </w:rPr>
        <w:t xml:space="preserve"> </w:t>
      </w:r>
      <w:r w:rsidR="0030741C" w:rsidRPr="009D2DC7">
        <w:rPr>
          <w:rFonts w:ascii="Arial" w:eastAsia="Arial" w:hAnsi="Arial" w:cs="Arial"/>
          <w:color w:val="161616"/>
          <w:sz w:val="24"/>
          <w:szCs w:val="24"/>
        </w:rPr>
        <w:t>The</w:t>
      </w:r>
      <w:r w:rsidR="0030741C" w:rsidRPr="009D2DC7">
        <w:rPr>
          <w:rFonts w:ascii="Arial" w:eastAsia="Arial" w:hAnsi="Arial" w:cs="Arial"/>
          <w:color w:val="161616"/>
          <w:spacing w:val="-6"/>
          <w:sz w:val="24"/>
          <w:szCs w:val="24"/>
        </w:rPr>
        <w:t xml:space="preserve"> </w:t>
      </w:r>
      <w:r w:rsidR="0030741C" w:rsidRPr="009D2DC7">
        <w:rPr>
          <w:rFonts w:ascii="Arial" w:eastAsia="Arial" w:hAnsi="Arial" w:cs="Arial"/>
          <w:sz w:val="24"/>
          <w:szCs w:val="24"/>
        </w:rPr>
        <w:t>fourth</w:t>
      </w:r>
      <w:r w:rsidR="0030741C" w:rsidRPr="009D2DC7">
        <w:rPr>
          <w:rFonts w:ascii="Arial" w:eastAsia="Arial" w:hAnsi="Arial" w:cs="Arial"/>
          <w:spacing w:val="-5"/>
          <w:sz w:val="24"/>
          <w:szCs w:val="24"/>
        </w:rPr>
        <w:t xml:space="preserve"> </w:t>
      </w:r>
      <w:r w:rsidR="0030741C" w:rsidRPr="009D2DC7">
        <w:rPr>
          <w:rFonts w:ascii="Arial" w:eastAsia="Arial" w:hAnsi="Arial" w:cs="Arial"/>
          <w:sz w:val="24"/>
          <w:szCs w:val="24"/>
        </w:rPr>
        <w:t>respondent did</w:t>
      </w:r>
      <w:r w:rsidR="0030741C" w:rsidRPr="009D2DC7">
        <w:rPr>
          <w:rFonts w:ascii="Arial" w:eastAsia="Arial" w:hAnsi="Arial" w:cs="Arial"/>
          <w:spacing w:val="-7"/>
          <w:sz w:val="24"/>
          <w:szCs w:val="24"/>
        </w:rPr>
        <w:t xml:space="preserve"> </w:t>
      </w:r>
      <w:r w:rsidR="0030741C" w:rsidRPr="009D2DC7">
        <w:rPr>
          <w:rFonts w:ascii="Arial" w:eastAsia="Arial" w:hAnsi="Arial" w:cs="Arial"/>
          <w:sz w:val="24"/>
          <w:szCs w:val="24"/>
        </w:rPr>
        <w:t>not</w:t>
      </w:r>
      <w:r w:rsidR="0030741C" w:rsidRPr="009D2DC7">
        <w:rPr>
          <w:rFonts w:ascii="Arial" w:eastAsia="Arial" w:hAnsi="Arial" w:cs="Arial"/>
          <w:spacing w:val="-6"/>
          <w:sz w:val="24"/>
          <w:szCs w:val="24"/>
        </w:rPr>
        <w:t xml:space="preserve"> </w:t>
      </w:r>
      <w:r w:rsidR="0030741C" w:rsidRPr="009D2DC7">
        <w:rPr>
          <w:rFonts w:ascii="Arial" w:eastAsia="Arial" w:hAnsi="Arial" w:cs="Arial"/>
          <w:sz w:val="24"/>
          <w:szCs w:val="24"/>
        </w:rPr>
        <w:t>comply with</w:t>
      </w:r>
      <w:r w:rsidR="0030741C" w:rsidRPr="009D2DC7">
        <w:rPr>
          <w:rFonts w:ascii="Arial" w:eastAsia="Arial" w:hAnsi="Arial" w:cs="Arial"/>
          <w:spacing w:val="-7"/>
          <w:sz w:val="24"/>
          <w:szCs w:val="24"/>
        </w:rPr>
        <w:t xml:space="preserve"> </w:t>
      </w:r>
      <w:r w:rsidR="0030741C" w:rsidRPr="009D2DC7">
        <w:rPr>
          <w:rFonts w:ascii="Arial" w:eastAsia="Arial" w:hAnsi="Arial" w:cs="Arial"/>
          <w:sz w:val="24"/>
          <w:szCs w:val="24"/>
        </w:rPr>
        <w:t>these</w:t>
      </w:r>
      <w:r w:rsidR="0030741C" w:rsidRPr="009D2DC7">
        <w:rPr>
          <w:rFonts w:ascii="Arial" w:eastAsia="Arial" w:hAnsi="Arial" w:cs="Arial"/>
          <w:spacing w:val="-2"/>
          <w:sz w:val="24"/>
          <w:szCs w:val="24"/>
        </w:rPr>
        <w:t xml:space="preserve"> </w:t>
      </w:r>
      <w:r w:rsidR="0030741C" w:rsidRPr="009D2DC7">
        <w:rPr>
          <w:rFonts w:ascii="Arial" w:eastAsia="Arial" w:hAnsi="Arial" w:cs="Arial"/>
          <w:sz w:val="24"/>
          <w:szCs w:val="24"/>
        </w:rPr>
        <w:t>regulations as</w:t>
      </w:r>
      <w:r w:rsidR="0030741C" w:rsidRPr="009D2DC7">
        <w:rPr>
          <w:rFonts w:ascii="Arial" w:eastAsia="Arial" w:hAnsi="Arial" w:cs="Arial"/>
          <w:spacing w:val="-10"/>
          <w:sz w:val="24"/>
          <w:szCs w:val="24"/>
        </w:rPr>
        <w:t xml:space="preserve"> </w:t>
      </w:r>
      <w:r w:rsidR="0030741C" w:rsidRPr="009D2DC7">
        <w:rPr>
          <w:rFonts w:ascii="Arial" w:eastAsia="Arial" w:hAnsi="Arial" w:cs="Arial"/>
          <w:sz w:val="24"/>
          <w:szCs w:val="24"/>
        </w:rPr>
        <w:t>there</w:t>
      </w:r>
      <w:r w:rsidR="0030741C" w:rsidRPr="009D2DC7">
        <w:rPr>
          <w:rFonts w:ascii="Arial" w:eastAsia="Arial" w:hAnsi="Arial" w:cs="Arial"/>
          <w:spacing w:val="-7"/>
          <w:sz w:val="24"/>
          <w:szCs w:val="24"/>
        </w:rPr>
        <w:t xml:space="preserve"> </w:t>
      </w:r>
      <w:r w:rsidR="0030741C" w:rsidRPr="009D2DC7">
        <w:rPr>
          <w:rFonts w:ascii="Arial" w:eastAsia="Arial" w:hAnsi="Arial" w:cs="Arial"/>
          <w:color w:val="1F1F1F"/>
          <w:sz w:val="24"/>
          <w:szCs w:val="24"/>
        </w:rPr>
        <w:t xml:space="preserve">was </w:t>
      </w:r>
      <w:r w:rsidR="0030741C" w:rsidRPr="009D2DC7">
        <w:rPr>
          <w:rFonts w:ascii="Arial" w:eastAsia="Arial" w:hAnsi="Arial" w:cs="Arial"/>
          <w:sz w:val="24"/>
          <w:szCs w:val="24"/>
        </w:rPr>
        <w:t xml:space="preserve">no review application served </w:t>
      </w:r>
      <w:r w:rsidR="0030741C" w:rsidRPr="009D2DC7">
        <w:rPr>
          <w:rFonts w:ascii="Arial" w:eastAsia="Arial" w:hAnsi="Arial" w:cs="Arial"/>
          <w:color w:val="1F1F1F"/>
          <w:sz w:val="24"/>
          <w:szCs w:val="24"/>
        </w:rPr>
        <w:t xml:space="preserve">on </w:t>
      </w:r>
      <w:r w:rsidR="0030741C" w:rsidRPr="009D2DC7">
        <w:rPr>
          <w:rFonts w:ascii="Arial" w:eastAsia="Arial" w:hAnsi="Arial" w:cs="Arial"/>
          <w:color w:val="131313"/>
          <w:sz w:val="24"/>
          <w:szCs w:val="24"/>
        </w:rPr>
        <w:t xml:space="preserve">the </w:t>
      </w:r>
      <w:r w:rsidR="0030741C" w:rsidRPr="009D2DC7">
        <w:rPr>
          <w:rFonts w:ascii="Arial" w:eastAsia="Arial" w:hAnsi="Arial" w:cs="Arial"/>
          <w:sz w:val="24"/>
          <w:szCs w:val="24"/>
        </w:rPr>
        <w:t xml:space="preserve">applicant </w:t>
      </w:r>
      <w:r w:rsidR="0030741C" w:rsidRPr="009D2DC7">
        <w:rPr>
          <w:rFonts w:ascii="Arial" w:eastAsia="Arial" w:hAnsi="Arial" w:cs="Arial"/>
          <w:color w:val="131313"/>
          <w:sz w:val="24"/>
          <w:szCs w:val="24"/>
        </w:rPr>
        <w:t xml:space="preserve">herein. </w:t>
      </w:r>
      <w:r w:rsidR="0030741C" w:rsidRPr="009D2DC7">
        <w:rPr>
          <w:rFonts w:ascii="Arial" w:eastAsia="Arial" w:hAnsi="Arial" w:cs="Arial"/>
          <w:color w:val="0F0F0F"/>
          <w:sz w:val="24"/>
          <w:szCs w:val="24"/>
        </w:rPr>
        <w:t xml:space="preserve">Further, </w:t>
      </w:r>
      <w:r w:rsidR="0030741C" w:rsidRPr="009D2DC7">
        <w:rPr>
          <w:rFonts w:ascii="Arial" w:eastAsia="Arial" w:hAnsi="Arial" w:cs="Arial"/>
          <w:color w:val="131313"/>
          <w:sz w:val="24"/>
          <w:szCs w:val="24"/>
        </w:rPr>
        <w:t xml:space="preserve">there </w:t>
      </w:r>
      <w:r w:rsidR="0030741C" w:rsidRPr="009D2DC7">
        <w:rPr>
          <w:rFonts w:ascii="Arial" w:eastAsia="Arial" w:hAnsi="Arial" w:cs="Arial"/>
          <w:color w:val="161616"/>
          <w:sz w:val="24"/>
          <w:szCs w:val="24"/>
        </w:rPr>
        <w:t xml:space="preserve">is </w:t>
      </w:r>
      <w:r w:rsidR="0030741C" w:rsidRPr="009D2DC7">
        <w:rPr>
          <w:rFonts w:ascii="Arial" w:eastAsia="Arial" w:hAnsi="Arial" w:cs="Arial"/>
          <w:sz w:val="24"/>
          <w:szCs w:val="24"/>
        </w:rPr>
        <w:t xml:space="preserve">no proof whatsoever </w:t>
      </w:r>
      <w:r w:rsidR="0030741C" w:rsidRPr="009D2DC7">
        <w:rPr>
          <w:rFonts w:ascii="Arial" w:eastAsia="Arial" w:hAnsi="Arial" w:cs="Arial"/>
          <w:color w:val="111111"/>
          <w:sz w:val="24"/>
          <w:szCs w:val="24"/>
        </w:rPr>
        <w:t>that</w:t>
      </w:r>
      <w:r w:rsidR="0030741C" w:rsidRPr="009D2DC7">
        <w:rPr>
          <w:rFonts w:ascii="Arial" w:eastAsia="Arial" w:hAnsi="Arial" w:cs="Arial"/>
          <w:color w:val="111111"/>
          <w:spacing w:val="-6"/>
          <w:sz w:val="24"/>
          <w:szCs w:val="24"/>
        </w:rPr>
        <w:t xml:space="preserve"> </w:t>
      </w:r>
      <w:r w:rsidR="0030741C" w:rsidRPr="009D2DC7">
        <w:rPr>
          <w:rFonts w:ascii="Arial" w:eastAsia="Arial" w:hAnsi="Arial" w:cs="Arial"/>
          <w:sz w:val="24"/>
          <w:szCs w:val="24"/>
        </w:rPr>
        <w:t>the</w:t>
      </w:r>
      <w:r w:rsidR="0030741C" w:rsidRPr="009D2DC7">
        <w:rPr>
          <w:rFonts w:ascii="Arial" w:eastAsia="Arial" w:hAnsi="Arial" w:cs="Arial"/>
          <w:spacing w:val="-7"/>
          <w:sz w:val="24"/>
          <w:szCs w:val="24"/>
        </w:rPr>
        <w:t xml:space="preserve"> </w:t>
      </w:r>
      <w:r w:rsidR="0030741C" w:rsidRPr="009D2DC7">
        <w:rPr>
          <w:rFonts w:ascii="Arial" w:eastAsia="Arial" w:hAnsi="Arial" w:cs="Arial"/>
          <w:sz w:val="24"/>
          <w:szCs w:val="24"/>
        </w:rPr>
        <w:t>fourth</w:t>
      </w:r>
      <w:r w:rsidR="0030741C" w:rsidRPr="009D2DC7">
        <w:rPr>
          <w:rFonts w:ascii="Arial" w:eastAsia="Arial" w:hAnsi="Arial" w:cs="Arial"/>
          <w:spacing w:val="-5"/>
          <w:sz w:val="24"/>
          <w:szCs w:val="24"/>
        </w:rPr>
        <w:t xml:space="preserve"> </w:t>
      </w:r>
      <w:r w:rsidR="0030741C" w:rsidRPr="009D2DC7">
        <w:rPr>
          <w:rFonts w:ascii="Arial" w:eastAsia="Arial" w:hAnsi="Arial" w:cs="Arial"/>
          <w:sz w:val="24"/>
          <w:szCs w:val="24"/>
        </w:rPr>
        <w:t xml:space="preserve">respondent </w:t>
      </w:r>
      <w:r w:rsidR="0030741C" w:rsidRPr="009D2DC7">
        <w:rPr>
          <w:rFonts w:ascii="Arial" w:eastAsia="Arial" w:hAnsi="Arial" w:cs="Arial"/>
          <w:color w:val="0C0C0C"/>
          <w:sz w:val="24"/>
          <w:szCs w:val="24"/>
        </w:rPr>
        <w:t>paid</w:t>
      </w:r>
      <w:r w:rsidR="0030741C" w:rsidRPr="009D2DC7">
        <w:rPr>
          <w:rFonts w:ascii="Arial" w:eastAsia="Arial" w:hAnsi="Arial" w:cs="Arial"/>
          <w:color w:val="0C0C0C"/>
          <w:spacing w:val="-2"/>
          <w:sz w:val="24"/>
          <w:szCs w:val="24"/>
        </w:rPr>
        <w:t xml:space="preserve"> </w:t>
      </w:r>
      <w:r w:rsidR="0030741C" w:rsidRPr="009D2DC7">
        <w:rPr>
          <w:rFonts w:ascii="Arial" w:eastAsia="Arial" w:hAnsi="Arial" w:cs="Arial"/>
          <w:color w:val="0F0F0F"/>
          <w:sz w:val="24"/>
          <w:szCs w:val="24"/>
        </w:rPr>
        <w:t>the</w:t>
      </w:r>
      <w:r w:rsidR="0030741C" w:rsidRPr="009D2DC7">
        <w:rPr>
          <w:rFonts w:ascii="Arial" w:eastAsia="Arial" w:hAnsi="Arial" w:cs="Arial"/>
          <w:color w:val="0F0F0F"/>
          <w:spacing w:val="-7"/>
          <w:sz w:val="24"/>
          <w:szCs w:val="24"/>
        </w:rPr>
        <w:t xml:space="preserve"> </w:t>
      </w:r>
      <w:r w:rsidR="0030741C" w:rsidRPr="009D2DC7">
        <w:rPr>
          <w:rFonts w:ascii="Arial" w:eastAsia="Arial" w:hAnsi="Arial" w:cs="Arial"/>
          <w:sz w:val="24"/>
          <w:szCs w:val="24"/>
        </w:rPr>
        <w:t xml:space="preserve">requisite </w:t>
      </w:r>
      <w:r w:rsidR="0030741C" w:rsidRPr="009D2DC7">
        <w:rPr>
          <w:rFonts w:ascii="Arial" w:eastAsia="Arial" w:hAnsi="Arial" w:cs="Arial"/>
          <w:color w:val="111111"/>
          <w:sz w:val="24"/>
          <w:szCs w:val="24"/>
        </w:rPr>
        <w:t xml:space="preserve">application </w:t>
      </w:r>
      <w:r w:rsidR="0030741C" w:rsidRPr="009D2DC7">
        <w:rPr>
          <w:rFonts w:ascii="Arial" w:eastAsia="Arial" w:hAnsi="Arial" w:cs="Arial"/>
          <w:color w:val="0F0F0F"/>
          <w:sz w:val="24"/>
          <w:szCs w:val="24"/>
        </w:rPr>
        <w:t xml:space="preserve">fee. </w:t>
      </w:r>
      <w:r w:rsidR="0030741C" w:rsidRPr="009D2DC7">
        <w:rPr>
          <w:rFonts w:ascii="Arial" w:eastAsia="Arial" w:hAnsi="Arial" w:cs="Arial"/>
          <w:sz w:val="24"/>
          <w:szCs w:val="24"/>
        </w:rPr>
        <w:t xml:space="preserve">Despite </w:t>
      </w:r>
      <w:r w:rsidR="0030741C" w:rsidRPr="009D2DC7">
        <w:rPr>
          <w:rFonts w:ascii="Arial" w:eastAsia="Arial" w:hAnsi="Arial" w:cs="Arial"/>
          <w:color w:val="1C1C1C"/>
          <w:sz w:val="24"/>
          <w:szCs w:val="24"/>
        </w:rPr>
        <w:t xml:space="preserve">the </w:t>
      </w:r>
      <w:r w:rsidR="0030741C" w:rsidRPr="009D2DC7">
        <w:rPr>
          <w:rFonts w:ascii="Arial" w:eastAsia="Arial" w:hAnsi="Arial" w:cs="Arial"/>
          <w:sz w:val="24"/>
          <w:szCs w:val="24"/>
        </w:rPr>
        <w:t xml:space="preserve">objections raised </w:t>
      </w:r>
      <w:r w:rsidR="0030741C" w:rsidRPr="009D2DC7">
        <w:rPr>
          <w:rFonts w:ascii="Arial" w:eastAsia="Arial" w:hAnsi="Arial" w:cs="Arial"/>
          <w:color w:val="161616"/>
          <w:sz w:val="24"/>
          <w:szCs w:val="24"/>
        </w:rPr>
        <w:t xml:space="preserve">by </w:t>
      </w:r>
      <w:r w:rsidR="0030741C" w:rsidRPr="009D2DC7">
        <w:rPr>
          <w:rFonts w:ascii="Arial" w:eastAsia="Arial" w:hAnsi="Arial" w:cs="Arial"/>
          <w:sz w:val="24"/>
          <w:szCs w:val="24"/>
        </w:rPr>
        <w:t xml:space="preserve">the applicant </w:t>
      </w:r>
      <w:r w:rsidR="0030741C" w:rsidRPr="009D2DC7">
        <w:rPr>
          <w:rFonts w:ascii="Arial" w:eastAsia="Arial" w:hAnsi="Arial" w:cs="Arial"/>
          <w:color w:val="151515"/>
          <w:sz w:val="24"/>
          <w:szCs w:val="24"/>
        </w:rPr>
        <w:t xml:space="preserve">in </w:t>
      </w:r>
      <w:r w:rsidR="0030741C" w:rsidRPr="009D2DC7">
        <w:rPr>
          <w:rFonts w:ascii="Arial" w:eastAsia="Arial" w:hAnsi="Arial" w:cs="Arial"/>
          <w:sz w:val="24"/>
          <w:szCs w:val="24"/>
        </w:rPr>
        <w:t xml:space="preserve">the </w:t>
      </w:r>
      <w:r w:rsidR="0030741C" w:rsidRPr="009D2DC7">
        <w:rPr>
          <w:rFonts w:ascii="Arial" w:eastAsia="Arial" w:hAnsi="Arial" w:cs="Arial"/>
          <w:color w:val="151515"/>
          <w:sz w:val="24"/>
          <w:szCs w:val="24"/>
        </w:rPr>
        <w:t xml:space="preserve">review </w:t>
      </w:r>
      <w:r w:rsidR="0030741C" w:rsidRPr="009D2DC7">
        <w:rPr>
          <w:rFonts w:ascii="Arial" w:eastAsia="Arial" w:hAnsi="Arial" w:cs="Arial"/>
          <w:sz w:val="24"/>
          <w:szCs w:val="24"/>
        </w:rPr>
        <w:t xml:space="preserve">proceedings, </w:t>
      </w:r>
      <w:r w:rsidR="0030741C" w:rsidRPr="009D2DC7">
        <w:rPr>
          <w:rFonts w:ascii="Arial" w:eastAsia="Arial" w:hAnsi="Arial" w:cs="Arial"/>
          <w:color w:val="1C1C1C"/>
          <w:sz w:val="24"/>
          <w:szCs w:val="24"/>
        </w:rPr>
        <w:t xml:space="preserve">the </w:t>
      </w:r>
      <w:r w:rsidR="0030741C" w:rsidRPr="009D2DC7">
        <w:rPr>
          <w:rFonts w:ascii="Arial" w:eastAsia="Arial" w:hAnsi="Arial" w:cs="Arial"/>
          <w:color w:val="0C0C0C"/>
          <w:sz w:val="24"/>
          <w:szCs w:val="24"/>
        </w:rPr>
        <w:t xml:space="preserve">second </w:t>
      </w:r>
      <w:r w:rsidR="0030741C" w:rsidRPr="009D2DC7">
        <w:rPr>
          <w:rFonts w:ascii="Arial" w:eastAsia="Arial" w:hAnsi="Arial" w:cs="Arial"/>
          <w:sz w:val="24"/>
          <w:szCs w:val="24"/>
        </w:rPr>
        <w:t xml:space="preserve">respondent </w:t>
      </w:r>
      <w:r w:rsidR="0030741C" w:rsidRPr="009D2DC7">
        <w:rPr>
          <w:rFonts w:ascii="Arial" w:eastAsia="Arial" w:hAnsi="Arial" w:cs="Arial"/>
          <w:color w:val="0F0F0F"/>
          <w:sz w:val="24"/>
          <w:szCs w:val="24"/>
        </w:rPr>
        <w:t xml:space="preserve">proceeded </w:t>
      </w:r>
      <w:r w:rsidR="0030741C" w:rsidRPr="009D2DC7">
        <w:rPr>
          <w:rFonts w:ascii="Arial" w:eastAsia="Arial" w:hAnsi="Arial" w:cs="Arial"/>
          <w:color w:val="131313"/>
          <w:sz w:val="24"/>
          <w:szCs w:val="24"/>
        </w:rPr>
        <w:t xml:space="preserve">with </w:t>
      </w:r>
      <w:r w:rsidR="0030741C" w:rsidRPr="009D2DC7">
        <w:rPr>
          <w:rFonts w:ascii="Arial" w:eastAsia="Arial" w:hAnsi="Arial" w:cs="Arial"/>
          <w:color w:val="161616"/>
          <w:sz w:val="24"/>
          <w:szCs w:val="24"/>
        </w:rPr>
        <w:t xml:space="preserve">the </w:t>
      </w:r>
      <w:r w:rsidR="0030741C" w:rsidRPr="009D2DC7">
        <w:rPr>
          <w:rFonts w:ascii="Arial" w:eastAsia="Arial" w:hAnsi="Arial" w:cs="Arial"/>
          <w:color w:val="151515"/>
          <w:sz w:val="24"/>
          <w:szCs w:val="24"/>
        </w:rPr>
        <w:t xml:space="preserve">review </w:t>
      </w:r>
      <w:r w:rsidR="0030741C" w:rsidRPr="009D2DC7">
        <w:rPr>
          <w:rFonts w:ascii="Arial" w:eastAsia="Arial" w:hAnsi="Arial" w:cs="Arial"/>
          <w:sz w:val="24"/>
          <w:szCs w:val="24"/>
        </w:rPr>
        <w:t xml:space="preserve">application </w:t>
      </w:r>
      <w:r w:rsidR="0030741C" w:rsidRPr="009D2DC7">
        <w:rPr>
          <w:rFonts w:ascii="Arial" w:eastAsia="Arial" w:hAnsi="Arial" w:cs="Arial"/>
          <w:color w:val="232323"/>
          <w:sz w:val="24"/>
          <w:szCs w:val="24"/>
        </w:rPr>
        <w:t>in</w:t>
      </w:r>
      <w:r w:rsidR="0030741C" w:rsidRPr="009D2DC7">
        <w:rPr>
          <w:rFonts w:ascii="Arial" w:eastAsia="Arial" w:hAnsi="Arial" w:cs="Arial"/>
          <w:color w:val="232323"/>
          <w:spacing w:val="-16"/>
          <w:sz w:val="24"/>
          <w:szCs w:val="24"/>
        </w:rPr>
        <w:t xml:space="preserve"> </w:t>
      </w:r>
      <w:r w:rsidR="0030741C" w:rsidRPr="009D2DC7">
        <w:rPr>
          <w:rFonts w:ascii="Arial" w:eastAsia="Arial" w:hAnsi="Arial" w:cs="Arial"/>
          <w:sz w:val="24"/>
          <w:szCs w:val="24"/>
        </w:rPr>
        <w:t>respect</w:t>
      </w:r>
      <w:r w:rsidR="0030741C" w:rsidRPr="009D2DC7">
        <w:rPr>
          <w:rFonts w:ascii="Arial" w:eastAsia="Arial" w:hAnsi="Arial" w:cs="Arial"/>
          <w:spacing w:val="-2"/>
          <w:sz w:val="24"/>
          <w:szCs w:val="24"/>
        </w:rPr>
        <w:t xml:space="preserve"> </w:t>
      </w:r>
      <w:r w:rsidR="0030741C" w:rsidRPr="009D2DC7">
        <w:rPr>
          <w:rFonts w:ascii="Arial" w:eastAsia="Arial" w:hAnsi="Arial" w:cs="Arial"/>
          <w:color w:val="151515"/>
          <w:sz w:val="24"/>
          <w:szCs w:val="24"/>
        </w:rPr>
        <w:t>of</w:t>
      </w:r>
      <w:r w:rsidR="0030741C" w:rsidRPr="009D2DC7">
        <w:rPr>
          <w:rFonts w:ascii="Arial" w:eastAsia="Arial" w:hAnsi="Arial" w:cs="Arial"/>
          <w:color w:val="151515"/>
          <w:spacing w:val="-13"/>
          <w:sz w:val="24"/>
          <w:szCs w:val="24"/>
        </w:rPr>
        <w:t xml:space="preserve"> </w:t>
      </w:r>
      <w:r w:rsidR="0030741C" w:rsidRPr="009D2DC7">
        <w:rPr>
          <w:rFonts w:ascii="Arial" w:eastAsia="Arial" w:hAnsi="Arial" w:cs="Arial"/>
          <w:color w:val="0F0F0F"/>
          <w:sz w:val="24"/>
          <w:szCs w:val="24"/>
        </w:rPr>
        <w:t>the</w:t>
      </w:r>
      <w:r w:rsidR="0030741C" w:rsidRPr="009D2DC7">
        <w:rPr>
          <w:rFonts w:ascii="Arial" w:eastAsia="Arial" w:hAnsi="Arial" w:cs="Arial"/>
          <w:color w:val="0F0F0F"/>
          <w:spacing w:val="-7"/>
          <w:sz w:val="24"/>
          <w:szCs w:val="24"/>
        </w:rPr>
        <w:t xml:space="preserve"> </w:t>
      </w:r>
      <w:r w:rsidR="0030741C" w:rsidRPr="009D2DC7">
        <w:rPr>
          <w:rFonts w:ascii="Arial" w:eastAsia="Arial" w:hAnsi="Arial" w:cs="Arial"/>
          <w:color w:val="111111"/>
          <w:sz w:val="24"/>
          <w:szCs w:val="24"/>
        </w:rPr>
        <w:t>fourth</w:t>
      </w:r>
      <w:r w:rsidR="0030741C" w:rsidRPr="009D2DC7">
        <w:rPr>
          <w:rFonts w:ascii="Arial" w:eastAsia="Arial" w:hAnsi="Arial" w:cs="Arial"/>
          <w:color w:val="111111"/>
          <w:spacing w:val="-12"/>
          <w:sz w:val="24"/>
          <w:szCs w:val="24"/>
        </w:rPr>
        <w:t xml:space="preserve"> </w:t>
      </w:r>
      <w:r w:rsidR="0030741C" w:rsidRPr="009D2DC7">
        <w:rPr>
          <w:rFonts w:ascii="Arial" w:eastAsia="Arial" w:hAnsi="Arial" w:cs="Arial"/>
          <w:sz w:val="24"/>
          <w:szCs w:val="24"/>
        </w:rPr>
        <w:t xml:space="preserve">respondent. </w:t>
      </w:r>
      <w:r w:rsidR="0030741C" w:rsidRPr="009D2DC7">
        <w:rPr>
          <w:rFonts w:ascii="Arial" w:eastAsia="Arial" w:hAnsi="Arial" w:cs="Arial"/>
          <w:color w:val="262626"/>
          <w:sz w:val="24"/>
          <w:szCs w:val="24"/>
        </w:rPr>
        <w:t>For</w:t>
      </w:r>
      <w:r w:rsidR="0030741C" w:rsidRPr="009D2DC7">
        <w:rPr>
          <w:rFonts w:ascii="Arial" w:eastAsia="Arial" w:hAnsi="Arial" w:cs="Arial"/>
          <w:color w:val="262626"/>
          <w:spacing w:val="-10"/>
          <w:sz w:val="24"/>
          <w:szCs w:val="24"/>
        </w:rPr>
        <w:t xml:space="preserve"> </w:t>
      </w:r>
      <w:r w:rsidR="0030741C" w:rsidRPr="009D2DC7">
        <w:rPr>
          <w:rFonts w:ascii="Arial" w:eastAsia="Arial" w:hAnsi="Arial" w:cs="Arial"/>
          <w:color w:val="242424"/>
          <w:sz w:val="24"/>
          <w:szCs w:val="24"/>
        </w:rPr>
        <w:t>this</w:t>
      </w:r>
      <w:r w:rsidR="0030741C" w:rsidRPr="009D2DC7">
        <w:rPr>
          <w:rFonts w:ascii="Arial" w:eastAsia="Arial" w:hAnsi="Arial" w:cs="Arial"/>
          <w:color w:val="242424"/>
          <w:spacing w:val="-12"/>
          <w:sz w:val="24"/>
          <w:szCs w:val="24"/>
        </w:rPr>
        <w:t xml:space="preserve"> </w:t>
      </w:r>
      <w:r w:rsidR="0030741C" w:rsidRPr="009D2DC7">
        <w:rPr>
          <w:rFonts w:ascii="Arial" w:eastAsia="Arial" w:hAnsi="Arial" w:cs="Arial"/>
          <w:sz w:val="24"/>
          <w:szCs w:val="24"/>
        </w:rPr>
        <w:t>reason</w:t>
      </w:r>
      <w:r w:rsidR="0030741C" w:rsidRPr="009D2DC7">
        <w:rPr>
          <w:rFonts w:ascii="Arial" w:eastAsia="Arial" w:hAnsi="Arial" w:cs="Arial"/>
          <w:spacing w:val="-2"/>
          <w:sz w:val="24"/>
          <w:szCs w:val="24"/>
        </w:rPr>
        <w:t xml:space="preserve"> </w:t>
      </w:r>
      <w:r w:rsidR="0030741C" w:rsidRPr="009D2DC7">
        <w:rPr>
          <w:rFonts w:ascii="Arial" w:eastAsia="Arial" w:hAnsi="Arial" w:cs="Arial"/>
          <w:sz w:val="24"/>
          <w:szCs w:val="24"/>
        </w:rPr>
        <w:t>alone,</w:t>
      </w:r>
      <w:r w:rsidR="0030741C" w:rsidRPr="009D2DC7">
        <w:rPr>
          <w:rFonts w:ascii="Arial" w:eastAsia="Arial" w:hAnsi="Arial" w:cs="Arial"/>
          <w:spacing w:val="-4"/>
          <w:sz w:val="24"/>
          <w:szCs w:val="24"/>
        </w:rPr>
        <w:t xml:space="preserve"> </w:t>
      </w:r>
      <w:r w:rsidR="0030741C" w:rsidRPr="009D2DC7">
        <w:rPr>
          <w:rFonts w:ascii="Arial" w:eastAsia="Arial" w:hAnsi="Arial" w:cs="Arial"/>
          <w:color w:val="1A1A1A"/>
          <w:sz w:val="24"/>
          <w:szCs w:val="24"/>
        </w:rPr>
        <w:t xml:space="preserve">the second respondent </w:t>
      </w:r>
      <w:r w:rsidR="0030741C" w:rsidRPr="009D2DC7">
        <w:rPr>
          <w:rFonts w:ascii="Arial" w:eastAsia="Arial" w:hAnsi="Arial" w:cs="Arial"/>
          <w:color w:val="161616"/>
          <w:sz w:val="24"/>
          <w:szCs w:val="24"/>
        </w:rPr>
        <w:t>acted</w:t>
      </w:r>
      <w:r w:rsidR="0030741C" w:rsidRPr="009D2DC7">
        <w:rPr>
          <w:rFonts w:ascii="Arial" w:eastAsia="Arial" w:hAnsi="Arial" w:cs="Arial"/>
          <w:sz w:val="24"/>
          <w:szCs w:val="24"/>
        </w:rPr>
        <w:t xml:space="preserve"> </w:t>
      </w:r>
      <w:r w:rsidR="0030741C" w:rsidRPr="009D2DC7">
        <w:rPr>
          <w:rFonts w:ascii="Arial" w:eastAsia="Arial" w:hAnsi="Arial" w:cs="Arial"/>
          <w:i/>
          <w:sz w:val="24"/>
          <w:szCs w:val="24"/>
        </w:rPr>
        <w:t xml:space="preserve">ultra </w:t>
      </w:r>
      <w:r w:rsidR="0030741C" w:rsidRPr="009D2DC7">
        <w:rPr>
          <w:rFonts w:ascii="Arial" w:eastAsia="Arial" w:hAnsi="Arial" w:cs="Arial"/>
          <w:i/>
          <w:color w:val="080808"/>
          <w:sz w:val="24"/>
          <w:szCs w:val="24"/>
        </w:rPr>
        <w:t xml:space="preserve">vires </w:t>
      </w:r>
      <w:r w:rsidR="0030741C" w:rsidRPr="009D2DC7">
        <w:rPr>
          <w:rFonts w:ascii="Arial" w:eastAsia="Arial" w:hAnsi="Arial" w:cs="Arial"/>
          <w:color w:val="131313"/>
          <w:sz w:val="24"/>
          <w:szCs w:val="24"/>
        </w:rPr>
        <w:t xml:space="preserve">the </w:t>
      </w:r>
      <w:r w:rsidR="0030741C" w:rsidRPr="009D2DC7">
        <w:rPr>
          <w:rFonts w:ascii="Arial" w:eastAsia="Arial" w:hAnsi="Arial" w:cs="Arial"/>
          <w:sz w:val="24"/>
          <w:szCs w:val="24"/>
        </w:rPr>
        <w:t>Constitution,</w:t>
      </w:r>
      <w:r w:rsidR="0030741C" w:rsidRPr="009D2DC7">
        <w:rPr>
          <w:rFonts w:ascii="Arial" w:eastAsia="Arial" w:hAnsi="Arial" w:cs="Arial"/>
          <w:spacing w:val="40"/>
          <w:sz w:val="24"/>
          <w:szCs w:val="24"/>
        </w:rPr>
        <w:t xml:space="preserve"> </w:t>
      </w:r>
      <w:r w:rsidR="0030741C" w:rsidRPr="009D2DC7">
        <w:rPr>
          <w:rFonts w:ascii="Arial" w:eastAsia="Arial" w:hAnsi="Arial" w:cs="Arial"/>
          <w:color w:val="1C1C1C"/>
          <w:sz w:val="24"/>
          <w:szCs w:val="24"/>
        </w:rPr>
        <w:t xml:space="preserve">PPA </w:t>
      </w:r>
      <w:r w:rsidR="0030741C" w:rsidRPr="009D2DC7">
        <w:rPr>
          <w:rFonts w:ascii="Arial" w:eastAsia="Arial" w:hAnsi="Arial" w:cs="Arial"/>
          <w:color w:val="111111"/>
          <w:sz w:val="24"/>
          <w:szCs w:val="24"/>
        </w:rPr>
        <w:t xml:space="preserve">and </w:t>
      </w:r>
      <w:r w:rsidR="0030741C" w:rsidRPr="009D2DC7">
        <w:rPr>
          <w:rFonts w:ascii="Arial" w:eastAsia="Arial" w:hAnsi="Arial" w:cs="Arial"/>
          <w:color w:val="232323"/>
          <w:sz w:val="24"/>
          <w:szCs w:val="24"/>
        </w:rPr>
        <w:t xml:space="preserve">the </w:t>
      </w:r>
      <w:r w:rsidR="0030741C" w:rsidRPr="009D2DC7">
        <w:rPr>
          <w:rFonts w:ascii="Arial" w:eastAsia="Arial" w:hAnsi="Arial" w:cs="Arial"/>
          <w:sz w:val="24"/>
          <w:szCs w:val="24"/>
        </w:rPr>
        <w:t>Regulations in</w:t>
      </w:r>
      <w:r w:rsidR="0030741C" w:rsidRPr="009D2DC7">
        <w:rPr>
          <w:rFonts w:ascii="Arial" w:eastAsia="Arial" w:hAnsi="Arial" w:cs="Arial"/>
          <w:spacing w:val="-1"/>
          <w:sz w:val="24"/>
          <w:szCs w:val="24"/>
        </w:rPr>
        <w:t xml:space="preserve"> </w:t>
      </w:r>
      <w:r w:rsidR="0030741C" w:rsidRPr="009D2DC7">
        <w:rPr>
          <w:rFonts w:ascii="Arial" w:eastAsia="Arial" w:hAnsi="Arial" w:cs="Arial"/>
          <w:color w:val="0C0C0C"/>
          <w:sz w:val="24"/>
          <w:szCs w:val="24"/>
        </w:rPr>
        <w:t xml:space="preserve">one </w:t>
      </w:r>
      <w:r w:rsidR="0030741C" w:rsidRPr="009D2DC7">
        <w:rPr>
          <w:rFonts w:ascii="Arial" w:eastAsia="Arial" w:hAnsi="Arial" w:cs="Arial"/>
          <w:color w:val="242424"/>
          <w:sz w:val="24"/>
          <w:szCs w:val="24"/>
        </w:rPr>
        <w:t>or</w:t>
      </w:r>
      <w:r w:rsidR="0030741C" w:rsidRPr="009D2DC7">
        <w:rPr>
          <w:rFonts w:ascii="Arial" w:eastAsia="Arial" w:hAnsi="Arial" w:cs="Arial"/>
          <w:color w:val="242424"/>
          <w:spacing w:val="-1"/>
          <w:sz w:val="24"/>
          <w:szCs w:val="24"/>
        </w:rPr>
        <w:t xml:space="preserve"> </w:t>
      </w:r>
      <w:r w:rsidR="0030741C" w:rsidRPr="009D2DC7">
        <w:rPr>
          <w:rFonts w:ascii="Arial" w:eastAsia="Arial" w:hAnsi="Arial" w:cs="Arial"/>
          <w:sz w:val="24"/>
          <w:szCs w:val="24"/>
        </w:rPr>
        <w:t xml:space="preserve">more </w:t>
      </w:r>
      <w:r w:rsidR="0030741C" w:rsidRPr="009D2DC7">
        <w:rPr>
          <w:rFonts w:ascii="Arial" w:eastAsia="Arial" w:hAnsi="Arial" w:cs="Arial"/>
          <w:color w:val="0C0C0C"/>
          <w:sz w:val="24"/>
          <w:szCs w:val="24"/>
        </w:rPr>
        <w:t xml:space="preserve">of </w:t>
      </w:r>
      <w:r w:rsidR="0030741C" w:rsidRPr="009D2DC7">
        <w:rPr>
          <w:rFonts w:ascii="Arial" w:eastAsia="Arial" w:hAnsi="Arial" w:cs="Arial"/>
          <w:sz w:val="24"/>
          <w:szCs w:val="24"/>
        </w:rPr>
        <w:t>the following material respects:</w:t>
      </w:r>
    </w:p>
    <w:p w:rsidR="009D2DC7" w:rsidRPr="009D2DC7" w:rsidRDefault="009D2DC7" w:rsidP="001B4383">
      <w:pPr>
        <w:tabs>
          <w:tab w:val="left" w:pos="688"/>
          <w:tab w:val="left" w:pos="692"/>
        </w:tabs>
        <w:spacing w:line="360" w:lineRule="auto"/>
        <w:jc w:val="both"/>
        <w:rPr>
          <w:rFonts w:ascii="Arial" w:eastAsia="Arial" w:hAnsi="Arial" w:cs="Arial"/>
          <w:color w:val="161616"/>
          <w:position w:val="-1"/>
          <w:sz w:val="24"/>
          <w:szCs w:val="24"/>
        </w:rPr>
      </w:pPr>
    </w:p>
    <w:p w:rsidR="0030741C" w:rsidRPr="00F36ED3" w:rsidRDefault="0030741C" w:rsidP="001B4383">
      <w:pPr>
        <w:pStyle w:val="ListParagraph"/>
        <w:numPr>
          <w:ilvl w:val="0"/>
          <w:numId w:val="28"/>
        </w:numPr>
        <w:tabs>
          <w:tab w:val="left" w:pos="0"/>
        </w:tabs>
        <w:spacing w:line="360" w:lineRule="auto"/>
        <w:ind w:left="0" w:right="0" w:firstLine="720"/>
        <w:rPr>
          <w:rFonts w:ascii="Arial" w:eastAsia="Arial" w:hAnsi="Arial" w:cs="Arial"/>
          <w:color w:val="111111"/>
          <w:sz w:val="24"/>
          <w:szCs w:val="24"/>
        </w:rPr>
      </w:pPr>
      <w:r w:rsidRPr="00F36ED3">
        <w:rPr>
          <w:rFonts w:ascii="Arial" w:eastAsia="Arial" w:hAnsi="Arial" w:cs="Arial"/>
          <w:color w:val="0F0F0F"/>
          <w:sz w:val="24"/>
          <w:szCs w:val="24"/>
        </w:rPr>
        <w:t xml:space="preserve">The </w:t>
      </w:r>
      <w:r w:rsidRPr="00F36ED3">
        <w:rPr>
          <w:rFonts w:ascii="Arial" w:eastAsia="Arial" w:hAnsi="Arial" w:cs="Arial"/>
          <w:color w:val="0C0C0C"/>
          <w:sz w:val="24"/>
          <w:szCs w:val="24"/>
        </w:rPr>
        <w:t xml:space="preserve">second </w:t>
      </w:r>
      <w:r w:rsidRPr="00F36ED3">
        <w:rPr>
          <w:rFonts w:ascii="Arial" w:eastAsia="Arial" w:hAnsi="Arial" w:cs="Arial"/>
          <w:sz w:val="24"/>
          <w:szCs w:val="24"/>
        </w:rPr>
        <w:t xml:space="preserve">respondent failed </w:t>
      </w:r>
      <w:r w:rsidRPr="00F36ED3">
        <w:rPr>
          <w:rFonts w:ascii="Arial" w:eastAsia="Arial" w:hAnsi="Arial" w:cs="Arial"/>
          <w:color w:val="0C0C0C"/>
          <w:sz w:val="24"/>
          <w:szCs w:val="24"/>
        </w:rPr>
        <w:t xml:space="preserve">to </w:t>
      </w:r>
      <w:r w:rsidRPr="00F36ED3">
        <w:rPr>
          <w:rFonts w:ascii="Arial" w:eastAsia="Arial" w:hAnsi="Arial" w:cs="Arial"/>
          <w:sz w:val="24"/>
          <w:szCs w:val="24"/>
        </w:rPr>
        <w:t xml:space="preserve">comply </w:t>
      </w:r>
      <w:r w:rsidRPr="00F36ED3">
        <w:rPr>
          <w:rFonts w:ascii="Arial" w:eastAsia="Arial" w:hAnsi="Arial" w:cs="Arial"/>
          <w:color w:val="111111"/>
          <w:sz w:val="24"/>
          <w:szCs w:val="24"/>
        </w:rPr>
        <w:t xml:space="preserve">with </w:t>
      </w:r>
      <w:r w:rsidRPr="00F36ED3">
        <w:rPr>
          <w:rFonts w:ascii="Arial" w:eastAsia="Arial" w:hAnsi="Arial" w:cs="Arial"/>
          <w:color w:val="1C1C1C"/>
          <w:sz w:val="24"/>
          <w:szCs w:val="24"/>
        </w:rPr>
        <w:t xml:space="preserve">the </w:t>
      </w:r>
      <w:r w:rsidRPr="00F36ED3">
        <w:rPr>
          <w:rFonts w:ascii="Arial" w:eastAsia="Arial" w:hAnsi="Arial" w:cs="Arial"/>
          <w:color w:val="181818"/>
          <w:sz w:val="24"/>
          <w:szCs w:val="24"/>
        </w:rPr>
        <w:t xml:space="preserve">Article </w:t>
      </w:r>
      <w:r w:rsidRPr="00F36ED3">
        <w:rPr>
          <w:rFonts w:ascii="Arial" w:eastAsia="Arial" w:hAnsi="Arial" w:cs="Arial"/>
          <w:color w:val="313131"/>
          <w:sz w:val="24"/>
          <w:szCs w:val="24"/>
        </w:rPr>
        <w:t xml:space="preserve">18 </w:t>
      </w:r>
      <w:r w:rsidRPr="00F36ED3">
        <w:rPr>
          <w:rFonts w:ascii="Arial" w:eastAsia="Arial" w:hAnsi="Arial" w:cs="Arial"/>
          <w:color w:val="232323"/>
          <w:sz w:val="24"/>
          <w:szCs w:val="24"/>
        </w:rPr>
        <w:t xml:space="preserve">of </w:t>
      </w:r>
      <w:r w:rsidRPr="00F36ED3">
        <w:rPr>
          <w:rFonts w:ascii="Arial" w:eastAsia="Arial" w:hAnsi="Arial" w:cs="Arial"/>
          <w:color w:val="131313"/>
          <w:sz w:val="24"/>
          <w:szCs w:val="24"/>
        </w:rPr>
        <w:t xml:space="preserve">the </w:t>
      </w:r>
      <w:r w:rsidRPr="00F36ED3">
        <w:rPr>
          <w:rFonts w:ascii="Arial" w:eastAsia="Arial" w:hAnsi="Arial" w:cs="Arial"/>
          <w:sz w:val="24"/>
          <w:szCs w:val="24"/>
        </w:rPr>
        <w:t xml:space="preserve">Namibian Constitution. </w:t>
      </w:r>
      <w:r w:rsidRPr="00F36ED3">
        <w:rPr>
          <w:rFonts w:ascii="Arial" w:eastAsia="Arial" w:hAnsi="Arial" w:cs="Arial"/>
          <w:color w:val="111111"/>
          <w:sz w:val="24"/>
          <w:szCs w:val="24"/>
        </w:rPr>
        <w:t xml:space="preserve">Thus, the </w:t>
      </w:r>
      <w:r w:rsidRPr="00F36ED3">
        <w:rPr>
          <w:rFonts w:ascii="Arial" w:eastAsia="Arial" w:hAnsi="Arial" w:cs="Arial"/>
          <w:sz w:val="24"/>
          <w:szCs w:val="24"/>
        </w:rPr>
        <w:t xml:space="preserve">second respondent's </w:t>
      </w:r>
      <w:r w:rsidRPr="00F36ED3">
        <w:rPr>
          <w:rFonts w:ascii="Arial" w:eastAsia="Arial" w:hAnsi="Arial" w:cs="Arial"/>
          <w:color w:val="161616"/>
          <w:sz w:val="24"/>
          <w:szCs w:val="24"/>
        </w:rPr>
        <w:t xml:space="preserve">conduct </w:t>
      </w:r>
      <w:r w:rsidRPr="00F36ED3">
        <w:rPr>
          <w:rFonts w:ascii="Arial" w:eastAsia="Arial" w:hAnsi="Arial" w:cs="Arial"/>
          <w:color w:val="232323"/>
          <w:sz w:val="24"/>
          <w:szCs w:val="24"/>
        </w:rPr>
        <w:t xml:space="preserve">to </w:t>
      </w:r>
      <w:r w:rsidRPr="00F36ED3">
        <w:rPr>
          <w:rFonts w:ascii="Arial" w:eastAsia="Arial" w:hAnsi="Arial" w:cs="Arial"/>
          <w:sz w:val="24"/>
          <w:szCs w:val="24"/>
        </w:rPr>
        <w:t>continue with</w:t>
      </w:r>
      <w:r w:rsidRPr="00F36ED3">
        <w:rPr>
          <w:rFonts w:ascii="Arial" w:eastAsia="Arial" w:hAnsi="Arial" w:cs="Arial"/>
          <w:spacing w:val="-1"/>
          <w:sz w:val="24"/>
          <w:szCs w:val="24"/>
        </w:rPr>
        <w:t xml:space="preserve"> </w:t>
      </w:r>
      <w:r w:rsidRPr="00F36ED3">
        <w:rPr>
          <w:rFonts w:ascii="Arial" w:eastAsia="Arial" w:hAnsi="Arial" w:cs="Arial"/>
          <w:color w:val="111111"/>
          <w:sz w:val="24"/>
          <w:szCs w:val="24"/>
        </w:rPr>
        <w:t>the</w:t>
      </w:r>
      <w:r w:rsidRPr="00F36ED3">
        <w:rPr>
          <w:rFonts w:ascii="Arial" w:eastAsia="Arial" w:hAnsi="Arial" w:cs="Arial"/>
          <w:color w:val="111111"/>
          <w:spacing w:val="-1"/>
          <w:sz w:val="24"/>
          <w:szCs w:val="24"/>
        </w:rPr>
        <w:t xml:space="preserve"> </w:t>
      </w:r>
      <w:r w:rsidRPr="00F36ED3">
        <w:rPr>
          <w:rFonts w:ascii="Arial" w:eastAsia="Arial" w:hAnsi="Arial" w:cs="Arial"/>
          <w:sz w:val="24"/>
          <w:szCs w:val="24"/>
        </w:rPr>
        <w:t xml:space="preserve">hearing </w:t>
      </w:r>
      <w:r w:rsidRPr="00F36ED3">
        <w:rPr>
          <w:rFonts w:ascii="Arial" w:eastAsia="Arial" w:hAnsi="Arial" w:cs="Arial"/>
          <w:color w:val="0C0C0C"/>
          <w:sz w:val="24"/>
          <w:szCs w:val="24"/>
        </w:rPr>
        <w:t>of</w:t>
      </w:r>
      <w:r w:rsidRPr="00F36ED3">
        <w:rPr>
          <w:rFonts w:ascii="Arial" w:eastAsia="Arial" w:hAnsi="Arial" w:cs="Arial"/>
          <w:color w:val="0C0C0C"/>
          <w:spacing w:val="-7"/>
          <w:sz w:val="24"/>
          <w:szCs w:val="24"/>
        </w:rPr>
        <w:t xml:space="preserve"> </w:t>
      </w:r>
      <w:r w:rsidRPr="00F36ED3">
        <w:rPr>
          <w:rFonts w:ascii="Arial" w:eastAsia="Arial" w:hAnsi="Arial" w:cs="Arial"/>
          <w:sz w:val="24"/>
          <w:szCs w:val="24"/>
        </w:rPr>
        <w:t xml:space="preserve">fourth respondent's </w:t>
      </w:r>
      <w:r w:rsidRPr="00F36ED3">
        <w:rPr>
          <w:rFonts w:ascii="Arial" w:eastAsia="Arial" w:hAnsi="Arial" w:cs="Arial"/>
          <w:color w:val="0A0A0A"/>
          <w:sz w:val="24"/>
          <w:szCs w:val="24"/>
        </w:rPr>
        <w:t xml:space="preserve">review </w:t>
      </w:r>
      <w:r w:rsidRPr="00F36ED3">
        <w:rPr>
          <w:rFonts w:ascii="Arial" w:eastAsia="Arial" w:hAnsi="Arial" w:cs="Arial"/>
          <w:color w:val="0F0F0F"/>
          <w:sz w:val="24"/>
          <w:szCs w:val="24"/>
        </w:rPr>
        <w:t xml:space="preserve">application </w:t>
      </w:r>
      <w:r w:rsidRPr="00F36ED3">
        <w:rPr>
          <w:rFonts w:ascii="Arial" w:eastAsia="Arial" w:hAnsi="Arial" w:cs="Arial"/>
          <w:sz w:val="24"/>
          <w:szCs w:val="24"/>
        </w:rPr>
        <w:t>deprived</w:t>
      </w:r>
      <w:r w:rsidRPr="00F36ED3">
        <w:rPr>
          <w:rFonts w:ascii="Arial" w:eastAsia="Arial" w:hAnsi="Arial" w:cs="Arial"/>
          <w:spacing w:val="-17"/>
          <w:sz w:val="24"/>
          <w:szCs w:val="24"/>
        </w:rPr>
        <w:t xml:space="preserve"> </w:t>
      </w:r>
      <w:r w:rsidRPr="00F36ED3">
        <w:rPr>
          <w:rFonts w:ascii="Arial" w:eastAsia="Arial" w:hAnsi="Arial" w:cs="Arial"/>
          <w:color w:val="1C1C1C"/>
          <w:sz w:val="24"/>
          <w:szCs w:val="24"/>
        </w:rPr>
        <w:t>the</w:t>
      </w:r>
      <w:r w:rsidRPr="00F36ED3">
        <w:rPr>
          <w:rFonts w:ascii="Arial" w:eastAsia="Arial" w:hAnsi="Arial" w:cs="Arial"/>
          <w:color w:val="1C1C1C"/>
          <w:spacing w:val="-17"/>
          <w:sz w:val="24"/>
          <w:szCs w:val="24"/>
        </w:rPr>
        <w:t xml:space="preserve"> </w:t>
      </w:r>
      <w:r w:rsidRPr="00F36ED3">
        <w:rPr>
          <w:rFonts w:ascii="Arial" w:eastAsia="Arial" w:hAnsi="Arial" w:cs="Arial"/>
          <w:sz w:val="24"/>
          <w:szCs w:val="24"/>
        </w:rPr>
        <w:t>applicant's</w:t>
      </w:r>
      <w:r w:rsidRPr="00F36ED3">
        <w:rPr>
          <w:rFonts w:ascii="Arial" w:eastAsia="Arial" w:hAnsi="Arial" w:cs="Arial"/>
          <w:spacing w:val="-16"/>
          <w:sz w:val="24"/>
          <w:szCs w:val="24"/>
        </w:rPr>
        <w:t xml:space="preserve"> </w:t>
      </w:r>
      <w:r w:rsidRPr="00F36ED3">
        <w:rPr>
          <w:rFonts w:ascii="Arial" w:eastAsia="Arial" w:hAnsi="Arial" w:cs="Arial"/>
          <w:color w:val="0A0A0A"/>
          <w:sz w:val="24"/>
          <w:szCs w:val="24"/>
        </w:rPr>
        <w:t>an</w:t>
      </w:r>
      <w:r w:rsidRPr="00F36ED3">
        <w:rPr>
          <w:rFonts w:ascii="Arial" w:eastAsia="Arial" w:hAnsi="Arial" w:cs="Arial"/>
          <w:color w:val="0A0A0A"/>
          <w:spacing w:val="-17"/>
          <w:sz w:val="24"/>
          <w:szCs w:val="24"/>
        </w:rPr>
        <w:t xml:space="preserve"> </w:t>
      </w:r>
      <w:r w:rsidRPr="00F36ED3">
        <w:rPr>
          <w:rFonts w:ascii="Arial" w:eastAsia="Arial" w:hAnsi="Arial" w:cs="Arial"/>
          <w:sz w:val="24"/>
          <w:szCs w:val="24"/>
        </w:rPr>
        <w:t>opportunity</w:t>
      </w:r>
      <w:r w:rsidRPr="00F36ED3">
        <w:rPr>
          <w:rFonts w:ascii="Arial" w:eastAsia="Arial" w:hAnsi="Arial" w:cs="Arial"/>
          <w:spacing w:val="-17"/>
          <w:sz w:val="24"/>
          <w:szCs w:val="24"/>
        </w:rPr>
        <w:t xml:space="preserve"> </w:t>
      </w:r>
      <w:r w:rsidRPr="00F36ED3">
        <w:rPr>
          <w:rFonts w:ascii="Arial" w:eastAsia="Arial" w:hAnsi="Arial" w:cs="Arial"/>
          <w:color w:val="111111"/>
          <w:sz w:val="24"/>
          <w:szCs w:val="24"/>
        </w:rPr>
        <w:t>to</w:t>
      </w:r>
      <w:r w:rsidRPr="00F36ED3">
        <w:rPr>
          <w:rFonts w:ascii="Arial" w:eastAsia="Arial" w:hAnsi="Arial" w:cs="Arial"/>
          <w:color w:val="111111"/>
          <w:spacing w:val="-17"/>
          <w:sz w:val="24"/>
          <w:szCs w:val="24"/>
        </w:rPr>
        <w:t xml:space="preserve"> </w:t>
      </w:r>
      <w:r w:rsidRPr="00F36ED3">
        <w:rPr>
          <w:rFonts w:ascii="Arial" w:eastAsia="Arial" w:hAnsi="Arial" w:cs="Arial"/>
          <w:color w:val="080808"/>
          <w:sz w:val="24"/>
          <w:szCs w:val="24"/>
        </w:rPr>
        <w:t>adequately</w:t>
      </w:r>
      <w:r w:rsidRPr="00F36ED3">
        <w:rPr>
          <w:rFonts w:ascii="Arial" w:eastAsia="Arial" w:hAnsi="Arial" w:cs="Arial"/>
          <w:color w:val="080808"/>
          <w:spacing w:val="-16"/>
          <w:sz w:val="24"/>
          <w:szCs w:val="24"/>
        </w:rPr>
        <w:t xml:space="preserve"> </w:t>
      </w:r>
      <w:r w:rsidRPr="00F36ED3">
        <w:rPr>
          <w:rFonts w:ascii="Arial" w:eastAsia="Arial" w:hAnsi="Arial" w:cs="Arial"/>
          <w:color w:val="0F0F0F"/>
          <w:sz w:val="24"/>
          <w:szCs w:val="24"/>
        </w:rPr>
        <w:t>respond</w:t>
      </w:r>
      <w:r w:rsidRPr="00F36ED3">
        <w:rPr>
          <w:rFonts w:ascii="Arial" w:eastAsia="Arial" w:hAnsi="Arial" w:cs="Arial"/>
          <w:color w:val="0F0F0F"/>
          <w:spacing w:val="-17"/>
          <w:sz w:val="24"/>
          <w:szCs w:val="24"/>
        </w:rPr>
        <w:t xml:space="preserve"> </w:t>
      </w:r>
      <w:r w:rsidRPr="00F36ED3">
        <w:rPr>
          <w:rFonts w:ascii="Arial" w:eastAsia="Arial" w:hAnsi="Arial" w:cs="Arial"/>
          <w:color w:val="212121"/>
          <w:sz w:val="24"/>
          <w:szCs w:val="24"/>
        </w:rPr>
        <w:t>to</w:t>
      </w:r>
      <w:r w:rsidRPr="00F36ED3">
        <w:rPr>
          <w:rFonts w:ascii="Arial" w:eastAsia="Arial" w:hAnsi="Arial" w:cs="Arial"/>
          <w:color w:val="212121"/>
          <w:spacing w:val="-17"/>
          <w:sz w:val="24"/>
          <w:szCs w:val="24"/>
        </w:rPr>
        <w:t xml:space="preserve"> </w:t>
      </w:r>
      <w:r w:rsidRPr="00F36ED3">
        <w:rPr>
          <w:rFonts w:ascii="Arial" w:eastAsia="Arial" w:hAnsi="Arial" w:cs="Arial"/>
          <w:color w:val="2B2B2B"/>
          <w:sz w:val="24"/>
          <w:szCs w:val="24"/>
        </w:rPr>
        <w:t xml:space="preserve">the </w:t>
      </w:r>
      <w:r w:rsidRPr="00F36ED3">
        <w:rPr>
          <w:rFonts w:ascii="Arial" w:eastAsia="Arial" w:hAnsi="Arial" w:cs="Arial"/>
          <w:color w:val="0C0C0C"/>
          <w:sz w:val="24"/>
          <w:szCs w:val="24"/>
        </w:rPr>
        <w:t xml:space="preserve">fourth </w:t>
      </w:r>
      <w:r w:rsidRPr="00F36ED3">
        <w:rPr>
          <w:rFonts w:ascii="Arial" w:eastAsia="Arial" w:hAnsi="Arial" w:cs="Arial"/>
          <w:sz w:val="24"/>
          <w:szCs w:val="24"/>
        </w:rPr>
        <w:t xml:space="preserve">respondent's application </w:t>
      </w:r>
      <w:r w:rsidRPr="00F36ED3">
        <w:rPr>
          <w:rFonts w:ascii="Arial" w:eastAsia="Arial" w:hAnsi="Arial" w:cs="Arial"/>
          <w:color w:val="262626"/>
          <w:sz w:val="24"/>
          <w:szCs w:val="24"/>
        </w:rPr>
        <w:t xml:space="preserve">in </w:t>
      </w:r>
      <w:r w:rsidRPr="00F36ED3">
        <w:rPr>
          <w:rFonts w:ascii="Arial" w:eastAsia="Arial" w:hAnsi="Arial" w:cs="Arial"/>
          <w:sz w:val="24"/>
          <w:szCs w:val="24"/>
        </w:rPr>
        <w:t xml:space="preserve">violation </w:t>
      </w:r>
      <w:r w:rsidRPr="00F36ED3">
        <w:rPr>
          <w:rFonts w:ascii="Arial" w:eastAsia="Arial" w:hAnsi="Arial" w:cs="Arial"/>
          <w:color w:val="262626"/>
          <w:sz w:val="24"/>
          <w:szCs w:val="24"/>
        </w:rPr>
        <w:t xml:space="preserve">of </w:t>
      </w:r>
      <w:r w:rsidRPr="00F36ED3">
        <w:rPr>
          <w:rFonts w:ascii="Arial" w:eastAsia="Arial" w:hAnsi="Arial" w:cs="Arial"/>
          <w:color w:val="0E0E0E"/>
          <w:sz w:val="24"/>
          <w:szCs w:val="24"/>
        </w:rPr>
        <w:t xml:space="preserve">Article </w:t>
      </w:r>
      <w:r w:rsidRPr="00F36ED3">
        <w:rPr>
          <w:rFonts w:ascii="Arial" w:eastAsia="Arial" w:hAnsi="Arial" w:cs="Arial"/>
          <w:color w:val="0C0C0C"/>
          <w:sz w:val="24"/>
          <w:szCs w:val="24"/>
        </w:rPr>
        <w:t xml:space="preserve">18 </w:t>
      </w:r>
      <w:r w:rsidRPr="00F36ED3">
        <w:rPr>
          <w:rFonts w:ascii="Arial" w:eastAsia="Arial" w:hAnsi="Arial" w:cs="Arial"/>
          <w:sz w:val="24"/>
          <w:szCs w:val="24"/>
        </w:rPr>
        <w:t xml:space="preserve">of </w:t>
      </w:r>
      <w:r w:rsidRPr="00F36ED3">
        <w:rPr>
          <w:rFonts w:ascii="Arial" w:eastAsia="Arial" w:hAnsi="Arial" w:cs="Arial"/>
          <w:color w:val="181818"/>
          <w:sz w:val="24"/>
          <w:szCs w:val="24"/>
        </w:rPr>
        <w:t xml:space="preserve">the </w:t>
      </w:r>
      <w:r w:rsidRPr="00F36ED3">
        <w:rPr>
          <w:rFonts w:ascii="Arial" w:eastAsia="Arial" w:hAnsi="Arial" w:cs="Arial"/>
          <w:color w:val="0C0C0C"/>
          <w:sz w:val="24"/>
          <w:szCs w:val="24"/>
        </w:rPr>
        <w:t xml:space="preserve">Namibian </w:t>
      </w:r>
      <w:r w:rsidRPr="00F36ED3">
        <w:rPr>
          <w:rFonts w:ascii="Arial" w:eastAsia="Arial" w:hAnsi="Arial" w:cs="Arial"/>
          <w:sz w:val="24"/>
          <w:szCs w:val="24"/>
        </w:rPr>
        <w:t xml:space="preserve">Constitution read together </w:t>
      </w:r>
      <w:r w:rsidRPr="00F36ED3">
        <w:rPr>
          <w:rFonts w:ascii="Arial" w:eastAsia="Arial" w:hAnsi="Arial" w:cs="Arial"/>
          <w:color w:val="0A0A0A"/>
          <w:sz w:val="24"/>
          <w:szCs w:val="24"/>
        </w:rPr>
        <w:t xml:space="preserve">with </w:t>
      </w:r>
      <w:r w:rsidR="00EB5632">
        <w:rPr>
          <w:rFonts w:ascii="Arial" w:eastAsia="Arial" w:hAnsi="Arial" w:cs="Arial"/>
          <w:color w:val="0E0E0E"/>
          <w:sz w:val="24"/>
          <w:szCs w:val="24"/>
        </w:rPr>
        <w:t>r</w:t>
      </w:r>
      <w:r w:rsidRPr="00F36ED3">
        <w:rPr>
          <w:rFonts w:ascii="Arial" w:eastAsia="Arial" w:hAnsi="Arial" w:cs="Arial"/>
          <w:color w:val="0E0E0E"/>
          <w:sz w:val="24"/>
          <w:szCs w:val="24"/>
        </w:rPr>
        <w:t xml:space="preserve"> </w:t>
      </w:r>
      <w:r w:rsidRPr="00F36ED3">
        <w:rPr>
          <w:rFonts w:ascii="Arial" w:eastAsia="Arial" w:hAnsi="Arial" w:cs="Arial"/>
          <w:color w:val="181818"/>
          <w:sz w:val="24"/>
          <w:szCs w:val="24"/>
        </w:rPr>
        <w:t xml:space="preserve">42 </w:t>
      </w:r>
      <w:r w:rsidRPr="00F36ED3">
        <w:rPr>
          <w:rFonts w:ascii="Arial" w:eastAsia="Arial" w:hAnsi="Arial" w:cs="Arial"/>
          <w:color w:val="0F0F0F"/>
          <w:sz w:val="24"/>
          <w:szCs w:val="24"/>
        </w:rPr>
        <w:t xml:space="preserve">of the </w:t>
      </w:r>
      <w:r w:rsidRPr="00F36ED3">
        <w:rPr>
          <w:rFonts w:ascii="Arial" w:eastAsia="Arial" w:hAnsi="Arial" w:cs="Arial"/>
          <w:sz w:val="24"/>
          <w:szCs w:val="24"/>
        </w:rPr>
        <w:t>Public Procurement regulations.</w:t>
      </w:r>
    </w:p>
    <w:p w:rsidR="0030741C" w:rsidRPr="009D2DC7" w:rsidRDefault="0030741C" w:rsidP="001B4383">
      <w:pPr>
        <w:spacing w:line="360" w:lineRule="auto"/>
        <w:jc w:val="both"/>
        <w:rPr>
          <w:rFonts w:ascii="Arial" w:eastAsia="Arial" w:hAnsi="Arial" w:cs="Arial"/>
          <w:sz w:val="24"/>
          <w:szCs w:val="24"/>
        </w:rPr>
      </w:pPr>
    </w:p>
    <w:p w:rsidR="0030741C" w:rsidRPr="00F36ED3" w:rsidRDefault="0030741C" w:rsidP="001B4383">
      <w:pPr>
        <w:pStyle w:val="ListParagraph"/>
        <w:numPr>
          <w:ilvl w:val="0"/>
          <w:numId w:val="28"/>
        </w:numPr>
        <w:tabs>
          <w:tab w:val="left" w:pos="0"/>
        </w:tabs>
        <w:spacing w:line="360" w:lineRule="auto"/>
        <w:ind w:left="0" w:firstLine="720"/>
        <w:rPr>
          <w:rFonts w:ascii="Arial" w:eastAsia="Arial" w:hAnsi="Arial" w:cs="Arial"/>
          <w:sz w:val="24"/>
          <w:szCs w:val="24"/>
        </w:rPr>
      </w:pPr>
      <w:r w:rsidRPr="00F36ED3">
        <w:rPr>
          <w:rFonts w:ascii="Arial" w:eastAsia="Arial" w:hAnsi="Arial" w:cs="Arial"/>
          <w:color w:val="0F0F0F"/>
          <w:sz w:val="24"/>
          <w:szCs w:val="24"/>
        </w:rPr>
        <w:t xml:space="preserve">He </w:t>
      </w:r>
      <w:r w:rsidRPr="00F36ED3">
        <w:rPr>
          <w:rFonts w:ascii="Arial" w:eastAsia="Arial" w:hAnsi="Arial" w:cs="Arial"/>
          <w:sz w:val="24"/>
          <w:szCs w:val="24"/>
        </w:rPr>
        <w:t>submits</w:t>
      </w:r>
      <w:r w:rsidRPr="00F36ED3">
        <w:rPr>
          <w:rFonts w:ascii="Arial" w:eastAsia="Arial" w:hAnsi="Arial" w:cs="Arial"/>
          <w:color w:val="0C0C0C"/>
          <w:sz w:val="24"/>
          <w:szCs w:val="24"/>
        </w:rPr>
        <w:t xml:space="preserve"> that </w:t>
      </w:r>
      <w:r w:rsidRPr="00F36ED3">
        <w:rPr>
          <w:rFonts w:ascii="Arial" w:eastAsia="Arial" w:hAnsi="Arial" w:cs="Arial"/>
          <w:color w:val="1D1D1D"/>
          <w:sz w:val="24"/>
          <w:szCs w:val="24"/>
        </w:rPr>
        <w:t xml:space="preserve">the second </w:t>
      </w:r>
      <w:r w:rsidRPr="00F36ED3">
        <w:rPr>
          <w:rFonts w:ascii="Arial" w:eastAsia="Arial" w:hAnsi="Arial" w:cs="Arial"/>
          <w:sz w:val="24"/>
          <w:szCs w:val="24"/>
        </w:rPr>
        <w:t xml:space="preserve">respondent acted </w:t>
      </w:r>
      <w:r w:rsidRPr="00F36ED3">
        <w:rPr>
          <w:rFonts w:ascii="Arial" w:eastAsia="Arial" w:hAnsi="Arial" w:cs="Arial"/>
          <w:i/>
          <w:sz w:val="24"/>
          <w:szCs w:val="24"/>
        </w:rPr>
        <w:t xml:space="preserve">ultra vires </w:t>
      </w:r>
      <w:r w:rsidRPr="00F36ED3">
        <w:rPr>
          <w:rFonts w:ascii="Arial" w:eastAsia="Arial" w:hAnsi="Arial" w:cs="Arial"/>
          <w:sz w:val="24"/>
          <w:szCs w:val="24"/>
        </w:rPr>
        <w:t xml:space="preserve">Regulation </w:t>
      </w:r>
      <w:r w:rsidRPr="00F36ED3">
        <w:rPr>
          <w:rFonts w:ascii="Arial" w:eastAsia="Arial" w:hAnsi="Arial" w:cs="Arial"/>
          <w:color w:val="1F1F1F"/>
          <w:sz w:val="24"/>
          <w:szCs w:val="24"/>
        </w:rPr>
        <w:t xml:space="preserve">42 </w:t>
      </w:r>
      <w:r w:rsidRPr="00F36ED3">
        <w:rPr>
          <w:rFonts w:ascii="Arial" w:eastAsia="Arial" w:hAnsi="Arial" w:cs="Arial"/>
          <w:color w:val="1A1A1A"/>
          <w:sz w:val="24"/>
          <w:szCs w:val="24"/>
        </w:rPr>
        <w:t xml:space="preserve">of </w:t>
      </w:r>
      <w:r w:rsidRPr="00F36ED3">
        <w:rPr>
          <w:rFonts w:ascii="Arial" w:eastAsia="Arial" w:hAnsi="Arial" w:cs="Arial"/>
          <w:color w:val="0F0F0F"/>
          <w:sz w:val="24"/>
          <w:szCs w:val="24"/>
        </w:rPr>
        <w:t xml:space="preserve">Public Procurement </w:t>
      </w:r>
      <w:r w:rsidRPr="00F36ED3">
        <w:rPr>
          <w:rFonts w:ascii="Arial" w:eastAsia="Arial" w:hAnsi="Arial" w:cs="Arial"/>
          <w:sz w:val="24"/>
          <w:szCs w:val="24"/>
        </w:rPr>
        <w:t xml:space="preserve">regulations and </w:t>
      </w:r>
      <w:r w:rsidRPr="00F36ED3">
        <w:rPr>
          <w:rFonts w:ascii="Arial" w:eastAsia="Arial" w:hAnsi="Arial" w:cs="Arial"/>
          <w:color w:val="131313"/>
          <w:sz w:val="24"/>
          <w:szCs w:val="24"/>
        </w:rPr>
        <w:t xml:space="preserve">Article </w:t>
      </w:r>
      <w:r w:rsidRPr="00F36ED3">
        <w:rPr>
          <w:rFonts w:ascii="Arial" w:eastAsia="Arial" w:hAnsi="Arial" w:cs="Arial"/>
          <w:color w:val="232323"/>
          <w:sz w:val="24"/>
          <w:szCs w:val="24"/>
        </w:rPr>
        <w:t xml:space="preserve">18 </w:t>
      </w:r>
      <w:r w:rsidRPr="00F36ED3">
        <w:rPr>
          <w:rFonts w:ascii="Arial" w:eastAsia="Arial" w:hAnsi="Arial" w:cs="Arial"/>
          <w:color w:val="262626"/>
          <w:sz w:val="24"/>
          <w:szCs w:val="24"/>
        </w:rPr>
        <w:t xml:space="preserve">of </w:t>
      </w:r>
      <w:r w:rsidRPr="00F36ED3">
        <w:rPr>
          <w:rFonts w:ascii="Arial" w:eastAsia="Arial" w:hAnsi="Arial" w:cs="Arial"/>
          <w:color w:val="080808"/>
          <w:sz w:val="24"/>
          <w:szCs w:val="24"/>
        </w:rPr>
        <w:t xml:space="preserve">the </w:t>
      </w:r>
      <w:r w:rsidRPr="00F36ED3">
        <w:rPr>
          <w:rFonts w:ascii="Arial" w:eastAsia="Arial" w:hAnsi="Arial" w:cs="Arial"/>
          <w:sz w:val="24"/>
          <w:szCs w:val="24"/>
        </w:rPr>
        <w:t xml:space="preserve">Constitution </w:t>
      </w:r>
      <w:r w:rsidRPr="00F36ED3">
        <w:rPr>
          <w:rFonts w:ascii="Arial" w:eastAsia="Arial" w:hAnsi="Arial" w:cs="Arial"/>
          <w:color w:val="232323"/>
          <w:sz w:val="24"/>
          <w:szCs w:val="24"/>
        </w:rPr>
        <w:t xml:space="preserve">by </w:t>
      </w:r>
      <w:r w:rsidRPr="00F36ED3">
        <w:rPr>
          <w:rFonts w:ascii="Arial" w:eastAsia="Arial" w:hAnsi="Arial" w:cs="Arial"/>
          <w:sz w:val="24"/>
          <w:szCs w:val="24"/>
        </w:rPr>
        <w:t>extension.</w:t>
      </w:r>
    </w:p>
    <w:p w:rsidR="009D2DC7" w:rsidRPr="009D2DC7" w:rsidRDefault="009D2DC7" w:rsidP="001B4383">
      <w:pPr>
        <w:tabs>
          <w:tab w:val="left" w:pos="1400"/>
          <w:tab w:val="left" w:pos="1404"/>
        </w:tabs>
        <w:spacing w:line="360" w:lineRule="auto"/>
        <w:jc w:val="both"/>
        <w:rPr>
          <w:rFonts w:ascii="Arial" w:eastAsia="Arial" w:hAnsi="Arial" w:cs="Arial"/>
          <w:color w:val="131313"/>
          <w:position w:val="1"/>
          <w:sz w:val="24"/>
          <w:szCs w:val="24"/>
        </w:rPr>
      </w:pPr>
    </w:p>
    <w:p w:rsidR="0030741C" w:rsidRDefault="009B59E2" w:rsidP="001B4383">
      <w:pPr>
        <w:tabs>
          <w:tab w:val="left" w:pos="669"/>
          <w:tab w:val="left" w:pos="674"/>
        </w:tabs>
        <w:spacing w:line="360" w:lineRule="auto"/>
        <w:jc w:val="both"/>
        <w:rPr>
          <w:rFonts w:ascii="Arial" w:eastAsia="Arial" w:hAnsi="Arial" w:cs="Arial"/>
          <w:sz w:val="24"/>
          <w:szCs w:val="24"/>
        </w:rPr>
      </w:pPr>
      <w:r>
        <w:rPr>
          <w:rFonts w:ascii="Arial" w:eastAsia="Arial" w:hAnsi="Arial" w:cs="Arial"/>
          <w:color w:val="0C0C0C"/>
          <w:position w:val="1"/>
          <w:sz w:val="24"/>
          <w:szCs w:val="24"/>
        </w:rPr>
        <w:t>[25</w:t>
      </w:r>
      <w:r w:rsidR="0030741C" w:rsidRPr="009D2DC7">
        <w:rPr>
          <w:rFonts w:ascii="Arial" w:eastAsia="Arial" w:hAnsi="Arial" w:cs="Arial"/>
          <w:color w:val="0C0C0C"/>
          <w:position w:val="1"/>
          <w:sz w:val="24"/>
          <w:szCs w:val="24"/>
        </w:rPr>
        <w:t>]</w:t>
      </w:r>
      <w:r w:rsidR="0030741C" w:rsidRPr="009D2DC7">
        <w:rPr>
          <w:rFonts w:ascii="Arial" w:eastAsia="Arial" w:hAnsi="Arial" w:cs="Arial"/>
          <w:color w:val="0C0C0C"/>
          <w:position w:val="1"/>
          <w:sz w:val="24"/>
          <w:szCs w:val="24"/>
        </w:rPr>
        <w:tab/>
        <w:t xml:space="preserve">He contends that </w:t>
      </w:r>
      <w:r w:rsidR="0030741C" w:rsidRPr="009D2DC7">
        <w:rPr>
          <w:rFonts w:ascii="Arial" w:eastAsia="Arial" w:hAnsi="Arial" w:cs="Arial"/>
          <w:spacing w:val="-17"/>
          <w:sz w:val="24"/>
          <w:szCs w:val="24"/>
        </w:rPr>
        <w:t>the</w:t>
      </w:r>
      <w:r w:rsidR="0030741C" w:rsidRPr="009D2DC7">
        <w:rPr>
          <w:rFonts w:ascii="Arial" w:eastAsia="Arial" w:hAnsi="Arial" w:cs="Arial"/>
          <w:color w:val="131313"/>
          <w:spacing w:val="-16"/>
          <w:sz w:val="24"/>
          <w:szCs w:val="24"/>
        </w:rPr>
        <w:t xml:space="preserve"> </w:t>
      </w:r>
      <w:r w:rsidR="0030741C" w:rsidRPr="009D2DC7">
        <w:rPr>
          <w:rFonts w:ascii="Arial" w:eastAsia="Arial" w:hAnsi="Arial" w:cs="Arial"/>
          <w:color w:val="161616"/>
          <w:sz w:val="24"/>
          <w:szCs w:val="24"/>
        </w:rPr>
        <w:t>second</w:t>
      </w:r>
      <w:r w:rsidR="0030741C" w:rsidRPr="009D2DC7">
        <w:rPr>
          <w:rFonts w:ascii="Arial" w:eastAsia="Arial" w:hAnsi="Arial" w:cs="Arial"/>
          <w:color w:val="161616"/>
          <w:spacing w:val="-17"/>
          <w:sz w:val="24"/>
          <w:szCs w:val="24"/>
        </w:rPr>
        <w:t xml:space="preserve"> </w:t>
      </w:r>
      <w:r w:rsidR="0030741C" w:rsidRPr="009D2DC7">
        <w:rPr>
          <w:rFonts w:ascii="Arial" w:eastAsia="Arial" w:hAnsi="Arial" w:cs="Arial"/>
          <w:sz w:val="24"/>
          <w:szCs w:val="24"/>
        </w:rPr>
        <w:t>respondent</w:t>
      </w:r>
      <w:r w:rsidR="0030741C" w:rsidRPr="009D2DC7">
        <w:rPr>
          <w:rFonts w:ascii="Arial" w:eastAsia="Arial" w:hAnsi="Arial" w:cs="Arial"/>
          <w:spacing w:val="-17"/>
          <w:sz w:val="24"/>
          <w:szCs w:val="24"/>
        </w:rPr>
        <w:t xml:space="preserve"> </w:t>
      </w:r>
      <w:r w:rsidR="0030741C" w:rsidRPr="009D2DC7">
        <w:rPr>
          <w:rFonts w:ascii="Arial" w:eastAsia="Arial" w:hAnsi="Arial" w:cs="Arial"/>
          <w:sz w:val="24"/>
          <w:szCs w:val="24"/>
        </w:rPr>
        <w:t>misdirected</w:t>
      </w:r>
      <w:r w:rsidR="0030741C" w:rsidRPr="009D2DC7">
        <w:rPr>
          <w:rFonts w:ascii="Arial" w:eastAsia="Arial" w:hAnsi="Arial" w:cs="Arial"/>
          <w:spacing w:val="-17"/>
          <w:sz w:val="24"/>
          <w:szCs w:val="24"/>
        </w:rPr>
        <w:t xml:space="preserve"> </w:t>
      </w:r>
      <w:r w:rsidR="0030741C" w:rsidRPr="009D2DC7">
        <w:rPr>
          <w:rFonts w:ascii="Arial" w:eastAsia="Arial" w:hAnsi="Arial" w:cs="Arial"/>
          <w:sz w:val="24"/>
          <w:szCs w:val="24"/>
        </w:rPr>
        <w:t>itself</w:t>
      </w:r>
      <w:r w:rsidR="0030741C" w:rsidRPr="009D2DC7">
        <w:rPr>
          <w:rFonts w:ascii="Arial" w:eastAsia="Arial" w:hAnsi="Arial" w:cs="Arial"/>
          <w:spacing w:val="-16"/>
          <w:sz w:val="24"/>
          <w:szCs w:val="24"/>
        </w:rPr>
        <w:t xml:space="preserve"> </w:t>
      </w:r>
      <w:r w:rsidR="0030741C" w:rsidRPr="009D2DC7">
        <w:rPr>
          <w:rFonts w:ascii="Arial" w:eastAsia="Arial" w:hAnsi="Arial" w:cs="Arial"/>
          <w:color w:val="1F1F1F"/>
          <w:sz w:val="24"/>
          <w:szCs w:val="24"/>
        </w:rPr>
        <w:t>in</w:t>
      </w:r>
      <w:r w:rsidR="0030741C" w:rsidRPr="009D2DC7">
        <w:rPr>
          <w:rFonts w:ascii="Arial" w:eastAsia="Arial" w:hAnsi="Arial" w:cs="Arial"/>
          <w:color w:val="1F1F1F"/>
          <w:spacing w:val="-17"/>
          <w:sz w:val="24"/>
          <w:szCs w:val="24"/>
        </w:rPr>
        <w:t xml:space="preserve"> </w:t>
      </w:r>
      <w:r w:rsidR="0030741C" w:rsidRPr="009D2DC7">
        <w:rPr>
          <w:rFonts w:ascii="Arial" w:eastAsia="Arial" w:hAnsi="Arial" w:cs="Arial"/>
          <w:color w:val="131313"/>
          <w:sz w:val="24"/>
          <w:szCs w:val="24"/>
        </w:rPr>
        <w:t>reaching</w:t>
      </w:r>
      <w:r w:rsidR="0030741C" w:rsidRPr="009D2DC7">
        <w:rPr>
          <w:rFonts w:ascii="Arial" w:eastAsia="Arial" w:hAnsi="Arial" w:cs="Arial"/>
          <w:color w:val="131313"/>
          <w:spacing w:val="-17"/>
          <w:sz w:val="24"/>
          <w:szCs w:val="24"/>
        </w:rPr>
        <w:t xml:space="preserve"> </w:t>
      </w:r>
      <w:r w:rsidR="0030741C" w:rsidRPr="009D2DC7">
        <w:rPr>
          <w:rFonts w:ascii="Arial" w:eastAsia="Arial" w:hAnsi="Arial" w:cs="Arial"/>
          <w:color w:val="181818"/>
          <w:sz w:val="24"/>
          <w:szCs w:val="24"/>
        </w:rPr>
        <w:t>the</w:t>
      </w:r>
      <w:r w:rsidR="0030741C" w:rsidRPr="009D2DC7">
        <w:rPr>
          <w:rFonts w:ascii="Arial" w:eastAsia="Arial" w:hAnsi="Arial" w:cs="Arial"/>
          <w:color w:val="181818"/>
          <w:spacing w:val="-16"/>
          <w:sz w:val="24"/>
          <w:szCs w:val="24"/>
        </w:rPr>
        <w:t xml:space="preserve"> </w:t>
      </w:r>
      <w:r w:rsidR="0030741C" w:rsidRPr="009D2DC7">
        <w:rPr>
          <w:rFonts w:ascii="Arial" w:eastAsia="Arial" w:hAnsi="Arial" w:cs="Arial"/>
          <w:sz w:val="24"/>
          <w:szCs w:val="24"/>
        </w:rPr>
        <w:t xml:space="preserve">finding that </w:t>
      </w:r>
      <w:r w:rsidR="0030741C" w:rsidRPr="009D2DC7">
        <w:rPr>
          <w:rFonts w:ascii="Arial" w:eastAsia="Arial" w:hAnsi="Arial" w:cs="Arial"/>
          <w:color w:val="161616"/>
          <w:sz w:val="24"/>
          <w:szCs w:val="24"/>
        </w:rPr>
        <w:t xml:space="preserve">the </w:t>
      </w:r>
      <w:r w:rsidR="0030741C" w:rsidRPr="009D2DC7">
        <w:rPr>
          <w:rFonts w:ascii="Arial" w:eastAsia="Arial" w:hAnsi="Arial" w:cs="Arial"/>
          <w:sz w:val="24"/>
          <w:szCs w:val="24"/>
        </w:rPr>
        <w:t xml:space="preserve">fourth </w:t>
      </w:r>
      <w:r w:rsidR="0030741C" w:rsidRPr="009D2DC7">
        <w:rPr>
          <w:rFonts w:ascii="Arial" w:eastAsia="Arial" w:hAnsi="Arial" w:cs="Arial"/>
          <w:color w:val="0F0F0F"/>
          <w:sz w:val="24"/>
          <w:szCs w:val="24"/>
        </w:rPr>
        <w:t xml:space="preserve">respondent's </w:t>
      </w:r>
      <w:r w:rsidR="0030741C" w:rsidRPr="009D2DC7">
        <w:rPr>
          <w:rFonts w:ascii="Arial" w:eastAsia="Arial" w:hAnsi="Arial" w:cs="Arial"/>
          <w:color w:val="0E0E0E"/>
          <w:sz w:val="24"/>
          <w:szCs w:val="24"/>
        </w:rPr>
        <w:t xml:space="preserve">grounds </w:t>
      </w:r>
      <w:r w:rsidR="0030741C" w:rsidRPr="009D2DC7">
        <w:rPr>
          <w:rFonts w:ascii="Arial" w:eastAsia="Arial" w:hAnsi="Arial" w:cs="Arial"/>
          <w:color w:val="0C0C0C"/>
          <w:sz w:val="24"/>
          <w:szCs w:val="24"/>
        </w:rPr>
        <w:t xml:space="preserve">of </w:t>
      </w:r>
      <w:r w:rsidR="0030741C" w:rsidRPr="009D2DC7">
        <w:rPr>
          <w:rFonts w:ascii="Arial" w:eastAsia="Arial" w:hAnsi="Arial" w:cs="Arial"/>
          <w:sz w:val="24"/>
          <w:szCs w:val="24"/>
        </w:rPr>
        <w:t xml:space="preserve">disqualification were </w:t>
      </w:r>
      <w:r w:rsidR="0030741C" w:rsidRPr="009D2DC7">
        <w:rPr>
          <w:rFonts w:ascii="Arial" w:eastAsia="Arial" w:hAnsi="Arial" w:cs="Arial"/>
          <w:color w:val="0E0E0E"/>
          <w:sz w:val="24"/>
          <w:szCs w:val="24"/>
        </w:rPr>
        <w:t xml:space="preserve">invalid. </w:t>
      </w:r>
      <w:r w:rsidR="0030741C" w:rsidRPr="009D2DC7">
        <w:rPr>
          <w:rFonts w:ascii="Arial" w:eastAsia="Arial" w:hAnsi="Arial" w:cs="Arial"/>
          <w:sz w:val="24"/>
          <w:szCs w:val="24"/>
        </w:rPr>
        <w:t xml:space="preserve">The second respondent </w:t>
      </w:r>
      <w:r w:rsidR="0030741C" w:rsidRPr="009D2DC7">
        <w:rPr>
          <w:rFonts w:ascii="Arial" w:eastAsia="Arial" w:hAnsi="Arial" w:cs="Arial"/>
          <w:color w:val="0C0C0C"/>
          <w:sz w:val="24"/>
          <w:szCs w:val="24"/>
        </w:rPr>
        <w:t xml:space="preserve">states </w:t>
      </w:r>
      <w:r w:rsidR="0030741C" w:rsidRPr="009D2DC7">
        <w:rPr>
          <w:rFonts w:ascii="Arial" w:eastAsia="Arial" w:hAnsi="Arial" w:cs="Arial"/>
          <w:color w:val="131313"/>
          <w:sz w:val="24"/>
          <w:szCs w:val="24"/>
        </w:rPr>
        <w:t xml:space="preserve">in </w:t>
      </w:r>
      <w:r w:rsidR="0030741C" w:rsidRPr="009D2DC7">
        <w:rPr>
          <w:rFonts w:ascii="Arial" w:eastAsia="Arial" w:hAnsi="Arial" w:cs="Arial"/>
          <w:color w:val="0A0A0A"/>
          <w:sz w:val="24"/>
          <w:szCs w:val="24"/>
        </w:rPr>
        <w:t xml:space="preserve">their </w:t>
      </w:r>
      <w:r w:rsidR="0030741C" w:rsidRPr="009D2DC7">
        <w:rPr>
          <w:rFonts w:ascii="Arial" w:eastAsia="Arial" w:hAnsi="Arial" w:cs="Arial"/>
          <w:sz w:val="24"/>
          <w:szCs w:val="24"/>
        </w:rPr>
        <w:t xml:space="preserve">decision </w:t>
      </w:r>
      <w:r w:rsidR="0030741C" w:rsidRPr="009D2DC7">
        <w:rPr>
          <w:rFonts w:ascii="Arial" w:eastAsia="Arial" w:hAnsi="Arial" w:cs="Arial"/>
          <w:color w:val="131313"/>
          <w:sz w:val="24"/>
          <w:szCs w:val="24"/>
        </w:rPr>
        <w:t xml:space="preserve">that </w:t>
      </w:r>
      <w:r w:rsidR="00216799">
        <w:rPr>
          <w:rFonts w:ascii="Arial" w:eastAsia="Arial" w:hAnsi="Arial" w:cs="Arial"/>
          <w:color w:val="0C0C0C"/>
          <w:sz w:val="24"/>
          <w:szCs w:val="24"/>
        </w:rPr>
        <w:t>BDS6.2</w:t>
      </w:r>
      <w:r w:rsidR="00216799" w:rsidRPr="009D2DC7">
        <w:rPr>
          <w:rFonts w:ascii="Arial" w:eastAsia="Arial" w:hAnsi="Arial" w:cs="Arial"/>
          <w:color w:val="313131"/>
          <w:sz w:val="24"/>
          <w:szCs w:val="24"/>
        </w:rPr>
        <w:t xml:space="preserve"> (</w:t>
      </w:r>
      <w:r w:rsidR="0030741C" w:rsidRPr="009D2DC7">
        <w:rPr>
          <w:rFonts w:ascii="Arial" w:eastAsia="Arial" w:hAnsi="Arial" w:cs="Arial"/>
          <w:color w:val="313131"/>
          <w:sz w:val="24"/>
          <w:szCs w:val="24"/>
        </w:rPr>
        <w:t xml:space="preserve">e) </w:t>
      </w:r>
      <w:r w:rsidR="0030741C" w:rsidRPr="009D2DC7">
        <w:rPr>
          <w:rFonts w:ascii="Arial" w:eastAsia="Arial" w:hAnsi="Arial" w:cs="Arial"/>
          <w:color w:val="1A1A1A"/>
          <w:sz w:val="24"/>
          <w:szCs w:val="24"/>
        </w:rPr>
        <w:t xml:space="preserve">does </w:t>
      </w:r>
      <w:r w:rsidR="0030741C" w:rsidRPr="009D2DC7">
        <w:rPr>
          <w:rFonts w:ascii="Arial" w:eastAsia="Arial" w:hAnsi="Arial" w:cs="Arial"/>
          <w:color w:val="1D1D1D"/>
          <w:sz w:val="24"/>
          <w:szCs w:val="24"/>
        </w:rPr>
        <w:t xml:space="preserve">not </w:t>
      </w:r>
      <w:r w:rsidR="0030741C" w:rsidRPr="009D2DC7">
        <w:rPr>
          <w:rFonts w:ascii="Arial" w:eastAsia="Arial" w:hAnsi="Arial" w:cs="Arial"/>
          <w:sz w:val="24"/>
          <w:szCs w:val="24"/>
        </w:rPr>
        <w:t xml:space="preserve">explicitly </w:t>
      </w:r>
      <w:r w:rsidR="0030741C" w:rsidRPr="009D2DC7">
        <w:rPr>
          <w:rFonts w:ascii="Arial" w:eastAsia="Arial" w:hAnsi="Arial" w:cs="Arial"/>
          <w:color w:val="161616"/>
          <w:sz w:val="24"/>
          <w:szCs w:val="24"/>
        </w:rPr>
        <w:t xml:space="preserve">state </w:t>
      </w:r>
      <w:r w:rsidR="0030741C" w:rsidRPr="009D2DC7">
        <w:rPr>
          <w:rFonts w:ascii="Arial" w:eastAsia="Arial" w:hAnsi="Arial" w:cs="Arial"/>
          <w:color w:val="0E0E0E"/>
          <w:sz w:val="24"/>
          <w:szCs w:val="24"/>
        </w:rPr>
        <w:t xml:space="preserve">that </w:t>
      </w:r>
      <w:r w:rsidR="0030741C" w:rsidRPr="009D2DC7">
        <w:rPr>
          <w:rFonts w:ascii="Arial" w:eastAsia="Arial" w:hAnsi="Arial" w:cs="Arial"/>
          <w:color w:val="161616"/>
          <w:sz w:val="24"/>
          <w:szCs w:val="24"/>
        </w:rPr>
        <w:t>the</w:t>
      </w:r>
      <w:r w:rsidR="0030741C" w:rsidRPr="009D2DC7">
        <w:rPr>
          <w:rFonts w:ascii="Arial" w:eastAsia="Arial" w:hAnsi="Arial" w:cs="Arial"/>
          <w:color w:val="161616"/>
          <w:spacing w:val="-1"/>
          <w:sz w:val="24"/>
          <w:szCs w:val="24"/>
        </w:rPr>
        <w:t xml:space="preserve"> </w:t>
      </w:r>
      <w:r w:rsidR="0030741C" w:rsidRPr="009D2DC7">
        <w:rPr>
          <w:rFonts w:ascii="Arial" w:eastAsia="Arial" w:hAnsi="Arial" w:cs="Arial"/>
          <w:sz w:val="24"/>
          <w:szCs w:val="24"/>
        </w:rPr>
        <w:t xml:space="preserve">bidder </w:t>
      </w:r>
      <w:r w:rsidR="0030741C" w:rsidRPr="009D2DC7">
        <w:rPr>
          <w:rFonts w:ascii="Arial" w:eastAsia="Arial" w:hAnsi="Arial" w:cs="Arial"/>
          <w:color w:val="1F1F1F"/>
          <w:sz w:val="24"/>
          <w:szCs w:val="24"/>
        </w:rPr>
        <w:t xml:space="preserve">is </w:t>
      </w:r>
      <w:r w:rsidR="0030741C" w:rsidRPr="009D2DC7">
        <w:rPr>
          <w:rFonts w:ascii="Arial" w:eastAsia="Arial" w:hAnsi="Arial" w:cs="Arial"/>
          <w:sz w:val="24"/>
          <w:szCs w:val="24"/>
        </w:rPr>
        <w:t xml:space="preserve">required </w:t>
      </w:r>
      <w:r w:rsidR="0030741C" w:rsidRPr="009D2DC7">
        <w:rPr>
          <w:rFonts w:ascii="Arial" w:eastAsia="Arial" w:hAnsi="Arial" w:cs="Arial"/>
          <w:color w:val="2F2F2F"/>
          <w:sz w:val="24"/>
          <w:szCs w:val="24"/>
        </w:rPr>
        <w:t xml:space="preserve">to </w:t>
      </w:r>
      <w:r w:rsidR="0030741C" w:rsidRPr="009D2DC7">
        <w:rPr>
          <w:rFonts w:ascii="Arial" w:eastAsia="Arial" w:hAnsi="Arial" w:cs="Arial"/>
          <w:color w:val="0A0A0A"/>
          <w:sz w:val="24"/>
          <w:szCs w:val="24"/>
        </w:rPr>
        <w:t>have</w:t>
      </w:r>
      <w:r w:rsidR="0030741C" w:rsidRPr="009D2DC7">
        <w:rPr>
          <w:rFonts w:ascii="Arial" w:eastAsia="Arial" w:hAnsi="Arial" w:cs="Arial"/>
          <w:color w:val="0A0A0A"/>
          <w:spacing w:val="-6"/>
          <w:sz w:val="24"/>
          <w:szCs w:val="24"/>
        </w:rPr>
        <w:t xml:space="preserve"> </w:t>
      </w:r>
      <w:r w:rsidR="0030741C" w:rsidRPr="009D2DC7">
        <w:rPr>
          <w:rFonts w:ascii="Arial" w:eastAsia="Arial" w:hAnsi="Arial" w:cs="Arial"/>
          <w:i/>
          <w:sz w:val="24"/>
          <w:szCs w:val="24"/>
        </w:rPr>
        <w:t>"</w:t>
      </w:r>
      <w:r w:rsidR="0030741C" w:rsidRPr="009D2DC7">
        <w:rPr>
          <w:rFonts w:ascii="Arial" w:eastAsia="Arial" w:hAnsi="Arial" w:cs="Arial"/>
          <w:i/>
          <w:sz w:val="24"/>
          <w:szCs w:val="24"/>
          <w:u w:val="single" w:color="3F4448"/>
        </w:rPr>
        <w:t>uninterrupted</w:t>
      </w:r>
      <w:r w:rsidR="0030741C" w:rsidRPr="009D2DC7">
        <w:rPr>
          <w:rFonts w:ascii="Arial" w:eastAsia="Arial" w:hAnsi="Arial" w:cs="Arial"/>
          <w:i/>
          <w:sz w:val="24"/>
          <w:szCs w:val="24"/>
        </w:rPr>
        <w:t xml:space="preserve">’ </w:t>
      </w:r>
      <w:r w:rsidR="0030741C" w:rsidRPr="009D2DC7">
        <w:rPr>
          <w:rFonts w:ascii="Arial" w:eastAsia="Arial" w:hAnsi="Arial" w:cs="Arial"/>
          <w:color w:val="0C0C0C"/>
          <w:sz w:val="24"/>
          <w:szCs w:val="24"/>
        </w:rPr>
        <w:t xml:space="preserve">bitumen </w:t>
      </w:r>
      <w:r w:rsidR="0030741C" w:rsidRPr="009D2DC7">
        <w:rPr>
          <w:rFonts w:ascii="Arial" w:eastAsia="Arial" w:hAnsi="Arial" w:cs="Arial"/>
          <w:sz w:val="24"/>
          <w:szCs w:val="24"/>
        </w:rPr>
        <w:t>road construction experience.</w:t>
      </w:r>
    </w:p>
    <w:p w:rsidR="001B4383" w:rsidRDefault="001B4383" w:rsidP="009D2DC7">
      <w:pPr>
        <w:spacing w:line="352" w:lineRule="auto"/>
        <w:jc w:val="both"/>
        <w:rPr>
          <w:rFonts w:ascii="Arial" w:eastAsia="Arial" w:hAnsi="Arial" w:cs="Arial"/>
          <w:sz w:val="24"/>
          <w:szCs w:val="24"/>
        </w:rPr>
      </w:pPr>
    </w:p>
    <w:p w:rsidR="001B4383" w:rsidRDefault="001B4383" w:rsidP="001B4383">
      <w:pPr>
        <w:spacing w:line="360" w:lineRule="auto"/>
        <w:jc w:val="both"/>
        <w:outlineLvl w:val="1"/>
        <w:rPr>
          <w:rFonts w:ascii="Arial" w:eastAsia="Arial" w:hAnsi="Arial" w:cs="Arial"/>
          <w:bCs/>
          <w:color w:val="0F0F0F"/>
          <w:spacing w:val="-2"/>
          <w:position w:val="1"/>
          <w:sz w:val="24"/>
          <w:szCs w:val="24"/>
          <w:u w:val="single" w:color="2F3434"/>
        </w:rPr>
      </w:pPr>
      <w:r w:rsidRPr="009D2DC7">
        <w:rPr>
          <w:rFonts w:ascii="Arial" w:eastAsia="Arial" w:hAnsi="Arial" w:cs="Arial"/>
          <w:bCs/>
          <w:sz w:val="24"/>
          <w:szCs w:val="24"/>
          <w:u w:val="single" w:color="2F3434"/>
        </w:rPr>
        <w:t>Bids</w:t>
      </w:r>
      <w:r w:rsidRPr="009D2DC7">
        <w:rPr>
          <w:rFonts w:ascii="Arial" w:eastAsia="Arial" w:hAnsi="Arial" w:cs="Arial"/>
          <w:bCs/>
          <w:spacing w:val="2"/>
          <w:sz w:val="24"/>
          <w:szCs w:val="24"/>
          <w:u w:val="single" w:color="2F3434"/>
        </w:rPr>
        <w:t xml:space="preserve"> </w:t>
      </w:r>
      <w:r w:rsidRPr="009D2DC7">
        <w:rPr>
          <w:rFonts w:ascii="Arial" w:eastAsia="Arial" w:hAnsi="Arial" w:cs="Arial"/>
          <w:bCs/>
          <w:color w:val="0A0A0A"/>
          <w:position w:val="1"/>
          <w:sz w:val="24"/>
          <w:szCs w:val="24"/>
          <w:u w:val="single" w:color="2F3434"/>
        </w:rPr>
        <w:t>allegedly</w:t>
      </w:r>
      <w:r w:rsidRPr="009D2DC7">
        <w:rPr>
          <w:rFonts w:ascii="Arial" w:eastAsia="Arial" w:hAnsi="Arial" w:cs="Arial"/>
          <w:bCs/>
          <w:color w:val="0A0A0A"/>
          <w:spacing w:val="23"/>
          <w:position w:val="1"/>
          <w:sz w:val="24"/>
          <w:szCs w:val="24"/>
          <w:u w:val="single" w:color="2F3434"/>
        </w:rPr>
        <w:t xml:space="preserve"> </w:t>
      </w:r>
      <w:r w:rsidRPr="009D2DC7">
        <w:rPr>
          <w:rFonts w:ascii="Arial" w:eastAsia="Arial" w:hAnsi="Arial" w:cs="Arial"/>
          <w:bCs/>
          <w:position w:val="1"/>
          <w:sz w:val="24"/>
          <w:szCs w:val="24"/>
          <w:u w:val="single" w:color="2F3434"/>
        </w:rPr>
        <w:t>beyond</w:t>
      </w:r>
      <w:r w:rsidRPr="009D2DC7">
        <w:rPr>
          <w:rFonts w:ascii="Arial" w:eastAsia="Arial" w:hAnsi="Arial" w:cs="Arial"/>
          <w:bCs/>
          <w:spacing w:val="10"/>
          <w:position w:val="1"/>
          <w:sz w:val="24"/>
          <w:szCs w:val="24"/>
          <w:u w:val="single" w:color="2F3434"/>
        </w:rPr>
        <w:t xml:space="preserve"> </w:t>
      </w:r>
      <w:r w:rsidRPr="009D2DC7">
        <w:rPr>
          <w:rFonts w:ascii="Arial" w:eastAsia="Arial" w:hAnsi="Arial" w:cs="Arial"/>
          <w:bCs/>
          <w:color w:val="111111"/>
          <w:position w:val="1"/>
          <w:sz w:val="24"/>
          <w:szCs w:val="24"/>
          <w:u w:val="single" w:color="2F3434"/>
        </w:rPr>
        <w:t>the</w:t>
      </w:r>
      <w:r w:rsidRPr="009D2DC7">
        <w:rPr>
          <w:rFonts w:ascii="Arial" w:eastAsia="Arial" w:hAnsi="Arial" w:cs="Arial"/>
          <w:bCs/>
          <w:color w:val="111111"/>
          <w:spacing w:val="-2"/>
          <w:position w:val="1"/>
          <w:sz w:val="24"/>
          <w:szCs w:val="24"/>
          <w:u w:val="single" w:color="2F3434"/>
        </w:rPr>
        <w:t xml:space="preserve"> </w:t>
      </w:r>
      <w:r w:rsidRPr="009D2DC7">
        <w:rPr>
          <w:rFonts w:ascii="Arial" w:eastAsia="Arial" w:hAnsi="Arial" w:cs="Arial"/>
          <w:bCs/>
          <w:color w:val="0F0F0F"/>
          <w:spacing w:val="-2"/>
          <w:position w:val="1"/>
          <w:sz w:val="24"/>
          <w:szCs w:val="24"/>
          <w:u w:val="single" w:color="2F3434"/>
        </w:rPr>
        <w:t>threshold</w:t>
      </w:r>
    </w:p>
    <w:p w:rsidR="001B4383" w:rsidRPr="009D2DC7" w:rsidRDefault="001B4383" w:rsidP="001B4383">
      <w:pPr>
        <w:spacing w:line="360" w:lineRule="auto"/>
        <w:jc w:val="both"/>
        <w:rPr>
          <w:rFonts w:ascii="Arial" w:eastAsia="Arial" w:hAnsi="Arial" w:cs="Arial"/>
          <w:b/>
          <w:sz w:val="24"/>
          <w:szCs w:val="24"/>
        </w:rPr>
      </w:pPr>
    </w:p>
    <w:p w:rsidR="001B4383" w:rsidRDefault="001B4383" w:rsidP="001B4383">
      <w:pPr>
        <w:tabs>
          <w:tab w:val="left" w:pos="688"/>
          <w:tab w:val="left" w:pos="691"/>
        </w:tabs>
        <w:spacing w:line="360" w:lineRule="auto"/>
        <w:jc w:val="both"/>
        <w:rPr>
          <w:rFonts w:ascii="Arial" w:eastAsia="Arial" w:hAnsi="Arial" w:cs="Arial"/>
          <w:sz w:val="24"/>
          <w:szCs w:val="24"/>
        </w:rPr>
      </w:pPr>
      <w:r>
        <w:rPr>
          <w:rFonts w:ascii="Arial" w:eastAsia="Arial" w:hAnsi="Arial" w:cs="Arial"/>
          <w:sz w:val="24"/>
          <w:szCs w:val="24"/>
        </w:rPr>
        <w:t>[26</w:t>
      </w:r>
      <w:r w:rsidRPr="009D2DC7">
        <w:rPr>
          <w:rFonts w:ascii="Arial" w:eastAsia="Arial" w:hAnsi="Arial" w:cs="Arial"/>
          <w:sz w:val="24"/>
          <w:szCs w:val="24"/>
        </w:rPr>
        <w:t>]</w:t>
      </w:r>
      <w:r w:rsidRPr="009D2DC7">
        <w:rPr>
          <w:rFonts w:ascii="Arial" w:eastAsia="Arial" w:hAnsi="Arial" w:cs="Arial"/>
          <w:sz w:val="24"/>
          <w:szCs w:val="24"/>
        </w:rPr>
        <w:tab/>
        <w:t>Mr Lutombi avers that</w:t>
      </w:r>
      <w:r>
        <w:rPr>
          <w:rFonts w:ascii="Arial" w:eastAsia="Arial" w:hAnsi="Arial" w:cs="Arial"/>
          <w:sz w:val="24"/>
          <w:szCs w:val="24"/>
        </w:rPr>
        <w:t>,</w:t>
      </w:r>
      <w:r w:rsidRPr="009D2DC7">
        <w:rPr>
          <w:rFonts w:ascii="Arial" w:eastAsia="Arial" w:hAnsi="Arial" w:cs="Arial"/>
          <w:sz w:val="24"/>
          <w:szCs w:val="24"/>
        </w:rPr>
        <w:t xml:space="preserve"> </w:t>
      </w:r>
      <w:r w:rsidRPr="009D2DC7">
        <w:rPr>
          <w:rFonts w:ascii="Arial" w:eastAsia="Arial" w:hAnsi="Arial" w:cs="Arial"/>
          <w:spacing w:val="-16"/>
          <w:sz w:val="24"/>
          <w:szCs w:val="24"/>
        </w:rPr>
        <w:t>the</w:t>
      </w:r>
      <w:r w:rsidRPr="009D2DC7">
        <w:rPr>
          <w:rFonts w:ascii="Arial" w:eastAsia="Arial" w:hAnsi="Arial" w:cs="Arial"/>
          <w:color w:val="0C0C0C"/>
          <w:spacing w:val="-17"/>
          <w:sz w:val="24"/>
          <w:szCs w:val="24"/>
        </w:rPr>
        <w:t xml:space="preserve"> </w:t>
      </w:r>
      <w:r w:rsidRPr="009D2DC7">
        <w:rPr>
          <w:rFonts w:ascii="Arial" w:eastAsia="Arial" w:hAnsi="Arial" w:cs="Arial"/>
          <w:sz w:val="24"/>
          <w:szCs w:val="24"/>
        </w:rPr>
        <w:t>second</w:t>
      </w:r>
      <w:r w:rsidRPr="009D2DC7">
        <w:rPr>
          <w:rFonts w:ascii="Arial" w:eastAsia="Arial" w:hAnsi="Arial" w:cs="Arial"/>
          <w:spacing w:val="-11"/>
          <w:sz w:val="24"/>
          <w:szCs w:val="24"/>
        </w:rPr>
        <w:t xml:space="preserve"> </w:t>
      </w:r>
      <w:r w:rsidRPr="009D2DC7">
        <w:rPr>
          <w:rFonts w:ascii="Arial" w:eastAsia="Arial" w:hAnsi="Arial" w:cs="Arial"/>
          <w:sz w:val="24"/>
          <w:szCs w:val="24"/>
        </w:rPr>
        <w:t>respondent</w:t>
      </w:r>
      <w:r w:rsidRPr="009D2DC7">
        <w:rPr>
          <w:rFonts w:ascii="Arial" w:eastAsia="Arial" w:hAnsi="Arial" w:cs="Arial"/>
          <w:spacing w:val="-12"/>
          <w:sz w:val="24"/>
          <w:szCs w:val="24"/>
        </w:rPr>
        <w:t xml:space="preserve"> </w:t>
      </w:r>
      <w:r w:rsidRPr="009D2DC7">
        <w:rPr>
          <w:rFonts w:ascii="Arial" w:eastAsia="Arial" w:hAnsi="Arial" w:cs="Arial"/>
          <w:sz w:val="24"/>
          <w:szCs w:val="24"/>
        </w:rPr>
        <w:t>considered</w:t>
      </w:r>
      <w:r w:rsidRPr="009D2DC7">
        <w:rPr>
          <w:rFonts w:ascii="Arial" w:eastAsia="Arial" w:hAnsi="Arial" w:cs="Arial"/>
          <w:spacing w:val="-3"/>
          <w:sz w:val="24"/>
          <w:szCs w:val="24"/>
        </w:rPr>
        <w:t xml:space="preserve"> </w:t>
      </w:r>
      <w:r w:rsidRPr="009D2DC7">
        <w:rPr>
          <w:rFonts w:ascii="Arial" w:eastAsia="Arial" w:hAnsi="Arial" w:cs="Arial"/>
          <w:sz w:val="24"/>
          <w:szCs w:val="24"/>
        </w:rPr>
        <w:t>irrelevant</w:t>
      </w:r>
      <w:r w:rsidRPr="009D2DC7">
        <w:rPr>
          <w:rFonts w:ascii="Arial" w:eastAsia="Arial" w:hAnsi="Arial" w:cs="Arial"/>
          <w:spacing w:val="-11"/>
          <w:sz w:val="24"/>
          <w:szCs w:val="24"/>
        </w:rPr>
        <w:t xml:space="preserve"> </w:t>
      </w:r>
      <w:r w:rsidRPr="009D2DC7">
        <w:rPr>
          <w:rFonts w:ascii="Arial" w:eastAsia="Arial" w:hAnsi="Arial" w:cs="Arial"/>
          <w:sz w:val="24"/>
          <w:szCs w:val="24"/>
        </w:rPr>
        <w:t>and</w:t>
      </w:r>
      <w:r w:rsidRPr="009D2DC7">
        <w:rPr>
          <w:rFonts w:ascii="Arial" w:eastAsia="Arial" w:hAnsi="Arial" w:cs="Arial"/>
          <w:spacing w:val="-17"/>
          <w:sz w:val="24"/>
          <w:szCs w:val="24"/>
        </w:rPr>
        <w:t xml:space="preserve"> </w:t>
      </w:r>
      <w:r w:rsidRPr="009D2DC7">
        <w:rPr>
          <w:rFonts w:ascii="Arial" w:eastAsia="Arial" w:hAnsi="Arial" w:cs="Arial"/>
          <w:color w:val="161616"/>
          <w:sz w:val="24"/>
          <w:szCs w:val="24"/>
        </w:rPr>
        <w:t>immaterial</w:t>
      </w:r>
      <w:r w:rsidRPr="009D2DC7">
        <w:rPr>
          <w:rFonts w:ascii="Arial" w:eastAsia="Arial" w:hAnsi="Arial" w:cs="Arial"/>
          <w:color w:val="161616"/>
          <w:spacing w:val="-13"/>
          <w:sz w:val="24"/>
          <w:szCs w:val="24"/>
        </w:rPr>
        <w:t xml:space="preserve"> </w:t>
      </w:r>
      <w:r w:rsidRPr="009D2DC7">
        <w:rPr>
          <w:rFonts w:ascii="Arial" w:eastAsia="Arial" w:hAnsi="Arial" w:cs="Arial"/>
          <w:color w:val="1F1F1F"/>
          <w:sz w:val="24"/>
          <w:szCs w:val="24"/>
        </w:rPr>
        <w:t xml:space="preserve">facts </w:t>
      </w:r>
      <w:r w:rsidRPr="009D2DC7">
        <w:rPr>
          <w:rFonts w:ascii="Arial" w:eastAsia="Arial" w:hAnsi="Arial" w:cs="Arial"/>
          <w:sz w:val="24"/>
          <w:szCs w:val="24"/>
        </w:rPr>
        <w:t xml:space="preserve">which </w:t>
      </w:r>
      <w:r w:rsidRPr="009D2DC7">
        <w:rPr>
          <w:rFonts w:ascii="Arial" w:eastAsia="Arial" w:hAnsi="Arial" w:cs="Arial"/>
          <w:color w:val="0E0E0E"/>
          <w:sz w:val="24"/>
          <w:szCs w:val="24"/>
        </w:rPr>
        <w:t xml:space="preserve">were </w:t>
      </w:r>
      <w:r w:rsidRPr="009D2DC7">
        <w:rPr>
          <w:rFonts w:ascii="Arial" w:eastAsia="Arial" w:hAnsi="Arial" w:cs="Arial"/>
          <w:sz w:val="24"/>
          <w:szCs w:val="24"/>
        </w:rPr>
        <w:t>not</w:t>
      </w:r>
      <w:r w:rsidRPr="009D2DC7">
        <w:rPr>
          <w:rFonts w:ascii="Arial" w:eastAsia="Arial" w:hAnsi="Arial" w:cs="Arial"/>
          <w:spacing w:val="-6"/>
          <w:sz w:val="24"/>
          <w:szCs w:val="24"/>
        </w:rPr>
        <w:t xml:space="preserve"> </w:t>
      </w:r>
      <w:r w:rsidRPr="009D2DC7">
        <w:rPr>
          <w:rFonts w:ascii="Arial" w:eastAsia="Arial" w:hAnsi="Arial" w:cs="Arial"/>
          <w:sz w:val="24"/>
          <w:szCs w:val="24"/>
        </w:rPr>
        <w:t xml:space="preserve">before </w:t>
      </w:r>
      <w:r w:rsidRPr="009D2DC7">
        <w:rPr>
          <w:rFonts w:ascii="Arial" w:eastAsia="Arial" w:hAnsi="Arial" w:cs="Arial"/>
          <w:color w:val="0C0C0C"/>
          <w:sz w:val="24"/>
          <w:szCs w:val="24"/>
        </w:rPr>
        <w:t xml:space="preserve">them </w:t>
      </w:r>
      <w:r w:rsidRPr="009D2DC7">
        <w:rPr>
          <w:rFonts w:ascii="Arial" w:eastAsia="Arial" w:hAnsi="Arial" w:cs="Arial"/>
          <w:color w:val="1A1A1A"/>
          <w:sz w:val="24"/>
          <w:szCs w:val="24"/>
        </w:rPr>
        <w:t>and</w:t>
      </w:r>
      <w:r w:rsidRPr="009D2DC7">
        <w:rPr>
          <w:rFonts w:ascii="Arial" w:eastAsia="Arial" w:hAnsi="Arial" w:cs="Arial"/>
          <w:color w:val="1A1A1A"/>
          <w:spacing w:val="-2"/>
          <w:sz w:val="24"/>
          <w:szCs w:val="24"/>
        </w:rPr>
        <w:t xml:space="preserve"> </w:t>
      </w:r>
      <w:r w:rsidRPr="009D2DC7">
        <w:rPr>
          <w:rFonts w:ascii="Arial" w:eastAsia="Arial" w:hAnsi="Arial" w:cs="Arial"/>
          <w:color w:val="0F0F0F"/>
          <w:sz w:val="24"/>
          <w:szCs w:val="24"/>
        </w:rPr>
        <w:t>neither raised by any</w:t>
      </w:r>
      <w:r w:rsidRPr="009D2DC7">
        <w:rPr>
          <w:rFonts w:ascii="Arial" w:eastAsia="Arial" w:hAnsi="Arial" w:cs="Arial"/>
          <w:color w:val="0F0F0F"/>
          <w:spacing w:val="-3"/>
          <w:sz w:val="24"/>
          <w:szCs w:val="24"/>
        </w:rPr>
        <w:t xml:space="preserve"> </w:t>
      </w:r>
      <w:r w:rsidRPr="009D2DC7">
        <w:rPr>
          <w:rFonts w:ascii="Arial" w:eastAsia="Arial" w:hAnsi="Arial" w:cs="Arial"/>
          <w:color w:val="161616"/>
          <w:sz w:val="24"/>
          <w:szCs w:val="24"/>
        </w:rPr>
        <w:t xml:space="preserve">party </w:t>
      </w:r>
      <w:r w:rsidRPr="009D2DC7">
        <w:rPr>
          <w:rFonts w:ascii="Arial" w:eastAsia="Arial" w:hAnsi="Arial" w:cs="Arial"/>
          <w:color w:val="0E0E0E"/>
          <w:sz w:val="24"/>
          <w:szCs w:val="24"/>
        </w:rPr>
        <w:t xml:space="preserve">to </w:t>
      </w:r>
      <w:r w:rsidRPr="009D2DC7">
        <w:rPr>
          <w:rFonts w:ascii="Arial" w:eastAsia="Arial" w:hAnsi="Arial" w:cs="Arial"/>
          <w:sz w:val="24"/>
          <w:szCs w:val="24"/>
        </w:rPr>
        <w:t>the</w:t>
      </w:r>
      <w:r w:rsidRPr="009D2DC7">
        <w:rPr>
          <w:rFonts w:ascii="Arial" w:eastAsia="Arial" w:hAnsi="Arial" w:cs="Arial"/>
          <w:spacing w:val="-2"/>
          <w:sz w:val="24"/>
          <w:szCs w:val="24"/>
        </w:rPr>
        <w:t xml:space="preserve"> </w:t>
      </w:r>
      <w:r w:rsidRPr="009D2DC7">
        <w:rPr>
          <w:rFonts w:ascii="Arial" w:eastAsia="Arial" w:hAnsi="Arial" w:cs="Arial"/>
          <w:sz w:val="24"/>
          <w:szCs w:val="24"/>
        </w:rPr>
        <w:t xml:space="preserve">review proceedings. </w:t>
      </w:r>
      <w:r w:rsidRPr="009D2DC7">
        <w:rPr>
          <w:rFonts w:ascii="Arial" w:eastAsia="Arial" w:hAnsi="Arial" w:cs="Arial"/>
          <w:color w:val="0E0E0E"/>
          <w:sz w:val="24"/>
          <w:szCs w:val="24"/>
        </w:rPr>
        <w:t xml:space="preserve">The </w:t>
      </w:r>
      <w:r w:rsidRPr="009D2DC7">
        <w:rPr>
          <w:rFonts w:ascii="Arial" w:eastAsia="Arial" w:hAnsi="Arial" w:cs="Arial"/>
          <w:sz w:val="24"/>
          <w:szCs w:val="24"/>
        </w:rPr>
        <w:t xml:space="preserve">second respondent </w:t>
      </w:r>
      <w:r w:rsidRPr="009D2DC7">
        <w:rPr>
          <w:rFonts w:ascii="Arial" w:eastAsia="Arial" w:hAnsi="Arial" w:cs="Arial"/>
          <w:color w:val="131313"/>
          <w:sz w:val="24"/>
          <w:szCs w:val="24"/>
        </w:rPr>
        <w:t xml:space="preserve">misdirected </w:t>
      </w:r>
      <w:r w:rsidRPr="009D2DC7">
        <w:rPr>
          <w:rFonts w:ascii="Arial" w:eastAsia="Arial" w:hAnsi="Arial" w:cs="Arial"/>
          <w:color w:val="111111"/>
          <w:sz w:val="24"/>
          <w:szCs w:val="24"/>
        </w:rPr>
        <w:t xml:space="preserve">itself </w:t>
      </w:r>
      <w:r w:rsidRPr="009D2DC7">
        <w:rPr>
          <w:rFonts w:ascii="Arial" w:eastAsia="Arial" w:hAnsi="Arial" w:cs="Arial"/>
          <w:color w:val="313131"/>
          <w:sz w:val="24"/>
          <w:szCs w:val="24"/>
        </w:rPr>
        <w:t xml:space="preserve">by </w:t>
      </w:r>
      <w:r w:rsidRPr="009D2DC7">
        <w:rPr>
          <w:rFonts w:ascii="Arial" w:eastAsia="Arial" w:hAnsi="Arial" w:cs="Arial"/>
          <w:color w:val="0E0E0E"/>
          <w:sz w:val="24"/>
          <w:szCs w:val="24"/>
        </w:rPr>
        <w:t xml:space="preserve">basing </w:t>
      </w:r>
      <w:r w:rsidRPr="009D2DC7">
        <w:rPr>
          <w:rFonts w:ascii="Arial" w:eastAsia="Arial" w:hAnsi="Arial" w:cs="Arial"/>
          <w:color w:val="1C1C1C"/>
          <w:sz w:val="24"/>
          <w:szCs w:val="24"/>
        </w:rPr>
        <w:t xml:space="preserve">its </w:t>
      </w:r>
      <w:r w:rsidRPr="009D2DC7">
        <w:rPr>
          <w:rFonts w:ascii="Arial" w:eastAsia="Arial" w:hAnsi="Arial" w:cs="Arial"/>
          <w:color w:val="0C0C0C"/>
          <w:sz w:val="24"/>
          <w:szCs w:val="24"/>
        </w:rPr>
        <w:t xml:space="preserve">decision </w:t>
      </w:r>
      <w:r w:rsidRPr="009D2DC7">
        <w:rPr>
          <w:rFonts w:ascii="Arial" w:eastAsia="Arial" w:hAnsi="Arial" w:cs="Arial"/>
          <w:sz w:val="24"/>
          <w:szCs w:val="24"/>
        </w:rPr>
        <w:t xml:space="preserve">on </w:t>
      </w:r>
      <w:r w:rsidRPr="009D2DC7">
        <w:rPr>
          <w:rFonts w:ascii="Arial" w:eastAsia="Arial" w:hAnsi="Arial" w:cs="Arial"/>
          <w:color w:val="0F0F0F"/>
          <w:sz w:val="24"/>
          <w:szCs w:val="24"/>
        </w:rPr>
        <w:t xml:space="preserve">the </w:t>
      </w:r>
      <w:r w:rsidRPr="009D2DC7">
        <w:rPr>
          <w:rFonts w:ascii="Arial" w:eastAsia="Arial" w:hAnsi="Arial" w:cs="Arial"/>
          <w:sz w:val="24"/>
          <w:szCs w:val="24"/>
        </w:rPr>
        <w:t xml:space="preserve">grounds not raised </w:t>
      </w:r>
      <w:r w:rsidRPr="009D2DC7">
        <w:rPr>
          <w:rFonts w:ascii="Arial" w:eastAsia="Arial" w:hAnsi="Arial" w:cs="Arial"/>
          <w:color w:val="0F0F0F"/>
          <w:sz w:val="24"/>
          <w:szCs w:val="24"/>
        </w:rPr>
        <w:t xml:space="preserve">by </w:t>
      </w:r>
      <w:r w:rsidRPr="009D2DC7">
        <w:rPr>
          <w:rFonts w:ascii="Arial" w:eastAsia="Arial" w:hAnsi="Arial" w:cs="Arial"/>
          <w:sz w:val="24"/>
          <w:szCs w:val="24"/>
        </w:rPr>
        <w:t xml:space="preserve">any of the </w:t>
      </w:r>
      <w:r w:rsidRPr="009D2DC7">
        <w:rPr>
          <w:rFonts w:ascii="Arial" w:eastAsia="Arial" w:hAnsi="Arial" w:cs="Arial"/>
          <w:color w:val="0F0F0F"/>
          <w:sz w:val="24"/>
          <w:szCs w:val="24"/>
        </w:rPr>
        <w:t xml:space="preserve">parties </w:t>
      </w:r>
      <w:r w:rsidRPr="009D2DC7">
        <w:rPr>
          <w:rFonts w:ascii="Arial" w:eastAsia="Arial" w:hAnsi="Arial" w:cs="Arial"/>
          <w:color w:val="161616"/>
          <w:sz w:val="24"/>
          <w:szCs w:val="24"/>
        </w:rPr>
        <w:t xml:space="preserve">to the </w:t>
      </w:r>
      <w:r w:rsidRPr="009D2DC7">
        <w:rPr>
          <w:rFonts w:ascii="Arial" w:eastAsia="Arial" w:hAnsi="Arial" w:cs="Arial"/>
          <w:color w:val="151515"/>
          <w:sz w:val="24"/>
          <w:szCs w:val="24"/>
        </w:rPr>
        <w:t xml:space="preserve">review </w:t>
      </w:r>
      <w:r w:rsidRPr="009D2DC7">
        <w:rPr>
          <w:rFonts w:ascii="Arial" w:eastAsia="Arial" w:hAnsi="Arial" w:cs="Arial"/>
          <w:sz w:val="24"/>
          <w:szCs w:val="24"/>
        </w:rPr>
        <w:t>applications. He avers that, notwithstanding</w:t>
      </w:r>
      <w:r w:rsidRPr="009D2DC7">
        <w:rPr>
          <w:rFonts w:ascii="Arial" w:eastAsia="Arial" w:hAnsi="Arial" w:cs="Arial"/>
          <w:color w:val="0C0C0C"/>
          <w:sz w:val="24"/>
          <w:szCs w:val="24"/>
        </w:rPr>
        <w:t xml:space="preserve"> </w:t>
      </w:r>
      <w:r w:rsidRPr="009D2DC7">
        <w:rPr>
          <w:rFonts w:ascii="Arial" w:eastAsia="Arial" w:hAnsi="Arial" w:cs="Arial"/>
          <w:sz w:val="24"/>
          <w:szCs w:val="24"/>
        </w:rPr>
        <w:t xml:space="preserve">regulation </w:t>
      </w:r>
      <w:r w:rsidRPr="009D2DC7">
        <w:rPr>
          <w:rFonts w:ascii="Arial" w:eastAsia="Arial" w:hAnsi="Arial" w:cs="Arial"/>
          <w:color w:val="2A2A2A"/>
          <w:sz w:val="24"/>
          <w:szCs w:val="24"/>
        </w:rPr>
        <w:t>44</w:t>
      </w:r>
      <w:r>
        <w:rPr>
          <w:rFonts w:ascii="Arial" w:eastAsia="Arial" w:hAnsi="Arial" w:cs="Arial"/>
          <w:color w:val="2A2A2A"/>
          <w:sz w:val="24"/>
          <w:szCs w:val="24"/>
        </w:rPr>
        <w:t>,</w:t>
      </w:r>
      <w:r w:rsidRPr="009D2DC7">
        <w:rPr>
          <w:rFonts w:ascii="Arial" w:eastAsia="Arial" w:hAnsi="Arial" w:cs="Arial"/>
          <w:color w:val="2A2A2A"/>
          <w:sz w:val="24"/>
          <w:szCs w:val="24"/>
        </w:rPr>
        <w:t xml:space="preserve"> </w:t>
      </w:r>
      <w:r w:rsidRPr="009D2DC7">
        <w:rPr>
          <w:rFonts w:ascii="Arial" w:eastAsia="Arial" w:hAnsi="Arial" w:cs="Arial"/>
          <w:color w:val="0F0F0F"/>
          <w:sz w:val="24"/>
          <w:szCs w:val="24"/>
        </w:rPr>
        <w:t xml:space="preserve">which </w:t>
      </w:r>
      <w:r w:rsidRPr="009D2DC7">
        <w:rPr>
          <w:rFonts w:ascii="Arial" w:eastAsia="Arial" w:hAnsi="Arial" w:cs="Arial"/>
          <w:sz w:val="24"/>
          <w:szCs w:val="24"/>
        </w:rPr>
        <w:t xml:space="preserve">states </w:t>
      </w:r>
      <w:r w:rsidRPr="009D2DC7">
        <w:rPr>
          <w:rFonts w:ascii="Arial" w:eastAsia="Arial" w:hAnsi="Arial" w:cs="Arial"/>
          <w:color w:val="1C1C1C"/>
          <w:sz w:val="24"/>
          <w:szCs w:val="24"/>
        </w:rPr>
        <w:t xml:space="preserve">that </w:t>
      </w:r>
      <w:r w:rsidRPr="001B4383">
        <w:rPr>
          <w:rFonts w:ascii="Arial" w:eastAsia="Arial" w:hAnsi="Arial" w:cs="Arial"/>
          <w:color w:val="1C1C1C"/>
          <w:sz w:val="24"/>
          <w:szCs w:val="24"/>
        </w:rPr>
        <w:t xml:space="preserve">"a </w:t>
      </w:r>
      <w:r w:rsidRPr="001B4383">
        <w:rPr>
          <w:rFonts w:ascii="Arial" w:eastAsia="Arial" w:hAnsi="Arial" w:cs="Arial"/>
          <w:sz w:val="24"/>
          <w:szCs w:val="24"/>
        </w:rPr>
        <w:t>review proceeding is</w:t>
      </w:r>
      <w:r w:rsidRPr="001B4383">
        <w:rPr>
          <w:rFonts w:ascii="Arial" w:eastAsia="Arial" w:hAnsi="Arial" w:cs="Arial"/>
          <w:spacing w:val="-17"/>
          <w:sz w:val="24"/>
          <w:szCs w:val="24"/>
        </w:rPr>
        <w:t xml:space="preserve"> </w:t>
      </w:r>
      <w:r w:rsidRPr="001B4383">
        <w:rPr>
          <w:rFonts w:ascii="Arial" w:eastAsia="Arial" w:hAnsi="Arial" w:cs="Arial"/>
          <w:sz w:val="24"/>
          <w:szCs w:val="24"/>
        </w:rPr>
        <w:t>conducted in</w:t>
      </w:r>
      <w:r w:rsidRPr="001B4383">
        <w:rPr>
          <w:rFonts w:ascii="Arial" w:eastAsia="Arial" w:hAnsi="Arial" w:cs="Arial"/>
          <w:spacing w:val="-17"/>
          <w:sz w:val="24"/>
          <w:szCs w:val="24"/>
        </w:rPr>
        <w:t xml:space="preserve"> </w:t>
      </w:r>
      <w:r w:rsidRPr="001B4383">
        <w:rPr>
          <w:rFonts w:ascii="Arial" w:eastAsia="Arial" w:hAnsi="Arial" w:cs="Arial"/>
          <w:sz w:val="24"/>
          <w:szCs w:val="24"/>
        </w:rPr>
        <w:t>such</w:t>
      </w:r>
      <w:r w:rsidRPr="001B4383">
        <w:rPr>
          <w:rFonts w:ascii="Arial" w:eastAsia="Arial" w:hAnsi="Arial" w:cs="Arial"/>
          <w:spacing w:val="-13"/>
          <w:sz w:val="24"/>
          <w:szCs w:val="24"/>
        </w:rPr>
        <w:t xml:space="preserve"> </w:t>
      </w:r>
      <w:r w:rsidRPr="001B4383">
        <w:rPr>
          <w:rFonts w:ascii="Arial" w:eastAsia="Arial" w:hAnsi="Arial" w:cs="Arial"/>
          <w:color w:val="161616"/>
          <w:sz w:val="24"/>
          <w:szCs w:val="24"/>
        </w:rPr>
        <w:t>a</w:t>
      </w:r>
      <w:r w:rsidRPr="001B4383">
        <w:rPr>
          <w:rFonts w:ascii="Arial" w:eastAsia="Arial" w:hAnsi="Arial" w:cs="Arial"/>
          <w:color w:val="161616"/>
          <w:spacing w:val="-14"/>
          <w:sz w:val="24"/>
          <w:szCs w:val="24"/>
        </w:rPr>
        <w:t xml:space="preserve"> </w:t>
      </w:r>
      <w:r w:rsidRPr="001B4383">
        <w:rPr>
          <w:rFonts w:ascii="Arial" w:eastAsia="Arial" w:hAnsi="Arial" w:cs="Arial"/>
          <w:sz w:val="24"/>
          <w:szCs w:val="24"/>
        </w:rPr>
        <w:t>manner</w:t>
      </w:r>
      <w:r w:rsidRPr="001B4383">
        <w:rPr>
          <w:rFonts w:ascii="Arial" w:eastAsia="Arial" w:hAnsi="Arial" w:cs="Arial"/>
          <w:spacing w:val="-2"/>
          <w:sz w:val="24"/>
          <w:szCs w:val="24"/>
        </w:rPr>
        <w:t xml:space="preserve"> </w:t>
      </w:r>
      <w:r w:rsidRPr="001B4383">
        <w:rPr>
          <w:rFonts w:ascii="Arial" w:eastAsia="Arial" w:hAnsi="Arial" w:cs="Arial"/>
          <w:color w:val="131313"/>
          <w:sz w:val="24"/>
          <w:szCs w:val="24"/>
        </w:rPr>
        <w:t>as</w:t>
      </w:r>
      <w:r w:rsidRPr="001B4383">
        <w:rPr>
          <w:rFonts w:ascii="Arial" w:eastAsia="Arial" w:hAnsi="Arial" w:cs="Arial"/>
          <w:color w:val="131313"/>
          <w:spacing w:val="-17"/>
          <w:sz w:val="24"/>
          <w:szCs w:val="24"/>
        </w:rPr>
        <w:t xml:space="preserve"> </w:t>
      </w:r>
      <w:r w:rsidRPr="001B4383">
        <w:rPr>
          <w:rFonts w:ascii="Arial" w:eastAsia="Arial" w:hAnsi="Arial" w:cs="Arial"/>
          <w:color w:val="181818"/>
          <w:sz w:val="24"/>
          <w:szCs w:val="24"/>
        </w:rPr>
        <w:t>the</w:t>
      </w:r>
      <w:r w:rsidRPr="001B4383">
        <w:rPr>
          <w:rFonts w:ascii="Arial" w:eastAsia="Arial" w:hAnsi="Arial" w:cs="Arial"/>
          <w:color w:val="181818"/>
          <w:spacing w:val="-12"/>
          <w:sz w:val="24"/>
          <w:szCs w:val="24"/>
        </w:rPr>
        <w:t xml:space="preserve"> </w:t>
      </w:r>
      <w:r w:rsidRPr="001B4383">
        <w:rPr>
          <w:rFonts w:ascii="Arial" w:eastAsia="Arial" w:hAnsi="Arial" w:cs="Arial"/>
          <w:color w:val="0A0A0A"/>
          <w:sz w:val="24"/>
          <w:szCs w:val="24"/>
        </w:rPr>
        <w:t>Review</w:t>
      </w:r>
      <w:r w:rsidRPr="001B4383">
        <w:rPr>
          <w:rFonts w:ascii="Arial" w:eastAsia="Arial" w:hAnsi="Arial" w:cs="Arial"/>
          <w:color w:val="0A0A0A"/>
          <w:spacing w:val="-2"/>
          <w:sz w:val="24"/>
          <w:szCs w:val="24"/>
        </w:rPr>
        <w:t xml:space="preserve"> </w:t>
      </w:r>
      <w:r w:rsidRPr="001B4383">
        <w:rPr>
          <w:rFonts w:ascii="Arial" w:eastAsia="Arial" w:hAnsi="Arial" w:cs="Arial"/>
          <w:sz w:val="24"/>
          <w:szCs w:val="24"/>
        </w:rPr>
        <w:t>Panel</w:t>
      </w:r>
      <w:r w:rsidRPr="001B4383">
        <w:rPr>
          <w:rFonts w:ascii="Arial" w:eastAsia="Arial" w:hAnsi="Arial" w:cs="Arial"/>
          <w:spacing w:val="-9"/>
          <w:sz w:val="24"/>
          <w:szCs w:val="24"/>
        </w:rPr>
        <w:t xml:space="preserve"> </w:t>
      </w:r>
      <w:r w:rsidRPr="001B4383">
        <w:rPr>
          <w:rFonts w:ascii="Arial" w:eastAsia="Arial" w:hAnsi="Arial" w:cs="Arial"/>
          <w:color w:val="161616"/>
          <w:sz w:val="24"/>
          <w:szCs w:val="24"/>
        </w:rPr>
        <w:t xml:space="preserve">considers </w:t>
      </w:r>
      <w:r w:rsidRPr="001B4383">
        <w:rPr>
          <w:rFonts w:ascii="Arial" w:eastAsia="Arial" w:hAnsi="Arial" w:cs="Arial"/>
          <w:sz w:val="24"/>
          <w:szCs w:val="24"/>
        </w:rPr>
        <w:t>most</w:t>
      </w:r>
      <w:r w:rsidRPr="001B4383">
        <w:rPr>
          <w:rFonts w:ascii="Arial" w:eastAsia="Arial" w:hAnsi="Arial" w:cs="Arial"/>
          <w:spacing w:val="-2"/>
          <w:sz w:val="24"/>
          <w:szCs w:val="24"/>
        </w:rPr>
        <w:t xml:space="preserve"> </w:t>
      </w:r>
      <w:r w:rsidRPr="001B4383">
        <w:rPr>
          <w:rFonts w:ascii="Arial" w:eastAsia="Arial" w:hAnsi="Arial" w:cs="Arial"/>
          <w:color w:val="0C0C0C"/>
          <w:sz w:val="24"/>
          <w:szCs w:val="24"/>
        </w:rPr>
        <w:t xml:space="preserve">suitable </w:t>
      </w:r>
      <w:r w:rsidRPr="001B4383">
        <w:rPr>
          <w:rFonts w:ascii="Arial" w:eastAsia="Arial" w:hAnsi="Arial" w:cs="Arial"/>
          <w:color w:val="1D1D1D"/>
          <w:sz w:val="24"/>
          <w:szCs w:val="24"/>
        </w:rPr>
        <w:t xml:space="preserve">to </w:t>
      </w:r>
      <w:r w:rsidRPr="001B4383">
        <w:rPr>
          <w:rFonts w:ascii="Arial" w:eastAsia="Arial" w:hAnsi="Arial" w:cs="Arial"/>
          <w:sz w:val="24"/>
          <w:szCs w:val="24"/>
        </w:rPr>
        <w:t>resolve the “issues</w:t>
      </w:r>
      <w:r w:rsidRPr="001B4383">
        <w:rPr>
          <w:rFonts w:ascii="Arial" w:eastAsia="Arial" w:hAnsi="Arial" w:cs="Arial"/>
          <w:b/>
          <w:spacing w:val="-4"/>
          <w:sz w:val="24"/>
          <w:szCs w:val="24"/>
        </w:rPr>
        <w:t xml:space="preserve"> </w:t>
      </w:r>
      <w:r w:rsidRPr="001B4383">
        <w:rPr>
          <w:rFonts w:ascii="Arial" w:eastAsia="Arial" w:hAnsi="Arial" w:cs="Arial"/>
          <w:color w:val="0F0F0F"/>
          <w:sz w:val="24"/>
          <w:szCs w:val="24"/>
        </w:rPr>
        <w:t>before it</w:t>
      </w:r>
      <w:r w:rsidRPr="001B4383">
        <w:rPr>
          <w:rFonts w:ascii="Arial" w:eastAsia="Arial" w:hAnsi="Arial" w:cs="Arial"/>
          <w:color w:val="181818"/>
          <w:sz w:val="24"/>
          <w:szCs w:val="24"/>
        </w:rPr>
        <w:t xml:space="preserve">”, </w:t>
      </w:r>
      <w:r w:rsidRPr="009D2DC7">
        <w:rPr>
          <w:rFonts w:ascii="Arial" w:eastAsia="Arial" w:hAnsi="Arial" w:cs="Arial"/>
          <w:color w:val="1D1D1D"/>
          <w:sz w:val="24"/>
          <w:szCs w:val="24"/>
        </w:rPr>
        <w:t xml:space="preserve">the second respondent </w:t>
      </w:r>
      <w:r w:rsidRPr="009D2DC7">
        <w:rPr>
          <w:rFonts w:ascii="Arial" w:eastAsia="Arial" w:hAnsi="Arial" w:cs="Arial"/>
          <w:color w:val="111111"/>
          <w:sz w:val="24"/>
          <w:szCs w:val="24"/>
        </w:rPr>
        <w:t>is</w:t>
      </w:r>
      <w:r w:rsidRPr="009D2DC7">
        <w:rPr>
          <w:rFonts w:ascii="Arial" w:eastAsia="Arial" w:hAnsi="Arial" w:cs="Arial"/>
          <w:color w:val="1C1C1C"/>
          <w:sz w:val="24"/>
          <w:szCs w:val="24"/>
        </w:rPr>
        <w:t xml:space="preserve"> </w:t>
      </w:r>
      <w:r w:rsidRPr="009D2DC7">
        <w:rPr>
          <w:rFonts w:ascii="Arial" w:eastAsia="Arial" w:hAnsi="Arial" w:cs="Arial"/>
          <w:color w:val="1F1F1F"/>
          <w:sz w:val="24"/>
          <w:szCs w:val="24"/>
        </w:rPr>
        <w:t>still</w:t>
      </w:r>
      <w:r w:rsidRPr="009D2DC7">
        <w:rPr>
          <w:rFonts w:ascii="Arial" w:eastAsia="Arial" w:hAnsi="Arial" w:cs="Arial"/>
          <w:color w:val="1F1F1F"/>
          <w:spacing w:val="-7"/>
          <w:sz w:val="24"/>
          <w:szCs w:val="24"/>
        </w:rPr>
        <w:t xml:space="preserve"> </w:t>
      </w:r>
      <w:r w:rsidRPr="009D2DC7">
        <w:rPr>
          <w:rFonts w:ascii="Arial" w:eastAsia="Arial" w:hAnsi="Arial" w:cs="Arial"/>
          <w:sz w:val="24"/>
          <w:szCs w:val="24"/>
        </w:rPr>
        <w:t xml:space="preserve">expected </w:t>
      </w:r>
      <w:r w:rsidRPr="009D2DC7">
        <w:rPr>
          <w:rFonts w:ascii="Arial" w:eastAsia="Arial" w:hAnsi="Arial" w:cs="Arial"/>
          <w:color w:val="1A1A1A"/>
          <w:sz w:val="24"/>
          <w:szCs w:val="24"/>
        </w:rPr>
        <w:t xml:space="preserve">to </w:t>
      </w:r>
      <w:r w:rsidRPr="009D2DC7">
        <w:rPr>
          <w:rFonts w:ascii="Arial" w:eastAsia="Arial" w:hAnsi="Arial" w:cs="Arial"/>
          <w:sz w:val="24"/>
          <w:szCs w:val="24"/>
        </w:rPr>
        <w:t xml:space="preserve">restrict itself </w:t>
      </w:r>
      <w:r w:rsidRPr="009D2DC7">
        <w:rPr>
          <w:rFonts w:ascii="Arial" w:eastAsia="Arial" w:hAnsi="Arial" w:cs="Arial"/>
          <w:color w:val="111111"/>
          <w:sz w:val="24"/>
          <w:szCs w:val="24"/>
        </w:rPr>
        <w:t xml:space="preserve">to </w:t>
      </w:r>
      <w:r w:rsidRPr="009D2DC7">
        <w:rPr>
          <w:rFonts w:ascii="Arial" w:eastAsia="Arial" w:hAnsi="Arial" w:cs="Arial"/>
          <w:color w:val="181818"/>
          <w:sz w:val="24"/>
          <w:szCs w:val="24"/>
        </w:rPr>
        <w:t xml:space="preserve">the </w:t>
      </w:r>
      <w:r w:rsidRPr="009D2DC7">
        <w:rPr>
          <w:rFonts w:ascii="Arial" w:eastAsia="Arial" w:hAnsi="Arial" w:cs="Arial"/>
          <w:sz w:val="24"/>
          <w:szCs w:val="24"/>
        </w:rPr>
        <w:t xml:space="preserve">issues </w:t>
      </w:r>
      <w:r w:rsidRPr="009D2DC7">
        <w:rPr>
          <w:rFonts w:ascii="Arial" w:eastAsia="Arial" w:hAnsi="Arial" w:cs="Arial"/>
          <w:spacing w:val="-3"/>
          <w:sz w:val="24"/>
          <w:szCs w:val="24"/>
        </w:rPr>
        <w:t>brought</w:t>
      </w:r>
      <w:r w:rsidRPr="009D2DC7">
        <w:rPr>
          <w:rFonts w:ascii="Arial" w:eastAsia="Arial" w:hAnsi="Arial" w:cs="Arial"/>
          <w:color w:val="131313"/>
          <w:sz w:val="24"/>
          <w:szCs w:val="24"/>
        </w:rPr>
        <w:t xml:space="preserve"> </w:t>
      </w:r>
      <w:r w:rsidRPr="009D2DC7">
        <w:rPr>
          <w:rFonts w:ascii="Arial" w:eastAsia="Arial" w:hAnsi="Arial" w:cs="Arial"/>
          <w:color w:val="111111"/>
          <w:sz w:val="24"/>
          <w:szCs w:val="24"/>
        </w:rPr>
        <w:t xml:space="preserve">before </w:t>
      </w:r>
      <w:r w:rsidRPr="009D2DC7">
        <w:rPr>
          <w:rFonts w:ascii="Arial" w:eastAsia="Arial" w:hAnsi="Arial" w:cs="Arial"/>
          <w:color w:val="1D1D1D"/>
          <w:sz w:val="24"/>
          <w:szCs w:val="24"/>
        </w:rPr>
        <w:t xml:space="preserve">them. </w:t>
      </w:r>
      <w:r w:rsidRPr="009D2DC7">
        <w:rPr>
          <w:rFonts w:ascii="Arial" w:eastAsia="Arial" w:hAnsi="Arial" w:cs="Arial"/>
          <w:color w:val="1A1A1A"/>
          <w:sz w:val="24"/>
          <w:szCs w:val="24"/>
        </w:rPr>
        <w:t xml:space="preserve">He thus contends that </w:t>
      </w:r>
      <w:r w:rsidRPr="009D2DC7">
        <w:rPr>
          <w:rFonts w:ascii="Arial" w:eastAsia="Arial" w:hAnsi="Arial" w:cs="Arial"/>
          <w:color w:val="2D2D2D"/>
          <w:sz w:val="24"/>
          <w:szCs w:val="24"/>
        </w:rPr>
        <w:t xml:space="preserve">the </w:t>
      </w:r>
      <w:r w:rsidRPr="009D2DC7">
        <w:rPr>
          <w:rFonts w:ascii="Arial" w:eastAsia="Arial" w:hAnsi="Arial" w:cs="Arial"/>
          <w:sz w:val="24"/>
          <w:szCs w:val="24"/>
        </w:rPr>
        <w:t xml:space="preserve">second </w:t>
      </w:r>
      <w:r w:rsidRPr="009D2DC7">
        <w:rPr>
          <w:rFonts w:ascii="Arial" w:eastAsia="Arial" w:hAnsi="Arial" w:cs="Arial"/>
          <w:color w:val="0A0A0A"/>
          <w:sz w:val="24"/>
          <w:szCs w:val="24"/>
        </w:rPr>
        <w:t xml:space="preserve">respondent acted </w:t>
      </w:r>
      <w:r w:rsidRPr="009D2DC7">
        <w:rPr>
          <w:rFonts w:ascii="Arial" w:eastAsia="Arial" w:hAnsi="Arial" w:cs="Arial"/>
          <w:i/>
          <w:sz w:val="24"/>
          <w:szCs w:val="24"/>
        </w:rPr>
        <w:t xml:space="preserve">ultra vires </w:t>
      </w:r>
      <w:r w:rsidRPr="009D2DC7">
        <w:rPr>
          <w:rFonts w:ascii="Arial" w:eastAsia="Arial" w:hAnsi="Arial" w:cs="Arial"/>
          <w:sz w:val="24"/>
          <w:szCs w:val="24"/>
        </w:rPr>
        <w:t>as</w:t>
      </w:r>
      <w:r w:rsidRPr="009D2DC7">
        <w:rPr>
          <w:rFonts w:ascii="Arial" w:eastAsia="Arial" w:hAnsi="Arial" w:cs="Arial"/>
          <w:spacing w:val="-6"/>
          <w:sz w:val="24"/>
          <w:szCs w:val="24"/>
        </w:rPr>
        <w:t xml:space="preserve"> </w:t>
      </w:r>
      <w:r w:rsidRPr="009D2DC7">
        <w:rPr>
          <w:rFonts w:ascii="Arial" w:eastAsia="Arial" w:hAnsi="Arial" w:cs="Arial"/>
          <w:color w:val="0E0E0E"/>
          <w:sz w:val="24"/>
          <w:szCs w:val="24"/>
        </w:rPr>
        <w:t>it</w:t>
      </w:r>
      <w:r w:rsidRPr="009D2DC7">
        <w:rPr>
          <w:rFonts w:ascii="Arial" w:eastAsia="Arial" w:hAnsi="Arial" w:cs="Arial"/>
          <w:color w:val="0E0E0E"/>
          <w:spacing w:val="-7"/>
          <w:sz w:val="24"/>
          <w:szCs w:val="24"/>
        </w:rPr>
        <w:t xml:space="preserve"> </w:t>
      </w:r>
      <w:r w:rsidRPr="009D2DC7">
        <w:rPr>
          <w:rFonts w:ascii="Arial" w:eastAsia="Arial" w:hAnsi="Arial" w:cs="Arial"/>
          <w:color w:val="0A0A0A"/>
          <w:sz w:val="24"/>
          <w:szCs w:val="24"/>
        </w:rPr>
        <w:t>is</w:t>
      </w:r>
      <w:r w:rsidRPr="009D2DC7">
        <w:rPr>
          <w:rFonts w:ascii="Arial" w:eastAsia="Arial" w:hAnsi="Arial" w:cs="Arial"/>
          <w:color w:val="0A0A0A"/>
          <w:spacing w:val="-7"/>
          <w:sz w:val="24"/>
          <w:szCs w:val="24"/>
        </w:rPr>
        <w:t xml:space="preserve"> </w:t>
      </w:r>
      <w:r w:rsidRPr="009D2DC7">
        <w:rPr>
          <w:rFonts w:ascii="Arial" w:eastAsia="Arial" w:hAnsi="Arial" w:cs="Arial"/>
          <w:sz w:val="24"/>
          <w:szCs w:val="24"/>
        </w:rPr>
        <w:t>not</w:t>
      </w:r>
      <w:r w:rsidRPr="009D2DC7">
        <w:rPr>
          <w:rFonts w:ascii="Arial" w:eastAsia="Arial" w:hAnsi="Arial" w:cs="Arial"/>
          <w:spacing w:val="-3"/>
          <w:sz w:val="24"/>
          <w:szCs w:val="24"/>
        </w:rPr>
        <w:t xml:space="preserve"> </w:t>
      </w:r>
      <w:r w:rsidRPr="009D2DC7">
        <w:rPr>
          <w:rFonts w:ascii="Arial" w:eastAsia="Arial" w:hAnsi="Arial" w:cs="Arial"/>
          <w:color w:val="0F0F0F"/>
          <w:sz w:val="24"/>
          <w:szCs w:val="24"/>
        </w:rPr>
        <w:t xml:space="preserve">empowered </w:t>
      </w:r>
      <w:r w:rsidRPr="009D2DC7">
        <w:rPr>
          <w:rFonts w:ascii="Arial" w:eastAsia="Arial" w:hAnsi="Arial" w:cs="Arial"/>
          <w:color w:val="181818"/>
          <w:sz w:val="24"/>
          <w:szCs w:val="24"/>
        </w:rPr>
        <w:t xml:space="preserve">by </w:t>
      </w:r>
      <w:r w:rsidRPr="009D2DC7">
        <w:rPr>
          <w:rFonts w:ascii="Arial" w:eastAsia="Arial" w:hAnsi="Arial" w:cs="Arial"/>
          <w:color w:val="212121"/>
          <w:sz w:val="24"/>
          <w:szCs w:val="24"/>
        </w:rPr>
        <w:t xml:space="preserve">any </w:t>
      </w:r>
      <w:r w:rsidRPr="009D2DC7">
        <w:rPr>
          <w:rFonts w:ascii="Arial" w:eastAsia="Arial" w:hAnsi="Arial" w:cs="Arial"/>
          <w:color w:val="181818"/>
          <w:sz w:val="24"/>
          <w:szCs w:val="24"/>
        </w:rPr>
        <w:t>law</w:t>
      </w:r>
      <w:r w:rsidRPr="009D2DC7">
        <w:rPr>
          <w:rFonts w:ascii="Arial" w:eastAsia="Arial" w:hAnsi="Arial" w:cs="Arial"/>
          <w:color w:val="181818"/>
          <w:spacing w:val="-6"/>
          <w:sz w:val="24"/>
          <w:szCs w:val="24"/>
        </w:rPr>
        <w:t xml:space="preserve"> </w:t>
      </w:r>
      <w:r w:rsidRPr="009D2DC7">
        <w:rPr>
          <w:rFonts w:ascii="Arial" w:eastAsia="Arial" w:hAnsi="Arial" w:cs="Arial"/>
          <w:color w:val="1D1D1D"/>
          <w:sz w:val="24"/>
          <w:szCs w:val="24"/>
        </w:rPr>
        <w:t xml:space="preserve">to </w:t>
      </w:r>
      <w:r w:rsidRPr="009D2DC7">
        <w:rPr>
          <w:rFonts w:ascii="Arial" w:eastAsia="Arial" w:hAnsi="Arial" w:cs="Arial"/>
          <w:sz w:val="24"/>
          <w:szCs w:val="24"/>
        </w:rPr>
        <w:t xml:space="preserve">formulate </w:t>
      </w:r>
      <w:r w:rsidRPr="009D2DC7">
        <w:rPr>
          <w:rFonts w:ascii="Arial" w:eastAsia="Arial" w:hAnsi="Arial" w:cs="Arial"/>
          <w:color w:val="0C0C0C"/>
          <w:sz w:val="24"/>
          <w:szCs w:val="24"/>
        </w:rPr>
        <w:t xml:space="preserve">and/or </w:t>
      </w:r>
      <w:r w:rsidRPr="009D2DC7">
        <w:rPr>
          <w:rFonts w:ascii="Arial" w:eastAsia="Arial" w:hAnsi="Arial" w:cs="Arial"/>
          <w:color w:val="0F0F0F"/>
          <w:sz w:val="24"/>
          <w:szCs w:val="24"/>
        </w:rPr>
        <w:t xml:space="preserve">add </w:t>
      </w:r>
      <w:r w:rsidRPr="009D2DC7">
        <w:rPr>
          <w:rFonts w:ascii="Arial" w:eastAsia="Arial" w:hAnsi="Arial" w:cs="Arial"/>
          <w:sz w:val="24"/>
          <w:szCs w:val="24"/>
        </w:rPr>
        <w:t xml:space="preserve">grounds </w:t>
      </w:r>
      <w:r w:rsidRPr="009D2DC7">
        <w:rPr>
          <w:rFonts w:ascii="Arial" w:eastAsia="Arial" w:hAnsi="Arial" w:cs="Arial"/>
          <w:color w:val="181818"/>
          <w:sz w:val="24"/>
          <w:szCs w:val="24"/>
        </w:rPr>
        <w:t xml:space="preserve">to </w:t>
      </w:r>
      <w:r w:rsidRPr="009D2DC7">
        <w:rPr>
          <w:rFonts w:ascii="Arial" w:eastAsia="Arial" w:hAnsi="Arial" w:cs="Arial"/>
          <w:color w:val="242424"/>
          <w:sz w:val="24"/>
          <w:szCs w:val="24"/>
        </w:rPr>
        <w:t xml:space="preserve">the </w:t>
      </w:r>
      <w:r w:rsidRPr="009D2DC7">
        <w:rPr>
          <w:rFonts w:ascii="Arial" w:eastAsia="Arial" w:hAnsi="Arial" w:cs="Arial"/>
          <w:color w:val="1C1C1C"/>
          <w:sz w:val="24"/>
          <w:szCs w:val="24"/>
        </w:rPr>
        <w:t xml:space="preserve">review </w:t>
      </w:r>
      <w:r w:rsidRPr="009D2DC7">
        <w:rPr>
          <w:rFonts w:ascii="Arial" w:eastAsia="Arial" w:hAnsi="Arial" w:cs="Arial"/>
          <w:sz w:val="24"/>
          <w:szCs w:val="24"/>
        </w:rPr>
        <w:t>application.</w:t>
      </w:r>
    </w:p>
    <w:p w:rsidR="001B4383" w:rsidRPr="009D2DC7" w:rsidRDefault="001B4383" w:rsidP="001B4383">
      <w:pPr>
        <w:tabs>
          <w:tab w:val="left" w:pos="688"/>
          <w:tab w:val="left" w:pos="691"/>
        </w:tabs>
        <w:spacing w:line="360" w:lineRule="auto"/>
        <w:jc w:val="both"/>
        <w:rPr>
          <w:rFonts w:ascii="Arial" w:eastAsia="Arial" w:hAnsi="Arial" w:cs="Arial"/>
          <w:position w:val="-1"/>
          <w:sz w:val="24"/>
          <w:szCs w:val="24"/>
        </w:rPr>
      </w:pPr>
    </w:p>
    <w:p w:rsidR="001B4383" w:rsidRPr="00216799" w:rsidRDefault="001B4383" w:rsidP="001B4383">
      <w:pPr>
        <w:tabs>
          <w:tab w:val="left" w:pos="673"/>
          <w:tab w:val="left" w:pos="676"/>
        </w:tabs>
        <w:spacing w:line="360" w:lineRule="auto"/>
        <w:jc w:val="both"/>
        <w:rPr>
          <w:rFonts w:ascii="Arial" w:eastAsia="Arial" w:hAnsi="Arial" w:cs="Arial"/>
          <w:position w:val="1"/>
          <w:sz w:val="24"/>
          <w:szCs w:val="24"/>
        </w:rPr>
      </w:pPr>
      <w:r>
        <w:rPr>
          <w:rFonts w:ascii="Arial" w:eastAsia="Arial" w:hAnsi="Arial" w:cs="Arial"/>
          <w:spacing w:val="-5"/>
          <w:sz w:val="24"/>
          <w:szCs w:val="24"/>
        </w:rPr>
        <w:t>[27</w:t>
      </w:r>
      <w:r w:rsidRPr="009D2DC7">
        <w:rPr>
          <w:rFonts w:ascii="Arial" w:eastAsia="Arial" w:hAnsi="Arial" w:cs="Arial"/>
          <w:spacing w:val="-5"/>
          <w:sz w:val="24"/>
          <w:szCs w:val="24"/>
        </w:rPr>
        <w:t>]</w:t>
      </w:r>
      <w:r w:rsidRPr="009D2DC7">
        <w:rPr>
          <w:rFonts w:ascii="Arial" w:eastAsia="Arial" w:hAnsi="Arial" w:cs="Arial"/>
          <w:spacing w:val="-5"/>
          <w:sz w:val="24"/>
          <w:szCs w:val="24"/>
        </w:rPr>
        <w:tab/>
        <w:t xml:space="preserve">He avers that </w:t>
      </w:r>
      <w:r w:rsidRPr="009D2DC7">
        <w:rPr>
          <w:rFonts w:ascii="Arial" w:eastAsia="Arial" w:hAnsi="Arial" w:cs="Arial"/>
          <w:sz w:val="24"/>
          <w:szCs w:val="24"/>
        </w:rPr>
        <w:t xml:space="preserve">second respondent </w:t>
      </w:r>
      <w:r w:rsidRPr="009D2DC7">
        <w:rPr>
          <w:rFonts w:ascii="Arial" w:eastAsia="Arial" w:hAnsi="Arial" w:cs="Arial"/>
          <w:color w:val="1F1F1F"/>
          <w:sz w:val="24"/>
          <w:szCs w:val="24"/>
        </w:rPr>
        <w:t xml:space="preserve">acted </w:t>
      </w:r>
      <w:r w:rsidRPr="009D2DC7">
        <w:rPr>
          <w:rFonts w:ascii="Arial" w:eastAsia="Arial" w:hAnsi="Arial" w:cs="Arial"/>
          <w:color w:val="181818"/>
          <w:sz w:val="24"/>
          <w:szCs w:val="24"/>
        </w:rPr>
        <w:t xml:space="preserve">outside </w:t>
      </w:r>
      <w:r w:rsidRPr="009D2DC7">
        <w:rPr>
          <w:rFonts w:ascii="Arial" w:eastAsia="Arial" w:hAnsi="Arial" w:cs="Arial"/>
          <w:sz w:val="24"/>
          <w:szCs w:val="24"/>
        </w:rPr>
        <w:t>of</w:t>
      </w:r>
      <w:r w:rsidRPr="009D2DC7">
        <w:rPr>
          <w:rFonts w:ascii="Arial" w:eastAsia="Arial" w:hAnsi="Arial" w:cs="Arial"/>
          <w:spacing w:val="-6"/>
          <w:sz w:val="24"/>
          <w:szCs w:val="24"/>
        </w:rPr>
        <w:t xml:space="preserve"> </w:t>
      </w:r>
      <w:r w:rsidRPr="009D2DC7">
        <w:rPr>
          <w:rFonts w:ascii="Arial" w:eastAsia="Arial" w:hAnsi="Arial" w:cs="Arial"/>
          <w:color w:val="0C0C0C"/>
          <w:sz w:val="24"/>
          <w:szCs w:val="24"/>
        </w:rPr>
        <w:t>its</w:t>
      </w:r>
      <w:r w:rsidRPr="009D2DC7">
        <w:rPr>
          <w:rFonts w:ascii="Arial" w:eastAsia="Arial" w:hAnsi="Arial" w:cs="Arial"/>
          <w:color w:val="0C0C0C"/>
          <w:spacing w:val="-7"/>
          <w:sz w:val="24"/>
          <w:szCs w:val="24"/>
        </w:rPr>
        <w:t xml:space="preserve"> </w:t>
      </w:r>
      <w:r w:rsidRPr="009D2DC7">
        <w:rPr>
          <w:rFonts w:ascii="Arial" w:eastAsia="Arial" w:hAnsi="Arial" w:cs="Arial"/>
          <w:color w:val="0C0C0C"/>
          <w:sz w:val="24"/>
          <w:szCs w:val="24"/>
        </w:rPr>
        <w:t xml:space="preserve">powers </w:t>
      </w:r>
      <w:r w:rsidRPr="009D2DC7">
        <w:rPr>
          <w:rFonts w:ascii="Arial" w:eastAsia="Arial" w:hAnsi="Arial" w:cs="Arial"/>
          <w:color w:val="0F0F0F"/>
          <w:sz w:val="24"/>
          <w:szCs w:val="24"/>
        </w:rPr>
        <w:t xml:space="preserve">to </w:t>
      </w:r>
      <w:r w:rsidRPr="009D2DC7">
        <w:rPr>
          <w:rFonts w:ascii="Arial" w:eastAsia="Arial" w:hAnsi="Arial" w:cs="Arial"/>
          <w:i/>
          <w:color w:val="080808"/>
          <w:sz w:val="24"/>
          <w:szCs w:val="24"/>
        </w:rPr>
        <w:t xml:space="preserve">mero </w:t>
      </w:r>
      <w:r w:rsidRPr="009D2DC7">
        <w:rPr>
          <w:rFonts w:ascii="Arial" w:eastAsia="Arial" w:hAnsi="Arial" w:cs="Arial"/>
          <w:i/>
          <w:color w:val="0F0F0F"/>
          <w:sz w:val="24"/>
          <w:szCs w:val="24"/>
        </w:rPr>
        <w:t xml:space="preserve">motu </w:t>
      </w:r>
      <w:r w:rsidRPr="009D2DC7">
        <w:rPr>
          <w:rFonts w:ascii="Arial" w:eastAsia="Arial" w:hAnsi="Arial" w:cs="Arial"/>
          <w:sz w:val="24"/>
          <w:szCs w:val="24"/>
        </w:rPr>
        <w:t xml:space="preserve">raise issues relating </w:t>
      </w:r>
      <w:r w:rsidRPr="009D2DC7">
        <w:rPr>
          <w:rFonts w:ascii="Arial" w:eastAsia="Arial" w:hAnsi="Arial" w:cs="Arial"/>
          <w:color w:val="1C1C1C"/>
          <w:sz w:val="24"/>
          <w:szCs w:val="24"/>
        </w:rPr>
        <w:t xml:space="preserve">to </w:t>
      </w:r>
      <w:r w:rsidRPr="009D2DC7">
        <w:rPr>
          <w:rFonts w:ascii="Arial" w:eastAsia="Arial" w:hAnsi="Arial" w:cs="Arial"/>
          <w:color w:val="0F0F0F"/>
          <w:sz w:val="24"/>
          <w:szCs w:val="24"/>
        </w:rPr>
        <w:t xml:space="preserve">the </w:t>
      </w:r>
      <w:r w:rsidRPr="009D2DC7">
        <w:rPr>
          <w:rFonts w:ascii="Arial" w:eastAsia="Arial" w:hAnsi="Arial" w:cs="Arial"/>
          <w:color w:val="0E0E0E"/>
          <w:sz w:val="24"/>
          <w:szCs w:val="24"/>
        </w:rPr>
        <w:t xml:space="preserve">threshold </w:t>
      </w:r>
      <w:r w:rsidRPr="009D2DC7">
        <w:rPr>
          <w:rFonts w:ascii="Arial" w:eastAsia="Arial" w:hAnsi="Arial" w:cs="Arial"/>
          <w:color w:val="0F0F0F"/>
          <w:sz w:val="24"/>
          <w:szCs w:val="24"/>
        </w:rPr>
        <w:t xml:space="preserve">during </w:t>
      </w:r>
      <w:r w:rsidRPr="009D2DC7">
        <w:rPr>
          <w:rFonts w:ascii="Arial" w:eastAsia="Arial" w:hAnsi="Arial" w:cs="Arial"/>
          <w:color w:val="0A0A0A"/>
          <w:sz w:val="24"/>
          <w:szCs w:val="24"/>
        </w:rPr>
        <w:t xml:space="preserve">the </w:t>
      </w:r>
      <w:r w:rsidRPr="009D2DC7">
        <w:rPr>
          <w:rFonts w:ascii="Arial" w:eastAsia="Arial" w:hAnsi="Arial" w:cs="Arial"/>
          <w:color w:val="131313"/>
          <w:sz w:val="24"/>
          <w:szCs w:val="24"/>
        </w:rPr>
        <w:t xml:space="preserve">review </w:t>
      </w:r>
      <w:r w:rsidRPr="009D2DC7">
        <w:rPr>
          <w:rFonts w:ascii="Arial" w:eastAsia="Arial" w:hAnsi="Arial" w:cs="Arial"/>
          <w:sz w:val="24"/>
          <w:szCs w:val="24"/>
        </w:rPr>
        <w:t xml:space="preserve">proceedings. </w:t>
      </w:r>
      <w:r w:rsidRPr="009D2DC7">
        <w:rPr>
          <w:rFonts w:ascii="Arial" w:eastAsia="Arial" w:hAnsi="Arial" w:cs="Arial"/>
          <w:color w:val="0F0F0F"/>
          <w:sz w:val="24"/>
          <w:szCs w:val="24"/>
        </w:rPr>
        <w:t xml:space="preserve">The </w:t>
      </w:r>
      <w:r w:rsidRPr="009D2DC7">
        <w:rPr>
          <w:rFonts w:ascii="Arial" w:eastAsia="Arial" w:hAnsi="Arial" w:cs="Arial"/>
          <w:sz w:val="24"/>
          <w:szCs w:val="24"/>
        </w:rPr>
        <w:t xml:space="preserve">second further stepped outside </w:t>
      </w:r>
      <w:r w:rsidRPr="009D2DC7">
        <w:rPr>
          <w:rFonts w:ascii="Arial" w:eastAsia="Arial" w:hAnsi="Arial" w:cs="Arial"/>
          <w:color w:val="111111"/>
          <w:sz w:val="24"/>
          <w:szCs w:val="24"/>
        </w:rPr>
        <w:t xml:space="preserve">its </w:t>
      </w:r>
      <w:r w:rsidRPr="009D2DC7">
        <w:rPr>
          <w:rFonts w:ascii="Arial" w:eastAsia="Arial" w:hAnsi="Arial" w:cs="Arial"/>
          <w:sz w:val="24"/>
          <w:szCs w:val="24"/>
        </w:rPr>
        <w:t xml:space="preserve">mandate </w:t>
      </w:r>
      <w:r w:rsidRPr="009D2DC7">
        <w:rPr>
          <w:rFonts w:ascii="Arial" w:eastAsia="Arial" w:hAnsi="Arial" w:cs="Arial"/>
          <w:color w:val="181818"/>
          <w:sz w:val="24"/>
          <w:szCs w:val="24"/>
        </w:rPr>
        <w:t xml:space="preserve">in </w:t>
      </w:r>
      <w:r w:rsidRPr="009D2DC7">
        <w:rPr>
          <w:rFonts w:ascii="Arial" w:eastAsia="Arial" w:hAnsi="Arial" w:cs="Arial"/>
          <w:sz w:val="24"/>
          <w:szCs w:val="24"/>
        </w:rPr>
        <w:t xml:space="preserve">allowing other parties </w:t>
      </w:r>
      <w:r w:rsidRPr="009D2DC7">
        <w:rPr>
          <w:rFonts w:ascii="Arial" w:eastAsia="Arial" w:hAnsi="Arial" w:cs="Arial"/>
          <w:color w:val="131313"/>
          <w:sz w:val="24"/>
          <w:szCs w:val="24"/>
        </w:rPr>
        <w:t xml:space="preserve">to make </w:t>
      </w:r>
      <w:r w:rsidRPr="009D2DC7">
        <w:rPr>
          <w:rFonts w:ascii="Arial" w:eastAsia="Arial" w:hAnsi="Arial" w:cs="Arial"/>
          <w:sz w:val="24"/>
          <w:szCs w:val="24"/>
        </w:rPr>
        <w:t xml:space="preserve">statements </w:t>
      </w:r>
      <w:r w:rsidRPr="009D2DC7">
        <w:rPr>
          <w:rFonts w:ascii="Arial" w:eastAsia="Arial" w:hAnsi="Arial" w:cs="Arial"/>
          <w:color w:val="0F0F0F"/>
          <w:sz w:val="24"/>
          <w:szCs w:val="24"/>
        </w:rPr>
        <w:lastRenderedPageBreak/>
        <w:t xml:space="preserve">and/or </w:t>
      </w:r>
      <w:r w:rsidRPr="009D2DC7">
        <w:rPr>
          <w:rFonts w:ascii="Arial" w:eastAsia="Arial" w:hAnsi="Arial" w:cs="Arial"/>
          <w:color w:val="131313"/>
          <w:sz w:val="24"/>
          <w:szCs w:val="24"/>
        </w:rPr>
        <w:t xml:space="preserve">input during </w:t>
      </w:r>
      <w:r w:rsidRPr="009D2DC7">
        <w:rPr>
          <w:rFonts w:ascii="Arial" w:eastAsia="Arial" w:hAnsi="Arial" w:cs="Arial"/>
          <w:color w:val="181818"/>
          <w:sz w:val="24"/>
          <w:szCs w:val="24"/>
        </w:rPr>
        <w:t xml:space="preserve">the </w:t>
      </w:r>
      <w:r w:rsidRPr="009D2DC7">
        <w:rPr>
          <w:rFonts w:ascii="Arial" w:eastAsia="Arial" w:hAnsi="Arial" w:cs="Arial"/>
          <w:color w:val="1F1F1F"/>
          <w:sz w:val="24"/>
          <w:szCs w:val="24"/>
        </w:rPr>
        <w:t xml:space="preserve">review </w:t>
      </w:r>
      <w:r w:rsidRPr="009D2DC7">
        <w:rPr>
          <w:rFonts w:ascii="Arial" w:eastAsia="Arial" w:hAnsi="Arial" w:cs="Arial"/>
          <w:sz w:val="24"/>
          <w:szCs w:val="24"/>
        </w:rPr>
        <w:t xml:space="preserve">proceedings, </w:t>
      </w:r>
      <w:r w:rsidRPr="009D2DC7">
        <w:rPr>
          <w:rFonts w:ascii="Arial" w:eastAsia="Arial" w:hAnsi="Arial" w:cs="Arial"/>
          <w:color w:val="0F0F0F"/>
          <w:sz w:val="24"/>
          <w:szCs w:val="24"/>
        </w:rPr>
        <w:t xml:space="preserve">which </w:t>
      </w:r>
      <w:r w:rsidRPr="009D2DC7">
        <w:rPr>
          <w:rFonts w:ascii="Arial" w:eastAsia="Arial" w:hAnsi="Arial" w:cs="Arial"/>
          <w:sz w:val="24"/>
          <w:szCs w:val="24"/>
        </w:rPr>
        <w:t xml:space="preserve">were </w:t>
      </w:r>
      <w:r w:rsidRPr="009D2DC7">
        <w:rPr>
          <w:rFonts w:ascii="Arial" w:eastAsia="Arial" w:hAnsi="Arial" w:cs="Arial"/>
          <w:color w:val="0E0E0E"/>
          <w:sz w:val="24"/>
          <w:szCs w:val="24"/>
        </w:rPr>
        <w:t xml:space="preserve">not </w:t>
      </w:r>
      <w:r w:rsidRPr="009D2DC7">
        <w:rPr>
          <w:rFonts w:ascii="Arial" w:eastAsia="Arial" w:hAnsi="Arial" w:cs="Arial"/>
          <w:color w:val="0A0A0A"/>
          <w:sz w:val="24"/>
          <w:szCs w:val="24"/>
        </w:rPr>
        <w:t xml:space="preserve">related </w:t>
      </w:r>
      <w:r w:rsidRPr="009D2DC7">
        <w:rPr>
          <w:rFonts w:ascii="Arial" w:eastAsia="Arial" w:hAnsi="Arial" w:cs="Arial"/>
          <w:color w:val="0F0F0F"/>
          <w:sz w:val="24"/>
          <w:szCs w:val="24"/>
        </w:rPr>
        <w:t xml:space="preserve">to </w:t>
      </w:r>
      <w:r w:rsidRPr="009D2DC7">
        <w:rPr>
          <w:rFonts w:ascii="Arial" w:eastAsia="Arial" w:hAnsi="Arial" w:cs="Arial"/>
          <w:color w:val="131313"/>
          <w:sz w:val="24"/>
          <w:szCs w:val="24"/>
        </w:rPr>
        <w:t xml:space="preserve">the </w:t>
      </w:r>
      <w:r w:rsidRPr="009D2DC7">
        <w:rPr>
          <w:rFonts w:ascii="Arial" w:eastAsia="Arial" w:hAnsi="Arial" w:cs="Arial"/>
          <w:sz w:val="24"/>
          <w:szCs w:val="24"/>
        </w:rPr>
        <w:t xml:space="preserve">submitted </w:t>
      </w:r>
      <w:r w:rsidRPr="009D2DC7">
        <w:rPr>
          <w:rFonts w:ascii="Arial" w:eastAsia="Arial" w:hAnsi="Arial" w:cs="Arial"/>
          <w:color w:val="1C1C1C"/>
          <w:sz w:val="24"/>
          <w:szCs w:val="24"/>
        </w:rPr>
        <w:t xml:space="preserve">grounds </w:t>
      </w:r>
      <w:r w:rsidRPr="009D2DC7">
        <w:rPr>
          <w:rFonts w:ascii="Arial" w:eastAsia="Arial" w:hAnsi="Arial" w:cs="Arial"/>
          <w:color w:val="080808"/>
          <w:sz w:val="24"/>
          <w:szCs w:val="24"/>
        </w:rPr>
        <w:t xml:space="preserve">for </w:t>
      </w:r>
      <w:r w:rsidRPr="009D2DC7">
        <w:rPr>
          <w:rFonts w:ascii="Arial" w:eastAsia="Arial" w:hAnsi="Arial" w:cs="Arial"/>
          <w:sz w:val="24"/>
          <w:szCs w:val="24"/>
        </w:rPr>
        <w:t xml:space="preserve">the applications </w:t>
      </w:r>
      <w:r w:rsidRPr="009D2DC7">
        <w:rPr>
          <w:rFonts w:ascii="Arial" w:eastAsia="Arial" w:hAnsi="Arial" w:cs="Arial"/>
          <w:color w:val="1A1A1A"/>
          <w:sz w:val="24"/>
          <w:szCs w:val="24"/>
        </w:rPr>
        <w:t xml:space="preserve">filed </w:t>
      </w:r>
      <w:r w:rsidRPr="009D2DC7">
        <w:rPr>
          <w:rFonts w:ascii="Arial" w:eastAsia="Arial" w:hAnsi="Arial" w:cs="Arial"/>
          <w:color w:val="2B2B2B"/>
          <w:sz w:val="24"/>
          <w:szCs w:val="24"/>
        </w:rPr>
        <w:t xml:space="preserve">in </w:t>
      </w:r>
      <w:r w:rsidRPr="009D2DC7">
        <w:rPr>
          <w:rFonts w:ascii="Arial" w:eastAsia="Arial" w:hAnsi="Arial" w:cs="Arial"/>
          <w:color w:val="161616"/>
          <w:sz w:val="24"/>
          <w:szCs w:val="24"/>
        </w:rPr>
        <w:t xml:space="preserve">line </w:t>
      </w:r>
      <w:r w:rsidRPr="009D2DC7">
        <w:rPr>
          <w:rFonts w:ascii="Arial" w:eastAsia="Arial" w:hAnsi="Arial" w:cs="Arial"/>
          <w:sz w:val="24"/>
          <w:szCs w:val="24"/>
        </w:rPr>
        <w:t>with regulation 42(2).</w:t>
      </w:r>
      <w:r>
        <w:rPr>
          <w:rFonts w:ascii="Arial" w:eastAsia="Arial" w:hAnsi="Arial" w:cs="Arial"/>
          <w:position w:val="1"/>
          <w:sz w:val="24"/>
          <w:szCs w:val="24"/>
        </w:rPr>
        <w:t xml:space="preserve"> </w:t>
      </w:r>
      <w:r w:rsidRPr="009D2DC7">
        <w:rPr>
          <w:rFonts w:ascii="Arial" w:eastAsia="Arial" w:hAnsi="Arial" w:cs="Arial"/>
          <w:sz w:val="24"/>
          <w:szCs w:val="24"/>
        </w:rPr>
        <w:t xml:space="preserve">He avers </w:t>
      </w:r>
      <w:r w:rsidRPr="009D2DC7">
        <w:rPr>
          <w:rFonts w:ascii="Arial" w:eastAsia="Arial" w:hAnsi="Arial" w:cs="Arial"/>
          <w:spacing w:val="-4"/>
          <w:sz w:val="24"/>
          <w:szCs w:val="24"/>
        </w:rPr>
        <w:t xml:space="preserve"> </w:t>
      </w:r>
      <w:r w:rsidRPr="009D2DC7">
        <w:rPr>
          <w:rFonts w:ascii="Arial" w:eastAsia="Arial" w:hAnsi="Arial" w:cs="Arial"/>
          <w:sz w:val="24"/>
          <w:szCs w:val="24"/>
        </w:rPr>
        <w:t>that</w:t>
      </w:r>
      <w:r w:rsidRPr="009D2DC7">
        <w:rPr>
          <w:rFonts w:ascii="Arial" w:eastAsia="Arial" w:hAnsi="Arial" w:cs="Arial"/>
          <w:spacing w:val="-3"/>
          <w:sz w:val="24"/>
          <w:szCs w:val="24"/>
        </w:rPr>
        <w:t xml:space="preserve"> </w:t>
      </w:r>
      <w:r w:rsidRPr="009D2DC7">
        <w:rPr>
          <w:rFonts w:ascii="Arial" w:eastAsia="Arial" w:hAnsi="Arial" w:cs="Arial"/>
          <w:sz w:val="24"/>
          <w:szCs w:val="24"/>
        </w:rPr>
        <w:t xml:space="preserve">Regulation </w:t>
      </w:r>
      <w:r w:rsidRPr="009D2DC7">
        <w:rPr>
          <w:rFonts w:ascii="Arial" w:eastAsia="Arial" w:hAnsi="Arial" w:cs="Arial"/>
          <w:color w:val="131313"/>
          <w:sz w:val="24"/>
          <w:szCs w:val="24"/>
        </w:rPr>
        <w:t>42</w:t>
      </w:r>
      <w:r w:rsidRPr="009D2DC7">
        <w:rPr>
          <w:rFonts w:ascii="Arial" w:eastAsia="Arial" w:hAnsi="Arial" w:cs="Arial"/>
          <w:color w:val="131313"/>
          <w:spacing w:val="-9"/>
          <w:sz w:val="24"/>
          <w:szCs w:val="24"/>
        </w:rPr>
        <w:t xml:space="preserve"> </w:t>
      </w:r>
      <w:r w:rsidRPr="009D2DC7">
        <w:rPr>
          <w:rFonts w:ascii="Arial" w:eastAsia="Arial" w:hAnsi="Arial" w:cs="Arial"/>
          <w:sz w:val="24"/>
          <w:szCs w:val="24"/>
        </w:rPr>
        <w:t>to</w:t>
      </w:r>
      <w:r w:rsidRPr="009D2DC7">
        <w:rPr>
          <w:rFonts w:ascii="Arial" w:eastAsia="Arial" w:hAnsi="Arial" w:cs="Arial"/>
          <w:spacing w:val="-6"/>
          <w:sz w:val="24"/>
          <w:szCs w:val="24"/>
        </w:rPr>
        <w:t xml:space="preserve"> </w:t>
      </w:r>
      <w:r w:rsidRPr="009D2DC7">
        <w:rPr>
          <w:rFonts w:ascii="Arial" w:eastAsia="Arial" w:hAnsi="Arial" w:cs="Arial"/>
          <w:color w:val="1F1F1F"/>
          <w:sz w:val="24"/>
          <w:szCs w:val="24"/>
        </w:rPr>
        <w:t>44</w:t>
      </w:r>
      <w:r w:rsidRPr="009D2DC7">
        <w:rPr>
          <w:rFonts w:ascii="Arial" w:eastAsia="Arial" w:hAnsi="Arial" w:cs="Arial"/>
          <w:color w:val="1F1F1F"/>
          <w:spacing w:val="-7"/>
          <w:sz w:val="24"/>
          <w:szCs w:val="24"/>
        </w:rPr>
        <w:t xml:space="preserve"> </w:t>
      </w:r>
      <w:r w:rsidRPr="009D2DC7">
        <w:rPr>
          <w:rFonts w:ascii="Arial" w:eastAsia="Arial" w:hAnsi="Arial" w:cs="Arial"/>
          <w:sz w:val="24"/>
          <w:szCs w:val="24"/>
        </w:rPr>
        <w:t>further</w:t>
      </w:r>
      <w:r w:rsidRPr="009D2DC7">
        <w:rPr>
          <w:rFonts w:ascii="Arial" w:eastAsia="Arial" w:hAnsi="Arial" w:cs="Arial"/>
          <w:spacing w:val="-1"/>
          <w:sz w:val="24"/>
          <w:szCs w:val="24"/>
        </w:rPr>
        <w:t xml:space="preserve"> </w:t>
      </w:r>
      <w:r w:rsidRPr="009D2DC7">
        <w:rPr>
          <w:rFonts w:ascii="Arial" w:eastAsia="Arial" w:hAnsi="Arial" w:cs="Arial"/>
          <w:sz w:val="24"/>
          <w:szCs w:val="24"/>
        </w:rPr>
        <w:t xml:space="preserve">make </w:t>
      </w:r>
      <w:r w:rsidRPr="009D2DC7">
        <w:rPr>
          <w:rFonts w:ascii="Arial" w:eastAsia="Arial" w:hAnsi="Arial" w:cs="Arial"/>
          <w:color w:val="181818"/>
          <w:sz w:val="24"/>
          <w:szCs w:val="24"/>
        </w:rPr>
        <w:t>it</w:t>
      </w:r>
      <w:r w:rsidRPr="009D2DC7">
        <w:rPr>
          <w:rFonts w:ascii="Arial" w:eastAsia="Arial" w:hAnsi="Arial" w:cs="Arial"/>
          <w:color w:val="181818"/>
          <w:spacing w:val="-7"/>
          <w:sz w:val="24"/>
          <w:szCs w:val="24"/>
        </w:rPr>
        <w:t xml:space="preserve"> </w:t>
      </w:r>
      <w:r w:rsidRPr="009D2DC7">
        <w:rPr>
          <w:rFonts w:ascii="Arial" w:eastAsia="Arial" w:hAnsi="Arial" w:cs="Arial"/>
          <w:color w:val="181818"/>
          <w:sz w:val="24"/>
          <w:szCs w:val="24"/>
        </w:rPr>
        <w:t>clear</w:t>
      </w:r>
      <w:r w:rsidRPr="009D2DC7">
        <w:rPr>
          <w:rFonts w:ascii="Arial" w:eastAsia="Arial" w:hAnsi="Arial" w:cs="Arial"/>
          <w:color w:val="181818"/>
          <w:spacing w:val="-1"/>
          <w:sz w:val="24"/>
          <w:szCs w:val="24"/>
        </w:rPr>
        <w:t xml:space="preserve"> </w:t>
      </w:r>
      <w:r w:rsidRPr="009D2DC7">
        <w:rPr>
          <w:rFonts w:ascii="Arial" w:eastAsia="Arial" w:hAnsi="Arial" w:cs="Arial"/>
          <w:color w:val="262626"/>
          <w:sz w:val="24"/>
          <w:szCs w:val="24"/>
        </w:rPr>
        <w:t>that</w:t>
      </w:r>
      <w:r w:rsidRPr="009D2DC7">
        <w:rPr>
          <w:rFonts w:ascii="Arial" w:eastAsia="Arial" w:hAnsi="Arial" w:cs="Arial"/>
          <w:color w:val="262626"/>
          <w:spacing w:val="-2"/>
          <w:sz w:val="24"/>
          <w:szCs w:val="24"/>
        </w:rPr>
        <w:t xml:space="preserve"> </w:t>
      </w:r>
      <w:r w:rsidRPr="009D2DC7">
        <w:rPr>
          <w:rFonts w:ascii="Arial" w:eastAsia="Arial" w:hAnsi="Arial" w:cs="Arial"/>
          <w:color w:val="0E0E0E"/>
          <w:sz w:val="24"/>
          <w:szCs w:val="24"/>
        </w:rPr>
        <w:t xml:space="preserve">the </w:t>
      </w:r>
      <w:r w:rsidRPr="009D2DC7">
        <w:rPr>
          <w:rFonts w:ascii="Arial" w:eastAsia="Arial" w:hAnsi="Arial" w:cs="Arial"/>
          <w:color w:val="0E0E0E"/>
          <w:spacing w:val="-5"/>
          <w:sz w:val="24"/>
          <w:szCs w:val="24"/>
        </w:rPr>
        <w:t xml:space="preserve">second respondent </w:t>
      </w:r>
      <w:r w:rsidRPr="009D2DC7">
        <w:rPr>
          <w:rFonts w:ascii="Arial" w:eastAsia="Arial" w:hAnsi="Arial" w:cs="Arial"/>
          <w:color w:val="181818"/>
          <w:sz w:val="24"/>
          <w:szCs w:val="24"/>
        </w:rPr>
        <w:t xml:space="preserve"> </w:t>
      </w:r>
      <w:r w:rsidRPr="009D2DC7">
        <w:rPr>
          <w:rFonts w:ascii="Arial" w:eastAsia="Arial" w:hAnsi="Arial" w:cs="Arial"/>
          <w:color w:val="0F0F0F"/>
          <w:sz w:val="24"/>
          <w:szCs w:val="24"/>
        </w:rPr>
        <w:t xml:space="preserve">has </w:t>
      </w:r>
      <w:r w:rsidRPr="009D2DC7">
        <w:rPr>
          <w:rFonts w:ascii="Arial" w:eastAsia="Arial" w:hAnsi="Arial" w:cs="Arial"/>
          <w:sz w:val="24"/>
          <w:szCs w:val="24"/>
        </w:rPr>
        <w:t xml:space="preserve">no mandate </w:t>
      </w:r>
      <w:r w:rsidRPr="009D2DC7">
        <w:rPr>
          <w:rFonts w:ascii="Arial" w:eastAsia="Arial" w:hAnsi="Arial" w:cs="Arial"/>
          <w:color w:val="0F0F0F"/>
          <w:sz w:val="24"/>
          <w:szCs w:val="24"/>
        </w:rPr>
        <w:t xml:space="preserve">to </w:t>
      </w:r>
      <w:r w:rsidRPr="009D2DC7">
        <w:rPr>
          <w:rFonts w:ascii="Arial" w:eastAsia="Arial" w:hAnsi="Arial" w:cs="Arial"/>
          <w:color w:val="0E0E0E"/>
          <w:sz w:val="24"/>
          <w:szCs w:val="24"/>
        </w:rPr>
        <w:t xml:space="preserve">review </w:t>
      </w:r>
      <w:r w:rsidRPr="009D2DC7">
        <w:rPr>
          <w:rFonts w:ascii="Arial" w:eastAsia="Arial" w:hAnsi="Arial" w:cs="Arial"/>
          <w:color w:val="131313"/>
          <w:sz w:val="24"/>
          <w:szCs w:val="24"/>
        </w:rPr>
        <w:t xml:space="preserve">whole </w:t>
      </w:r>
      <w:r w:rsidRPr="009D2DC7">
        <w:rPr>
          <w:rFonts w:ascii="Arial" w:eastAsia="Arial" w:hAnsi="Arial" w:cs="Arial"/>
          <w:sz w:val="24"/>
          <w:szCs w:val="24"/>
        </w:rPr>
        <w:t xml:space="preserve">procurement </w:t>
      </w:r>
      <w:r w:rsidRPr="009D2DC7">
        <w:rPr>
          <w:rFonts w:ascii="Arial" w:eastAsia="Arial" w:hAnsi="Arial" w:cs="Arial"/>
          <w:color w:val="111111"/>
          <w:sz w:val="24"/>
          <w:szCs w:val="24"/>
        </w:rPr>
        <w:t xml:space="preserve">process </w:t>
      </w:r>
      <w:r w:rsidRPr="009D2DC7">
        <w:rPr>
          <w:rFonts w:ascii="Arial" w:eastAsia="Arial" w:hAnsi="Arial" w:cs="Arial"/>
          <w:color w:val="080808"/>
          <w:sz w:val="24"/>
          <w:szCs w:val="24"/>
        </w:rPr>
        <w:t xml:space="preserve">followed </w:t>
      </w:r>
      <w:r w:rsidRPr="009D2DC7">
        <w:rPr>
          <w:rFonts w:ascii="Arial" w:eastAsia="Arial" w:hAnsi="Arial" w:cs="Arial"/>
          <w:color w:val="1D1D1D"/>
          <w:sz w:val="24"/>
          <w:szCs w:val="24"/>
        </w:rPr>
        <w:t xml:space="preserve">by </w:t>
      </w:r>
      <w:r w:rsidRPr="009D2DC7">
        <w:rPr>
          <w:rFonts w:ascii="Arial" w:eastAsia="Arial" w:hAnsi="Arial" w:cs="Arial"/>
          <w:sz w:val="24"/>
          <w:szCs w:val="24"/>
        </w:rPr>
        <w:t xml:space="preserve">the Public Entity. </w:t>
      </w:r>
      <w:r w:rsidRPr="009D2DC7">
        <w:rPr>
          <w:rFonts w:ascii="Arial" w:eastAsia="Arial" w:hAnsi="Arial" w:cs="Arial"/>
          <w:color w:val="181818"/>
          <w:sz w:val="24"/>
          <w:szCs w:val="24"/>
        </w:rPr>
        <w:t xml:space="preserve">The </w:t>
      </w:r>
      <w:r w:rsidRPr="009D2DC7">
        <w:rPr>
          <w:rFonts w:ascii="Arial" w:eastAsia="Arial" w:hAnsi="Arial" w:cs="Arial"/>
          <w:sz w:val="24"/>
          <w:szCs w:val="24"/>
        </w:rPr>
        <w:t>second respondent</w:t>
      </w:r>
      <w:r w:rsidRPr="009D2DC7">
        <w:rPr>
          <w:rFonts w:ascii="Arial" w:eastAsia="Arial" w:hAnsi="Arial" w:cs="Arial"/>
          <w:spacing w:val="-8"/>
          <w:sz w:val="24"/>
          <w:szCs w:val="24"/>
        </w:rPr>
        <w:t xml:space="preserve"> </w:t>
      </w:r>
      <w:r w:rsidRPr="009D2DC7">
        <w:rPr>
          <w:rFonts w:ascii="Arial" w:eastAsia="Arial" w:hAnsi="Arial" w:cs="Arial"/>
          <w:color w:val="0C0C0C"/>
          <w:sz w:val="24"/>
          <w:szCs w:val="24"/>
        </w:rPr>
        <w:t>is</w:t>
      </w:r>
      <w:r w:rsidRPr="009D2DC7">
        <w:rPr>
          <w:rFonts w:ascii="Arial" w:eastAsia="Arial" w:hAnsi="Arial" w:cs="Arial"/>
          <w:color w:val="0C0C0C"/>
          <w:spacing w:val="-6"/>
          <w:sz w:val="24"/>
          <w:szCs w:val="24"/>
        </w:rPr>
        <w:t xml:space="preserve"> </w:t>
      </w:r>
      <w:r w:rsidRPr="009D2DC7">
        <w:rPr>
          <w:rFonts w:ascii="Arial" w:eastAsia="Arial" w:hAnsi="Arial" w:cs="Arial"/>
          <w:color w:val="0F0F0F"/>
          <w:sz w:val="24"/>
          <w:szCs w:val="24"/>
        </w:rPr>
        <w:t xml:space="preserve">only </w:t>
      </w:r>
      <w:r w:rsidRPr="009D2DC7">
        <w:rPr>
          <w:rFonts w:ascii="Arial" w:eastAsia="Arial" w:hAnsi="Arial" w:cs="Arial"/>
          <w:color w:val="080808"/>
          <w:sz w:val="24"/>
          <w:szCs w:val="24"/>
        </w:rPr>
        <w:t xml:space="preserve">empowered </w:t>
      </w:r>
      <w:r w:rsidRPr="009D2DC7">
        <w:rPr>
          <w:rFonts w:ascii="Arial" w:eastAsia="Arial" w:hAnsi="Arial" w:cs="Arial"/>
          <w:color w:val="0C0C0C"/>
          <w:sz w:val="24"/>
          <w:szCs w:val="24"/>
        </w:rPr>
        <w:t>to</w:t>
      </w:r>
      <w:r w:rsidRPr="009D2DC7">
        <w:rPr>
          <w:rFonts w:ascii="Arial" w:eastAsia="Arial" w:hAnsi="Arial" w:cs="Arial"/>
          <w:color w:val="0C0C0C"/>
          <w:spacing w:val="-6"/>
          <w:sz w:val="24"/>
          <w:szCs w:val="24"/>
        </w:rPr>
        <w:t xml:space="preserve"> </w:t>
      </w:r>
      <w:r w:rsidRPr="009D2DC7">
        <w:rPr>
          <w:rFonts w:ascii="Arial" w:eastAsia="Arial" w:hAnsi="Arial" w:cs="Arial"/>
          <w:color w:val="161616"/>
          <w:sz w:val="24"/>
          <w:szCs w:val="24"/>
        </w:rPr>
        <w:t xml:space="preserve">review </w:t>
      </w:r>
      <w:r w:rsidRPr="009D2DC7">
        <w:rPr>
          <w:rFonts w:ascii="Arial" w:eastAsia="Arial" w:hAnsi="Arial" w:cs="Arial"/>
          <w:color w:val="131313"/>
          <w:sz w:val="24"/>
          <w:szCs w:val="24"/>
        </w:rPr>
        <w:t xml:space="preserve">the </w:t>
      </w:r>
      <w:r w:rsidRPr="009D2DC7">
        <w:rPr>
          <w:rFonts w:ascii="Arial" w:eastAsia="Arial" w:hAnsi="Arial" w:cs="Arial"/>
          <w:sz w:val="24"/>
          <w:szCs w:val="24"/>
        </w:rPr>
        <w:t>specific grounds</w:t>
      </w:r>
      <w:r w:rsidRPr="009D2DC7">
        <w:rPr>
          <w:rFonts w:ascii="Arial" w:eastAsia="Arial" w:hAnsi="Arial" w:cs="Arial"/>
          <w:spacing w:val="-17"/>
          <w:sz w:val="24"/>
          <w:szCs w:val="24"/>
        </w:rPr>
        <w:t xml:space="preserve"> </w:t>
      </w:r>
      <w:r w:rsidRPr="009D2DC7">
        <w:rPr>
          <w:rFonts w:ascii="Arial" w:eastAsia="Arial" w:hAnsi="Arial" w:cs="Arial"/>
          <w:color w:val="0F0F0F"/>
          <w:sz w:val="24"/>
          <w:szCs w:val="24"/>
        </w:rPr>
        <w:t>and</w:t>
      </w:r>
      <w:r w:rsidRPr="009D2DC7">
        <w:rPr>
          <w:rFonts w:ascii="Arial" w:eastAsia="Arial" w:hAnsi="Arial" w:cs="Arial"/>
          <w:color w:val="0F0F0F"/>
          <w:spacing w:val="-16"/>
          <w:sz w:val="24"/>
          <w:szCs w:val="24"/>
        </w:rPr>
        <w:t xml:space="preserve"> </w:t>
      </w:r>
      <w:r w:rsidRPr="009D2DC7">
        <w:rPr>
          <w:rFonts w:ascii="Arial" w:eastAsia="Arial" w:hAnsi="Arial" w:cs="Arial"/>
          <w:sz w:val="24"/>
          <w:szCs w:val="24"/>
        </w:rPr>
        <w:t>supporting</w:t>
      </w:r>
      <w:r w:rsidRPr="009D2DC7">
        <w:rPr>
          <w:rFonts w:ascii="Arial" w:eastAsia="Arial" w:hAnsi="Arial" w:cs="Arial"/>
          <w:spacing w:val="-11"/>
          <w:sz w:val="24"/>
          <w:szCs w:val="24"/>
        </w:rPr>
        <w:t xml:space="preserve"> </w:t>
      </w:r>
      <w:r w:rsidRPr="009D2DC7">
        <w:rPr>
          <w:rFonts w:ascii="Arial" w:eastAsia="Arial" w:hAnsi="Arial" w:cs="Arial"/>
          <w:sz w:val="24"/>
          <w:szCs w:val="24"/>
        </w:rPr>
        <w:t>evidence</w:t>
      </w:r>
      <w:r w:rsidRPr="009D2DC7">
        <w:rPr>
          <w:rFonts w:ascii="Arial" w:eastAsia="Arial" w:hAnsi="Arial" w:cs="Arial"/>
          <w:spacing w:val="-6"/>
          <w:sz w:val="24"/>
          <w:szCs w:val="24"/>
        </w:rPr>
        <w:t xml:space="preserve"> </w:t>
      </w:r>
      <w:r w:rsidRPr="009D2DC7">
        <w:rPr>
          <w:rFonts w:ascii="Arial" w:eastAsia="Arial" w:hAnsi="Arial" w:cs="Arial"/>
          <w:sz w:val="24"/>
          <w:szCs w:val="24"/>
        </w:rPr>
        <w:t>submitted</w:t>
      </w:r>
      <w:r w:rsidRPr="009D2DC7">
        <w:rPr>
          <w:rFonts w:ascii="Arial" w:eastAsia="Arial" w:hAnsi="Arial" w:cs="Arial"/>
          <w:spacing w:val="-17"/>
          <w:sz w:val="24"/>
          <w:szCs w:val="24"/>
        </w:rPr>
        <w:t xml:space="preserve"> </w:t>
      </w:r>
      <w:r w:rsidRPr="009D2DC7">
        <w:rPr>
          <w:rFonts w:ascii="Arial" w:eastAsia="Arial" w:hAnsi="Arial" w:cs="Arial"/>
          <w:sz w:val="24"/>
          <w:szCs w:val="24"/>
        </w:rPr>
        <w:t>before</w:t>
      </w:r>
      <w:r w:rsidRPr="009D2DC7">
        <w:rPr>
          <w:rFonts w:ascii="Arial" w:eastAsia="Arial" w:hAnsi="Arial" w:cs="Arial"/>
          <w:spacing w:val="-17"/>
          <w:sz w:val="24"/>
          <w:szCs w:val="24"/>
        </w:rPr>
        <w:t xml:space="preserve"> </w:t>
      </w:r>
      <w:r w:rsidRPr="009D2DC7">
        <w:rPr>
          <w:rFonts w:ascii="Arial" w:eastAsia="Arial" w:hAnsi="Arial" w:cs="Arial"/>
          <w:color w:val="151515"/>
          <w:sz w:val="24"/>
          <w:szCs w:val="24"/>
        </w:rPr>
        <w:t>them</w:t>
      </w:r>
      <w:r w:rsidRPr="009D2DC7">
        <w:rPr>
          <w:rFonts w:ascii="Arial" w:eastAsia="Arial" w:hAnsi="Arial" w:cs="Arial"/>
          <w:color w:val="151515"/>
          <w:spacing w:val="-15"/>
          <w:sz w:val="24"/>
          <w:szCs w:val="24"/>
        </w:rPr>
        <w:t xml:space="preserve"> </w:t>
      </w:r>
      <w:r w:rsidRPr="009D2DC7">
        <w:rPr>
          <w:rFonts w:ascii="Arial" w:eastAsia="Arial" w:hAnsi="Arial" w:cs="Arial"/>
          <w:color w:val="2B2B2B"/>
          <w:sz w:val="24"/>
          <w:szCs w:val="24"/>
        </w:rPr>
        <w:t>by</w:t>
      </w:r>
      <w:r w:rsidRPr="009D2DC7">
        <w:rPr>
          <w:rFonts w:ascii="Arial" w:eastAsia="Arial" w:hAnsi="Arial" w:cs="Arial"/>
          <w:color w:val="2B2B2B"/>
          <w:spacing w:val="-17"/>
          <w:sz w:val="24"/>
          <w:szCs w:val="24"/>
        </w:rPr>
        <w:t xml:space="preserve"> </w:t>
      </w:r>
      <w:r w:rsidRPr="009D2DC7">
        <w:rPr>
          <w:rFonts w:ascii="Arial" w:eastAsia="Arial" w:hAnsi="Arial" w:cs="Arial"/>
          <w:sz w:val="24"/>
          <w:szCs w:val="24"/>
        </w:rPr>
        <w:t>bidders</w:t>
      </w:r>
      <w:r w:rsidRPr="009D2DC7">
        <w:rPr>
          <w:rFonts w:ascii="Arial" w:eastAsia="Arial" w:hAnsi="Arial" w:cs="Arial"/>
          <w:spacing w:val="-14"/>
          <w:sz w:val="24"/>
          <w:szCs w:val="24"/>
        </w:rPr>
        <w:t xml:space="preserve"> </w:t>
      </w:r>
      <w:r w:rsidRPr="009D2DC7">
        <w:rPr>
          <w:rFonts w:ascii="Arial" w:eastAsia="Arial" w:hAnsi="Arial" w:cs="Arial"/>
          <w:color w:val="181818"/>
          <w:sz w:val="24"/>
          <w:szCs w:val="24"/>
        </w:rPr>
        <w:t>or</w:t>
      </w:r>
      <w:r w:rsidRPr="009D2DC7">
        <w:rPr>
          <w:rFonts w:ascii="Arial" w:eastAsia="Arial" w:hAnsi="Arial" w:cs="Arial"/>
          <w:color w:val="181818"/>
          <w:spacing w:val="-17"/>
          <w:sz w:val="24"/>
          <w:szCs w:val="24"/>
        </w:rPr>
        <w:t xml:space="preserve"> </w:t>
      </w:r>
      <w:r w:rsidRPr="009D2DC7">
        <w:rPr>
          <w:rFonts w:ascii="Arial" w:eastAsia="Arial" w:hAnsi="Arial" w:cs="Arial"/>
          <w:color w:val="1C1C1C"/>
          <w:sz w:val="24"/>
          <w:szCs w:val="24"/>
        </w:rPr>
        <w:t>any other person.</w:t>
      </w:r>
      <w:r w:rsidRPr="009D2DC7">
        <w:rPr>
          <w:rFonts w:ascii="Arial" w:eastAsia="Arial" w:hAnsi="Arial" w:cs="Arial"/>
          <w:spacing w:val="-4"/>
          <w:sz w:val="24"/>
          <w:szCs w:val="24"/>
        </w:rPr>
        <w:t xml:space="preserve"> Only</w:t>
      </w:r>
      <w:r w:rsidRPr="009D2DC7">
        <w:rPr>
          <w:rFonts w:ascii="Arial" w:eastAsia="Arial" w:hAnsi="Arial" w:cs="Arial"/>
          <w:spacing w:val="-14"/>
          <w:sz w:val="24"/>
          <w:szCs w:val="24"/>
        </w:rPr>
        <w:t xml:space="preserve"> </w:t>
      </w:r>
      <w:r w:rsidRPr="009D2DC7">
        <w:rPr>
          <w:rFonts w:ascii="Arial" w:eastAsia="Arial" w:hAnsi="Arial" w:cs="Arial"/>
          <w:spacing w:val="-4"/>
          <w:sz w:val="24"/>
          <w:szCs w:val="24"/>
        </w:rPr>
        <w:t>the</w:t>
      </w:r>
      <w:r w:rsidRPr="009D2DC7">
        <w:rPr>
          <w:rFonts w:ascii="Arial" w:eastAsia="Arial" w:hAnsi="Arial" w:cs="Arial"/>
          <w:spacing w:val="-13"/>
          <w:sz w:val="24"/>
          <w:szCs w:val="24"/>
        </w:rPr>
        <w:t xml:space="preserve"> </w:t>
      </w:r>
      <w:r w:rsidRPr="009D2DC7">
        <w:rPr>
          <w:rFonts w:ascii="Arial" w:eastAsia="Arial" w:hAnsi="Arial" w:cs="Arial"/>
          <w:spacing w:val="-4"/>
          <w:sz w:val="24"/>
          <w:szCs w:val="24"/>
        </w:rPr>
        <w:t>Procurement</w:t>
      </w:r>
      <w:r w:rsidRPr="009D2DC7">
        <w:rPr>
          <w:rFonts w:ascii="Arial" w:eastAsia="Arial" w:hAnsi="Arial" w:cs="Arial"/>
          <w:spacing w:val="-13"/>
          <w:sz w:val="24"/>
          <w:szCs w:val="24"/>
        </w:rPr>
        <w:t xml:space="preserve"> </w:t>
      </w:r>
      <w:r w:rsidRPr="009D2DC7">
        <w:rPr>
          <w:rFonts w:ascii="Arial" w:eastAsia="Arial" w:hAnsi="Arial" w:cs="Arial"/>
          <w:spacing w:val="-4"/>
          <w:sz w:val="24"/>
          <w:szCs w:val="24"/>
        </w:rPr>
        <w:t>Policy</w:t>
      </w:r>
      <w:r w:rsidRPr="009D2DC7">
        <w:rPr>
          <w:rFonts w:ascii="Arial" w:eastAsia="Arial" w:hAnsi="Arial" w:cs="Arial"/>
          <w:spacing w:val="-12"/>
          <w:sz w:val="24"/>
          <w:szCs w:val="24"/>
        </w:rPr>
        <w:t xml:space="preserve"> </w:t>
      </w:r>
      <w:r w:rsidRPr="009D2DC7">
        <w:rPr>
          <w:rFonts w:ascii="Arial" w:eastAsia="Arial" w:hAnsi="Arial" w:cs="Arial"/>
          <w:spacing w:val="-4"/>
          <w:sz w:val="24"/>
          <w:szCs w:val="24"/>
        </w:rPr>
        <w:t>Unit</w:t>
      </w:r>
      <w:r w:rsidRPr="009D2DC7">
        <w:rPr>
          <w:rFonts w:ascii="Arial" w:eastAsia="Arial" w:hAnsi="Arial" w:cs="Arial"/>
          <w:spacing w:val="-10"/>
          <w:sz w:val="24"/>
          <w:szCs w:val="24"/>
        </w:rPr>
        <w:t xml:space="preserve"> </w:t>
      </w:r>
      <w:r w:rsidRPr="009D2DC7">
        <w:rPr>
          <w:rFonts w:ascii="Arial" w:eastAsia="Arial" w:hAnsi="Arial" w:cs="Arial"/>
          <w:spacing w:val="-4"/>
          <w:sz w:val="24"/>
          <w:szCs w:val="24"/>
        </w:rPr>
        <w:t>is</w:t>
      </w:r>
      <w:r w:rsidRPr="009D2DC7">
        <w:rPr>
          <w:rFonts w:ascii="Arial" w:eastAsia="Arial" w:hAnsi="Arial" w:cs="Arial"/>
          <w:spacing w:val="-14"/>
          <w:sz w:val="24"/>
          <w:szCs w:val="24"/>
        </w:rPr>
        <w:t xml:space="preserve"> </w:t>
      </w:r>
      <w:r w:rsidRPr="009D2DC7">
        <w:rPr>
          <w:rFonts w:ascii="Arial" w:eastAsia="Arial" w:hAnsi="Arial" w:cs="Arial"/>
          <w:spacing w:val="-4"/>
          <w:sz w:val="24"/>
          <w:szCs w:val="24"/>
        </w:rPr>
        <w:t xml:space="preserve">empowered </w:t>
      </w:r>
      <w:r w:rsidRPr="009D2DC7">
        <w:rPr>
          <w:rFonts w:ascii="Arial" w:eastAsia="Arial" w:hAnsi="Arial" w:cs="Arial"/>
          <w:color w:val="161616"/>
          <w:spacing w:val="-4"/>
          <w:sz w:val="24"/>
          <w:szCs w:val="24"/>
        </w:rPr>
        <w:t>to</w:t>
      </w:r>
      <w:r w:rsidRPr="009D2DC7">
        <w:rPr>
          <w:rFonts w:ascii="Arial" w:eastAsia="Arial" w:hAnsi="Arial" w:cs="Arial"/>
          <w:color w:val="161616"/>
          <w:spacing w:val="-14"/>
          <w:sz w:val="24"/>
          <w:szCs w:val="24"/>
        </w:rPr>
        <w:t xml:space="preserve"> </w:t>
      </w:r>
      <w:r w:rsidRPr="009D2DC7">
        <w:rPr>
          <w:rFonts w:ascii="Arial" w:eastAsia="Arial" w:hAnsi="Arial" w:cs="Arial"/>
          <w:color w:val="111111"/>
          <w:spacing w:val="-4"/>
          <w:sz w:val="24"/>
          <w:szCs w:val="24"/>
        </w:rPr>
        <w:t>review</w:t>
      </w:r>
      <w:r w:rsidRPr="009D2DC7">
        <w:rPr>
          <w:rFonts w:ascii="Arial" w:eastAsia="Arial" w:hAnsi="Arial" w:cs="Arial"/>
          <w:color w:val="111111"/>
          <w:spacing w:val="-7"/>
          <w:sz w:val="24"/>
          <w:szCs w:val="24"/>
        </w:rPr>
        <w:t xml:space="preserve"> </w:t>
      </w:r>
      <w:r w:rsidRPr="009D2DC7">
        <w:rPr>
          <w:rFonts w:ascii="Arial" w:eastAsia="Arial" w:hAnsi="Arial" w:cs="Arial"/>
          <w:color w:val="161616"/>
          <w:spacing w:val="-4"/>
          <w:sz w:val="24"/>
          <w:szCs w:val="24"/>
        </w:rPr>
        <w:t xml:space="preserve">a </w:t>
      </w:r>
      <w:r w:rsidRPr="009D2DC7">
        <w:rPr>
          <w:rFonts w:ascii="Arial" w:eastAsia="Arial" w:hAnsi="Arial" w:cs="Arial"/>
          <w:spacing w:val="-4"/>
          <w:sz w:val="24"/>
          <w:szCs w:val="24"/>
        </w:rPr>
        <w:t>procurement</w:t>
      </w:r>
      <w:r w:rsidRPr="009D2DC7">
        <w:rPr>
          <w:rFonts w:ascii="Arial" w:eastAsia="Arial" w:hAnsi="Arial" w:cs="Arial"/>
          <w:spacing w:val="-14"/>
          <w:sz w:val="24"/>
          <w:szCs w:val="24"/>
        </w:rPr>
        <w:t xml:space="preserve"> </w:t>
      </w:r>
      <w:r w:rsidRPr="009D2DC7">
        <w:rPr>
          <w:rFonts w:ascii="Arial" w:eastAsia="Arial" w:hAnsi="Arial" w:cs="Arial"/>
          <w:spacing w:val="-4"/>
          <w:sz w:val="24"/>
          <w:szCs w:val="24"/>
        </w:rPr>
        <w:t>activity</w:t>
      </w:r>
      <w:r w:rsidRPr="009D2DC7">
        <w:rPr>
          <w:rFonts w:ascii="Arial" w:eastAsia="Arial" w:hAnsi="Arial" w:cs="Arial"/>
          <w:spacing w:val="-13"/>
          <w:sz w:val="24"/>
          <w:szCs w:val="24"/>
        </w:rPr>
        <w:t xml:space="preserve"> </w:t>
      </w:r>
      <w:r w:rsidRPr="009D2DC7">
        <w:rPr>
          <w:rFonts w:ascii="Arial" w:eastAsia="Arial" w:hAnsi="Arial" w:cs="Arial"/>
          <w:color w:val="151515"/>
          <w:spacing w:val="-4"/>
          <w:sz w:val="24"/>
          <w:szCs w:val="24"/>
        </w:rPr>
        <w:t>of</w:t>
      </w:r>
      <w:r w:rsidRPr="009D2DC7">
        <w:rPr>
          <w:rFonts w:ascii="Arial" w:eastAsia="Arial" w:hAnsi="Arial" w:cs="Arial"/>
          <w:color w:val="151515"/>
          <w:spacing w:val="-14"/>
          <w:sz w:val="24"/>
          <w:szCs w:val="24"/>
        </w:rPr>
        <w:t xml:space="preserve"> </w:t>
      </w:r>
      <w:r w:rsidRPr="009D2DC7">
        <w:rPr>
          <w:rFonts w:ascii="Arial" w:eastAsia="Arial" w:hAnsi="Arial" w:cs="Arial"/>
          <w:color w:val="0C0C0C"/>
          <w:spacing w:val="-4"/>
          <w:sz w:val="24"/>
          <w:szCs w:val="24"/>
        </w:rPr>
        <w:t>a</w:t>
      </w:r>
      <w:r w:rsidRPr="009D2DC7">
        <w:rPr>
          <w:rFonts w:ascii="Arial" w:eastAsia="Arial" w:hAnsi="Arial" w:cs="Arial"/>
          <w:color w:val="0C0C0C"/>
          <w:spacing w:val="-13"/>
          <w:sz w:val="24"/>
          <w:szCs w:val="24"/>
        </w:rPr>
        <w:t xml:space="preserve"> </w:t>
      </w:r>
      <w:r w:rsidRPr="009D2DC7">
        <w:rPr>
          <w:rFonts w:ascii="Arial" w:eastAsia="Arial" w:hAnsi="Arial" w:cs="Arial"/>
          <w:spacing w:val="-4"/>
          <w:sz w:val="24"/>
          <w:szCs w:val="24"/>
        </w:rPr>
        <w:t>public</w:t>
      </w:r>
      <w:r w:rsidRPr="009D2DC7">
        <w:rPr>
          <w:rFonts w:ascii="Arial" w:eastAsia="Arial" w:hAnsi="Arial" w:cs="Arial"/>
          <w:spacing w:val="-13"/>
          <w:sz w:val="24"/>
          <w:szCs w:val="24"/>
        </w:rPr>
        <w:t xml:space="preserve"> </w:t>
      </w:r>
      <w:r w:rsidRPr="009D2DC7">
        <w:rPr>
          <w:rFonts w:ascii="Arial" w:eastAsia="Arial" w:hAnsi="Arial" w:cs="Arial"/>
          <w:spacing w:val="-4"/>
          <w:sz w:val="24"/>
          <w:szCs w:val="24"/>
        </w:rPr>
        <w:t>entity</w:t>
      </w:r>
      <w:r w:rsidRPr="009D2DC7">
        <w:rPr>
          <w:rFonts w:ascii="Arial" w:eastAsia="Arial" w:hAnsi="Arial" w:cs="Arial"/>
          <w:spacing w:val="-14"/>
          <w:sz w:val="24"/>
          <w:szCs w:val="24"/>
        </w:rPr>
        <w:t xml:space="preserve"> </w:t>
      </w:r>
      <w:r w:rsidRPr="009D2DC7">
        <w:rPr>
          <w:rFonts w:ascii="Arial" w:eastAsia="Arial" w:hAnsi="Arial" w:cs="Arial"/>
          <w:color w:val="0E0E0E"/>
          <w:spacing w:val="-4"/>
          <w:sz w:val="24"/>
          <w:szCs w:val="24"/>
        </w:rPr>
        <w:t>in</w:t>
      </w:r>
      <w:r w:rsidRPr="009D2DC7">
        <w:rPr>
          <w:rFonts w:ascii="Arial" w:eastAsia="Arial" w:hAnsi="Arial" w:cs="Arial"/>
          <w:color w:val="0E0E0E"/>
          <w:spacing w:val="-13"/>
          <w:sz w:val="24"/>
          <w:szCs w:val="24"/>
        </w:rPr>
        <w:t xml:space="preserve"> </w:t>
      </w:r>
      <w:r w:rsidRPr="009D2DC7">
        <w:rPr>
          <w:rFonts w:ascii="Arial" w:eastAsia="Arial" w:hAnsi="Arial" w:cs="Arial"/>
          <w:color w:val="0A0A0A"/>
          <w:spacing w:val="-4"/>
          <w:sz w:val="24"/>
          <w:szCs w:val="24"/>
        </w:rPr>
        <w:t>order</w:t>
      </w:r>
      <w:r w:rsidRPr="009D2DC7">
        <w:rPr>
          <w:rFonts w:ascii="Arial" w:eastAsia="Arial" w:hAnsi="Arial" w:cs="Arial"/>
          <w:color w:val="0A0A0A"/>
          <w:spacing w:val="-13"/>
          <w:sz w:val="24"/>
          <w:szCs w:val="24"/>
        </w:rPr>
        <w:t xml:space="preserve"> </w:t>
      </w:r>
      <w:r w:rsidRPr="009D2DC7">
        <w:rPr>
          <w:rFonts w:ascii="Arial" w:eastAsia="Arial" w:hAnsi="Arial" w:cs="Arial"/>
          <w:color w:val="2A2A2A"/>
          <w:spacing w:val="-4"/>
          <w:sz w:val="24"/>
          <w:szCs w:val="24"/>
        </w:rPr>
        <w:t>to</w:t>
      </w:r>
      <w:r w:rsidRPr="009D2DC7">
        <w:rPr>
          <w:rFonts w:ascii="Arial" w:eastAsia="Arial" w:hAnsi="Arial" w:cs="Arial"/>
          <w:color w:val="2A2A2A"/>
          <w:spacing w:val="-14"/>
          <w:sz w:val="24"/>
          <w:szCs w:val="24"/>
        </w:rPr>
        <w:t xml:space="preserve"> </w:t>
      </w:r>
      <w:r w:rsidRPr="009D2DC7">
        <w:rPr>
          <w:rFonts w:ascii="Arial" w:eastAsia="Arial" w:hAnsi="Arial" w:cs="Arial"/>
          <w:color w:val="161616"/>
          <w:spacing w:val="-4"/>
          <w:sz w:val="24"/>
          <w:szCs w:val="24"/>
        </w:rPr>
        <w:t>ensure</w:t>
      </w:r>
      <w:r w:rsidRPr="009D2DC7">
        <w:rPr>
          <w:rFonts w:ascii="Arial" w:eastAsia="Arial" w:hAnsi="Arial" w:cs="Arial"/>
          <w:color w:val="161616"/>
          <w:spacing w:val="-13"/>
          <w:sz w:val="24"/>
          <w:szCs w:val="24"/>
        </w:rPr>
        <w:t xml:space="preserve"> </w:t>
      </w:r>
      <w:r w:rsidRPr="009D2DC7">
        <w:rPr>
          <w:rFonts w:ascii="Arial" w:eastAsia="Arial" w:hAnsi="Arial" w:cs="Arial"/>
          <w:spacing w:val="-4"/>
          <w:sz w:val="24"/>
          <w:szCs w:val="24"/>
        </w:rPr>
        <w:t>compliance</w:t>
      </w:r>
      <w:r w:rsidRPr="009D2DC7">
        <w:rPr>
          <w:rFonts w:ascii="Arial" w:eastAsia="Arial" w:hAnsi="Arial" w:cs="Arial"/>
          <w:spacing w:val="-13"/>
          <w:sz w:val="24"/>
          <w:szCs w:val="24"/>
        </w:rPr>
        <w:t xml:space="preserve"> </w:t>
      </w:r>
      <w:r w:rsidRPr="009D2DC7">
        <w:rPr>
          <w:rFonts w:ascii="Arial" w:eastAsia="Arial" w:hAnsi="Arial" w:cs="Arial"/>
          <w:color w:val="2D2D2D"/>
          <w:spacing w:val="-4"/>
          <w:sz w:val="24"/>
          <w:szCs w:val="24"/>
        </w:rPr>
        <w:t>in</w:t>
      </w:r>
      <w:r w:rsidRPr="009D2DC7">
        <w:rPr>
          <w:rFonts w:ascii="Arial" w:eastAsia="Arial" w:hAnsi="Arial" w:cs="Arial"/>
          <w:color w:val="2D2D2D"/>
          <w:spacing w:val="-14"/>
          <w:sz w:val="24"/>
          <w:szCs w:val="24"/>
        </w:rPr>
        <w:t xml:space="preserve"> </w:t>
      </w:r>
      <w:r w:rsidRPr="009D2DC7">
        <w:rPr>
          <w:rFonts w:ascii="Arial" w:eastAsia="Arial" w:hAnsi="Arial" w:cs="Arial"/>
          <w:color w:val="161616"/>
          <w:spacing w:val="-4"/>
          <w:sz w:val="24"/>
          <w:szCs w:val="24"/>
        </w:rPr>
        <w:t xml:space="preserve">line </w:t>
      </w:r>
      <w:r w:rsidRPr="009D2DC7">
        <w:rPr>
          <w:rFonts w:ascii="Arial" w:eastAsia="Arial" w:hAnsi="Arial" w:cs="Arial"/>
          <w:color w:val="0F0F0F"/>
          <w:spacing w:val="-6"/>
          <w:sz w:val="24"/>
          <w:szCs w:val="24"/>
        </w:rPr>
        <w:t>with</w:t>
      </w:r>
      <w:r w:rsidRPr="009D2DC7">
        <w:rPr>
          <w:rFonts w:ascii="Arial" w:eastAsia="Arial" w:hAnsi="Arial" w:cs="Arial"/>
          <w:color w:val="0F0F0F"/>
          <w:spacing w:val="-14"/>
          <w:sz w:val="24"/>
          <w:szCs w:val="24"/>
        </w:rPr>
        <w:t xml:space="preserve"> </w:t>
      </w:r>
      <w:r w:rsidRPr="009D2DC7">
        <w:rPr>
          <w:rFonts w:ascii="Arial" w:eastAsia="Arial" w:hAnsi="Arial" w:cs="Arial"/>
          <w:spacing w:val="-6"/>
          <w:sz w:val="24"/>
          <w:szCs w:val="24"/>
        </w:rPr>
        <w:t>s</w:t>
      </w:r>
      <w:r w:rsidRPr="009D2DC7">
        <w:rPr>
          <w:rFonts w:ascii="Arial" w:eastAsia="Arial" w:hAnsi="Arial" w:cs="Arial"/>
          <w:spacing w:val="-11"/>
          <w:sz w:val="24"/>
          <w:szCs w:val="24"/>
        </w:rPr>
        <w:t xml:space="preserve"> </w:t>
      </w:r>
      <w:r>
        <w:rPr>
          <w:rFonts w:ascii="Arial" w:eastAsia="Arial" w:hAnsi="Arial" w:cs="Arial"/>
          <w:spacing w:val="-6"/>
          <w:sz w:val="24"/>
          <w:szCs w:val="24"/>
        </w:rPr>
        <w:t>7(1)</w:t>
      </w:r>
      <w:r w:rsidRPr="00216799">
        <w:rPr>
          <w:rFonts w:ascii="Arial" w:eastAsia="Arial" w:hAnsi="Arial" w:cs="Arial"/>
          <w:i/>
          <w:spacing w:val="-6"/>
          <w:sz w:val="24"/>
          <w:szCs w:val="24"/>
        </w:rPr>
        <w:t>(I)</w:t>
      </w:r>
      <w:r w:rsidRPr="00216799">
        <w:rPr>
          <w:rFonts w:ascii="Arial" w:eastAsia="Arial" w:hAnsi="Arial" w:cs="Arial"/>
          <w:i/>
          <w:spacing w:val="-12"/>
          <w:sz w:val="24"/>
          <w:szCs w:val="24"/>
        </w:rPr>
        <w:t xml:space="preserve"> </w:t>
      </w:r>
      <w:r w:rsidRPr="009D2DC7">
        <w:rPr>
          <w:rFonts w:ascii="Arial" w:eastAsia="Arial" w:hAnsi="Arial" w:cs="Arial"/>
          <w:color w:val="0C0C0C"/>
          <w:spacing w:val="-6"/>
          <w:sz w:val="24"/>
          <w:szCs w:val="24"/>
        </w:rPr>
        <w:t>of</w:t>
      </w:r>
      <w:r w:rsidRPr="009D2DC7">
        <w:rPr>
          <w:rFonts w:ascii="Arial" w:eastAsia="Arial" w:hAnsi="Arial" w:cs="Arial"/>
          <w:color w:val="0C0C0C"/>
          <w:spacing w:val="-11"/>
          <w:sz w:val="24"/>
          <w:szCs w:val="24"/>
        </w:rPr>
        <w:t xml:space="preserve"> </w:t>
      </w:r>
      <w:r w:rsidRPr="009D2DC7">
        <w:rPr>
          <w:rFonts w:ascii="Arial" w:eastAsia="Arial" w:hAnsi="Arial" w:cs="Arial"/>
          <w:color w:val="0A0A0A"/>
          <w:spacing w:val="-6"/>
          <w:sz w:val="24"/>
          <w:szCs w:val="24"/>
        </w:rPr>
        <w:t>the</w:t>
      </w:r>
      <w:r w:rsidRPr="009D2DC7">
        <w:rPr>
          <w:rFonts w:ascii="Arial" w:eastAsia="Arial" w:hAnsi="Arial" w:cs="Arial"/>
          <w:color w:val="0A0A0A"/>
          <w:spacing w:val="-11"/>
          <w:sz w:val="24"/>
          <w:szCs w:val="24"/>
        </w:rPr>
        <w:t xml:space="preserve"> </w:t>
      </w:r>
      <w:r w:rsidRPr="009D2DC7">
        <w:rPr>
          <w:rFonts w:ascii="Arial" w:eastAsia="Arial" w:hAnsi="Arial" w:cs="Arial"/>
          <w:color w:val="0F0F0F"/>
          <w:spacing w:val="-6"/>
          <w:sz w:val="24"/>
          <w:szCs w:val="24"/>
        </w:rPr>
        <w:t>Public</w:t>
      </w:r>
      <w:r w:rsidRPr="009D2DC7">
        <w:rPr>
          <w:rFonts w:ascii="Arial" w:eastAsia="Arial" w:hAnsi="Arial" w:cs="Arial"/>
          <w:color w:val="0F0F0F"/>
          <w:spacing w:val="-12"/>
          <w:sz w:val="24"/>
          <w:szCs w:val="24"/>
        </w:rPr>
        <w:t xml:space="preserve"> </w:t>
      </w:r>
      <w:r w:rsidRPr="009D2DC7">
        <w:rPr>
          <w:rFonts w:ascii="Arial" w:eastAsia="Arial" w:hAnsi="Arial" w:cs="Arial"/>
          <w:color w:val="111111"/>
          <w:spacing w:val="-6"/>
          <w:sz w:val="24"/>
          <w:szCs w:val="24"/>
        </w:rPr>
        <w:t>Procurement</w:t>
      </w:r>
      <w:r w:rsidRPr="009D2DC7">
        <w:rPr>
          <w:rFonts w:ascii="Arial" w:eastAsia="Arial" w:hAnsi="Arial" w:cs="Arial"/>
          <w:color w:val="111111"/>
          <w:spacing w:val="-11"/>
          <w:sz w:val="24"/>
          <w:szCs w:val="24"/>
        </w:rPr>
        <w:t xml:space="preserve"> </w:t>
      </w:r>
      <w:r w:rsidRPr="009D2DC7">
        <w:rPr>
          <w:rFonts w:ascii="Arial" w:eastAsia="Arial" w:hAnsi="Arial" w:cs="Arial"/>
          <w:color w:val="080808"/>
          <w:spacing w:val="-6"/>
          <w:sz w:val="24"/>
          <w:szCs w:val="24"/>
        </w:rPr>
        <w:t>Act,</w:t>
      </w:r>
      <w:r w:rsidRPr="009D2DC7">
        <w:rPr>
          <w:rFonts w:ascii="Arial" w:eastAsia="Arial" w:hAnsi="Arial" w:cs="Arial"/>
          <w:color w:val="080808"/>
          <w:spacing w:val="-11"/>
          <w:sz w:val="24"/>
          <w:szCs w:val="24"/>
        </w:rPr>
        <w:t xml:space="preserve"> </w:t>
      </w:r>
      <w:r w:rsidRPr="009D2DC7">
        <w:rPr>
          <w:rFonts w:ascii="Arial" w:eastAsia="Arial" w:hAnsi="Arial" w:cs="Arial"/>
          <w:spacing w:val="-6"/>
          <w:sz w:val="24"/>
          <w:szCs w:val="24"/>
        </w:rPr>
        <w:t>2015.</w:t>
      </w:r>
      <w:r w:rsidRPr="009D2DC7">
        <w:rPr>
          <w:rFonts w:ascii="Arial" w:eastAsia="Arial" w:hAnsi="Arial" w:cs="Arial"/>
          <w:spacing w:val="-12"/>
          <w:sz w:val="24"/>
          <w:szCs w:val="24"/>
        </w:rPr>
        <w:t xml:space="preserve"> </w:t>
      </w:r>
      <w:r w:rsidRPr="009D2DC7">
        <w:rPr>
          <w:rFonts w:ascii="Arial" w:eastAsia="Arial" w:hAnsi="Arial" w:cs="Arial"/>
          <w:color w:val="1C1C1C"/>
          <w:spacing w:val="-6"/>
          <w:sz w:val="24"/>
          <w:szCs w:val="24"/>
        </w:rPr>
        <w:t>The second respondent</w:t>
      </w:r>
      <w:r w:rsidR="00EB5632">
        <w:rPr>
          <w:rFonts w:ascii="Arial" w:eastAsia="Arial" w:hAnsi="Arial" w:cs="Arial"/>
          <w:color w:val="1C1C1C"/>
          <w:spacing w:val="-6"/>
          <w:sz w:val="24"/>
          <w:szCs w:val="24"/>
        </w:rPr>
        <w:t>,</w:t>
      </w:r>
      <w:r w:rsidR="00EB5632" w:rsidRPr="009D2DC7">
        <w:rPr>
          <w:rFonts w:ascii="Arial" w:eastAsia="Arial" w:hAnsi="Arial" w:cs="Arial"/>
          <w:color w:val="1C1C1C"/>
          <w:spacing w:val="-11"/>
          <w:sz w:val="24"/>
          <w:szCs w:val="24"/>
        </w:rPr>
        <w:t xml:space="preserve"> </w:t>
      </w:r>
      <w:r w:rsidR="00EB5632">
        <w:rPr>
          <w:rFonts w:ascii="Arial" w:eastAsia="Arial" w:hAnsi="Arial" w:cs="Arial"/>
          <w:color w:val="1C1C1C"/>
          <w:spacing w:val="-11"/>
          <w:sz w:val="24"/>
          <w:szCs w:val="24"/>
        </w:rPr>
        <w:t>therefore</w:t>
      </w:r>
      <w:r w:rsidR="00EB5632">
        <w:rPr>
          <w:rFonts w:ascii="Arial" w:eastAsia="Arial" w:hAnsi="Arial" w:cs="Arial"/>
          <w:color w:val="242424"/>
          <w:spacing w:val="-6"/>
          <w:sz w:val="24"/>
          <w:szCs w:val="24"/>
        </w:rPr>
        <w:t>,</w:t>
      </w:r>
      <w:r w:rsidRPr="009D2DC7">
        <w:rPr>
          <w:rFonts w:ascii="Arial" w:eastAsia="Arial" w:hAnsi="Arial" w:cs="Arial"/>
          <w:sz w:val="24"/>
          <w:szCs w:val="24"/>
        </w:rPr>
        <w:t xml:space="preserve"> assumed powers that are </w:t>
      </w:r>
      <w:r w:rsidRPr="009D2DC7">
        <w:rPr>
          <w:rFonts w:ascii="Arial" w:eastAsia="Arial" w:hAnsi="Arial" w:cs="Arial"/>
          <w:color w:val="0F0F0F"/>
          <w:sz w:val="24"/>
          <w:szCs w:val="24"/>
        </w:rPr>
        <w:t xml:space="preserve">not </w:t>
      </w:r>
      <w:r w:rsidR="00EB5632">
        <w:rPr>
          <w:rFonts w:ascii="Arial" w:eastAsia="Arial" w:hAnsi="Arial" w:cs="Arial"/>
          <w:sz w:val="24"/>
          <w:szCs w:val="24"/>
        </w:rPr>
        <w:t>invested in it,</w:t>
      </w:r>
      <w:r w:rsidRPr="009D2DC7">
        <w:rPr>
          <w:rFonts w:ascii="Arial" w:eastAsia="Arial" w:hAnsi="Arial" w:cs="Arial"/>
          <w:sz w:val="24"/>
          <w:szCs w:val="24"/>
        </w:rPr>
        <w:t xml:space="preserve"> </w:t>
      </w:r>
      <w:r w:rsidRPr="009D2DC7">
        <w:rPr>
          <w:rFonts w:ascii="Arial" w:eastAsia="Arial" w:hAnsi="Arial" w:cs="Arial"/>
          <w:color w:val="1A1A1A"/>
          <w:sz w:val="24"/>
          <w:szCs w:val="24"/>
        </w:rPr>
        <w:t xml:space="preserve">by </w:t>
      </w:r>
      <w:r w:rsidRPr="009D2DC7">
        <w:rPr>
          <w:rFonts w:ascii="Arial" w:eastAsia="Arial" w:hAnsi="Arial" w:cs="Arial"/>
          <w:color w:val="0A0A0A"/>
          <w:sz w:val="24"/>
          <w:szCs w:val="24"/>
        </w:rPr>
        <w:t xml:space="preserve">carrying </w:t>
      </w:r>
      <w:r w:rsidRPr="009D2DC7">
        <w:rPr>
          <w:rFonts w:ascii="Arial" w:eastAsia="Arial" w:hAnsi="Arial" w:cs="Arial"/>
          <w:color w:val="131313"/>
          <w:sz w:val="24"/>
          <w:szCs w:val="24"/>
        </w:rPr>
        <w:t xml:space="preserve">out all </w:t>
      </w:r>
      <w:r w:rsidRPr="009D2DC7">
        <w:rPr>
          <w:rFonts w:ascii="Arial" w:eastAsia="Arial" w:hAnsi="Arial" w:cs="Arial"/>
          <w:color w:val="0F0F0F"/>
          <w:sz w:val="24"/>
          <w:szCs w:val="24"/>
        </w:rPr>
        <w:t xml:space="preserve">their </w:t>
      </w:r>
      <w:r>
        <w:rPr>
          <w:rFonts w:ascii="Arial" w:eastAsia="Arial" w:hAnsi="Arial" w:cs="Arial"/>
          <w:sz w:val="24"/>
          <w:szCs w:val="24"/>
        </w:rPr>
        <w:t>review application</w:t>
      </w:r>
      <w:r w:rsidRPr="009D2DC7">
        <w:rPr>
          <w:rFonts w:ascii="Arial" w:eastAsia="Arial" w:hAnsi="Arial" w:cs="Arial"/>
          <w:sz w:val="24"/>
          <w:szCs w:val="24"/>
        </w:rPr>
        <w:t xml:space="preserve"> hearings </w:t>
      </w:r>
      <w:r w:rsidRPr="009D2DC7">
        <w:rPr>
          <w:rFonts w:ascii="Arial" w:eastAsia="Arial" w:hAnsi="Arial" w:cs="Arial"/>
          <w:color w:val="0A0A0A"/>
          <w:sz w:val="24"/>
          <w:szCs w:val="24"/>
        </w:rPr>
        <w:t>in</w:t>
      </w:r>
      <w:r w:rsidRPr="009D2DC7">
        <w:rPr>
          <w:rFonts w:ascii="Arial" w:eastAsia="Arial" w:hAnsi="Arial" w:cs="Arial"/>
          <w:color w:val="0A0A0A"/>
          <w:spacing w:val="-11"/>
          <w:sz w:val="24"/>
          <w:szCs w:val="24"/>
        </w:rPr>
        <w:t xml:space="preserve"> </w:t>
      </w:r>
      <w:r w:rsidRPr="009D2DC7">
        <w:rPr>
          <w:rFonts w:ascii="Arial" w:eastAsia="Arial" w:hAnsi="Arial" w:cs="Arial"/>
          <w:color w:val="111111"/>
          <w:sz w:val="24"/>
          <w:szCs w:val="24"/>
        </w:rPr>
        <w:t>a</w:t>
      </w:r>
      <w:r w:rsidRPr="009D2DC7">
        <w:rPr>
          <w:rFonts w:ascii="Arial" w:eastAsia="Arial" w:hAnsi="Arial" w:cs="Arial"/>
          <w:color w:val="111111"/>
          <w:spacing w:val="-11"/>
          <w:sz w:val="24"/>
          <w:szCs w:val="24"/>
        </w:rPr>
        <w:t xml:space="preserve"> </w:t>
      </w:r>
      <w:r w:rsidRPr="009D2DC7">
        <w:rPr>
          <w:rFonts w:ascii="Arial" w:eastAsia="Arial" w:hAnsi="Arial" w:cs="Arial"/>
          <w:sz w:val="24"/>
          <w:szCs w:val="24"/>
        </w:rPr>
        <w:t>manner</w:t>
      </w:r>
      <w:r w:rsidRPr="009D2DC7">
        <w:rPr>
          <w:rFonts w:ascii="Arial" w:eastAsia="Arial" w:hAnsi="Arial" w:cs="Arial"/>
          <w:spacing w:val="-1"/>
          <w:sz w:val="24"/>
          <w:szCs w:val="24"/>
        </w:rPr>
        <w:t xml:space="preserve"> </w:t>
      </w:r>
      <w:r w:rsidRPr="009D2DC7">
        <w:rPr>
          <w:rFonts w:ascii="Arial" w:eastAsia="Arial" w:hAnsi="Arial" w:cs="Arial"/>
          <w:color w:val="0A0A0A"/>
          <w:sz w:val="24"/>
          <w:szCs w:val="24"/>
        </w:rPr>
        <w:t>that</w:t>
      </w:r>
      <w:r w:rsidRPr="009D2DC7">
        <w:rPr>
          <w:rFonts w:ascii="Arial" w:eastAsia="Arial" w:hAnsi="Arial" w:cs="Arial"/>
          <w:color w:val="0A0A0A"/>
          <w:spacing w:val="-1"/>
          <w:sz w:val="24"/>
          <w:szCs w:val="24"/>
        </w:rPr>
        <w:t xml:space="preserve"> </w:t>
      </w:r>
      <w:r w:rsidRPr="009D2DC7">
        <w:rPr>
          <w:rFonts w:ascii="Arial" w:eastAsia="Arial" w:hAnsi="Arial" w:cs="Arial"/>
          <w:color w:val="131313"/>
          <w:sz w:val="24"/>
          <w:szCs w:val="24"/>
        </w:rPr>
        <w:t>aims</w:t>
      </w:r>
      <w:r w:rsidRPr="009D2DC7">
        <w:rPr>
          <w:rFonts w:ascii="Arial" w:eastAsia="Arial" w:hAnsi="Arial" w:cs="Arial"/>
          <w:color w:val="131313"/>
          <w:spacing w:val="-2"/>
          <w:sz w:val="24"/>
          <w:szCs w:val="24"/>
        </w:rPr>
        <w:t xml:space="preserve"> </w:t>
      </w:r>
      <w:r w:rsidRPr="009D2DC7">
        <w:rPr>
          <w:rFonts w:ascii="Arial" w:eastAsia="Arial" w:hAnsi="Arial" w:cs="Arial"/>
          <w:color w:val="282828"/>
          <w:sz w:val="24"/>
          <w:szCs w:val="24"/>
        </w:rPr>
        <w:t>to</w:t>
      </w:r>
      <w:r w:rsidRPr="009D2DC7">
        <w:rPr>
          <w:rFonts w:ascii="Arial" w:eastAsia="Arial" w:hAnsi="Arial" w:cs="Arial"/>
          <w:color w:val="282828"/>
          <w:spacing w:val="-5"/>
          <w:sz w:val="24"/>
          <w:szCs w:val="24"/>
        </w:rPr>
        <w:t xml:space="preserve"> </w:t>
      </w:r>
      <w:r w:rsidRPr="009D2DC7">
        <w:rPr>
          <w:rFonts w:ascii="Arial" w:eastAsia="Arial" w:hAnsi="Arial" w:cs="Arial"/>
          <w:sz w:val="24"/>
          <w:szCs w:val="24"/>
        </w:rPr>
        <w:t>review the</w:t>
      </w:r>
      <w:r w:rsidRPr="009D2DC7">
        <w:rPr>
          <w:rFonts w:ascii="Arial" w:eastAsia="Arial" w:hAnsi="Arial" w:cs="Arial"/>
          <w:spacing w:val="-8"/>
          <w:sz w:val="24"/>
          <w:szCs w:val="24"/>
        </w:rPr>
        <w:t xml:space="preserve"> </w:t>
      </w:r>
      <w:r w:rsidRPr="009D2DC7">
        <w:rPr>
          <w:rFonts w:ascii="Arial" w:eastAsia="Arial" w:hAnsi="Arial" w:cs="Arial"/>
          <w:sz w:val="24"/>
          <w:szCs w:val="24"/>
        </w:rPr>
        <w:t>entire procurement</w:t>
      </w:r>
      <w:r w:rsidRPr="009D2DC7">
        <w:rPr>
          <w:rFonts w:ascii="Arial" w:eastAsia="Arial" w:hAnsi="Arial" w:cs="Arial"/>
          <w:spacing w:val="-17"/>
          <w:sz w:val="24"/>
          <w:szCs w:val="24"/>
        </w:rPr>
        <w:t xml:space="preserve"> </w:t>
      </w:r>
      <w:r w:rsidRPr="009D2DC7">
        <w:rPr>
          <w:rFonts w:ascii="Arial" w:eastAsia="Arial" w:hAnsi="Arial" w:cs="Arial"/>
          <w:sz w:val="24"/>
          <w:szCs w:val="24"/>
        </w:rPr>
        <w:t>process</w:t>
      </w:r>
      <w:r w:rsidRPr="009D2DC7">
        <w:rPr>
          <w:rFonts w:ascii="Arial" w:eastAsia="Arial" w:hAnsi="Arial" w:cs="Arial"/>
          <w:spacing w:val="-18"/>
          <w:sz w:val="24"/>
          <w:szCs w:val="24"/>
        </w:rPr>
        <w:t xml:space="preserve"> </w:t>
      </w:r>
      <w:r w:rsidRPr="009D2DC7">
        <w:rPr>
          <w:rFonts w:ascii="Arial" w:eastAsia="Arial" w:hAnsi="Arial" w:cs="Arial"/>
          <w:sz w:val="24"/>
          <w:szCs w:val="24"/>
        </w:rPr>
        <w:t>followed</w:t>
      </w:r>
      <w:r w:rsidR="00EB5632">
        <w:rPr>
          <w:rFonts w:ascii="Arial" w:eastAsia="Arial" w:hAnsi="Arial" w:cs="Arial"/>
          <w:sz w:val="24"/>
          <w:szCs w:val="24"/>
        </w:rPr>
        <w:t>,</w:t>
      </w:r>
      <w:r w:rsidRPr="009D2DC7">
        <w:rPr>
          <w:rFonts w:ascii="Arial" w:eastAsia="Arial" w:hAnsi="Arial" w:cs="Arial"/>
          <w:spacing w:val="-12"/>
          <w:sz w:val="24"/>
          <w:szCs w:val="24"/>
        </w:rPr>
        <w:t xml:space="preserve"> </w:t>
      </w:r>
      <w:r w:rsidRPr="009D2DC7">
        <w:rPr>
          <w:rFonts w:ascii="Arial" w:eastAsia="Arial" w:hAnsi="Arial" w:cs="Arial"/>
          <w:sz w:val="24"/>
          <w:szCs w:val="24"/>
        </w:rPr>
        <w:t>rather</w:t>
      </w:r>
      <w:r w:rsidRPr="009D2DC7">
        <w:rPr>
          <w:rFonts w:ascii="Arial" w:eastAsia="Arial" w:hAnsi="Arial" w:cs="Arial"/>
          <w:spacing w:val="-13"/>
          <w:sz w:val="24"/>
          <w:szCs w:val="24"/>
        </w:rPr>
        <w:t xml:space="preserve"> </w:t>
      </w:r>
      <w:r w:rsidRPr="009D2DC7">
        <w:rPr>
          <w:rFonts w:ascii="Arial" w:eastAsia="Arial" w:hAnsi="Arial" w:cs="Arial"/>
          <w:sz w:val="24"/>
          <w:szCs w:val="24"/>
        </w:rPr>
        <w:t>than</w:t>
      </w:r>
      <w:r w:rsidRPr="009D2DC7">
        <w:rPr>
          <w:rFonts w:ascii="Arial" w:eastAsia="Arial" w:hAnsi="Arial" w:cs="Arial"/>
          <w:spacing w:val="-18"/>
          <w:sz w:val="24"/>
          <w:szCs w:val="24"/>
        </w:rPr>
        <w:t xml:space="preserve"> </w:t>
      </w:r>
      <w:r w:rsidRPr="009D2DC7">
        <w:rPr>
          <w:rFonts w:ascii="Arial" w:eastAsia="Arial" w:hAnsi="Arial" w:cs="Arial"/>
          <w:sz w:val="24"/>
          <w:szCs w:val="24"/>
        </w:rPr>
        <w:t>focusing</w:t>
      </w:r>
      <w:r w:rsidRPr="009D2DC7">
        <w:rPr>
          <w:rFonts w:ascii="Arial" w:eastAsia="Arial" w:hAnsi="Arial" w:cs="Arial"/>
          <w:spacing w:val="-15"/>
          <w:sz w:val="24"/>
          <w:szCs w:val="24"/>
        </w:rPr>
        <w:t xml:space="preserve"> </w:t>
      </w:r>
      <w:r w:rsidRPr="009D2DC7">
        <w:rPr>
          <w:rFonts w:ascii="Arial" w:eastAsia="Arial" w:hAnsi="Arial" w:cs="Arial"/>
          <w:sz w:val="24"/>
          <w:szCs w:val="24"/>
        </w:rPr>
        <w:t>and</w:t>
      </w:r>
      <w:r w:rsidRPr="009D2DC7">
        <w:rPr>
          <w:rFonts w:ascii="Arial" w:eastAsia="Arial" w:hAnsi="Arial" w:cs="Arial"/>
          <w:spacing w:val="-18"/>
          <w:sz w:val="24"/>
          <w:szCs w:val="24"/>
        </w:rPr>
        <w:t xml:space="preserve"> </w:t>
      </w:r>
      <w:r w:rsidRPr="009D2DC7">
        <w:rPr>
          <w:rFonts w:ascii="Arial" w:eastAsia="Arial" w:hAnsi="Arial" w:cs="Arial"/>
          <w:sz w:val="24"/>
          <w:szCs w:val="24"/>
        </w:rPr>
        <w:t>determining</w:t>
      </w:r>
      <w:r w:rsidRPr="009D2DC7">
        <w:rPr>
          <w:rFonts w:ascii="Arial" w:eastAsia="Arial" w:hAnsi="Arial" w:cs="Arial"/>
          <w:spacing w:val="-13"/>
          <w:sz w:val="24"/>
          <w:szCs w:val="24"/>
        </w:rPr>
        <w:t xml:space="preserve"> </w:t>
      </w:r>
      <w:r w:rsidRPr="009D2DC7">
        <w:rPr>
          <w:rFonts w:ascii="Arial" w:eastAsia="Arial" w:hAnsi="Arial" w:cs="Arial"/>
          <w:color w:val="0C0C0C"/>
          <w:sz w:val="24"/>
          <w:szCs w:val="24"/>
        </w:rPr>
        <w:t xml:space="preserve">the </w:t>
      </w:r>
      <w:r w:rsidRPr="009D2DC7">
        <w:rPr>
          <w:rFonts w:ascii="Arial" w:eastAsia="Arial" w:hAnsi="Arial" w:cs="Arial"/>
          <w:sz w:val="24"/>
          <w:szCs w:val="24"/>
        </w:rPr>
        <w:t>review</w:t>
      </w:r>
      <w:r w:rsidRPr="009D2DC7">
        <w:rPr>
          <w:rFonts w:ascii="Arial" w:eastAsia="Arial" w:hAnsi="Arial" w:cs="Arial"/>
          <w:spacing w:val="-10"/>
          <w:sz w:val="24"/>
          <w:szCs w:val="24"/>
        </w:rPr>
        <w:t xml:space="preserve"> </w:t>
      </w:r>
      <w:r w:rsidRPr="009D2DC7">
        <w:rPr>
          <w:rFonts w:ascii="Arial" w:eastAsia="Arial" w:hAnsi="Arial" w:cs="Arial"/>
          <w:sz w:val="24"/>
          <w:szCs w:val="24"/>
        </w:rPr>
        <w:t xml:space="preserve">applications </w:t>
      </w:r>
      <w:r w:rsidRPr="009D2DC7">
        <w:rPr>
          <w:rFonts w:ascii="Arial" w:eastAsia="Arial" w:hAnsi="Arial" w:cs="Arial"/>
          <w:color w:val="0A0A0A"/>
          <w:sz w:val="24"/>
          <w:szCs w:val="24"/>
        </w:rPr>
        <w:t>and</w:t>
      </w:r>
      <w:r w:rsidRPr="009D2DC7">
        <w:rPr>
          <w:rFonts w:ascii="Arial" w:eastAsia="Arial" w:hAnsi="Arial" w:cs="Arial"/>
          <w:color w:val="0A0A0A"/>
          <w:spacing w:val="-18"/>
          <w:sz w:val="24"/>
          <w:szCs w:val="24"/>
        </w:rPr>
        <w:t xml:space="preserve"> </w:t>
      </w:r>
      <w:r w:rsidRPr="009D2DC7">
        <w:rPr>
          <w:rFonts w:ascii="Arial" w:eastAsia="Arial" w:hAnsi="Arial" w:cs="Arial"/>
          <w:sz w:val="24"/>
          <w:szCs w:val="24"/>
        </w:rPr>
        <w:t>grounds</w:t>
      </w:r>
      <w:r w:rsidRPr="009D2DC7">
        <w:rPr>
          <w:rFonts w:ascii="Arial" w:eastAsia="Arial" w:hAnsi="Arial" w:cs="Arial"/>
          <w:spacing w:val="-17"/>
          <w:sz w:val="24"/>
          <w:szCs w:val="24"/>
        </w:rPr>
        <w:t xml:space="preserve"> </w:t>
      </w:r>
      <w:r w:rsidRPr="009D2DC7">
        <w:rPr>
          <w:rFonts w:ascii="Arial" w:eastAsia="Arial" w:hAnsi="Arial" w:cs="Arial"/>
          <w:color w:val="0A0A0A"/>
          <w:sz w:val="24"/>
          <w:szCs w:val="24"/>
        </w:rPr>
        <w:t>therein.</w:t>
      </w:r>
    </w:p>
    <w:p w:rsidR="001B4383" w:rsidRPr="009D2DC7" w:rsidRDefault="001B4383" w:rsidP="001B4383">
      <w:pPr>
        <w:spacing w:line="360" w:lineRule="auto"/>
        <w:jc w:val="both"/>
        <w:rPr>
          <w:rFonts w:ascii="Arial" w:eastAsia="Arial" w:hAnsi="Arial" w:cs="Arial"/>
          <w:sz w:val="24"/>
          <w:szCs w:val="24"/>
        </w:rPr>
      </w:pPr>
    </w:p>
    <w:p w:rsidR="001B4383" w:rsidRDefault="001B4383" w:rsidP="001B4383">
      <w:pPr>
        <w:tabs>
          <w:tab w:val="left" w:pos="0"/>
        </w:tabs>
        <w:spacing w:line="360" w:lineRule="auto"/>
        <w:jc w:val="both"/>
        <w:rPr>
          <w:rFonts w:ascii="Arial" w:eastAsia="Arial" w:hAnsi="Arial" w:cs="Arial"/>
          <w:color w:val="161616"/>
          <w:sz w:val="24"/>
          <w:szCs w:val="24"/>
        </w:rPr>
      </w:pPr>
      <w:r>
        <w:rPr>
          <w:rFonts w:ascii="Arial" w:eastAsia="Arial" w:hAnsi="Arial" w:cs="Arial"/>
          <w:spacing w:val="-4"/>
          <w:sz w:val="24"/>
          <w:szCs w:val="24"/>
        </w:rPr>
        <w:t>[28</w:t>
      </w:r>
      <w:r w:rsidRPr="009D2DC7">
        <w:rPr>
          <w:rFonts w:ascii="Arial" w:eastAsia="Arial" w:hAnsi="Arial" w:cs="Arial"/>
          <w:spacing w:val="-4"/>
          <w:sz w:val="24"/>
          <w:szCs w:val="24"/>
        </w:rPr>
        <w:t>]</w:t>
      </w:r>
      <w:r w:rsidRPr="009D2DC7">
        <w:rPr>
          <w:rFonts w:ascii="Arial" w:eastAsia="Arial" w:hAnsi="Arial" w:cs="Arial"/>
          <w:spacing w:val="-4"/>
          <w:sz w:val="24"/>
          <w:szCs w:val="24"/>
        </w:rPr>
        <w:tab/>
        <w:t>Notwithstanding</w:t>
      </w:r>
      <w:r w:rsidRPr="009D2DC7">
        <w:rPr>
          <w:rFonts w:ascii="Arial" w:eastAsia="Arial" w:hAnsi="Arial" w:cs="Arial"/>
          <w:spacing w:val="-14"/>
          <w:sz w:val="24"/>
          <w:szCs w:val="24"/>
        </w:rPr>
        <w:t xml:space="preserve"> </w:t>
      </w:r>
      <w:r w:rsidRPr="009D2DC7">
        <w:rPr>
          <w:rFonts w:ascii="Arial" w:eastAsia="Arial" w:hAnsi="Arial" w:cs="Arial"/>
          <w:spacing w:val="-4"/>
          <w:sz w:val="24"/>
          <w:szCs w:val="24"/>
        </w:rPr>
        <w:t>the</w:t>
      </w:r>
      <w:r w:rsidRPr="009D2DC7">
        <w:rPr>
          <w:rFonts w:ascii="Arial" w:eastAsia="Arial" w:hAnsi="Arial" w:cs="Arial"/>
          <w:spacing w:val="-13"/>
          <w:sz w:val="24"/>
          <w:szCs w:val="24"/>
        </w:rPr>
        <w:t xml:space="preserve"> </w:t>
      </w:r>
      <w:r w:rsidRPr="009D2DC7">
        <w:rPr>
          <w:rFonts w:ascii="Arial" w:eastAsia="Arial" w:hAnsi="Arial" w:cs="Arial"/>
          <w:spacing w:val="-4"/>
          <w:sz w:val="24"/>
          <w:szCs w:val="24"/>
        </w:rPr>
        <w:t>fact</w:t>
      </w:r>
      <w:r w:rsidRPr="009D2DC7">
        <w:rPr>
          <w:rFonts w:ascii="Arial" w:eastAsia="Arial" w:hAnsi="Arial" w:cs="Arial"/>
          <w:spacing w:val="-14"/>
          <w:sz w:val="24"/>
          <w:szCs w:val="24"/>
        </w:rPr>
        <w:t xml:space="preserve"> </w:t>
      </w:r>
      <w:r w:rsidRPr="009D2DC7">
        <w:rPr>
          <w:rFonts w:ascii="Arial" w:eastAsia="Arial" w:hAnsi="Arial" w:cs="Arial"/>
          <w:spacing w:val="-4"/>
          <w:sz w:val="24"/>
          <w:szCs w:val="24"/>
        </w:rPr>
        <w:t>that</w:t>
      </w:r>
      <w:r w:rsidRPr="009D2DC7">
        <w:rPr>
          <w:rFonts w:ascii="Arial" w:eastAsia="Arial" w:hAnsi="Arial" w:cs="Arial"/>
          <w:spacing w:val="-13"/>
          <w:sz w:val="24"/>
          <w:szCs w:val="24"/>
        </w:rPr>
        <w:t xml:space="preserve"> </w:t>
      </w:r>
      <w:r w:rsidRPr="009D2DC7">
        <w:rPr>
          <w:rFonts w:ascii="Arial" w:eastAsia="Arial" w:hAnsi="Arial" w:cs="Arial"/>
          <w:color w:val="1A1A1A"/>
          <w:spacing w:val="-4"/>
          <w:sz w:val="24"/>
          <w:szCs w:val="24"/>
        </w:rPr>
        <w:t>the</w:t>
      </w:r>
      <w:r w:rsidRPr="009D2DC7">
        <w:rPr>
          <w:rFonts w:ascii="Arial" w:eastAsia="Arial" w:hAnsi="Arial" w:cs="Arial"/>
          <w:color w:val="1A1A1A"/>
          <w:spacing w:val="-13"/>
          <w:sz w:val="24"/>
          <w:szCs w:val="24"/>
        </w:rPr>
        <w:t xml:space="preserve"> </w:t>
      </w:r>
      <w:r w:rsidRPr="009D2DC7">
        <w:rPr>
          <w:rFonts w:ascii="Arial" w:eastAsia="Arial" w:hAnsi="Arial" w:cs="Arial"/>
          <w:spacing w:val="-4"/>
          <w:sz w:val="24"/>
          <w:szCs w:val="24"/>
        </w:rPr>
        <w:t>second</w:t>
      </w:r>
      <w:r w:rsidRPr="009D2DC7">
        <w:rPr>
          <w:rFonts w:ascii="Arial" w:eastAsia="Arial" w:hAnsi="Arial" w:cs="Arial"/>
          <w:spacing w:val="-14"/>
          <w:sz w:val="24"/>
          <w:szCs w:val="24"/>
        </w:rPr>
        <w:t xml:space="preserve"> </w:t>
      </w:r>
      <w:r w:rsidRPr="009D2DC7">
        <w:rPr>
          <w:rFonts w:ascii="Arial" w:eastAsia="Arial" w:hAnsi="Arial" w:cs="Arial"/>
          <w:spacing w:val="-4"/>
          <w:sz w:val="24"/>
          <w:szCs w:val="24"/>
        </w:rPr>
        <w:t>respondent</w:t>
      </w:r>
      <w:r w:rsidRPr="009D2DC7">
        <w:rPr>
          <w:rFonts w:ascii="Arial" w:eastAsia="Arial" w:hAnsi="Arial" w:cs="Arial"/>
          <w:spacing w:val="-13"/>
          <w:sz w:val="24"/>
          <w:szCs w:val="24"/>
        </w:rPr>
        <w:t xml:space="preserve"> </w:t>
      </w:r>
      <w:r w:rsidRPr="009D2DC7">
        <w:rPr>
          <w:rFonts w:ascii="Arial" w:eastAsia="Arial" w:hAnsi="Arial" w:cs="Arial"/>
          <w:spacing w:val="-4"/>
          <w:sz w:val="24"/>
          <w:szCs w:val="24"/>
        </w:rPr>
        <w:t>acted</w:t>
      </w:r>
      <w:r w:rsidRPr="009D2DC7">
        <w:rPr>
          <w:rFonts w:ascii="Arial" w:eastAsia="Arial" w:hAnsi="Arial" w:cs="Arial"/>
          <w:spacing w:val="-13"/>
          <w:sz w:val="24"/>
          <w:szCs w:val="24"/>
        </w:rPr>
        <w:t xml:space="preserve"> </w:t>
      </w:r>
      <w:r w:rsidRPr="009D2DC7">
        <w:rPr>
          <w:rFonts w:ascii="Arial" w:eastAsia="Arial" w:hAnsi="Arial" w:cs="Arial"/>
          <w:i/>
          <w:spacing w:val="-4"/>
          <w:sz w:val="24"/>
          <w:szCs w:val="24"/>
        </w:rPr>
        <w:t>ultra</w:t>
      </w:r>
      <w:r w:rsidRPr="009D2DC7">
        <w:rPr>
          <w:rFonts w:ascii="Arial" w:eastAsia="Arial" w:hAnsi="Arial" w:cs="Arial"/>
          <w:i/>
          <w:spacing w:val="-13"/>
          <w:sz w:val="24"/>
          <w:szCs w:val="24"/>
        </w:rPr>
        <w:t xml:space="preserve"> </w:t>
      </w:r>
      <w:r w:rsidRPr="009D2DC7">
        <w:rPr>
          <w:rFonts w:ascii="Arial" w:eastAsia="Arial" w:hAnsi="Arial" w:cs="Arial"/>
          <w:i/>
          <w:color w:val="1F1F1F"/>
          <w:spacing w:val="-4"/>
          <w:sz w:val="24"/>
          <w:szCs w:val="24"/>
        </w:rPr>
        <w:t>vires</w:t>
      </w:r>
      <w:r w:rsidRPr="009D2DC7">
        <w:rPr>
          <w:rFonts w:ascii="Arial" w:eastAsia="Arial" w:hAnsi="Arial" w:cs="Arial"/>
          <w:i/>
          <w:color w:val="1F1F1F"/>
          <w:spacing w:val="-13"/>
          <w:sz w:val="24"/>
          <w:szCs w:val="24"/>
        </w:rPr>
        <w:t xml:space="preserve"> </w:t>
      </w:r>
      <w:r w:rsidRPr="009D2DC7">
        <w:rPr>
          <w:rFonts w:ascii="Arial" w:eastAsia="Arial" w:hAnsi="Arial" w:cs="Arial"/>
          <w:color w:val="1C1C1C"/>
          <w:spacing w:val="-4"/>
          <w:sz w:val="24"/>
          <w:szCs w:val="24"/>
        </w:rPr>
        <w:t xml:space="preserve">their </w:t>
      </w:r>
      <w:r w:rsidRPr="009D2DC7">
        <w:rPr>
          <w:rFonts w:ascii="Arial" w:eastAsia="Arial" w:hAnsi="Arial" w:cs="Arial"/>
          <w:sz w:val="24"/>
          <w:szCs w:val="24"/>
        </w:rPr>
        <w:t>powers</w:t>
      </w:r>
      <w:r w:rsidRPr="009D2DC7">
        <w:rPr>
          <w:rFonts w:ascii="Arial" w:eastAsia="Arial" w:hAnsi="Arial" w:cs="Arial"/>
          <w:spacing w:val="-18"/>
          <w:sz w:val="24"/>
          <w:szCs w:val="24"/>
        </w:rPr>
        <w:t xml:space="preserve"> </w:t>
      </w:r>
      <w:r w:rsidRPr="009D2DC7">
        <w:rPr>
          <w:rFonts w:ascii="Arial" w:eastAsia="Arial" w:hAnsi="Arial" w:cs="Arial"/>
          <w:color w:val="161616"/>
          <w:sz w:val="24"/>
          <w:szCs w:val="24"/>
        </w:rPr>
        <w:t>as</w:t>
      </w:r>
      <w:r w:rsidRPr="009D2DC7">
        <w:rPr>
          <w:rFonts w:ascii="Arial" w:eastAsia="Arial" w:hAnsi="Arial" w:cs="Arial"/>
          <w:color w:val="161616"/>
          <w:spacing w:val="-17"/>
          <w:sz w:val="24"/>
          <w:szCs w:val="24"/>
        </w:rPr>
        <w:t xml:space="preserve"> </w:t>
      </w:r>
      <w:r w:rsidRPr="009D2DC7">
        <w:rPr>
          <w:rFonts w:ascii="Arial" w:eastAsia="Arial" w:hAnsi="Arial" w:cs="Arial"/>
          <w:sz w:val="24"/>
          <w:szCs w:val="24"/>
        </w:rPr>
        <w:t>highlighted</w:t>
      </w:r>
      <w:r w:rsidRPr="009D2DC7">
        <w:rPr>
          <w:rFonts w:ascii="Arial" w:eastAsia="Arial" w:hAnsi="Arial" w:cs="Arial"/>
          <w:spacing w:val="-18"/>
          <w:sz w:val="24"/>
          <w:szCs w:val="24"/>
        </w:rPr>
        <w:t xml:space="preserve"> </w:t>
      </w:r>
      <w:r w:rsidRPr="009D2DC7">
        <w:rPr>
          <w:rFonts w:ascii="Arial" w:eastAsia="Arial" w:hAnsi="Arial" w:cs="Arial"/>
          <w:sz w:val="24"/>
          <w:szCs w:val="24"/>
        </w:rPr>
        <w:t>above,</w:t>
      </w:r>
      <w:r w:rsidRPr="009D2DC7">
        <w:rPr>
          <w:rFonts w:ascii="Arial" w:eastAsia="Arial" w:hAnsi="Arial" w:cs="Arial"/>
          <w:spacing w:val="-15"/>
          <w:sz w:val="24"/>
          <w:szCs w:val="24"/>
        </w:rPr>
        <w:t xml:space="preserve"> </w:t>
      </w:r>
      <w:r w:rsidRPr="009D2DC7">
        <w:rPr>
          <w:rFonts w:ascii="Arial" w:eastAsia="Arial" w:hAnsi="Arial" w:cs="Arial"/>
          <w:color w:val="212121"/>
          <w:sz w:val="24"/>
          <w:szCs w:val="24"/>
        </w:rPr>
        <w:t>he</w:t>
      </w:r>
      <w:r w:rsidRPr="009D2DC7">
        <w:rPr>
          <w:rFonts w:ascii="Arial" w:eastAsia="Arial" w:hAnsi="Arial" w:cs="Arial"/>
          <w:color w:val="212121"/>
          <w:spacing w:val="-18"/>
          <w:sz w:val="24"/>
          <w:szCs w:val="24"/>
        </w:rPr>
        <w:t xml:space="preserve"> </w:t>
      </w:r>
      <w:r w:rsidRPr="009D2DC7">
        <w:rPr>
          <w:rFonts w:ascii="Arial" w:eastAsia="Arial" w:hAnsi="Arial" w:cs="Arial"/>
          <w:sz w:val="24"/>
          <w:szCs w:val="24"/>
        </w:rPr>
        <w:t>further</w:t>
      </w:r>
      <w:r w:rsidRPr="009D2DC7">
        <w:rPr>
          <w:rFonts w:ascii="Arial" w:eastAsia="Arial" w:hAnsi="Arial" w:cs="Arial"/>
          <w:spacing w:val="-15"/>
          <w:sz w:val="24"/>
          <w:szCs w:val="24"/>
        </w:rPr>
        <w:t xml:space="preserve"> </w:t>
      </w:r>
      <w:r w:rsidRPr="009D2DC7">
        <w:rPr>
          <w:rFonts w:ascii="Arial" w:eastAsia="Arial" w:hAnsi="Arial" w:cs="Arial"/>
          <w:sz w:val="24"/>
          <w:szCs w:val="24"/>
        </w:rPr>
        <w:t>avers</w:t>
      </w:r>
      <w:r w:rsidRPr="009D2DC7">
        <w:rPr>
          <w:rFonts w:ascii="Arial" w:eastAsia="Arial" w:hAnsi="Arial" w:cs="Arial"/>
          <w:spacing w:val="-14"/>
          <w:sz w:val="24"/>
          <w:szCs w:val="24"/>
        </w:rPr>
        <w:t xml:space="preserve"> </w:t>
      </w:r>
      <w:r w:rsidRPr="009D2DC7">
        <w:rPr>
          <w:rFonts w:ascii="Arial" w:eastAsia="Arial" w:hAnsi="Arial" w:cs="Arial"/>
          <w:color w:val="151515"/>
          <w:sz w:val="24"/>
          <w:szCs w:val="24"/>
        </w:rPr>
        <w:t>that</w:t>
      </w:r>
      <w:r w:rsidRPr="009D2DC7">
        <w:rPr>
          <w:rFonts w:ascii="Arial" w:eastAsia="Arial" w:hAnsi="Arial" w:cs="Arial"/>
          <w:color w:val="151515"/>
          <w:spacing w:val="-18"/>
          <w:sz w:val="24"/>
          <w:szCs w:val="24"/>
        </w:rPr>
        <w:t xml:space="preserve"> </w:t>
      </w:r>
      <w:r w:rsidRPr="009D2DC7">
        <w:rPr>
          <w:rFonts w:ascii="Arial" w:eastAsia="Arial" w:hAnsi="Arial" w:cs="Arial"/>
          <w:color w:val="0C0C0C"/>
          <w:sz w:val="24"/>
          <w:szCs w:val="24"/>
        </w:rPr>
        <w:t>the</w:t>
      </w:r>
      <w:r w:rsidRPr="009D2DC7">
        <w:rPr>
          <w:rFonts w:ascii="Arial" w:eastAsia="Arial" w:hAnsi="Arial" w:cs="Arial"/>
          <w:color w:val="0C0C0C"/>
          <w:spacing w:val="-17"/>
          <w:sz w:val="24"/>
          <w:szCs w:val="24"/>
        </w:rPr>
        <w:t xml:space="preserve"> </w:t>
      </w:r>
      <w:r w:rsidRPr="009D2DC7">
        <w:rPr>
          <w:rFonts w:ascii="Arial" w:eastAsia="Arial" w:hAnsi="Arial" w:cs="Arial"/>
          <w:color w:val="0A0A0A"/>
          <w:sz w:val="24"/>
          <w:szCs w:val="24"/>
        </w:rPr>
        <w:t>second</w:t>
      </w:r>
      <w:r w:rsidRPr="009D2DC7">
        <w:rPr>
          <w:rFonts w:ascii="Arial" w:eastAsia="Arial" w:hAnsi="Arial" w:cs="Arial"/>
          <w:color w:val="0A0A0A"/>
          <w:spacing w:val="-14"/>
          <w:sz w:val="24"/>
          <w:szCs w:val="24"/>
        </w:rPr>
        <w:t xml:space="preserve"> </w:t>
      </w:r>
      <w:r w:rsidRPr="009D2DC7">
        <w:rPr>
          <w:rFonts w:ascii="Arial" w:eastAsia="Arial" w:hAnsi="Arial" w:cs="Arial"/>
          <w:color w:val="0E0E0E"/>
          <w:sz w:val="24"/>
          <w:szCs w:val="24"/>
        </w:rPr>
        <w:t xml:space="preserve">respondent </w:t>
      </w:r>
      <w:r w:rsidRPr="009D2DC7">
        <w:rPr>
          <w:rFonts w:ascii="Arial" w:eastAsia="Arial" w:hAnsi="Arial" w:cs="Arial"/>
          <w:sz w:val="24"/>
          <w:szCs w:val="24"/>
        </w:rPr>
        <w:t xml:space="preserve">made an error </w:t>
      </w:r>
      <w:r w:rsidRPr="009D2DC7">
        <w:rPr>
          <w:rFonts w:ascii="Arial" w:eastAsia="Arial" w:hAnsi="Arial" w:cs="Arial"/>
          <w:color w:val="0C0C0C"/>
          <w:sz w:val="24"/>
          <w:szCs w:val="24"/>
        </w:rPr>
        <w:t xml:space="preserve">of </w:t>
      </w:r>
      <w:r w:rsidRPr="009D2DC7">
        <w:rPr>
          <w:rFonts w:ascii="Arial" w:eastAsia="Arial" w:hAnsi="Arial" w:cs="Arial"/>
          <w:sz w:val="24"/>
          <w:szCs w:val="24"/>
        </w:rPr>
        <w:t xml:space="preserve">law in their interpretation </w:t>
      </w:r>
      <w:r w:rsidRPr="009D2DC7">
        <w:rPr>
          <w:rFonts w:ascii="Arial" w:eastAsia="Arial" w:hAnsi="Arial" w:cs="Arial"/>
          <w:color w:val="1F1F1F"/>
          <w:sz w:val="24"/>
          <w:szCs w:val="24"/>
        </w:rPr>
        <w:t xml:space="preserve">of </w:t>
      </w:r>
      <w:r w:rsidRPr="009D2DC7">
        <w:rPr>
          <w:rFonts w:ascii="Arial" w:eastAsia="Arial" w:hAnsi="Arial" w:cs="Arial"/>
          <w:color w:val="131313"/>
          <w:sz w:val="24"/>
          <w:szCs w:val="24"/>
        </w:rPr>
        <w:t xml:space="preserve">the </w:t>
      </w:r>
      <w:r w:rsidRPr="009D2DC7">
        <w:rPr>
          <w:rFonts w:ascii="Arial" w:eastAsia="Arial" w:hAnsi="Arial" w:cs="Arial"/>
          <w:color w:val="1F1F1F"/>
          <w:sz w:val="24"/>
          <w:szCs w:val="24"/>
        </w:rPr>
        <w:t xml:space="preserve">term </w:t>
      </w:r>
      <w:r w:rsidRPr="00EB5632">
        <w:rPr>
          <w:rFonts w:ascii="Arial" w:eastAsia="Arial" w:hAnsi="Arial" w:cs="Arial"/>
          <w:sz w:val="24"/>
          <w:szCs w:val="24"/>
        </w:rPr>
        <w:t>'threshold’</w:t>
      </w:r>
      <w:r w:rsidRPr="009D2DC7">
        <w:rPr>
          <w:rFonts w:ascii="Arial" w:eastAsia="Arial" w:hAnsi="Arial" w:cs="Arial"/>
          <w:i/>
          <w:sz w:val="24"/>
          <w:szCs w:val="24"/>
        </w:rPr>
        <w:t xml:space="preserve"> </w:t>
      </w:r>
      <w:r w:rsidRPr="009D2DC7">
        <w:rPr>
          <w:rFonts w:ascii="Arial" w:eastAsia="Arial" w:hAnsi="Arial" w:cs="Arial"/>
          <w:color w:val="131313"/>
          <w:sz w:val="24"/>
          <w:szCs w:val="24"/>
        </w:rPr>
        <w:t xml:space="preserve">and </w:t>
      </w:r>
      <w:r w:rsidRPr="009D2DC7">
        <w:rPr>
          <w:rFonts w:ascii="Arial" w:eastAsia="Arial" w:hAnsi="Arial" w:cs="Arial"/>
          <w:spacing w:val="-2"/>
          <w:sz w:val="24"/>
          <w:szCs w:val="24"/>
        </w:rPr>
        <w:t>further</w:t>
      </w:r>
      <w:r w:rsidRPr="009D2DC7">
        <w:rPr>
          <w:rFonts w:ascii="Arial" w:eastAsia="Arial" w:hAnsi="Arial" w:cs="Arial"/>
          <w:spacing w:val="-16"/>
          <w:sz w:val="24"/>
          <w:szCs w:val="24"/>
        </w:rPr>
        <w:t xml:space="preserve"> </w:t>
      </w:r>
      <w:r w:rsidRPr="009D2DC7">
        <w:rPr>
          <w:rFonts w:ascii="Arial" w:eastAsia="Arial" w:hAnsi="Arial" w:cs="Arial"/>
          <w:spacing w:val="-2"/>
          <w:sz w:val="24"/>
          <w:szCs w:val="24"/>
        </w:rPr>
        <w:t>holding</w:t>
      </w:r>
      <w:r w:rsidRPr="009D2DC7">
        <w:rPr>
          <w:rFonts w:ascii="Arial" w:eastAsia="Arial" w:hAnsi="Arial" w:cs="Arial"/>
          <w:spacing w:val="-15"/>
          <w:sz w:val="24"/>
          <w:szCs w:val="24"/>
        </w:rPr>
        <w:t xml:space="preserve"> </w:t>
      </w:r>
      <w:r w:rsidRPr="009D2DC7">
        <w:rPr>
          <w:rFonts w:ascii="Arial" w:eastAsia="Arial" w:hAnsi="Arial" w:cs="Arial"/>
          <w:spacing w:val="-2"/>
          <w:sz w:val="24"/>
          <w:szCs w:val="24"/>
        </w:rPr>
        <w:t>the</w:t>
      </w:r>
      <w:r w:rsidRPr="009D2DC7">
        <w:rPr>
          <w:rFonts w:ascii="Arial" w:eastAsia="Arial" w:hAnsi="Arial" w:cs="Arial"/>
          <w:spacing w:val="-16"/>
          <w:sz w:val="24"/>
          <w:szCs w:val="24"/>
        </w:rPr>
        <w:t xml:space="preserve"> </w:t>
      </w:r>
      <w:r w:rsidRPr="009D2DC7">
        <w:rPr>
          <w:rFonts w:ascii="Arial" w:eastAsia="Arial" w:hAnsi="Arial" w:cs="Arial"/>
          <w:color w:val="111111"/>
          <w:spacing w:val="-2"/>
          <w:sz w:val="24"/>
          <w:szCs w:val="24"/>
        </w:rPr>
        <w:t>applicant</w:t>
      </w:r>
      <w:r w:rsidRPr="009D2DC7">
        <w:rPr>
          <w:rFonts w:ascii="Arial" w:eastAsia="Arial" w:hAnsi="Arial" w:cs="Arial"/>
          <w:color w:val="111111"/>
          <w:spacing w:val="-15"/>
          <w:sz w:val="24"/>
          <w:szCs w:val="24"/>
        </w:rPr>
        <w:t xml:space="preserve"> </w:t>
      </w:r>
      <w:r w:rsidRPr="009D2DC7">
        <w:rPr>
          <w:rFonts w:ascii="Arial" w:eastAsia="Arial" w:hAnsi="Arial" w:cs="Arial"/>
          <w:spacing w:val="-2"/>
          <w:sz w:val="24"/>
          <w:szCs w:val="24"/>
        </w:rPr>
        <w:t>must</w:t>
      </w:r>
      <w:r w:rsidRPr="009D2DC7">
        <w:rPr>
          <w:rFonts w:ascii="Arial" w:eastAsia="Arial" w:hAnsi="Arial" w:cs="Arial"/>
          <w:spacing w:val="-15"/>
          <w:sz w:val="24"/>
          <w:szCs w:val="24"/>
        </w:rPr>
        <w:t xml:space="preserve"> </w:t>
      </w:r>
      <w:r w:rsidRPr="009D2DC7">
        <w:rPr>
          <w:rFonts w:ascii="Arial" w:eastAsia="Arial" w:hAnsi="Arial" w:cs="Arial"/>
          <w:color w:val="111111"/>
          <w:spacing w:val="-2"/>
          <w:sz w:val="24"/>
          <w:szCs w:val="24"/>
        </w:rPr>
        <w:t>hand</w:t>
      </w:r>
      <w:r w:rsidRPr="009D2DC7">
        <w:rPr>
          <w:rFonts w:ascii="Arial" w:eastAsia="Arial" w:hAnsi="Arial" w:cs="Arial"/>
          <w:color w:val="111111"/>
          <w:spacing w:val="-14"/>
          <w:sz w:val="24"/>
          <w:szCs w:val="24"/>
        </w:rPr>
        <w:t xml:space="preserve"> </w:t>
      </w:r>
      <w:r w:rsidRPr="009D2DC7">
        <w:rPr>
          <w:rFonts w:ascii="Arial" w:eastAsia="Arial" w:hAnsi="Arial" w:cs="Arial"/>
          <w:spacing w:val="-2"/>
          <w:sz w:val="24"/>
          <w:szCs w:val="24"/>
        </w:rPr>
        <w:t>over</w:t>
      </w:r>
      <w:r w:rsidRPr="009D2DC7">
        <w:rPr>
          <w:rFonts w:ascii="Arial" w:eastAsia="Arial" w:hAnsi="Arial" w:cs="Arial"/>
          <w:spacing w:val="-15"/>
          <w:sz w:val="24"/>
          <w:szCs w:val="24"/>
        </w:rPr>
        <w:t xml:space="preserve"> </w:t>
      </w:r>
      <w:r w:rsidRPr="009D2DC7">
        <w:rPr>
          <w:rFonts w:ascii="Arial" w:eastAsia="Arial" w:hAnsi="Arial" w:cs="Arial"/>
          <w:spacing w:val="-2"/>
          <w:sz w:val="24"/>
          <w:szCs w:val="24"/>
        </w:rPr>
        <w:t>the</w:t>
      </w:r>
      <w:r w:rsidRPr="009D2DC7">
        <w:rPr>
          <w:rFonts w:ascii="Arial" w:eastAsia="Arial" w:hAnsi="Arial" w:cs="Arial"/>
          <w:spacing w:val="-15"/>
          <w:sz w:val="24"/>
          <w:szCs w:val="24"/>
        </w:rPr>
        <w:t xml:space="preserve"> </w:t>
      </w:r>
      <w:r w:rsidRPr="009D2DC7">
        <w:rPr>
          <w:rFonts w:ascii="Arial" w:eastAsia="Arial" w:hAnsi="Arial" w:cs="Arial"/>
          <w:color w:val="151515"/>
          <w:spacing w:val="-2"/>
          <w:sz w:val="24"/>
          <w:szCs w:val="24"/>
        </w:rPr>
        <w:t xml:space="preserve">procurement </w:t>
      </w:r>
      <w:r w:rsidRPr="009D2DC7">
        <w:rPr>
          <w:rFonts w:ascii="Arial" w:eastAsia="Arial" w:hAnsi="Arial" w:cs="Arial"/>
          <w:color w:val="0C0C0C"/>
          <w:spacing w:val="-2"/>
          <w:sz w:val="24"/>
          <w:szCs w:val="24"/>
        </w:rPr>
        <w:t>process</w:t>
      </w:r>
      <w:r w:rsidRPr="009D2DC7">
        <w:rPr>
          <w:rFonts w:ascii="Arial" w:eastAsia="Arial" w:hAnsi="Arial" w:cs="Arial"/>
          <w:color w:val="0C0C0C"/>
          <w:spacing w:val="-15"/>
          <w:sz w:val="24"/>
          <w:szCs w:val="24"/>
        </w:rPr>
        <w:t xml:space="preserve"> </w:t>
      </w:r>
      <w:r w:rsidRPr="009D2DC7">
        <w:rPr>
          <w:rFonts w:ascii="Arial" w:eastAsia="Arial" w:hAnsi="Arial" w:cs="Arial"/>
          <w:spacing w:val="-2"/>
          <w:sz w:val="24"/>
          <w:szCs w:val="24"/>
        </w:rPr>
        <w:t xml:space="preserve">to </w:t>
      </w:r>
      <w:r w:rsidRPr="009D2DC7">
        <w:rPr>
          <w:rFonts w:ascii="Arial" w:eastAsia="Arial" w:hAnsi="Arial" w:cs="Arial"/>
          <w:sz w:val="24"/>
          <w:szCs w:val="24"/>
        </w:rPr>
        <w:t xml:space="preserve">Central Procurement Board </w:t>
      </w:r>
      <w:r>
        <w:rPr>
          <w:rFonts w:ascii="Arial" w:eastAsia="Arial" w:hAnsi="Arial" w:cs="Arial"/>
          <w:color w:val="151515"/>
          <w:sz w:val="24"/>
          <w:szCs w:val="24"/>
        </w:rPr>
        <w:t xml:space="preserve">of </w:t>
      </w:r>
      <w:r>
        <w:rPr>
          <w:rFonts w:ascii="Arial" w:eastAsia="Arial" w:hAnsi="Arial" w:cs="Arial"/>
          <w:color w:val="161616"/>
          <w:sz w:val="24"/>
          <w:szCs w:val="24"/>
        </w:rPr>
        <w:t>Namibia.</w:t>
      </w:r>
    </w:p>
    <w:p w:rsidR="001B4383" w:rsidRDefault="001B4383" w:rsidP="001B4383">
      <w:pPr>
        <w:tabs>
          <w:tab w:val="left" w:pos="0"/>
        </w:tabs>
        <w:spacing w:line="360" w:lineRule="auto"/>
        <w:jc w:val="both"/>
        <w:rPr>
          <w:rFonts w:ascii="Arial" w:eastAsia="Arial" w:hAnsi="Arial" w:cs="Arial"/>
          <w:sz w:val="24"/>
          <w:szCs w:val="24"/>
        </w:rPr>
      </w:pPr>
    </w:p>
    <w:p w:rsidR="001B4383" w:rsidRPr="00216799" w:rsidRDefault="001B4383" w:rsidP="001B4383">
      <w:pPr>
        <w:spacing w:line="360" w:lineRule="auto"/>
        <w:ind w:right="132"/>
        <w:jc w:val="both"/>
        <w:rPr>
          <w:rFonts w:ascii="Arial" w:eastAsia="Arial" w:hAnsi="Arial" w:cs="Arial"/>
          <w:sz w:val="24"/>
          <w:szCs w:val="24"/>
        </w:rPr>
      </w:pPr>
      <w:r>
        <w:rPr>
          <w:rFonts w:ascii="Arial" w:eastAsia="Arial" w:hAnsi="Arial" w:cs="Arial"/>
          <w:sz w:val="24"/>
          <w:szCs w:val="24"/>
        </w:rPr>
        <w:t>[29</w:t>
      </w:r>
      <w:r w:rsidRPr="009D2DC7">
        <w:rPr>
          <w:rFonts w:ascii="Arial" w:eastAsia="Arial" w:hAnsi="Arial" w:cs="Arial"/>
          <w:sz w:val="24"/>
          <w:szCs w:val="24"/>
        </w:rPr>
        <w:t>]</w:t>
      </w:r>
      <w:r w:rsidRPr="009D2DC7">
        <w:rPr>
          <w:rFonts w:ascii="Arial" w:eastAsia="Arial" w:hAnsi="Arial" w:cs="Arial"/>
          <w:sz w:val="24"/>
          <w:szCs w:val="24"/>
        </w:rPr>
        <w:tab/>
        <w:t>He submits</w:t>
      </w:r>
      <w:r w:rsidRPr="009D2DC7">
        <w:rPr>
          <w:rFonts w:ascii="Arial" w:eastAsia="Arial" w:hAnsi="Arial" w:cs="Arial"/>
          <w:i/>
          <w:sz w:val="24"/>
          <w:szCs w:val="24"/>
        </w:rPr>
        <w:t xml:space="preserve"> </w:t>
      </w:r>
      <w:r>
        <w:rPr>
          <w:rFonts w:ascii="Arial" w:eastAsia="Arial" w:hAnsi="Arial" w:cs="Arial"/>
          <w:sz w:val="24"/>
          <w:szCs w:val="24"/>
        </w:rPr>
        <w:t>that all</w:t>
      </w:r>
      <w:r w:rsidRPr="009D2DC7">
        <w:rPr>
          <w:rFonts w:ascii="Arial" w:eastAsia="Arial" w:hAnsi="Arial" w:cs="Arial"/>
          <w:color w:val="0C0C0C"/>
          <w:spacing w:val="-17"/>
          <w:sz w:val="24"/>
          <w:szCs w:val="24"/>
        </w:rPr>
        <w:t xml:space="preserve"> </w:t>
      </w:r>
      <w:r w:rsidRPr="009D2DC7">
        <w:rPr>
          <w:rFonts w:ascii="Arial" w:eastAsia="Arial" w:hAnsi="Arial" w:cs="Arial"/>
          <w:sz w:val="24"/>
          <w:szCs w:val="24"/>
        </w:rPr>
        <w:t>contracts</w:t>
      </w:r>
      <w:r w:rsidRPr="009D2DC7">
        <w:rPr>
          <w:rFonts w:ascii="Arial" w:eastAsia="Arial" w:hAnsi="Arial" w:cs="Arial"/>
          <w:spacing w:val="-1"/>
          <w:sz w:val="24"/>
          <w:szCs w:val="24"/>
        </w:rPr>
        <w:t xml:space="preserve"> </w:t>
      </w:r>
      <w:r w:rsidRPr="009D2DC7">
        <w:rPr>
          <w:rFonts w:ascii="Arial" w:eastAsia="Arial" w:hAnsi="Arial" w:cs="Arial"/>
          <w:sz w:val="24"/>
          <w:szCs w:val="24"/>
        </w:rPr>
        <w:t>are</w:t>
      </w:r>
      <w:r w:rsidRPr="009D2DC7">
        <w:rPr>
          <w:rFonts w:ascii="Arial" w:eastAsia="Arial" w:hAnsi="Arial" w:cs="Arial"/>
          <w:spacing w:val="-14"/>
          <w:sz w:val="24"/>
          <w:szCs w:val="24"/>
        </w:rPr>
        <w:t xml:space="preserve"> </w:t>
      </w:r>
      <w:r w:rsidRPr="009D2DC7">
        <w:rPr>
          <w:rFonts w:ascii="Arial" w:eastAsia="Arial" w:hAnsi="Arial" w:cs="Arial"/>
          <w:sz w:val="24"/>
          <w:szCs w:val="24"/>
        </w:rPr>
        <w:t>within</w:t>
      </w:r>
      <w:r w:rsidRPr="009D2DC7">
        <w:rPr>
          <w:rFonts w:ascii="Arial" w:eastAsia="Arial" w:hAnsi="Arial" w:cs="Arial"/>
          <w:spacing w:val="-10"/>
          <w:sz w:val="24"/>
          <w:szCs w:val="24"/>
        </w:rPr>
        <w:t xml:space="preserve"> </w:t>
      </w:r>
      <w:r w:rsidRPr="009D2DC7">
        <w:rPr>
          <w:rFonts w:ascii="Arial" w:eastAsia="Arial" w:hAnsi="Arial" w:cs="Arial"/>
          <w:color w:val="131313"/>
          <w:sz w:val="24"/>
          <w:szCs w:val="24"/>
        </w:rPr>
        <w:t>the</w:t>
      </w:r>
      <w:r w:rsidRPr="009D2DC7">
        <w:rPr>
          <w:rFonts w:ascii="Arial" w:eastAsia="Arial" w:hAnsi="Arial" w:cs="Arial"/>
          <w:color w:val="131313"/>
          <w:spacing w:val="-14"/>
          <w:sz w:val="24"/>
          <w:szCs w:val="24"/>
        </w:rPr>
        <w:t xml:space="preserve"> </w:t>
      </w:r>
      <w:r w:rsidRPr="009D2DC7">
        <w:rPr>
          <w:rFonts w:ascii="Arial" w:eastAsia="Arial" w:hAnsi="Arial" w:cs="Arial"/>
          <w:sz w:val="24"/>
          <w:szCs w:val="24"/>
        </w:rPr>
        <w:t xml:space="preserve">prescribed contract limit.  The applicant </w:t>
      </w:r>
      <w:r w:rsidRPr="009D2DC7">
        <w:rPr>
          <w:rFonts w:ascii="Arial" w:eastAsia="Arial" w:hAnsi="Arial" w:cs="Arial"/>
          <w:color w:val="0A0A0A"/>
          <w:sz w:val="24"/>
          <w:szCs w:val="24"/>
        </w:rPr>
        <w:t xml:space="preserve">is </w:t>
      </w:r>
      <w:r w:rsidRPr="009D2DC7">
        <w:rPr>
          <w:rFonts w:ascii="Arial" w:eastAsia="Arial" w:hAnsi="Arial" w:cs="Arial"/>
          <w:sz w:val="24"/>
          <w:szCs w:val="24"/>
        </w:rPr>
        <w:t xml:space="preserve">the </w:t>
      </w:r>
      <w:r w:rsidRPr="009D2DC7">
        <w:rPr>
          <w:rFonts w:ascii="Arial" w:eastAsia="Arial" w:hAnsi="Arial" w:cs="Arial"/>
          <w:color w:val="111111"/>
          <w:sz w:val="24"/>
          <w:szCs w:val="24"/>
        </w:rPr>
        <w:t xml:space="preserve">correct </w:t>
      </w:r>
      <w:r w:rsidRPr="009D2DC7">
        <w:rPr>
          <w:rFonts w:ascii="Arial" w:eastAsia="Arial" w:hAnsi="Arial" w:cs="Arial"/>
          <w:color w:val="0E0E0E"/>
          <w:sz w:val="24"/>
          <w:szCs w:val="24"/>
        </w:rPr>
        <w:t xml:space="preserve">repository </w:t>
      </w:r>
      <w:r w:rsidRPr="009D2DC7">
        <w:rPr>
          <w:rFonts w:ascii="Arial" w:eastAsia="Arial" w:hAnsi="Arial" w:cs="Arial"/>
          <w:color w:val="1D1D1D"/>
          <w:sz w:val="24"/>
          <w:szCs w:val="24"/>
        </w:rPr>
        <w:t xml:space="preserve">to </w:t>
      </w:r>
      <w:r w:rsidRPr="009D2DC7">
        <w:rPr>
          <w:rFonts w:ascii="Arial" w:eastAsia="Arial" w:hAnsi="Arial" w:cs="Arial"/>
          <w:color w:val="131313"/>
          <w:sz w:val="24"/>
          <w:szCs w:val="24"/>
        </w:rPr>
        <w:t xml:space="preserve">conduct </w:t>
      </w:r>
      <w:r w:rsidRPr="009D2DC7">
        <w:rPr>
          <w:rFonts w:ascii="Arial" w:eastAsia="Arial" w:hAnsi="Arial" w:cs="Arial"/>
          <w:color w:val="1A1A1A"/>
          <w:sz w:val="24"/>
          <w:szCs w:val="24"/>
        </w:rPr>
        <w:t xml:space="preserve">the </w:t>
      </w:r>
      <w:r w:rsidRPr="009D2DC7">
        <w:rPr>
          <w:rFonts w:ascii="Arial" w:eastAsia="Arial" w:hAnsi="Arial" w:cs="Arial"/>
          <w:color w:val="131313"/>
          <w:sz w:val="24"/>
          <w:szCs w:val="24"/>
        </w:rPr>
        <w:t xml:space="preserve">bidding </w:t>
      </w:r>
      <w:r w:rsidRPr="009D2DC7">
        <w:rPr>
          <w:rFonts w:ascii="Arial" w:eastAsia="Arial" w:hAnsi="Arial" w:cs="Arial"/>
          <w:sz w:val="24"/>
          <w:szCs w:val="24"/>
        </w:rPr>
        <w:t xml:space="preserve">process as opposed to the </w:t>
      </w:r>
      <w:r w:rsidRPr="009D2DC7">
        <w:rPr>
          <w:rFonts w:ascii="Arial" w:eastAsia="Arial" w:hAnsi="Arial" w:cs="Arial"/>
          <w:color w:val="080808"/>
          <w:sz w:val="24"/>
          <w:szCs w:val="24"/>
        </w:rPr>
        <w:t xml:space="preserve">Central </w:t>
      </w:r>
      <w:r w:rsidRPr="009D2DC7">
        <w:rPr>
          <w:rFonts w:ascii="Arial" w:eastAsia="Arial" w:hAnsi="Arial" w:cs="Arial"/>
          <w:color w:val="111111"/>
          <w:sz w:val="24"/>
          <w:szCs w:val="24"/>
        </w:rPr>
        <w:t xml:space="preserve">Procurement </w:t>
      </w:r>
      <w:r w:rsidRPr="009D2DC7">
        <w:rPr>
          <w:rFonts w:ascii="Arial" w:eastAsia="Arial" w:hAnsi="Arial" w:cs="Arial"/>
          <w:color w:val="0F0F0F"/>
          <w:sz w:val="24"/>
          <w:szCs w:val="24"/>
        </w:rPr>
        <w:t>Board.</w:t>
      </w:r>
      <w:r w:rsidRPr="009D2DC7">
        <w:rPr>
          <w:rFonts w:ascii="Arial" w:eastAsia="Arial" w:hAnsi="Arial" w:cs="Arial"/>
          <w:color w:val="0F0F0F"/>
          <w:spacing w:val="40"/>
          <w:sz w:val="24"/>
          <w:szCs w:val="24"/>
        </w:rPr>
        <w:t xml:space="preserve"> </w:t>
      </w:r>
      <w:r w:rsidRPr="009D2DC7">
        <w:rPr>
          <w:rFonts w:ascii="Arial" w:eastAsia="Arial" w:hAnsi="Arial" w:cs="Arial"/>
          <w:color w:val="3B3B3B"/>
          <w:sz w:val="24"/>
          <w:szCs w:val="24"/>
        </w:rPr>
        <w:t xml:space="preserve">He </w:t>
      </w:r>
      <w:r w:rsidRPr="009D2DC7">
        <w:rPr>
          <w:rFonts w:ascii="Arial" w:eastAsia="Arial" w:hAnsi="Arial" w:cs="Arial"/>
          <w:color w:val="181818"/>
          <w:sz w:val="24"/>
          <w:szCs w:val="24"/>
        </w:rPr>
        <w:t xml:space="preserve">avers </w:t>
      </w:r>
      <w:r w:rsidRPr="009D2DC7">
        <w:rPr>
          <w:rFonts w:ascii="Arial" w:eastAsia="Arial" w:hAnsi="Arial" w:cs="Arial"/>
          <w:color w:val="262626"/>
          <w:sz w:val="24"/>
          <w:szCs w:val="24"/>
        </w:rPr>
        <w:t xml:space="preserve">that </w:t>
      </w:r>
      <w:r w:rsidRPr="009D2DC7">
        <w:rPr>
          <w:rFonts w:ascii="Arial" w:eastAsia="Arial" w:hAnsi="Arial" w:cs="Arial"/>
          <w:sz w:val="24"/>
          <w:szCs w:val="24"/>
        </w:rPr>
        <w:t>although</w:t>
      </w:r>
      <w:r w:rsidRPr="009D2DC7">
        <w:rPr>
          <w:rFonts w:ascii="Arial" w:eastAsia="Arial" w:hAnsi="Arial" w:cs="Arial"/>
          <w:spacing w:val="-10"/>
          <w:sz w:val="24"/>
          <w:szCs w:val="24"/>
        </w:rPr>
        <w:t xml:space="preserve"> </w:t>
      </w:r>
      <w:r w:rsidRPr="009D2DC7">
        <w:rPr>
          <w:rFonts w:ascii="Arial" w:eastAsia="Arial" w:hAnsi="Arial" w:cs="Arial"/>
          <w:sz w:val="24"/>
          <w:szCs w:val="24"/>
        </w:rPr>
        <w:t>the</w:t>
      </w:r>
      <w:r w:rsidRPr="009D2DC7">
        <w:rPr>
          <w:rFonts w:ascii="Arial" w:eastAsia="Arial" w:hAnsi="Arial" w:cs="Arial"/>
          <w:spacing w:val="-14"/>
          <w:sz w:val="24"/>
          <w:szCs w:val="24"/>
        </w:rPr>
        <w:t xml:space="preserve"> </w:t>
      </w:r>
      <w:r w:rsidRPr="009D2DC7">
        <w:rPr>
          <w:rFonts w:ascii="Arial" w:eastAsia="Arial" w:hAnsi="Arial" w:cs="Arial"/>
          <w:sz w:val="24"/>
          <w:szCs w:val="24"/>
        </w:rPr>
        <w:t>contracts</w:t>
      </w:r>
      <w:r w:rsidRPr="009D2DC7">
        <w:rPr>
          <w:rFonts w:ascii="Arial" w:eastAsia="Arial" w:hAnsi="Arial" w:cs="Arial"/>
          <w:spacing w:val="-7"/>
          <w:sz w:val="24"/>
          <w:szCs w:val="24"/>
        </w:rPr>
        <w:t xml:space="preserve"> </w:t>
      </w:r>
      <w:r w:rsidRPr="009D2DC7">
        <w:rPr>
          <w:rFonts w:ascii="Arial" w:eastAsia="Arial" w:hAnsi="Arial" w:cs="Arial"/>
          <w:sz w:val="24"/>
          <w:szCs w:val="24"/>
        </w:rPr>
        <w:t>are</w:t>
      </w:r>
      <w:r w:rsidRPr="009D2DC7">
        <w:rPr>
          <w:rFonts w:ascii="Arial" w:eastAsia="Arial" w:hAnsi="Arial" w:cs="Arial"/>
          <w:spacing w:val="-14"/>
          <w:sz w:val="24"/>
          <w:szCs w:val="24"/>
        </w:rPr>
        <w:t xml:space="preserve"> </w:t>
      </w:r>
      <w:r w:rsidRPr="009D2DC7">
        <w:rPr>
          <w:rFonts w:ascii="Arial" w:eastAsia="Arial" w:hAnsi="Arial" w:cs="Arial"/>
          <w:sz w:val="24"/>
          <w:szCs w:val="24"/>
        </w:rPr>
        <w:t>advertised</w:t>
      </w:r>
      <w:r w:rsidRPr="009D2DC7">
        <w:rPr>
          <w:rFonts w:ascii="Arial" w:eastAsia="Arial" w:hAnsi="Arial" w:cs="Arial"/>
          <w:spacing w:val="-2"/>
          <w:sz w:val="24"/>
          <w:szCs w:val="24"/>
        </w:rPr>
        <w:t xml:space="preserve"> </w:t>
      </w:r>
      <w:r w:rsidRPr="009D2DC7">
        <w:rPr>
          <w:rFonts w:ascii="Arial" w:eastAsia="Arial" w:hAnsi="Arial" w:cs="Arial"/>
          <w:sz w:val="24"/>
          <w:szCs w:val="24"/>
        </w:rPr>
        <w:t>under</w:t>
      </w:r>
      <w:r w:rsidRPr="009D2DC7">
        <w:rPr>
          <w:rFonts w:ascii="Arial" w:eastAsia="Arial" w:hAnsi="Arial" w:cs="Arial"/>
          <w:spacing w:val="-13"/>
          <w:sz w:val="24"/>
          <w:szCs w:val="24"/>
        </w:rPr>
        <w:t xml:space="preserve"> </w:t>
      </w:r>
      <w:r w:rsidRPr="009D2DC7">
        <w:rPr>
          <w:rFonts w:ascii="Arial" w:eastAsia="Arial" w:hAnsi="Arial" w:cs="Arial"/>
          <w:color w:val="0E0E0E"/>
          <w:sz w:val="24"/>
          <w:szCs w:val="24"/>
        </w:rPr>
        <w:t>one</w:t>
      </w:r>
      <w:r w:rsidRPr="009D2DC7">
        <w:rPr>
          <w:rFonts w:ascii="Arial" w:eastAsia="Arial" w:hAnsi="Arial" w:cs="Arial"/>
          <w:color w:val="0E0E0E"/>
          <w:spacing w:val="-13"/>
          <w:sz w:val="24"/>
          <w:szCs w:val="24"/>
        </w:rPr>
        <w:t xml:space="preserve"> </w:t>
      </w:r>
      <w:r w:rsidRPr="009D2DC7">
        <w:rPr>
          <w:rFonts w:ascii="Arial" w:eastAsia="Arial" w:hAnsi="Arial" w:cs="Arial"/>
          <w:sz w:val="24"/>
          <w:szCs w:val="24"/>
        </w:rPr>
        <w:t>bidding</w:t>
      </w:r>
      <w:r w:rsidRPr="009D2DC7">
        <w:rPr>
          <w:rFonts w:ascii="Arial" w:eastAsia="Arial" w:hAnsi="Arial" w:cs="Arial"/>
          <w:spacing w:val="-7"/>
          <w:sz w:val="24"/>
          <w:szCs w:val="24"/>
        </w:rPr>
        <w:t xml:space="preserve"> </w:t>
      </w:r>
      <w:r w:rsidRPr="009D2DC7">
        <w:rPr>
          <w:rFonts w:ascii="Arial" w:eastAsia="Arial" w:hAnsi="Arial" w:cs="Arial"/>
          <w:sz w:val="24"/>
          <w:szCs w:val="24"/>
        </w:rPr>
        <w:t>process,</w:t>
      </w:r>
      <w:r w:rsidRPr="009D2DC7">
        <w:rPr>
          <w:rFonts w:ascii="Arial" w:eastAsia="Arial" w:hAnsi="Arial" w:cs="Arial"/>
          <w:spacing w:val="-2"/>
          <w:sz w:val="24"/>
          <w:szCs w:val="24"/>
        </w:rPr>
        <w:t xml:space="preserve"> </w:t>
      </w:r>
      <w:r w:rsidRPr="009D2DC7">
        <w:rPr>
          <w:rFonts w:ascii="Arial" w:eastAsia="Arial" w:hAnsi="Arial" w:cs="Arial"/>
          <w:sz w:val="24"/>
          <w:szCs w:val="24"/>
        </w:rPr>
        <w:t>they</w:t>
      </w:r>
      <w:r w:rsidRPr="009D2DC7">
        <w:rPr>
          <w:rFonts w:ascii="Arial" w:eastAsia="Arial" w:hAnsi="Arial" w:cs="Arial"/>
          <w:spacing w:val="-6"/>
          <w:sz w:val="24"/>
          <w:szCs w:val="24"/>
        </w:rPr>
        <w:t xml:space="preserve"> </w:t>
      </w:r>
      <w:r w:rsidRPr="009D2DC7">
        <w:rPr>
          <w:rFonts w:ascii="Arial" w:eastAsia="Arial" w:hAnsi="Arial" w:cs="Arial"/>
          <w:color w:val="131313"/>
          <w:sz w:val="24"/>
          <w:szCs w:val="24"/>
        </w:rPr>
        <w:t xml:space="preserve">still </w:t>
      </w:r>
      <w:r w:rsidRPr="009D2DC7">
        <w:rPr>
          <w:rFonts w:ascii="Arial" w:eastAsia="Arial" w:hAnsi="Arial" w:cs="Arial"/>
          <w:sz w:val="24"/>
          <w:szCs w:val="24"/>
        </w:rPr>
        <w:t xml:space="preserve">remain individual contracts and cannot </w:t>
      </w:r>
      <w:r w:rsidRPr="009D2DC7">
        <w:rPr>
          <w:rFonts w:ascii="Arial" w:eastAsia="Arial" w:hAnsi="Arial" w:cs="Arial"/>
          <w:color w:val="0E0E0E"/>
          <w:sz w:val="24"/>
          <w:szCs w:val="24"/>
        </w:rPr>
        <w:t xml:space="preserve">be </w:t>
      </w:r>
      <w:r w:rsidRPr="009D2DC7">
        <w:rPr>
          <w:rFonts w:ascii="Arial" w:eastAsia="Arial" w:hAnsi="Arial" w:cs="Arial"/>
          <w:sz w:val="24"/>
          <w:szCs w:val="24"/>
        </w:rPr>
        <w:t xml:space="preserve">deemed </w:t>
      </w:r>
      <w:r w:rsidRPr="009D2DC7">
        <w:rPr>
          <w:rFonts w:ascii="Arial" w:eastAsia="Arial" w:hAnsi="Arial" w:cs="Arial"/>
          <w:color w:val="1C1C1C"/>
          <w:sz w:val="24"/>
          <w:szCs w:val="24"/>
        </w:rPr>
        <w:t xml:space="preserve">to </w:t>
      </w:r>
      <w:r w:rsidRPr="009D2DC7">
        <w:rPr>
          <w:rFonts w:ascii="Arial" w:eastAsia="Arial" w:hAnsi="Arial" w:cs="Arial"/>
          <w:sz w:val="24"/>
          <w:szCs w:val="24"/>
        </w:rPr>
        <w:t xml:space="preserve">be </w:t>
      </w:r>
      <w:r w:rsidRPr="009D2DC7">
        <w:rPr>
          <w:rFonts w:ascii="Arial" w:eastAsia="Arial" w:hAnsi="Arial" w:cs="Arial"/>
          <w:color w:val="0F0F0F"/>
          <w:sz w:val="24"/>
          <w:szCs w:val="24"/>
        </w:rPr>
        <w:t xml:space="preserve">one </w:t>
      </w:r>
      <w:r w:rsidRPr="009D2DC7">
        <w:rPr>
          <w:rFonts w:ascii="Arial" w:eastAsia="Arial" w:hAnsi="Arial" w:cs="Arial"/>
          <w:color w:val="0A0A0A"/>
          <w:sz w:val="24"/>
          <w:szCs w:val="24"/>
        </w:rPr>
        <w:t xml:space="preserve">contract </w:t>
      </w:r>
      <w:r w:rsidRPr="009D2DC7">
        <w:rPr>
          <w:rFonts w:ascii="Arial" w:eastAsia="Arial" w:hAnsi="Arial" w:cs="Arial"/>
          <w:sz w:val="24"/>
          <w:szCs w:val="24"/>
        </w:rPr>
        <w:t>a</w:t>
      </w:r>
      <w:r>
        <w:rPr>
          <w:rFonts w:ascii="Arial" w:eastAsia="Arial" w:hAnsi="Arial" w:cs="Arial"/>
          <w:sz w:val="24"/>
          <w:szCs w:val="24"/>
        </w:rPr>
        <w:t xml:space="preserve">mount. </w:t>
      </w:r>
      <w:r w:rsidRPr="009D2DC7">
        <w:rPr>
          <w:rFonts w:ascii="Arial" w:eastAsia="Arial" w:hAnsi="Arial" w:cs="Arial"/>
          <w:sz w:val="24"/>
          <w:szCs w:val="24"/>
        </w:rPr>
        <w:t xml:space="preserve">The second respondent therefore erred when </w:t>
      </w:r>
      <w:r w:rsidRPr="009D2DC7">
        <w:rPr>
          <w:rFonts w:ascii="Arial" w:eastAsia="Arial" w:hAnsi="Arial" w:cs="Arial"/>
          <w:color w:val="0E0E0E"/>
          <w:sz w:val="24"/>
          <w:szCs w:val="24"/>
        </w:rPr>
        <w:t xml:space="preserve">they </w:t>
      </w:r>
      <w:r w:rsidRPr="009D2DC7">
        <w:rPr>
          <w:rFonts w:ascii="Arial" w:eastAsia="Arial" w:hAnsi="Arial" w:cs="Arial"/>
          <w:color w:val="151515"/>
          <w:sz w:val="24"/>
          <w:szCs w:val="24"/>
        </w:rPr>
        <w:t xml:space="preserve">took </w:t>
      </w:r>
      <w:r w:rsidRPr="009D2DC7">
        <w:rPr>
          <w:rFonts w:ascii="Arial" w:eastAsia="Arial" w:hAnsi="Arial" w:cs="Arial"/>
          <w:color w:val="0C0C0C"/>
          <w:sz w:val="24"/>
          <w:szCs w:val="24"/>
        </w:rPr>
        <w:t>the</w:t>
      </w:r>
      <w:r w:rsidRPr="009D2DC7">
        <w:rPr>
          <w:rFonts w:ascii="Arial" w:eastAsia="Arial" w:hAnsi="Arial" w:cs="Arial"/>
          <w:color w:val="0C0C0C"/>
          <w:spacing w:val="-6"/>
          <w:sz w:val="24"/>
          <w:szCs w:val="24"/>
        </w:rPr>
        <w:t xml:space="preserve"> </w:t>
      </w:r>
      <w:r w:rsidRPr="009D2DC7">
        <w:rPr>
          <w:rFonts w:ascii="Arial" w:eastAsia="Arial" w:hAnsi="Arial" w:cs="Arial"/>
          <w:sz w:val="24"/>
          <w:szCs w:val="24"/>
        </w:rPr>
        <w:t xml:space="preserve">collective value </w:t>
      </w:r>
      <w:r w:rsidRPr="009D2DC7">
        <w:rPr>
          <w:rFonts w:ascii="Arial" w:eastAsia="Arial" w:hAnsi="Arial" w:cs="Arial"/>
          <w:color w:val="0C0C0C"/>
          <w:sz w:val="24"/>
          <w:szCs w:val="24"/>
        </w:rPr>
        <w:t xml:space="preserve">of </w:t>
      </w:r>
      <w:r w:rsidRPr="009D2DC7">
        <w:rPr>
          <w:rFonts w:ascii="Arial" w:eastAsia="Arial" w:hAnsi="Arial" w:cs="Arial"/>
          <w:sz w:val="24"/>
          <w:szCs w:val="24"/>
        </w:rPr>
        <w:t>the</w:t>
      </w:r>
      <w:r w:rsidRPr="009D2DC7">
        <w:rPr>
          <w:rFonts w:ascii="Arial" w:eastAsia="Arial" w:hAnsi="Arial" w:cs="Arial"/>
          <w:spacing w:val="-4"/>
          <w:sz w:val="24"/>
          <w:szCs w:val="24"/>
        </w:rPr>
        <w:t xml:space="preserve"> </w:t>
      </w:r>
      <w:r w:rsidRPr="009D2DC7">
        <w:rPr>
          <w:rFonts w:ascii="Arial" w:eastAsia="Arial" w:hAnsi="Arial" w:cs="Arial"/>
          <w:color w:val="0A0A0A"/>
          <w:sz w:val="24"/>
          <w:szCs w:val="24"/>
        </w:rPr>
        <w:t xml:space="preserve">contracts </w:t>
      </w:r>
      <w:r w:rsidRPr="009D2DC7">
        <w:rPr>
          <w:rFonts w:ascii="Arial" w:eastAsia="Arial" w:hAnsi="Arial" w:cs="Arial"/>
          <w:sz w:val="24"/>
          <w:szCs w:val="24"/>
        </w:rPr>
        <w:t xml:space="preserve">within </w:t>
      </w:r>
      <w:r w:rsidRPr="009D2DC7">
        <w:rPr>
          <w:rFonts w:ascii="Arial" w:eastAsia="Arial" w:hAnsi="Arial" w:cs="Arial"/>
          <w:color w:val="111111"/>
          <w:sz w:val="24"/>
          <w:szCs w:val="24"/>
        </w:rPr>
        <w:t>the</w:t>
      </w:r>
      <w:r w:rsidRPr="009D2DC7">
        <w:rPr>
          <w:rFonts w:ascii="Arial" w:eastAsia="Arial" w:hAnsi="Arial" w:cs="Arial"/>
          <w:color w:val="111111"/>
          <w:spacing w:val="-3"/>
          <w:sz w:val="24"/>
          <w:szCs w:val="24"/>
        </w:rPr>
        <w:t xml:space="preserve"> </w:t>
      </w:r>
      <w:r w:rsidRPr="009D2DC7">
        <w:rPr>
          <w:rFonts w:ascii="Arial" w:eastAsia="Arial" w:hAnsi="Arial" w:cs="Arial"/>
          <w:color w:val="131313"/>
          <w:sz w:val="24"/>
          <w:szCs w:val="24"/>
        </w:rPr>
        <w:t xml:space="preserve">bidding </w:t>
      </w:r>
      <w:r w:rsidRPr="009D2DC7">
        <w:rPr>
          <w:rFonts w:ascii="Arial" w:eastAsia="Arial" w:hAnsi="Arial" w:cs="Arial"/>
          <w:color w:val="0A0A0A"/>
          <w:sz w:val="24"/>
          <w:szCs w:val="24"/>
        </w:rPr>
        <w:t xml:space="preserve">process </w:t>
      </w:r>
      <w:r w:rsidRPr="009D2DC7">
        <w:rPr>
          <w:rFonts w:ascii="Arial" w:eastAsia="Arial" w:hAnsi="Arial" w:cs="Arial"/>
          <w:color w:val="1A1A1A"/>
          <w:sz w:val="24"/>
          <w:szCs w:val="24"/>
        </w:rPr>
        <w:t xml:space="preserve">to </w:t>
      </w:r>
      <w:r w:rsidRPr="009D2DC7">
        <w:rPr>
          <w:rFonts w:ascii="Arial" w:eastAsia="Arial" w:hAnsi="Arial" w:cs="Arial"/>
          <w:color w:val="0A0A0A"/>
          <w:sz w:val="24"/>
          <w:szCs w:val="24"/>
        </w:rPr>
        <w:t xml:space="preserve">reach </w:t>
      </w:r>
      <w:r w:rsidRPr="009D2DC7">
        <w:rPr>
          <w:rFonts w:ascii="Arial" w:eastAsia="Arial" w:hAnsi="Arial" w:cs="Arial"/>
          <w:color w:val="0F0F0F"/>
          <w:sz w:val="24"/>
          <w:szCs w:val="24"/>
        </w:rPr>
        <w:t xml:space="preserve">a </w:t>
      </w:r>
      <w:r w:rsidRPr="009D2DC7">
        <w:rPr>
          <w:rFonts w:ascii="Arial" w:eastAsia="Arial" w:hAnsi="Arial" w:cs="Arial"/>
          <w:sz w:val="24"/>
          <w:szCs w:val="24"/>
        </w:rPr>
        <w:t xml:space="preserve">conclusion </w:t>
      </w:r>
      <w:r w:rsidRPr="009D2DC7">
        <w:rPr>
          <w:rFonts w:ascii="Arial" w:eastAsia="Arial" w:hAnsi="Arial" w:cs="Arial"/>
          <w:color w:val="0F0F0F"/>
          <w:sz w:val="24"/>
          <w:szCs w:val="24"/>
        </w:rPr>
        <w:t xml:space="preserve">that </w:t>
      </w:r>
      <w:r w:rsidRPr="009D2DC7">
        <w:rPr>
          <w:rFonts w:ascii="Arial" w:eastAsia="Arial" w:hAnsi="Arial" w:cs="Arial"/>
          <w:sz w:val="24"/>
          <w:szCs w:val="24"/>
        </w:rPr>
        <w:t xml:space="preserve">the applicant </w:t>
      </w:r>
      <w:r w:rsidRPr="009D2DC7">
        <w:rPr>
          <w:rFonts w:ascii="Arial" w:eastAsia="Arial" w:hAnsi="Arial" w:cs="Arial"/>
          <w:color w:val="131313"/>
          <w:sz w:val="24"/>
          <w:szCs w:val="24"/>
        </w:rPr>
        <w:t xml:space="preserve">had </w:t>
      </w:r>
      <w:r w:rsidRPr="009D2DC7">
        <w:rPr>
          <w:rFonts w:ascii="Arial" w:eastAsia="Arial" w:hAnsi="Arial" w:cs="Arial"/>
          <w:sz w:val="24"/>
          <w:szCs w:val="24"/>
        </w:rPr>
        <w:t xml:space="preserve">procured above </w:t>
      </w:r>
      <w:r w:rsidRPr="009D2DC7">
        <w:rPr>
          <w:rFonts w:ascii="Arial" w:eastAsia="Arial" w:hAnsi="Arial" w:cs="Arial"/>
          <w:color w:val="0F0F0F"/>
          <w:sz w:val="24"/>
          <w:szCs w:val="24"/>
        </w:rPr>
        <w:t xml:space="preserve">its </w:t>
      </w:r>
      <w:r w:rsidRPr="009D2DC7">
        <w:rPr>
          <w:rFonts w:ascii="Arial" w:eastAsia="Arial" w:hAnsi="Arial" w:cs="Arial"/>
          <w:color w:val="0E0E0E"/>
          <w:sz w:val="24"/>
          <w:szCs w:val="24"/>
        </w:rPr>
        <w:t>threshold.</w:t>
      </w:r>
      <w:r>
        <w:rPr>
          <w:rFonts w:ascii="Arial" w:eastAsia="Arial" w:hAnsi="Arial" w:cs="Arial"/>
          <w:sz w:val="24"/>
          <w:szCs w:val="24"/>
        </w:rPr>
        <w:t xml:space="preserve"> </w:t>
      </w:r>
      <w:r w:rsidRPr="009D2DC7">
        <w:rPr>
          <w:rFonts w:ascii="Arial" w:eastAsia="Arial" w:hAnsi="Arial" w:cs="Arial"/>
          <w:sz w:val="24"/>
          <w:szCs w:val="24"/>
        </w:rPr>
        <w:t xml:space="preserve">He contends that </w:t>
      </w:r>
      <w:r w:rsidRPr="009D2DC7">
        <w:rPr>
          <w:rFonts w:ascii="Arial" w:eastAsia="Arial" w:hAnsi="Arial" w:cs="Arial"/>
          <w:color w:val="1A1A1A"/>
          <w:sz w:val="24"/>
          <w:szCs w:val="24"/>
        </w:rPr>
        <w:t>advertising</w:t>
      </w:r>
      <w:r w:rsidRPr="009D2DC7">
        <w:rPr>
          <w:rFonts w:ascii="Arial" w:eastAsia="Arial" w:hAnsi="Arial" w:cs="Arial"/>
          <w:sz w:val="24"/>
          <w:szCs w:val="24"/>
        </w:rPr>
        <w:t xml:space="preserve"> the </w:t>
      </w:r>
      <w:r w:rsidRPr="009D2DC7">
        <w:rPr>
          <w:rFonts w:ascii="Arial" w:eastAsia="Arial" w:hAnsi="Arial" w:cs="Arial"/>
          <w:color w:val="0E0E0E"/>
          <w:sz w:val="24"/>
          <w:szCs w:val="24"/>
        </w:rPr>
        <w:t xml:space="preserve">contracts </w:t>
      </w:r>
      <w:r w:rsidRPr="009D2DC7">
        <w:rPr>
          <w:rFonts w:ascii="Arial" w:eastAsia="Arial" w:hAnsi="Arial" w:cs="Arial"/>
          <w:sz w:val="24"/>
          <w:szCs w:val="24"/>
        </w:rPr>
        <w:t xml:space="preserve">in </w:t>
      </w:r>
      <w:r w:rsidRPr="009D2DC7">
        <w:rPr>
          <w:rFonts w:ascii="Arial" w:eastAsia="Arial" w:hAnsi="Arial" w:cs="Arial"/>
          <w:color w:val="212121"/>
          <w:sz w:val="24"/>
          <w:szCs w:val="24"/>
        </w:rPr>
        <w:t xml:space="preserve">one </w:t>
      </w:r>
      <w:r w:rsidRPr="009D2DC7">
        <w:rPr>
          <w:rFonts w:ascii="Arial" w:eastAsia="Arial" w:hAnsi="Arial" w:cs="Arial"/>
          <w:sz w:val="24"/>
          <w:szCs w:val="24"/>
        </w:rPr>
        <w:t xml:space="preserve">bidding </w:t>
      </w:r>
      <w:r w:rsidRPr="009D2DC7">
        <w:rPr>
          <w:rFonts w:ascii="Arial" w:eastAsia="Arial" w:hAnsi="Arial" w:cs="Arial"/>
          <w:color w:val="161616"/>
          <w:sz w:val="24"/>
          <w:szCs w:val="24"/>
        </w:rPr>
        <w:t xml:space="preserve">process </w:t>
      </w:r>
      <w:r w:rsidRPr="009D2DC7">
        <w:rPr>
          <w:rFonts w:ascii="Arial" w:eastAsia="Arial" w:hAnsi="Arial" w:cs="Arial"/>
          <w:color w:val="1C1C1C"/>
          <w:sz w:val="24"/>
          <w:szCs w:val="24"/>
        </w:rPr>
        <w:t xml:space="preserve">is </w:t>
      </w:r>
      <w:r w:rsidRPr="009D2DC7">
        <w:rPr>
          <w:rFonts w:ascii="Arial" w:eastAsia="Arial" w:hAnsi="Arial" w:cs="Arial"/>
          <w:sz w:val="24"/>
          <w:szCs w:val="24"/>
        </w:rPr>
        <w:t xml:space="preserve">simply </w:t>
      </w:r>
      <w:r w:rsidRPr="009D2DC7">
        <w:rPr>
          <w:rFonts w:ascii="Arial" w:eastAsia="Arial" w:hAnsi="Arial" w:cs="Arial"/>
          <w:color w:val="0E0E0E"/>
          <w:sz w:val="24"/>
          <w:szCs w:val="24"/>
        </w:rPr>
        <w:t xml:space="preserve">to </w:t>
      </w:r>
      <w:r w:rsidRPr="009D2DC7">
        <w:rPr>
          <w:rFonts w:ascii="Arial" w:eastAsia="Arial" w:hAnsi="Arial" w:cs="Arial"/>
          <w:sz w:val="24"/>
          <w:szCs w:val="24"/>
        </w:rPr>
        <w:t xml:space="preserve">enhance efficiency </w:t>
      </w:r>
      <w:r w:rsidRPr="009D2DC7">
        <w:rPr>
          <w:rFonts w:ascii="Arial" w:eastAsia="Arial" w:hAnsi="Arial" w:cs="Arial"/>
          <w:color w:val="111111"/>
          <w:sz w:val="24"/>
          <w:szCs w:val="24"/>
        </w:rPr>
        <w:t xml:space="preserve">and </w:t>
      </w:r>
      <w:r w:rsidRPr="009D2DC7">
        <w:rPr>
          <w:rFonts w:ascii="Arial" w:eastAsia="Arial" w:hAnsi="Arial" w:cs="Arial"/>
          <w:sz w:val="24"/>
          <w:szCs w:val="24"/>
        </w:rPr>
        <w:t xml:space="preserve">to </w:t>
      </w:r>
      <w:r w:rsidRPr="009D2DC7">
        <w:rPr>
          <w:rFonts w:ascii="Arial" w:eastAsia="Arial" w:hAnsi="Arial" w:cs="Arial"/>
          <w:color w:val="0E0E0E"/>
          <w:sz w:val="24"/>
          <w:szCs w:val="24"/>
        </w:rPr>
        <w:t xml:space="preserve">save </w:t>
      </w:r>
      <w:r w:rsidRPr="009D2DC7">
        <w:rPr>
          <w:rFonts w:ascii="Arial" w:eastAsia="Arial" w:hAnsi="Arial" w:cs="Arial"/>
          <w:sz w:val="24"/>
          <w:szCs w:val="24"/>
        </w:rPr>
        <w:t xml:space="preserve">costs relating </w:t>
      </w:r>
      <w:r w:rsidRPr="009D2DC7">
        <w:rPr>
          <w:rFonts w:ascii="Arial" w:eastAsia="Arial" w:hAnsi="Arial" w:cs="Arial"/>
          <w:color w:val="242424"/>
          <w:sz w:val="24"/>
          <w:szCs w:val="24"/>
        </w:rPr>
        <w:t xml:space="preserve">to </w:t>
      </w:r>
      <w:r w:rsidRPr="009D2DC7">
        <w:rPr>
          <w:rFonts w:ascii="Arial" w:eastAsia="Arial" w:hAnsi="Arial" w:cs="Arial"/>
          <w:color w:val="232323"/>
          <w:sz w:val="24"/>
          <w:szCs w:val="24"/>
        </w:rPr>
        <w:t xml:space="preserve">the </w:t>
      </w:r>
      <w:r w:rsidRPr="009D2DC7">
        <w:rPr>
          <w:rFonts w:ascii="Arial" w:eastAsia="Arial" w:hAnsi="Arial" w:cs="Arial"/>
          <w:color w:val="131313"/>
          <w:sz w:val="24"/>
          <w:szCs w:val="24"/>
        </w:rPr>
        <w:t xml:space="preserve">bidding </w:t>
      </w:r>
      <w:r w:rsidRPr="009D2DC7">
        <w:rPr>
          <w:rFonts w:ascii="Arial" w:eastAsia="Arial" w:hAnsi="Arial" w:cs="Arial"/>
          <w:sz w:val="24"/>
          <w:szCs w:val="24"/>
        </w:rPr>
        <w:t xml:space="preserve">process for both applicant </w:t>
      </w:r>
      <w:r w:rsidRPr="009D2DC7">
        <w:rPr>
          <w:rFonts w:ascii="Arial" w:eastAsia="Arial" w:hAnsi="Arial" w:cs="Arial"/>
          <w:color w:val="1F1F1F"/>
          <w:sz w:val="24"/>
          <w:szCs w:val="24"/>
        </w:rPr>
        <w:t xml:space="preserve">and </w:t>
      </w:r>
      <w:r w:rsidRPr="009D2DC7">
        <w:rPr>
          <w:rFonts w:ascii="Arial" w:eastAsia="Arial" w:hAnsi="Arial" w:cs="Arial"/>
          <w:color w:val="0E0E0E"/>
          <w:sz w:val="24"/>
          <w:szCs w:val="24"/>
        </w:rPr>
        <w:t xml:space="preserve">bidders </w:t>
      </w:r>
      <w:r w:rsidRPr="009D2DC7">
        <w:rPr>
          <w:rFonts w:ascii="Arial" w:eastAsia="Arial" w:hAnsi="Arial" w:cs="Arial"/>
          <w:color w:val="131313"/>
          <w:sz w:val="24"/>
          <w:szCs w:val="24"/>
        </w:rPr>
        <w:t>alike</w:t>
      </w:r>
    </w:p>
    <w:p w:rsidR="001B4383" w:rsidRPr="009D2DC7" w:rsidRDefault="001B4383" w:rsidP="001B4383">
      <w:pPr>
        <w:tabs>
          <w:tab w:val="left" w:pos="714"/>
          <w:tab w:val="left" w:pos="720"/>
        </w:tabs>
        <w:spacing w:line="360" w:lineRule="auto"/>
        <w:ind w:right="136"/>
        <w:jc w:val="both"/>
        <w:rPr>
          <w:rFonts w:ascii="Arial" w:eastAsia="Arial" w:hAnsi="Arial" w:cs="Arial"/>
          <w:i/>
          <w:sz w:val="24"/>
          <w:szCs w:val="24"/>
        </w:rPr>
      </w:pPr>
    </w:p>
    <w:p w:rsidR="001B4383" w:rsidRPr="009D2DC7" w:rsidRDefault="001B4383" w:rsidP="001B4383">
      <w:pPr>
        <w:tabs>
          <w:tab w:val="left" w:pos="691"/>
          <w:tab w:val="left" w:pos="698"/>
        </w:tabs>
        <w:spacing w:line="360" w:lineRule="auto"/>
        <w:ind w:right="160"/>
        <w:jc w:val="both"/>
        <w:rPr>
          <w:rFonts w:ascii="Arial" w:eastAsia="Arial" w:hAnsi="Arial" w:cs="Arial"/>
          <w:color w:val="212121"/>
          <w:position w:val="2"/>
          <w:sz w:val="24"/>
          <w:szCs w:val="24"/>
        </w:rPr>
      </w:pPr>
      <w:r>
        <w:rPr>
          <w:rFonts w:ascii="Arial" w:eastAsia="Arial" w:hAnsi="Arial" w:cs="Arial"/>
          <w:color w:val="3B3B3B"/>
          <w:sz w:val="24"/>
          <w:szCs w:val="24"/>
        </w:rPr>
        <w:t>[30</w:t>
      </w:r>
      <w:r w:rsidRPr="009D2DC7">
        <w:rPr>
          <w:rFonts w:ascii="Arial" w:eastAsia="Arial" w:hAnsi="Arial" w:cs="Arial"/>
          <w:color w:val="3B3B3B"/>
          <w:sz w:val="24"/>
          <w:szCs w:val="24"/>
        </w:rPr>
        <w:t>]</w:t>
      </w:r>
      <w:r w:rsidRPr="009D2DC7">
        <w:rPr>
          <w:rFonts w:ascii="Arial" w:eastAsia="Arial" w:hAnsi="Arial" w:cs="Arial"/>
          <w:color w:val="3B3B3B"/>
          <w:sz w:val="24"/>
          <w:szCs w:val="24"/>
        </w:rPr>
        <w:tab/>
        <w:t xml:space="preserve">He </w:t>
      </w:r>
      <w:r w:rsidRPr="009D2DC7">
        <w:rPr>
          <w:rFonts w:ascii="Arial" w:eastAsia="Arial" w:hAnsi="Arial" w:cs="Arial"/>
          <w:sz w:val="24"/>
          <w:szCs w:val="24"/>
        </w:rPr>
        <w:t xml:space="preserve">further </w:t>
      </w:r>
      <w:r w:rsidRPr="009D2DC7">
        <w:rPr>
          <w:rFonts w:ascii="Arial" w:eastAsia="Arial" w:hAnsi="Arial" w:cs="Arial"/>
          <w:color w:val="080808"/>
          <w:sz w:val="24"/>
          <w:szCs w:val="24"/>
        </w:rPr>
        <w:t xml:space="preserve">avers </w:t>
      </w:r>
      <w:r w:rsidRPr="009D2DC7">
        <w:rPr>
          <w:rFonts w:ascii="Arial" w:eastAsia="Arial" w:hAnsi="Arial" w:cs="Arial"/>
          <w:color w:val="181818"/>
          <w:sz w:val="24"/>
          <w:szCs w:val="24"/>
        </w:rPr>
        <w:t xml:space="preserve">that </w:t>
      </w:r>
      <w:r w:rsidRPr="009D2DC7">
        <w:rPr>
          <w:rFonts w:ascii="Arial" w:eastAsia="Arial" w:hAnsi="Arial" w:cs="Arial"/>
          <w:color w:val="0C0C0C"/>
          <w:sz w:val="24"/>
          <w:szCs w:val="24"/>
        </w:rPr>
        <w:t xml:space="preserve">the </w:t>
      </w:r>
      <w:r w:rsidRPr="009D2DC7">
        <w:rPr>
          <w:rFonts w:ascii="Arial" w:eastAsia="Arial" w:hAnsi="Arial" w:cs="Arial"/>
          <w:color w:val="0F0F0F"/>
          <w:sz w:val="24"/>
          <w:szCs w:val="24"/>
        </w:rPr>
        <w:t xml:space="preserve">second </w:t>
      </w:r>
      <w:r w:rsidRPr="009D2DC7">
        <w:rPr>
          <w:rFonts w:ascii="Arial" w:eastAsia="Arial" w:hAnsi="Arial" w:cs="Arial"/>
          <w:sz w:val="24"/>
          <w:szCs w:val="24"/>
        </w:rPr>
        <w:t xml:space="preserve">respondent </w:t>
      </w:r>
      <w:r w:rsidRPr="009D2DC7">
        <w:rPr>
          <w:rFonts w:ascii="Arial" w:eastAsia="Arial" w:hAnsi="Arial" w:cs="Arial"/>
          <w:color w:val="131313"/>
          <w:sz w:val="24"/>
          <w:szCs w:val="24"/>
        </w:rPr>
        <w:t xml:space="preserve">misdirected </w:t>
      </w:r>
      <w:r w:rsidRPr="009D2DC7">
        <w:rPr>
          <w:rFonts w:ascii="Arial" w:eastAsia="Arial" w:hAnsi="Arial" w:cs="Arial"/>
          <w:color w:val="151515"/>
          <w:sz w:val="24"/>
          <w:szCs w:val="24"/>
        </w:rPr>
        <w:t xml:space="preserve">itself </w:t>
      </w:r>
      <w:r w:rsidRPr="009D2DC7">
        <w:rPr>
          <w:rFonts w:ascii="Arial" w:eastAsia="Arial" w:hAnsi="Arial" w:cs="Arial"/>
          <w:color w:val="1A1A1A"/>
          <w:sz w:val="24"/>
          <w:szCs w:val="24"/>
        </w:rPr>
        <w:t xml:space="preserve">on </w:t>
      </w:r>
      <w:r w:rsidRPr="009D2DC7">
        <w:rPr>
          <w:rFonts w:ascii="Arial" w:eastAsia="Arial" w:hAnsi="Arial" w:cs="Arial"/>
          <w:color w:val="1C1C1C"/>
          <w:sz w:val="24"/>
          <w:szCs w:val="24"/>
        </w:rPr>
        <w:t xml:space="preserve">law </w:t>
      </w:r>
      <w:r w:rsidRPr="009D2DC7">
        <w:rPr>
          <w:rFonts w:ascii="Arial" w:eastAsia="Arial" w:hAnsi="Arial" w:cs="Arial"/>
          <w:color w:val="2A2A2A"/>
          <w:sz w:val="24"/>
          <w:szCs w:val="24"/>
        </w:rPr>
        <w:t xml:space="preserve">in </w:t>
      </w:r>
      <w:r w:rsidRPr="009D2DC7">
        <w:rPr>
          <w:rFonts w:ascii="Arial" w:eastAsia="Arial" w:hAnsi="Arial" w:cs="Arial"/>
          <w:color w:val="111111"/>
          <w:sz w:val="24"/>
          <w:szCs w:val="24"/>
        </w:rPr>
        <w:t>finding</w:t>
      </w:r>
      <w:r w:rsidRPr="009D2DC7">
        <w:rPr>
          <w:rFonts w:ascii="Arial" w:eastAsia="Arial" w:hAnsi="Arial" w:cs="Arial"/>
          <w:color w:val="111111"/>
          <w:spacing w:val="-8"/>
          <w:sz w:val="24"/>
          <w:szCs w:val="24"/>
        </w:rPr>
        <w:t xml:space="preserve"> </w:t>
      </w:r>
      <w:r w:rsidRPr="009D2DC7">
        <w:rPr>
          <w:rFonts w:ascii="Arial" w:eastAsia="Arial" w:hAnsi="Arial" w:cs="Arial"/>
          <w:color w:val="0F0F0F"/>
          <w:sz w:val="24"/>
          <w:szCs w:val="24"/>
        </w:rPr>
        <w:t>that</w:t>
      </w:r>
      <w:r w:rsidRPr="009D2DC7">
        <w:rPr>
          <w:rFonts w:ascii="Arial" w:eastAsia="Arial" w:hAnsi="Arial" w:cs="Arial"/>
          <w:color w:val="0F0F0F"/>
          <w:spacing w:val="-12"/>
          <w:sz w:val="24"/>
          <w:szCs w:val="24"/>
        </w:rPr>
        <w:t xml:space="preserve"> </w:t>
      </w:r>
      <w:r w:rsidRPr="009D2DC7">
        <w:rPr>
          <w:rFonts w:ascii="Arial" w:eastAsia="Arial" w:hAnsi="Arial" w:cs="Arial"/>
          <w:color w:val="0C0C0C"/>
          <w:sz w:val="24"/>
          <w:szCs w:val="24"/>
        </w:rPr>
        <w:t>the</w:t>
      </w:r>
      <w:r w:rsidRPr="009D2DC7">
        <w:rPr>
          <w:rFonts w:ascii="Arial" w:eastAsia="Arial" w:hAnsi="Arial" w:cs="Arial"/>
          <w:color w:val="0C0C0C"/>
          <w:spacing w:val="-17"/>
          <w:sz w:val="24"/>
          <w:szCs w:val="24"/>
        </w:rPr>
        <w:t xml:space="preserve"> </w:t>
      </w:r>
      <w:r w:rsidRPr="009D2DC7">
        <w:rPr>
          <w:rFonts w:ascii="Arial" w:eastAsia="Arial" w:hAnsi="Arial" w:cs="Arial"/>
          <w:sz w:val="24"/>
          <w:szCs w:val="24"/>
        </w:rPr>
        <w:t>applicant</w:t>
      </w:r>
      <w:r w:rsidRPr="009D2DC7">
        <w:rPr>
          <w:rFonts w:ascii="Arial" w:eastAsia="Arial" w:hAnsi="Arial" w:cs="Arial"/>
          <w:spacing w:val="-1"/>
          <w:sz w:val="24"/>
          <w:szCs w:val="24"/>
        </w:rPr>
        <w:t xml:space="preserve"> </w:t>
      </w:r>
      <w:r w:rsidRPr="009D2DC7">
        <w:rPr>
          <w:rFonts w:ascii="Arial" w:eastAsia="Arial" w:hAnsi="Arial" w:cs="Arial"/>
          <w:color w:val="151515"/>
          <w:sz w:val="24"/>
          <w:szCs w:val="24"/>
        </w:rPr>
        <w:t>failed</w:t>
      </w:r>
      <w:r w:rsidRPr="009D2DC7">
        <w:rPr>
          <w:rFonts w:ascii="Arial" w:eastAsia="Arial" w:hAnsi="Arial" w:cs="Arial"/>
          <w:color w:val="151515"/>
          <w:spacing w:val="-11"/>
          <w:sz w:val="24"/>
          <w:szCs w:val="24"/>
        </w:rPr>
        <w:t xml:space="preserve"> </w:t>
      </w:r>
      <w:r w:rsidRPr="009D2DC7">
        <w:rPr>
          <w:rFonts w:ascii="Arial" w:eastAsia="Arial" w:hAnsi="Arial" w:cs="Arial"/>
          <w:color w:val="0F0F0F"/>
          <w:sz w:val="24"/>
          <w:szCs w:val="24"/>
        </w:rPr>
        <w:t>to</w:t>
      </w:r>
      <w:r w:rsidRPr="009D2DC7">
        <w:rPr>
          <w:rFonts w:ascii="Arial" w:eastAsia="Arial" w:hAnsi="Arial" w:cs="Arial"/>
          <w:color w:val="0F0F0F"/>
          <w:spacing w:val="-16"/>
          <w:sz w:val="24"/>
          <w:szCs w:val="24"/>
        </w:rPr>
        <w:t xml:space="preserve"> </w:t>
      </w:r>
      <w:r w:rsidRPr="009D2DC7">
        <w:rPr>
          <w:rFonts w:ascii="Arial" w:eastAsia="Arial" w:hAnsi="Arial" w:cs="Arial"/>
          <w:sz w:val="24"/>
          <w:szCs w:val="24"/>
        </w:rPr>
        <w:t xml:space="preserve">comply </w:t>
      </w:r>
      <w:r w:rsidRPr="009D2DC7">
        <w:rPr>
          <w:rFonts w:ascii="Arial" w:eastAsia="Arial" w:hAnsi="Arial" w:cs="Arial"/>
          <w:color w:val="181818"/>
          <w:sz w:val="24"/>
          <w:szCs w:val="24"/>
        </w:rPr>
        <w:t>with</w:t>
      </w:r>
      <w:r w:rsidRPr="009D2DC7">
        <w:rPr>
          <w:rFonts w:ascii="Arial" w:eastAsia="Arial" w:hAnsi="Arial" w:cs="Arial"/>
          <w:color w:val="181818"/>
          <w:spacing w:val="-17"/>
          <w:sz w:val="24"/>
          <w:szCs w:val="24"/>
        </w:rPr>
        <w:t xml:space="preserve"> </w:t>
      </w:r>
      <w:r w:rsidRPr="009D2DC7">
        <w:rPr>
          <w:rFonts w:ascii="Arial" w:eastAsia="Arial" w:hAnsi="Arial" w:cs="Arial"/>
          <w:color w:val="111111"/>
          <w:sz w:val="24"/>
          <w:szCs w:val="24"/>
        </w:rPr>
        <w:t>the</w:t>
      </w:r>
      <w:r w:rsidRPr="009D2DC7">
        <w:rPr>
          <w:rFonts w:ascii="Arial" w:eastAsia="Arial" w:hAnsi="Arial" w:cs="Arial"/>
          <w:color w:val="111111"/>
          <w:spacing w:val="-12"/>
          <w:sz w:val="24"/>
          <w:szCs w:val="24"/>
        </w:rPr>
        <w:t xml:space="preserve"> </w:t>
      </w:r>
      <w:r w:rsidRPr="009D2DC7">
        <w:rPr>
          <w:rFonts w:ascii="Arial" w:eastAsia="Arial" w:hAnsi="Arial" w:cs="Arial"/>
          <w:color w:val="111111"/>
          <w:sz w:val="24"/>
          <w:szCs w:val="24"/>
        </w:rPr>
        <w:t>seven-day</w:t>
      </w:r>
      <w:r w:rsidRPr="009D2DC7">
        <w:rPr>
          <w:rFonts w:ascii="Arial" w:eastAsia="Arial" w:hAnsi="Arial" w:cs="Arial"/>
          <w:color w:val="111111"/>
          <w:spacing w:val="-3"/>
          <w:sz w:val="24"/>
          <w:szCs w:val="24"/>
        </w:rPr>
        <w:t xml:space="preserve"> </w:t>
      </w:r>
      <w:r w:rsidRPr="009D2DC7">
        <w:rPr>
          <w:rFonts w:ascii="Arial" w:eastAsia="Arial" w:hAnsi="Arial" w:cs="Arial"/>
          <w:color w:val="181818"/>
          <w:sz w:val="24"/>
          <w:szCs w:val="24"/>
        </w:rPr>
        <w:t>notice</w:t>
      </w:r>
      <w:r w:rsidRPr="009D2DC7">
        <w:rPr>
          <w:rFonts w:ascii="Arial" w:eastAsia="Arial" w:hAnsi="Arial" w:cs="Arial"/>
          <w:color w:val="181818"/>
          <w:spacing w:val="-11"/>
          <w:sz w:val="24"/>
          <w:szCs w:val="24"/>
        </w:rPr>
        <w:t xml:space="preserve"> </w:t>
      </w:r>
      <w:r w:rsidRPr="009D2DC7">
        <w:rPr>
          <w:rFonts w:ascii="Arial" w:eastAsia="Arial" w:hAnsi="Arial" w:cs="Arial"/>
          <w:sz w:val="24"/>
          <w:szCs w:val="24"/>
        </w:rPr>
        <w:t>period for</w:t>
      </w:r>
      <w:r w:rsidRPr="009D2DC7">
        <w:rPr>
          <w:rFonts w:ascii="Arial" w:eastAsia="Arial" w:hAnsi="Arial" w:cs="Arial"/>
          <w:spacing w:val="-3"/>
          <w:sz w:val="24"/>
          <w:szCs w:val="24"/>
        </w:rPr>
        <w:t xml:space="preserve"> </w:t>
      </w:r>
      <w:r w:rsidRPr="009D2DC7">
        <w:rPr>
          <w:rFonts w:ascii="Arial" w:eastAsia="Arial" w:hAnsi="Arial" w:cs="Arial"/>
          <w:sz w:val="24"/>
          <w:szCs w:val="24"/>
        </w:rPr>
        <w:t xml:space="preserve">bidders </w:t>
      </w:r>
      <w:r w:rsidRPr="009D2DC7">
        <w:rPr>
          <w:rFonts w:ascii="Arial" w:eastAsia="Arial" w:hAnsi="Arial" w:cs="Arial"/>
          <w:color w:val="1D1D1D"/>
          <w:sz w:val="24"/>
          <w:szCs w:val="24"/>
        </w:rPr>
        <w:t xml:space="preserve">to </w:t>
      </w:r>
      <w:r w:rsidRPr="009D2DC7">
        <w:rPr>
          <w:rFonts w:ascii="Arial" w:eastAsia="Arial" w:hAnsi="Arial" w:cs="Arial"/>
          <w:sz w:val="24"/>
          <w:szCs w:val="24"/>
        </w:rPr>
        <w:t>launch review application as</w:t>
      </w:r>
      <w:r w:rsidRPr="009D2DC7">
        <w:rPr>
          <w:rFonts w:ascii="Arial" w:eastAsia="Arial" w:hAnsi="Arial" w:cs="Arial"/>
          <w:spacing w:val="-17"/>
          <w:sz w:val="24"/>
          <w:szCs w:val="24"/>
        </w:rPr>
        <w:t xml:space="preserve"> </w:t>
      </w:r>
      <w:r w:rsidRPr="001B4383">
        <w:rPr>
          <w:rFonts w:ascii="Arial" w:eastAsia="Arial" w:hAnsi="Arial" w:cs="Arial"/>
          <w:sz w:val="24"/>
          <w:szCs w:val="24"/>
        </w:rPr>
        <w:t xml:space="preserve">'it included </w:t>
      </w:r>
      <w:r w:rsidRPr="001B4383">
        <w:rPr>
          <w:rFonts w:ascii="Arial" w:eastAsia="Arial" w:hAnsi="Arial" w:cs="Arial"/>
          <w:color w:val="212121"/>
          <w:sz w:val="24"/>
          <w:szCs w:val="24"/>
        </w:rPr>
        <w:t>two</w:t>
      </w:r>
      <w:r w:rsidRPr="001B4383">
        <w:rPr>
          <w:rFonts w:ascii="Arial" w:eastAsia="Arial" w:hAnsi="Arial" w:cs="Arial"/>
          <w:color w:val="212121"/>
          <w:spacing w:val="-2"/>
          <w:sz w:val="24"/>
          <w:szCs w:val="24"/>
        </w:rPr>
        <w:t xml:space="preserve"> </w:t>
      </w:r>
      <w:r w:rsidRPr="001B4383">
        <w:rPr>
          <w:rFonts w:ascii="Arial" w:eastAsia="Arial" w:hAnsi="Arial" w:cs="Arial"/>
          <w:sz w:val="24"/>
          <w:szCs w:val="24"/>
        </w:rPr>
        <w:t xml:space="preserve">public holidays and </w:t>
      </w:r>
      <w:r w:rsidRPr="001B4383">
        <w:rPr>
          <w:rFonts w:ascii="Arial" w:eastAsia="Arial" w:hAnsi="Arial" w:cs="Arial"/>
          <w:color w:val="161616"/>
          <w:sz w:val="24"/>
          <w:szCs w:val="24"/>
        </w:rPr>
        <w:t>a</w:t>
      </w:r>
      <w:r w:rsidRPr="001B4383">
        <w:rPr>
          <w:rFonts w:ascii="Arial" w:eastAsia="Arial" w:hAnsi="Arial" w:cs="Arial"/>
          <w:color w:val="161616"/>
          <w:spacing w:val="-3"/>
          <w:sz w:val="24"/>
          <w:szCs w:val="24"/>
        </w:rPr>
        <w:t xml:space="preserve"> </w:t>
      </w:r>
      <w:r w:rsidRPr="001B4383">
        <w:rPr>
          <w:rFonts w:ascii="Arial" w:eastAsia="Arial" w:hAnsi="Arial" w:cs="Arial"/>
          <w:sz w:val="24"/>
          <w:szCs w:val="24"/>
        </w:rPr>
        <w:t>Sunday’</w:t>
      </w:r>
      <w:r w:rsidRPr="001B4383">
        <w:rPr>
          <w:rFonts w:ascii="Arial" w:eastAsia="Arial" w:hAnsi="Arial" w:cs="Arial"/>
          <w:spacing w:val="37"/>
          <w:sz w:val="24"/>
          <w:szCs w:val="24"/>
        </w:rPr>
        <w:t xml:space="preserve"> </w:t>
      </w:r>
      <w:r w:rsidRPr="009D2DC7">
        <w:rPr>
          <w:rFonts w:ascii="Arial" w:eastAsia="Arial" w:hAnsi="Arial" w:cs="Arial"/>
          <w:i/>
          <w:sz w:val="24"/>
          <w:szCs w:val="24"/>
        </w:rPr>
        <w:t xml:space="preserve">(sic). </w:t>
      </w:r>
      <w:r w:rsidRPr="009D2DC7">
        <w:rPr>
          <w:rFonts w:ascii="Arial" w:eastAsia="Arial" w:hAnsi="Arial" w:cs="Arial"/>
          <w:color w:val="2F2F2F"/>
          <w:sz w:val="24"/>
          <w:szCs w:val="24"/>
        </w:rPr>
        <w:t>In</w:t>
      </w:r>
      <w:r w:rsidRPr="009D2DC7">
        <w:rPr>
          <w:rFonts w:ascii="Arial" w:eastAsia="Arial" w:hAnsi="Arial" w:cs="Arial"/>
          <w:color w:val="2F2F2F"/>
          <w:spacing w:val="-4"/>
          <w:sz w:val="24"/>
          <w:szCs w:val="24"/>
        </w:rPr>
        <w:t xml:space="preserve"> </w:t>
      </w:r>
      <w:r w:rsidRPr="009D2DC7">
        <w:rPr>
          <w:rFonts w:ascii="Arial" w:eastAsia="Arial" w:hAnsi="Arial" w:cs="Arial"/>
          <w:color w:val="1A1A1A"/>
          <w:sz w:val="24"/>
          <w:szCs w:val="24"/>
        </w:rPr>
        <w:t xml:space="preserve">doing so, </w:t>
      </w:r>
      <w:r w:rsidRPr="009D2DC7">
        <w:rPr>
          <w:rFonts w:ascii="Arial" w:eastAsia="Arial" w:hAnsi="Arial" w:cs="Arial"/>
          <w:color w:val="080808"/>
          <w:sz w:val="24"/>
          <w:szCs w:val="24"/>
        </w:rPr>
        <w:t xml:space="preserve">the </w:t>
      </w:r>
      <w:r w:rsidRPr="009D2DC7">
        <w:rPr>
          <w:rFonts w:ascii="Arial" w:eastAsia="Arial" w:hAnsi="Arial" w:cs="Arial"/>
          <w:color w:val="0E0E0E"/>
          <w:sz w:val="24"/>
          <w:szCs w:val="24"/>
        </w:rPr>
        <w:t xml:space="preserve">second </w:t>
      </w:r>
      <w:r w:rsidRPr="009D2DC7">
        <w:rPr>
          <w:rFonts w:ascii="Arial" w:eastAsia="Arial" w:hAnsi="Arial" w:cs="Arial"/>
          <w:sz w:val="24"/>
          <w:szCs w:val="24"/>
        </w:rPr>
        <w:t xml:space="preserve">respondent </w:t>
      </w:r>
      <w:r w:rsidRPr="009D2DC7">
        <w:rPr>
          <w:rFonts w:ascii="Arial" w:eastAsia="Arial" w:hAnsi="Arial" w:cs="Arial"/>
          <w:color w:val="080808"/>
          <w:sz w:val="24"/>
          <w:szCs w:val="24"/>
        </w:rPr>
        <w:t xml:space="preserve">failed </w:t>
      </w:r>
      <w:r w:rsidRPr="009D2DC7">
        <w:rPr>
          <w:rFonts w:ascii="Arial" w:eastAsia="Arial" w:hAnsi="Arial" w:cs="Arial"/>
          <w:color w:val="1A1A1A"/>
          <w:sz w:val="24"/>
          <w:szCs w:val="24"/>
        </w:rPr>
        <w:t xml:space="preserve">or </w:t>
      </w:r>
      <w:r w:rsidRPr="009D2DC7">
        <w:rPr>
          <w:rFonts w:ascii="Arial" w:eastAsia="Arial" w:hAnsi="Arial" w:cs="Arial"/>
          <w:color w:val="080808"/>
          <w:sz w:val="24"/>
          <w:szCs w:val="24"/>
        </w:rPr>
        <w:t xml:space="preserve">refused </w:t>
      </w:r>
      <w:r w:rsidRPr="009D2DC7">
        <w:rPr>
          <w:rFonts w:ascii="Arial" w:eastAsia="Arial" w:hAnsi="Arial" w:cs="Arial"/>
          <w:sz w:val="24"/>
          <w:szCs w:val="24"/>
        </w:rPr>
        <w:t xml:space="preserve">to </w:t>
      </w:r>
      <w:r w:rsidRPr="009D2DC7">
        <w:rPr>
          <w:rFonts w:ascii="Arial" w:eastAsia="Arial" w:hAnsi="Arial" w:cs="Arial"/>
          <w:color w:val="080808"/>
          <w:sz w:val="24"/>
          <w:szCs w:val="24"/>
        </w:rPr>
        <w:t xml:space="preserve">properly </w:t>
      </w:r>
      <w:r w:rsidRPr="009D2DC7">
        <w:rPr>
          <w:rFonts w:ascii="Arial" w:eastAsia="Arial" w:hAnsi="Arial" w:cs="Arial"/>
          <w:sz w:val="24"/>
          <w:szCs w:val="24"/>
        </w:rPr>
        <w:lastRenderedPageBreak/>
        <w:t xml:space="preserve">apply </w:t>
      </w:r>
      <w:r w:rsidRPr="009D2DC7">
        <w:rPr>
          <w:rFonts w:ascii="Arial" w:eastAsia="Arial" w:hAnsi="Arial" w:cs="Arial"/>
          <w:color w:val="1A1A1A"/>
          <w:sz w:val="24"/>
          <w:szCs w:val="24"/>
        </w:rPr>
        <w:t xml:space="preserve">the </w:t>
      </w:r>
      <w:r w:rsidRPr="009D2DC7">
        <w:rPr>
          <w:rFonts w:ascii="Arial" w:eastAsia="Arial" w:hAnsi="Arial" w:cs="Arial"/>
          <w:sz w:val="24"/>
          <w:szCs w:val="24"/>
        </w:rPr>
        <w:t xml:space="preserve">provisions of </w:t>
      </w:r>
      <w:r w:rsidRPr="009D2DC7">
        <w:rPr>
          <w:rFonts w:ascii="Arial" w:eastAsia="Arial" w:hAnsi="Arial" w:cs="Arial"/>
          <w:color w:val="0E0E0E"/>
          <w:sz w:val="24"/>
          <w:szCs w:val="24"/>
        </w:rPr>
        <w:t xml:space="preserve">s </w:t>
      </w:r>
      <w:r w:rsidRPr="009D2DC7">
        <w:rPr>
          <w:rFonts w:ascii="Arial" w:eastAsia="Arial" w:hAnsi="Arial" w:cs="Arial"/>
          <w:color w:val="242424"/>
          <w:sz w:val="24"/>
          <w:szCs w:val="24"/>
        </w:rPr>
        <w:t xml:space="preserve">4 </w:t>
      </w:r>
      <w:r w:rsidRPr="009D2DC7">
        <w:rPr>
          <w:rFonts w:ascii="Arial" w:eastAsia="Arial" w:hAnsi="Arial" w:cs="Arial"/>
          <w:color w:val="1F1F1F"/>
          <w:sz w:val="24"/>
          <w:szCs w:val="24"/>
        </w:rPr>
        <w:t xml:space="preserve">of </w:t>
      </w:r>
      <w:r w:rsidRPr="009D2DC7">
        <w:rPr>
          <w:rFonts w:ascii="Arial" w:eastAsia="Arial" w:hAnsi="Arial" w:cs="Arial"/>
          <w:color w:val="0A0A0A"/>
          <w:sz w:val="24"/>
          <w:szCs w:val="24"/>
        </w:rPr>
        <w:t xml:space="preserve">Interpretation </w:t>
      </w:r>
      <w:r w:rsidRPr="009D2DC7">
        <w:rPr>
          <w:rFonts w:ascii="Arial" w:eastAsia="Arial" w:hAnsi="Arial" w:cs="Arial"/>
          <w:color w:val="1F1F1F"/>
          <w:sz w:val="24"/>
          <w:szCs w:val="24"/>
        </w:rPr>
        <w:t xml:space="preserve">of </w:t>
      </w:r>
      <w:r w:rsidRPr="009D2DC7">
        <w:rPr>
          <w:rFonts w:ascii="Arial" w:eastAsia="Arial" w:hAnsi="Arial" w:cs="Arial"/>
          <w:color w:val="0F0F0F"/>
          <w:sz w:val="24"/>
          <w:szCs w:val="24"/>
        </w:rPr>
        <w:t xml:space="preserve">Laws </w:t>
      </w:r>
      <w:r w:rsidRPr="009D2DC7">
        <w:rPr>
          <w:rFonts w:ascii="Arial" w:eastAsia="Arial" w:hAnsi="Arial" w:cs="Arial"/>
          <w:sz w:val="24"/>
          <w:szCs w:val="24"/>
        </w:rPr>
        <w:t xml:space="preserve">Proclamation </w:t>
      </w:r>
      <w:r w:rsidRPr="009D2DC7">
        <w:rPr>
          <w:rFonts w:ascii="Arial" w:eastAsia="Arial" w:hAnsi="Arial" w:cs="Arial"/>
          <w:color w:val="1D1D1D"/>
          <w:sz w:val="24"/>
          <w:szCs w:val="24"/>
        </w:rPr>
        <w:t xml:space="preserve">37 </w:t>
      </w:r>
      <w:r w:rsidRPr="009D2DC7">
        <w:rPr>
          <w:rFonts w:ascii="Arial" w:eastAsia="Arial" w:hAnsi="Arial" w:cs="Arial"/>
          <w:color w:val="0E0E0E"/>
          <w:sz w:val="24"/>
          <w:szCs w:val="24"/>
        </w:rPr>
        <w:t xml:space="preserve">of </w:t>
      </w:r>
      <w:r w:rsidRPr="009D2DC7">
        <w:rPr>
          <w:rFonts w:ascii="Arial" w:eastAsia="Arial" w:hAnsi="Arial" w:cs="Arial"/>
          <w:sz w:val="24"/>
          <w:szCs w:val="24"/>
        </w:rPr>
        <w:t xml:space="preserve">1920 </w:t>
      </w:r>
      <w:r w:rsidRPr="009D2DC7">
        <w:rPr>
          <w:rFonts w:ascii="Arial" w:eastAsia="Arial" w:hAnsi="Arial" w:cs="Arial"/>
          <w:color w:val="151515"/>
          <w:sz w:val="24"/>
          <w:szCs w:val="24"/>
        </w:rPr>
        <w:t xml:space="preserve">which </w:t>
      </w:r>
      <w:r w:rsidRPr="009D2DC7">
        <w:rPr>
          <w:rFonts w:ascii="Arial" w:eastAsia="Arial" w:hAnsi="Arial" w:cs="Arial"/>
          <w:color w:val="111111"/>
          <w:sz w:val="24"/>
          <w:szCs w:val="24"/>
        </w:rPr>
        <w:t xml:space="preserve">clearly </w:t>
      </w:r>
      <w:r w:rsidRPr="009D2DC7">
        <w:rPr>
          <w:rFonts w:ascii="Arial" w:eastAsia="Arial" w:hAnsi="Arial" w:cs="Arial"/>
          <w:color w:val="0A0A0A"/>
          <w:sz w:val="24"/>
          <w:szCs w:val="24"/>
        </w:rPr>
        <w:t xml:space="preserve">includes public </w:t>
      </w:r>
      <w:r w:rsidRPr="009D2DC7">
        <w:rPr>
          <w:rFonts w:ascii="Arial" w:eastAsia="Arial" w:hAnsi="Arial" w:cs="Arial"/>
          <w:color w:val="161616"/>
          <w:sz w:val="24"/>
          <w:szCs w:val="24"/>
        </w:rPr>
        <w:t xml:space="preserve">holidays </w:t>
      </w:r>
      <w:r w:rsidRPr="009D2DC7">
        <w:rPr>
          <w:rFonts w:ascii="Arial" w:eastAsia="Arial" w:hAnsi="Arial" w:cs="Arial"/>
          <w:sz w:val="24"/>
          <w:szCs w:val="24"/>
        </w:rPr>
        <w:t xml:space="preserve">and Sundays in computation </w:t>
      </w:r>
      <w:r w:rsidRPr="009D2DC7">
        <w:rPr>
          <w:rFonts w:ascii="Arial" w:eastAsia="Arial" w:hAnsi="Arial" w:cs="Arial"/>
          <w:color w:val="131313"/>
          <w:sz w:val="24"/>
          <w:szCs w:val="24"/>
        </w:rPr>
        <w:t xml:space="preserve">of </w:t>
      </w:r>
      <w:r w:rsidRPr="009D2DC7">
        <w:rPr>
          <w:rFonts w:ascii="Arial" w:eastAsia="Arial" w:hAnsi="Arial" w:cs="Arial"/>
          <w:color w:val="0F0F0F"/>
          <w:sz w:val="24"/>
          <w:szCs w:val="24"/>
        </w:rPr>
        <w:t>days.</w:t>
      </w:r>
    </w:p>
    <w:p w:rsidR="001B4383" w:rsidRPr="009D2DC7" w:rsidRDefault="001B4383" w:rsidP="001B4383">
      <w:pPr>
        <w:spacing w:line="360" w:lineRule="auto"/>
        <w:jc w:val="both"/>
        <w:rPr>
          <w:rFonts w:ascii="Arial" w:eastAsia="Arial" w:hAnsi="Arial" w:cs="Arial"/>
          <w:sz w:val="24"/>
          <w:szCs w:val="24"/>
        </w:rPr>
      </w:pPr>
    </w:p>
    <w:p w:rsidR="001B4383" w:rsidRDefault="001B4383" w:rsidP="001B4383">
      <w:pPr>
        <w:tabs>
          <w:tab w:val="left" w:pos="0"/>
        </w:tabs>
        <w:spacing w:line="360" w:lineRule="auto"/>
        <w:ind w:right="157"/>
        <w:jc w:val="both"/>
        <w:rPr>
          <w:rFonts w:ascii="Arial" w:hAnsi="Arial" w:cs="Arial"/>
          <w:sz w:val="24"/>
          <w:szCs w:val="24"/>
        </w:rPr>
      </w:pPr>
      <w:r w:rsidRPr="009D2DC7">
        <w:rPr>
          <w:rFonts w:ascii="Arial" w:hAnsi="Arial" w:cs="Arial"/>
          <w:sz w:val="24"/>
          <w:szCs w:val="24"/>
        </w:rPr>
        <w:t>[3</w:t>
      </w:r>
      <w:r>
        <w:rPr>
          <w:rFonts w:ascii="Arial" w:hAnsi="Arial" w:cs="Arial"/>
          <w:sz w:val="24"/>
          <w:szCs w:val="24"/>
        </w:rPr>
        <w:t>1</w:t>
      </w:r>
      <w:r w:rsidRPr="009D2DC7">
        <w:rPr>
          <w:rFonts w:ascii="Arial" w:hAnsi="Arial" w:cs="Arial"/>
          <w:sz w:val="24"/>
          <w:szCs w:val="24"/>
        </w:rPr>
        <w:t>]</w:t>
      </w:r>
      <w:r w:rsidRPr="009D2DC7">
        <w:rPr>
          <w:rFonts w:ascii="Arial" w:hAnsi="Arial" w:cs="Arial"/>
          <w:sz w:val="24"/>
          <w:szCs w:val="24"/>
        </w:rPr>
        <w:tab/>
        <w:t>On 03 June 2022</w:t>
      </w:r>
      <w:r>
        <w:rPr>
          <w:rFonts w:ascii="Arial" w:hAnsi="Arial" w:cs="Arial"/>
          <w:sz w:val="24"/>
          <w:szCs w:val="24"/>
        </w:rPr>
        <w:t>,</w:t>
      </w:r>
      <w:r w:rsidRPr="009D2DC7">
        <w:rPr>
          <w:rFonts w:ascii="Arial" w:hAnsi="Arial" w:cs="Arial"/>
          <w:sz w:val="24"/>
          <w:szCs w:val="24"/>
        </w:rPr>
        <w:t xml:space="preserve"> the review application was heard. The first respondent</w:t>
      </w:r>
      <w:r w:rsidRPr="009D2DC7">
        <w:rPr>
          <w:rFonts w:ascii="Arial" w:hAnsi="Arial" w:cs="Arial"/>
          <w:spacing w:val="1"/>
          <w:sz w:val="24"/>
          <w:szCs w:val="24"/>
        </w:rPr>
        <w:t xml:space="preserve"> </w:t>
      </w:r>
      <w:r w:rsidRPr="009D2DC7">
        <w:rPr>
          <w:rFonts w:ascii="Arial" w:hAnsi="Arial" w:cs="Arial"/>
          <w:sz w:val="24"/>
          <w:szCs w:val="24"/>
        </w:rPr>
        <w:t>decided on the review application on the same date. The reasons were</w:t>
      </w:r>
      <w:r w:rsidRPr="009D2DC7">
        <w:rPr>
          <w:rFonts w:ascii="Arial" w:hAnsi="Arial" w:cs="Arial"/>
          <w:spacing w:val="1"/>
          <w:sz w:val="24"/>
          <w:szCs w:val="24"/>
        </w:rPr>
        <w:t xml:space="preserve"> </w:t>
      </w:r>
      <w:r w:rsidRPr="009D2DC7">
        <w:rPr>
          <w:rFonts w:ascii="Arial" w:hAnsi="Arial" w:cs="Arial"/>
          <w:sz w:val="24"/>
          <w:szCs w:val="24"/>
        </w:rPr>
        <w:t>only</w:t>
      </w:r>
      <w:r w:rsidRPr="009D2DC7">
        <w:rPr>
          <w:rFonts w:ascii="Arial" w:hAnsi="Arial" w:cs="Arial"/>
          <w:spacing w:val="-2"/>
          <w:sz w:val="24"/>
          <w:szCs w:val="24"/>
        </w:rPr>
        <w:t xml:space="preserve"> </w:t>
      </w:r>
      <w:r w:rsidRPr="009D2DC7">
        <w:rPr>
          <w:rFonts w:ascii="Arial" w:hAnsi="Arial" w:cs="Arial"/>
          <w:sz w:val="24"/>
          <w:szCs w:val="24"/>
        </w:rPr>
        <w:t>communicated</w:t>
      </w:r>
      <w:r w:rsidRPr="009D2DC7">
        <w:rPr>
          <w:rFonts w:ascii="Arial" w:hAnsi="Arial" w:cs="Arial"/>
          <w:spacing w:val="-2"/>
          <w:sz w:val="24"/>
          <w:szCs w:val="24"/>
        </w:rPr>
        <w:t xml:space="preserve"> </w:t>
      </w:r>
      <w:r w:rsidRPr="009D2DC7">
        <w:rPr>
          <w:rFonts w:ascii="Arial" w:hAnsi="Arial" w:cs="Arial"/>
          <w:sz w:val="24"/>
          <w:szCs w:val="24"/>
        </w:rPr>
        <w:t>on</w:t>
      </w:r>
      <w:r w:rsidRPr="009D2DC7">
        <w:rPr>
          <w:rFonts w:ascii="Arial" w:hAnsi="Arial" w:cs="Arial"/>
          <w:spacing w:val="-3"/>
          <w:sz w:val="24"/>
          <w:szCs w:val="24"/>
        </w:rPr>
        <w:t xml:space="preserve"> </w:t>
      </w:r>
      <w:r w:rsidRPr="009D2DC7">
        <w:rPr>
          <w:rFonts w:ascii="Arial" w:hAnsi="Arial" w:cs="Arial"/>
          <w:sz w:val="24"/>
          <w:szCs w:val="24"/>
        </w:rPr>
        <w:t>13 July</w:t>
      </w:r>
      <w:r w:rsidRPr="009D2DC7">
        <w:rPr>
          <w:rFonts w:ascii="Arial" w:hAnsi="Arial" w:cs="Arial"/>
          <w:spacing w:val="-1"/>
          <w:sz w:val="24"/>
          <w:szCs w:val="24"/>
        </w:rPr>
        <w:t xml:space="preserve"> </w:t>
      </w:r>
      <w:r w:rsidRPr="009D2DC7">
        <w:rPr>
          <w:rFonts w:ascii="Arial" w:hAnsi="Arial" w:cs="Arial"/>
          <w:sz w:val="24"/>
          <w:szCs w:val="24"/>
        </w:rPr>
        <w:t>2023.</w:t>
      </w:r>
      <w:r w:rsidRPr="009D2DC7">
        <w:rPr>
          <w:rFonts w:ascii="Arial" w:hAnsi="Arial" w:cs="Arial"/>
          <w:spacing w:val="20"/>
          <w:position w:val="8"/>
          <w:sz w:val="24"/>
          <w:szCs w:val="24"/>
        </w:rPr>
        <w:t xml:space="preserve"> </w:t>
      </w:r>
      <w:r w:rsidRPr="009D2DC7">
        <w:rPr>
          <w:rFonts w:ascii="Arial" w:hAnsi="Arial" w:cs="Arial"/>
          <w:sz w:val="24"/>
          <w:szCs w:val="24"/>
        </w:rPr>
        <w:t>The second</w:t>
      </w:r>
      <w:r w:rsidRPr="009D2DC7">
        <w:rPr>
          <w:rFonts w:ascii="Arial" w:hAnsi="Arial" w:cs="Arial"/>
          <w:spacing w:val="-1"/>
          <w:sz w:val="24"/>
          <w:szCs w:val="24"/>
        </w:rPr>
        <w:t xml:space="preserve"> </w:t>
      </w:r>
      <w:r w:rsidRPr="009D2DC7">
        <w:rPr>
          <w:rFonts w:ascii="Arial" w:hAnsi="Arial" w:cs="Arial"/>
          <w:sz w:val="24"/>
          <w:szCs w:val="24"/>
        </w:rPr>
        <w:t>respondent found:</w:t>
      </w:r>
    </w:p>
    <w:p w:rsidR="001B4383" w:rsidRPr="009D2DC7" w:rsidRDefault="001B4383" w:rsidP="001B4383">
      <w:pPr>
        <w:tabs>
          <w:tab w:val="left" w:pos="0"/>
        </w:tabs>
        <w:spacing w:line="360" w:lineRule="auto"/>
        <w:ind w:right="157"/>
        <w:jc w:val="both"/>
        <w:rPr>
          <w:rFonts w:ascii="Arial" w:hAnsi="Arial" w:cs="Arial"/>
          <w:sz w:val="24"/>
          <w:szCs w:val="24"/>
        </w:rPr>
      </w:pPr>
    </w:p>
    <w:p w:rsidR="001B4383" w:rsidRPr="00216799" w:rsidRDefault="001B4383" w:rsidP="001B4383">
      <w:pPr>
        <w:pStyle w:val="ListParagraph"/>
        <w:numPr>
          <w:ilvl w:val="0"/>
          <w:numId w:val="29"/>
        </w:numPr>
        <w:tabs>
          <w:tab w:val="left" w:pos="0"/>
        </w:tabs>
        <w:spacing w:line="360" w:lineRule="auto"/>
        <w:ind w:left="90" w:firstLine="630"/>
        <w:rPr>
          <w:rFonts w:ascii="Arial" w:hAnsi="Arial" w:cs="Arial"/>
          <w:sz w:val="24"/>
          <w:szCs w:val="24"/>
        </w:rPr>
      </w:pPr>
      <w:r w:rsidRPr="00216799">
        <w:rPr>
          <w:rFonts w:ascii="Arial" w:hAnsi="Arial" w:cs="Arial"/>
          <w:sz w:val="24"/>
          <w:szCs w:val="24"/>
        </w:rPr>
        <w:t>The bids for the third, fifth, and sixth respondents were rightfully</w:t>
      </w:r>
      <w:r w:rsidRPr="00216799">
        <w:rPr>
          <w:rFonts w:ascii="Arial" w:hAnsi="Arial" w:cs="Arial"/>
          <w:spacing w:val="1"/>
          <w:sz w:val="24"/>
          <w:szCs w:val="24"/>
        </w:rPr>
        <w:t xml:space="preserve"> </w:t>
      </w:r>
      <w:r w:rsidRPr="00216799">
        <w:rPr>
          <w:rFonts w:ascii="Arial" w:hAnsi="Arial" w:cs="Arial"/>
          <w:sz w:val="24"/>
          <w:szCs w:val="24"/>
        </w:rPr>
        <w:t>disqualified.</w:t>
      </w:r>
      <w:r w:rsidRPr="00216799">
        <w:rPr>
          <w:rFonts w:ascii="Arial" w:hAnsi="Arial" w:cs="Arial"/>
          <w:position w:val="8"/>
          <w:sz w:val="24"/>
          <w:szCs w:val="24"/>
        </w:rPr>
        <w:t xml:space="preserve"> </w:t>
      </w:r>
      <w:r w:rsidRPr="00216799">
        <w:rPr>
          <w:rFonts w:ascii="Arial" w:hAnsi="Arial" w:cs="Arial"/>
          <w:spacing w:val="1"/>
          <w:sz w:val="24"/>
          <w:szCs w:val="24"/>
        </w:rPr>
        <w:t>There is no counter application challenging that finding by any of the bidders.</w:t>
      </w:r>
    </w:p>
    <w:p w:rsidR="001B4383" w:rsidRDefault="001B4383" w:rsidP="001B4383">
      <w:pPr>
        <w:pStyle w:val="ListParagraph"/>
        <w:tabs>
          <w:tab w:val="left" w:pos="0"/>
        </w:tabs>
        <w:spacing w:line="360" w:lineRule="auto"/>
        <w:ind w:left="720" w:firstLine="0"/>
        <w:rPr>
          <w:rFonts w:ascii="Arial" w:hAnsi="Arial" w:cs="Arial"/>
          <w:sz w:val="24"/>
          <w:szCs w:val="24"/>
        </w:rPr>
      </w:pPr>
    </w:p>
    <w:p w:rsidR="001B4383" w:rsidRDefault="001B4383" w:rsidP="00EB5632">
      <w:pPr>
        <w:pStyle w:val="ListParagraph"/>
        <w:numPr>
          <w:ilvl w:val="0"/>
          <w:numId w:val="29"/>
        </w:numPr>
        <w:tabs>
          <w:tab w:val="left" w:pos="0"/>
        </w:tabs>
        <w:spacing w:line="360" w:lineRule="auto"/>
        <w:ind w:left="0" w:firstLine="720"/>
        <w:rPr>
          <w:rFonts w:ascii="Arial" w:hAnsi="Arial" w:cs="Arial"/>
          <w:sz w:val="24"/>
          <w:szCs w:val="24"/>
        </w:rPr>
      </w:pPr>
      <w:r w:rsidRPr="00216799">
        <w:rPr>
          <w:rFonts w:ascii="Arial" w:hAnsi="Arial" w:cs="Arial"/>
          <w:sz w:val="24"/>
          <w:szCs w:val="24"/>
        </w:rPr>
        <w:t>The second respondent also found that the grounds on which the</w:t>
      </w:r>
      <w:r w:rsidRPr="00216799">
        <w:rPr>
          <w:rFonts w:ascii="Arial" w:hAnsi="Arial" w:cs="Arial"/>
          <w:spacing w:val="1"/>
          <w:sz w:val="24"/>
          <w:szCs w:val="24"/>
        </w:rPr>
        <w:t xml:space="preserve"> </w:t>
      </w:r>
      <w:r w:rsidRPr="00216799">
        <w:rPr>
          <w:rFonts w:ascii="Arial" w:hAnsi="Arial" w:cs="Arial"/>
          <w:sz w:val="24"/>
          <w:szCs w:val="24"/>
        </w:rPr>
        <w:t>fourth respondent’s bi</w:t>
      </w:r>
      <w:r>
        <w:rPr>
          <w:rFonts w:ascii="Arial" w:hAnsi="Arial" w:cs="Arial"/>
          <w:sz w:val="24"/>
          <w:szCs w:val="24"/>
        </w:rPr>
        <w:t>d was disqualified were invalid.</w:t>
      </w:r>
    </w:p>
    <w:p w:rsidR="001B4383" w:rsidRPr="001B4383" w:rsidRDefault="001B4383" w:rsidP="00EB5632">
      <w:pPr>
        <w:pStyle w:val="ListParagraph"/>
        <w:spacing w:line="360" w:lineRule="auto"/>
        <w:rPr>
          <w:rFonts w:ascii="Arial" w:hAnsi="Arial" w:cs="Arial"/>
          <w:sz w:val="24"/>
          <w:szCs w:val="24"/>
        </w:rPr>
      </w:pPr>
    </w:p>
    <w:p w:rsidR="001B4383" w:rsidRPr="001B4383" w:rsidRDefault="001B4383" w:rsidP="00EB5632">
      <w:pPr>
        <w:pStyle w:val="ListParagraph"/>
        <w:numPr>
          <w:ilvl w:val="0"/>
          <w:numId w:val="29"/>
        </w:numPr>
        <w:tabs>
          <w:tab w:val="left" w:pos="0"/>
        </w:tabs>
        <w:spacing w:line="360" w:lineRule="auto"/>
        <w:ind w:left="0" w:firstLine="720"/>
        <w:rPr>
          <w:rFonts w:ascii="Arial" w:hAnsi="Arial" w:cs="Arial"/>
          <w:sz w:val="24"/>
          <w:szCs w:val="24"/>
        </w:rPr>
      </w:pPr>
      <w:r w:rsidRPr="001B4383">
        <w:rPr>
          <w:rFonts w:ascii="Arial" w:hAnsi="Arial" w:cs="Arial"/>
          <w:sz w:val="24"/>
          <w:szCs w:val="24"/>
        </w:rPr>
        <w:t>The bids of the applicant exceeded the threshold of Thirty-Five million Namibian Dollars and set aside the bidding process and ordered it to start afresh.</w:t>
      </w:r>
    </w:p>
    <w:p w:rsidR="00EB5632" w:rsidRDefault="00EB5632" w:rsidP="00EB5632">
      <w:pPr>
        <w:spacing w:line="360" w:lineRule="auto"/>
        <w:jc w:val="both"/>
        <w:rPr>
          <w:rFonts w:ascii="Arial" w:hAnsi="Arial" w:cs="Arial"/>
          <w:sz w:val="24"/>
          <w:szCs w:val="24"/>
          <w:u w:val="single"/>
        </w:rPr>
      </w:pPr>
    </w:p>
    <w:p w:rsidR="001B4383" w:rsidRDefault="001B4383" w:rsidP="00EB5632">
      <w:pPr>
        <w:spacing w:line="360" w:lineRule="auto"/>
        <w:jc w:val="both"/>
        <w:rPr>
          <w:rFonts w:ascii="Arial" w:hAnsi="Arial" w:cs="Arial"/>
          <w:sz w:val="24"/>
          <w:szCs w:val="24"/>
          <w:u w:val="single"/>
        </w:rPr>
      </w:pPr>
      <w:r w:rsidRPr="009D2DC7">
        <w:rPr>
          <w:rFonts w:ascii="Arial" w:hAnsi="Arial" w:cs="Arial"/>
          <w:sz w:val="24"/>
          <w:szCs w:val="24"/>
          <w:u w:val="single"/>
        </w:rPr>
        <w:t>Third respondent’s case</w:t>
      </w:r>
    </w:p>
    <w:p w:rsidR="00EB5632" w:rsidRPr="009D2DC7" w:rsidRDefault="00EB5632" w:rsidP="00EB5632">
      <w:pPr>
        <w:spacing w:line="360" w:lineRule="auto"/>
        <w:jc w:val="both"/>
        <w:rPr>
          <w:rFonts w:ascii="Arial" w:hAnsi="Arial" w:cs="Arial"/>
          <w:sz w:val="24"/>
          <w:szCs w:val="24"/>
          <w:u w:val="single"/>
        </w:rPr>
      </w:pPr>
    </w:p>
    <w:p w:rsidR="001B4383" w:rsidRDefault="001B4383" w:rsidP="001B4383">
      <w:pPr>
        <w:spacing w:line="360" w:lineRule="auto"/>
        <w:ind w:left="-5"/>
        <w:jc w:val="both"/>
        <w:rPr>
          <w:rFonts w:ascii="Arial" w:hAnsi="Arial" w:cs="Arial"/>
          <w:sz w:val="24"/>
          <w:szCs w:val="24"/>
        </w:rPr>
      </w:pPr>
      <w:r>
        <w:rPr>
          <w:rFonts w:ascii="Arial" w:hAnsi="Arial" w:cs="Arial"/>
          <w:sz w:val="24"/>
          <w:szCs w:val="24"/>
        </w:rPr>
        <w:t>[32</w:t>
      </w:r>
      <w:r w:rsidRPr="009D2DC7">
        <w:rPr>
          <w:rFonts w:ascii="Arial" w:hAnsi="Arial" w:cs="Arial"/>
          <w:sz w:val="24"/>
          <w:szCs w:val="24"/>
        </w:rPr>
        <w:t>]</w:t>
      </w:r>
      <w:r>
        <w:rPr>
          <w:rFonts w:ascii="Arial" w:hAnsi="Arial" w:cs="Arial"/>
          <w:sz w:val="24"/>
          <w:szCs w:val="24"/>
        </w:rPr>
        <w:tab/>
        <w:t>Mr</w:t>
      </w:r>
      <w:r w:rsidRPr="009D2DC7">
        <w:rPr>
          <w:rFonts w:ascii="Arial" w:hAnsi="Arial" w:cs="Arial"/>
          <w:sz w:val="24"/>
          <w:szCs w:val="24"/>
        </w:rPr>
        <w:t xml:space="preserve"> Kandundu, the sole member of the third respondent deposed to the</w:t>
      </w:r>
      <w:r w:rsidRPr="00216799">
        <w:rPr>
          <w:rFonts w:ascii="Arial" w:hAnsi="Arial" w:cs="Arial"/>
          <w:sz w:val="24"/>
          <w:szCs w:val="24"/>
        </w:rPr>
        <w:t xml:space="preserve"> </w:t>
      </w:r>
      <w:r w:rsidR="001B4C8E">
        <w:rPr>
          <w:rFonts w:ascii="Arial" w:hAnsi="Arial" w:cs="Arial"/>
          <w:sz w:val="24"/>
          <w:szCs w:val="24"/>
        </w:rPr>
        <w:t xml:space="preserve">answering affidavit on behalf of the </w:t>
      </w:r>
      <w:r w:rsidR="00782DBC">
        <w:rPr>
          <w:rFonts w:ascii="Arial" w:hAnsi="Arial" w:cs="Arial"/>
          <w:sz w:val="24"/>
          <w:szCs w:val="24"/>
        </w:rPr>
        <w:t>third</w:t>
      </w:r>
      <w:r w:rsidR="004778B0">
        <w:rPr>
          <w:rFonts w:ascii="Arial" w:hAnsi="Arial" w:cs="Arial"/>
          <w:sz w:val="24"/>
          <w:szCs w:val="24"/>
        </w:rPr>
        <w:t xml:space="preserve"> respondent</w:t>
      </w:r>
      <w:r w:rsidR="001B4C8E">
        <w:rPr>
          <w:rFonts w:ascii="Arial" w:hAnsi="Arial" w:cs="Arial"/>
          <w:sz w:val="24"/>
          <w:szCs w:val="24"/>
        </w:rPr>
        <w:t>. He</w:t>
      </w:r>
      <w:r w:rsidRPr="009D2DC7">
        <w:rPr>
          <w:rFonts w:ascii="Arial" w:hAnsi="Arial" w:cs="Arial"/>
          <w:sz w:val="24"/>
          <w:szCs w:val="24"/>
        </w:rPr>
        <w:t xml:space="preserve"> raised a point in </w:t>
      </w:r>
      <w:r w:rsidRPr="009D2DC7">
        <w:rPr>
          <w:rFonts w:ascii="Arial" w:hAnsi="Arial" w:cs="Arial"/>
          <w:i/>
          <w:sz w:val="24"/>
          <w:szCs w:val="24"/>
        </w:rPr>
        <w:t>limine</w:t>
      </w:r>
      <w:r>
        <w:rPr>
          <w:rFonts w:ascii="Arial" w:hAnsi="Arial" w:cs="Arial"/>
          <w:sz w:val="24"/>
          <w:szCs w:val="24"/>
        </w:rPr>
        <w:t xml:space="preserve"> of non-joinder.</w:t>
      </w:r>
      <w:r w:rsidRPr="009D2DC7">
        <w:rPr>
          <w:rFonts w:ascii="Arial" w:hAnsi="Arial" w:cs="Arial"/>
          <w:sz w:val="24"/>
          <w:szCs w:val="24"/>
        </w:rPr>
        <w:t xml:space="preserve"> He avers that 800 parties submitted bids and have an interest in the matter and should have been joined to these proceedings. He contends that the applicant wishes to have the decision of the second respondent set aside which will affect </w:t>
      </w:r>
      <w:r>
        <w:rPr>
          <w:rFonts w:ascii="Arial" w:hAnsi="Arial" w:cs="Arial"/>
          <w:sz w:val="24"/>
          <w:szCs w:val="24"/>
        </w:rPr>
        <w:t>every party that submitted a bid</w:t>
      </w:r>
      <w:r w:rsidRPr="009D2DC7">
        <w:rPr>
          <w:rFonts w:ascii="Arial" w:hAnsi="Arial" w:cs="Arial"/>
          <w:sz w:val="24"/>
          <w:szCs w:val="24"/>
        </w:rPr>
        <w:t xml:space="preserve"> and such all the bidders must be cited in these proceedings.</w:t>
      </w:r>
    </w:p>
    <w:p w:rsidR="001B4383" w:rsidRPr="009D2DC7" w:rsidRDefault="001B4383" w:rsidP="001B4383">
      <w:pPr>
        <w:spacing w:line="360" w:lineRule="auto"/>
        <w:ind w:left="-5"/>
        <w:jc w:val="both"/>
        <w:rPr>
          <w:rFonts w:ascii="Arial" w:hAnsi="Arial" w:cs="Arial"/>
          <w:sz w:val="24"/>
          <w:szCs w:val="24"/>
        </w:rPr>
      </w:pPr>
    </w:p>
    <w:p w:rsidR="001B4383" w:rsidRDefault="001B4383" w:rsidP="001B4383">
      <w:pPr>
        <w:spacing w:line="360" w:lineRule="auto"/>
        <w:ind w:left="-5"/>
        <w:jc w:val="both"/>
        <w:rPr>
          <w:rFonts w:ascii="Arial" w:hAnsi="Arial" w:cs="Arial"/>
          <w:sz w:val="24"/>
          <w:szCs w:val="24"/>
        </w:rPr>
      </w:pPr>
      <w:r>
        <w:rPr>
          <w:rFonts w:ascii="Arial" w:hAnsi="Arial" w:cs="Arial"/>
          <w:sz w:val="24"/>
          <w:szCs w:val="24"/>
        </w:rPr>
        <w:t>[33</w:t>
      </w:r>
      <w:r w:rsidRPr="009D2DC7">
        <w:rPr>
          <w:rFonts w:ascii="Arial" w:hAnsi="Arial" w:cs="Arial"/>
          <w:sz w:val="24"/>
          <w:szCs w:val="24"/>
        </w:rPr>
        <w:t>]</w:t>
      </w:r>
      <w:r w:rsidRPr="009D2DC7">
        <w:rPr>
          <w:rFonts w:ascii="Arial" w:hAnsi="Arial" w:cs="Arial"/>
          <w:sz w:val="24"/>
          <w:szCs w:val="24"/>
        </w:rPr>
        <w:tab/>
        <w:t>He avers that the applicant did not comply with s 55 of the Act and Regulation 38(1) in that some parties including the sixth respondent that submitted bids were not informed that their bids were rejected. He contends that the findings of the second respondent were not unreasonable, irrational and arbitrary. He denies that the second respondent’</w:t>
      </w:r>
      <w:r>
        <w:rPr>
          <w:rFonts w:ascii="Arial" w:hAnsi="Arial" w:cs="Arial"/>
          <w:sz w:val="24"/>
          <w:szCs w:val="24"/>
        </w:rPr>
        <w:t>s</w:t>
      </w:r>
      <w:r w:rsidRPr="009D2DC7">
        <w:rPr>
          <w:rFonts w:ascii="Arial" w:hAnsi="Arial" w:cs="Arial"/>
          <w:sz w:val="24"/>
          <w:szCs w:val="24"/>
        </w:rPr>
        <w:t xml:space="preserve"> findings were irregular and prejudicial to the applicant. The second respondent did not misdirect itself when it </w:t>
      </w:r>
      <w:r w:rsidRPr="009D2DC7">
        <w:rPr>
          <w:rFonts w:ascii="Arial" w:hAnsi="Arial" w:cs="Arial"/>
          <w:sz w:val="24"/>
          <w:szCs w:val="24"/>
        </w:rPr>
        <w:lastRenderedPageBreak/>
        <w:t>considered the threshold prescribed by Reg</w:t>
      </w:r>
      <w:r>
        <w:rPr>
          <w:rFonts w:ascii="Arial" w:hAnsi="Arial" w:cs="Arial"/>
          <w:sz w:val="24"/>
          <w:szCs w:val="24"/>
        </w:rPr>
        <w:t>ulation</w:t>
      </w:r>
      <w:r w:rsidRPr="009D2DC7">
        <w:rPr>
          <w:rFonts w:ascii="Arial" w:hAnsi="Arial" w:cs="Arial"/>
          <w:sz w:val="24"/>
          <w:szCs w:val="24"/>
        </w:rPr>
        <w:t xml:space="preserve"> 44.</w:t>
      </w:r>
      <w:r>
        <w:rPr>
          <w:rFonts w:ascii="Arial" w:hAnsi="Arial" w:cs="Arial"/>
          <w:sz w:val="24"/>
          <w:szCs w:val="24"/>
        </w:rPr>
        <w:t xml:space="preserve"> </w:t>
      </w:r>
      <w:r w:rsidR="00D17F61">
        <w:rPr>
          <w:rFonts w:ascii="Arial" w:hAnsi="Arial" w:cs="Arial"/>
          <w:sz w:val="24"/>
          <w:szCs w:val="24"/>
        </w:rPr>
        <w:t>T</w:t>
      </w:r>
      <w:r w:rsidRPr="009D2DC7">
        <w:rPr>
          <w:rFonts w:ascii="Arial" w:hAnsi="Arial" w:cs="Arial"/>
          <w:sz w:val="24"/>
          <w:szCs w:val="24"/>
        </w:rPr>
        <w:t xml:space="preserve">he applicant fragmented the tender amount in an attempt to circumvent the prescribed threshold limit of </w:t>
      </w:r>
      <w:r>
        <w:rPr>
          <w:rFonts w:ascii="Arial" w:hAnsi="Arial" w:cs="Arial"/>
          <w:sz w:val="24"/>
          <w:szCs w:val="24"/>
        </w:rPr>
        <w:t>Thirty-five Million Namibian Dollars</w:t>
      </w:r>
      <w:r w:rsidRPr="009D2DC7">
        <w:rPr>
          <w:rFonts w:ascii="Arial" w:hAnsi="Arial" w:cs="Arial"/>
          <w:sz w:val="24"/>
          <w:szCs w:val="24"/>
        </w:rPr>
        <w:t xml:space="preserve"> which is prohibited by law in terms of s 65 of the PPA.</w:t>
      </w:r>
    </w:p>
    <w:p w:rsidR="001B4383" w:rsidRPr="009D2DC7" w:rsidRDefault="001B4383" w:rsidP="001B4383">
      <w:pPr>
        <w:spacing w:line="360" w:lineRule="auto"/>
        <w:ind w:left="-5"/>
        <w:jc w:val="both"/>
        <w:rPr>
          <w:rFonts w:ascii="Arial" w:hAnsi="Arial" w:cs="Arial"/>
          <w:sz w:val="24"/>
          <w:szCs w:val="24"/>
        </w:rPr>
      </w:pPr>
    </w:p>
    <w:p w:rsidR="001B4383" w:rsidRPr="009D2DC7" w:rsidRDefault="001B4383" w:rsidP="001B4383">
      <w:pPr>
        <w:spacing w:after="209" w:line="360" w:lineRule="auto"/>
        <w:ind w:left="-5"/>
        <w:jc w:val="both"/>
        <w:rPr>
          <w:rFonts w:ascii="Arial" w:hAnsi="Arial" w:cs="Arial"/>
          <w:sz w:val="24"/>
          <w:szCs w:val="24"/>
        </w:rPr>
      </w:pPr>
      <w:r>
        <w:rPr>
          <w:rFonts w:ascii="Arial" w:hAnsi="Arial" w:cs="Arial"/>
          <w:sz w:val="24"/>
          <w:szCs w:val="24"/>
        </w:rPr>
        <w:t>[34</w:t>
      </w:r>
      <w:r w:rsidRPr="009D2DC7">
        <w:rPr>
          <w:rFonts w:ascii="Arial" w:hAnsi="Arial" w:cs="Arial"/>
          <w:sz w:val="24"/>
          <w:szCs w:val="24"/>
        </w:rPr>
        <w:t>]</w:t>
      </w:r>
      <w:r w:rsidRPr="009D2DC7">
        <w:rPr>
          <w:rFonts w:ascii="Arial" w:hAnsi="Arial" w:cs="Arial"/>
          <w:sz w:val="24"/>
          <w:szCs w:val="24"/>
        </w:rPr>
        <w:tab/>
        <w:t>He contends that the notice was issued on 23 May 2022 and the seven days lapsed on Monday, 30 May 2022.The last day of the seven days was not a Sunday or public holiday as envisaged by s 4 of the interpretation of Laws Proclamation 37 of 1920</w:t>
      </w:r>
      <w:r w:rsidR="00EB5632">
        <w:rPr>
          <w:rFonts w:ascii="Arial" w:hAnsi="Arial" w:cs="Arial"/>
          <w:sz w:val="24"/>
          <w:szCs w:val="24"/>
        </w:rPr>
        <w:t>.</w:t>
      </w:r>
    </w:p>
    <w:p w:rsidR="001B4383" w:rsidRDefault="001B4383" w:rsidP="001B4383">
      <w:pPr>
        <w:spacing w:after="209"/>
        <w:jc w:val="both"/>
        <w:rPr>
          <w:rFonts w:ascii="Arial" w:hAnsi="Arial" w:cs="Arial"/>
          <w:sz w:val="24"/>
          <w:szCs w:val="24"/>
          <w:u w:val="single"/>
        </w:rPr>
      </w:pPr>
    </w:p>
    <w:p w:rsidR="001B4383" w:rsidRPr="009D2DC7" w:rsidRDefault="001B4383" w:rsidP="001B4383">
      <w:pPr>
        <w:spacing w:after="209"/>
        <w:jc w:val="both"/>
        <w:rPr>
          <w:rFonts w:ascii="Arial" w:hAnsi="Arial" w:cs="Arial"/>
          <w:sz w:val="24"/>
          <w:szCs w:val="24"/>
          <w:u w:val="single"/>
        </w:rPr>
      </w:pPr>
      <w:r w:rsidRPr="009D2DC7">
        <w:rPr>
          <w:rFonts w:ascii="Arial" w:hAnsi="Arial" w:cs="Arial"/>
          <w:sz w:val="24"/>
          <w:szCs w:val="24"/>
          <w:u w:val="single"/>
        </w:rPr>
        <w:t>Submissions on behalf of applicant</w:t>
      </w:r>
    </w:p>
    <w:p w:rsidR="001B4383" w:rsidRPr="009D2DC7" w:rsidRDefault="001B4383" w:rsidP="001B4383">
      <w:pPr>
        <w:tabs>
          <w:tab w:val="left" w:pos="708"/>
        </w:tabs>
        <w:spacing w:before="82" w:line="360" w:lineRule="auto"/>
        <w:jc w:val="both"/>
        <w:rPr>
          <w:rFonts w:ascii="Arial" w:hAnsi="Arial" w:cs="Arial"/>
          <w:sz w:val="24"/>
          <w:szCs w:val="24"/>
        </w:rPr>
      </w:pPr>
    </w:p>
    <w:p w:rsidR="001B4383" w:rsidRDefault="001B4383" w:rsidP="001B4383">
      <w:pPr>
        <w:tabs>
          <w:tab w:val="left" w:pos="707"/>
          <w:tab w:val="left" w:pos="708"/>
        </w:tabs>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Mr</w:t>
      </w:r>
      <w:r w:rsidRPr="009D2DC7">
        <w:rPr>
          <w:rFonts w:ascii="Arial" w:hAnsi="Arial" w:cs="Arial"/>
          <w:sz w:val="24"/>
          <w:szCs w:val="24"/>
        </w:rPr>
        <w:t xml:space="preserve"> Nekwaya submitted that it is common cause that the third respondent has not joined those it</w:t>
      </w:r>
      <w:r w:rsidRPr="009D2DC7">
        <w:rPr>
          <w:rFonts w:ascii="Arial" w:hAnsi="Arial" w:cs="Arial"/>
          <w:spacing w:val="1"/>
          <w:sz w:val="24"/>
          <w:szCs w:val="24"/>
        </w:rPr>
        <w:t xml:space="preserve"> </w:t>
      </w:r>
      <w:r w:rsidRPr="009D2DC7">
        <w:rPr>
          <w:rFonts w:ascii="Arial" w:hAnsi="Arial" w:cs="Arial"/>
          <w:sz w:val="24"/>
          <w:szCs w:val="24"/>
        </w:rPr>
        <w:t>complains must be joined in these proceedings when it filed its review</w:t>
      </w:r>
      <w:r w:rsidRPr="009D2DC7">
        <w:rPr>
          <w:rFonts w:ascii="Arial" w:hAnsi="Arial" w:cs="Arial"/>
          <w:spacing w:val="1"/>
          <w:sz w:val="24"/>
          <w:szCs w:val="24"/>
        </w:rPr>
        <w:t xml:space="preserve"> </w:t>
      </w:r>
      <w:r w:rsidRPr="009D2DC7">
        <w:rPr>
          <w:rFonts w:ascii="Arial" w:hAnsi="Arial" w:cs="Arial"/>
          <w:sz w:val="24"/>
          <w:szCs w:val="24"/>
        </w:rPr>
        <w:t>application before</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2"/>
          <w:sz w:val="24"/>
          <w:szCs w:val="24"/>
        </w:rPr>
        <w:t xml:space="preserve"> </w:t>
      </w:r>
      <w:r w:rsidRPr="009D2DC7">
        <w:rPr>
          <w:rFonts w:ascii="Arial" w:hAnsi="Arial" w:cs="Arial"/>
          <w:sz w:val="24"/>
          <w:szCs w:val="24"/>
        </w:rPr>
        <w:t>second</w:t>
      </w:r>
      <w:r w:rsidRPr="009D2DC7">
        <w:rPr>
          <w:rFonts w:ascii="Arial" w:hAnsi="Arial" w:cs="Arial"/>
          <w:spacing w:val="1"/>
          <w:sz w:val="24"/>
          <w:szCs w:val="24"/>
        </w:rPr>
        <w:t xml:space="preserve"> </w:t>
      </w:r>
      <w:r w:rsidRPr="009D2DC7">
        <w:rPr>
          <w:rFonts w:ascii="Arial" w:hAnsi="Arial" w:cs="Arial"/>
          <w:sz w:val="24"/>
          <w:szCs w:val="24"/>
        </w:rPr>
        <w:t>respondent.</w:t>
      </w:r>
      <w:r>
        <w:rPr>
          <w:rFonts w:ascii="Arial" w:hAnsi="Arial" w:cs="Arial"/>
          <w:sz w:val="24"/>
          <w:szCs w:val="24"/>
        </w:rPr>
        <w:t xml:space="preserve"> </w:t>
      </w:r>
      <w:r w:rsidR="00D17F61">
        <w:rPr>
          <w:rFonts w:ascii="Arial" w:hAnsi="Arial" w:cs="Arial"/>
          <w:sz w:val="24"/>
          <w:szCs w:val="24"/>
        </w:rPr>
        <w:t xml:space="preserve"> T</w:t>
      </w:r>
      <w:r w:rsidRPr="009D2DC7">
        <w:rPr>
          <w:rFonts w:ascii="Arial" w:hAnsi="Arial" w:cs="Arial"/>
          <w:sz w:val="24"/>
          <w:szCs w:val="24"/>
        </w:rPr>
        <w:t>he</w:t>
      </w:r>
      <w:r w:rsidRPr="001B4383">
        <w:rPr>
          <w:rFonts w:ascii="Arial" w:hAnsi="Arial" w:cs="Arial"/>
          <w:sz w:val="24"/>
          <w:szCs w:val="24"/>
        </w:rPr>
        <w:t xml:space="preserve"> </w:t>
      </w:r>
      <w:r w:rsidRPr="009D2DC7">
        <w:rPr>
          <w:rFonts w:ascii="Arial" w:hAnsi="Arial" w:cs="Arial"/>
          <w:sz w:val="24"/>
          <w:szCs w:val="24"/>
        </w:rPr>
        <w:t>parties not joined to these proceedings are the</w:t>
      </w:r>
      <w:r w:rsidRPr="009D2DC7">
        <w:rPr>
          <w:rFonts w:ascii="Arial" w:hAnsi="Arial" w:cs="Arial"/>
          <w:spacing w:val="1"/>
          <w:sz w:val="24"/>
          <w:szCs w:val="24"/>
        </w:rPr>
        <w:t xml:space="preserve"> </w:t>
      </w:r>
      <w:r w:rsidRPr="009D2DC7">
        <w:rPr>
          <w:rFonts w:ascii="Arial" w:hAnsi="Arial" w:cs="Arial"/>
          <w:sz w:val="24"/>
          <w:szCs w:val="24"/>
        </w:rPr>
        <w:t>bidders</w:t>
      </w:r>
      <w:r w:rsidRPr="009D2DC7">
        <w:rPr>
          <w:rFonts w:ascii="Arial" w:hAnsi="Arial" w:cs="Arial"/>
          <w:spacing w:val="-13"/>
          <w:sz w:val="24"/>
          <w:szCs w:val="24"/>
        </w:rPr>
        <w:t xml:space="preserve"> </w:t>
      </w:r>
      <w:r w:rsidRPr="009D2DC7">
        <w:rPr>
          <w:rFonts w:ascii="Arial" w:hAnsi="Arial" w:cs="Arial"/>
          <w:sz w:val="24"/>
          <w:szCs w:val="24"/>
        </w:rPr>
        <w:t>whose</w:t>
      </w:r>
      <w:r w:rsidRPr="009D2DC7">
        <w:rPr>
          <w:rFonts w:ascii="Arial" w:hAnsi="Arial" w:cs="Arial"/>
          <w:spacing w:val="-14"/>
          <w:sz w:val="24"/>
          <w:szCs w:val="24"/>
        </w:rPr>
        <w:t xml:space="preserve"> </w:t>
      </w:r>
      <w:r w:rsidRPr="009D2DC7">
        <w:rPr>
          <w:rFonts w:ascii="Arial" w:hAnsi="Arial" w:cs="Arial"/>
          <w:sz w:val="24"/>
          <w:szCs w:val="24"/>
        </w:rPr>
        <w:t>bids</w:t>
      </w:r>
      <w:r w:rsidRPr="009D2DC7">
        <w:rPr>
          <w:rFonts w:ascii="Arial" w:hAnsi="Arial" w:cs="Arial"/>
          <w:spacing w:val="-12"/>
          <w:sz w:val="24"/>
          <w:szCs w:val="24"/>
        </w:rPr>
        <w:t xml:space="preserve"> </w:t>
      </w:r>
      <w:r w:rsidRPr="009D2DC7">
        <w:rPr>
          <w:rFonts w:ascii="Arial" w:hAnsi="Arial" w:cs="Arial"/>
          <w:sz w:val="24"/>
          <w:szCs w:val="24"/>
        </w:rPr>
        <w:t>were</w:t>
      </w:r>
      <w:r w:rsidRPr="009D2DC7">
        <w:rPr>
          <w:rFonts w:ascii="Arial" w:hAnsi="Arial" w:cs="Arial"/>
          <w:spacing w:val="-12"/>
          <w:sz w:val="24"/>
          <w:szCs w:val="24"/>
        </w:rPr>
        <w:t xml:space="preserve"> </w:t>
      </w:r>
      <w:r w:rsidRPr="009D2DC7">
        <w:rPr>
          <w:rFonts w:ascii="Arial" w:hAnsi="Arial" w:cs="Arial"/>
          <w:sz w:val="24"/>
          <w:szCs w:val="24"/>
        </w:rPr>
        <w:t>not</w:t>
      </w:r>
      <w:r w:rsidRPr="009D2DC7">
        <w:rPr>
          <w:rFonts w:ascii="Arial" w:hAnsi="Arial" w:cs="Arial"/>
          <w:spacing w:val="-15"/>
          <w:sz w:val="24"/>
          <w:szCs w:val="24"/>
        </w:rPr>
        <w:t xml:space="preserve"> </w:t>
      </w:r>
      <w:r w:rsidRPr="009D2DC7">
        <w:rPr>
          <w:rFonts w:ascii="Arial" w:hAnsi="Arial" w:cs="Arial"/>
          <w:sz w:val="24"/>
          <w:szCs w:val="24"/>
        </w:rPr>
        <w:t>accepted</w:t>
      </w:r>
      <w:r w:rsidRPr="009D2DC7">
        <w:rPr>
          <w:rFonts w:ascii="Arial" w:hAnsi="Arial" w:cs="Arial"/>
          <w:spacing w:val="-11"/>
          <w:sz w:val="24"/>
          <w:szCs w:val="24"/>
        </w:rPr>
        <w:t xml:space="preserve"> </w:t>
      </w:r>
      <w:r w:rsidRPr="009D2DC7">
        <w:rPr>
          <w:rFonts w:ascii="Arial" w:hAnsi="Arial" w:cs="Arial"/>
          <w:sz w:val="24"/>
          <w:szCs w:val="24"/>
        </w:rPr>
        <w:t>by</w:t>
      </w:r>
      <w:r w:rsidRPr="009D2DC7">
        <w:rPr>
          <w:rFonts w:ascii="Arial" w:hAnsi="Arial" w:cs="Arial"/>
          <w:spacing w:val="-15"/>
          <w:sz w:val="24"/>
          <w:szCs w:val="24"/>
        </w:rPr>
        <w:t xml:space="preserve"> </w:t>
      </w:r>
      <w:r w:rsidRPr="009D2DC7">
        <w:rPr>
          <w:rFonts w:ascii="Arial" w:hAnsi="Arial" w:cs="Arial"/>
          <w:sz w:val="24"/>
          <w:szCs w:val="24"/>
        </w:rPr>
        <w:t>the</w:t>
      </w:r>
      <w:r w:rsidRPr="009D2DC7">
        <w:rPr>
          <w:rFonts w:ascii="Arial" w:hAnsi="Arial" w:cs="Arial"/>
          <w:spacing w:val="-15"/>
          <w:sz w:val="24"/>
          <w:szCs w:val="24"/>
        </w:rPr>
        <w:t xml:space="preserve"> </w:t>
      </w:r>
      <w:r w:rsidRPr="009D2DC7">
        <w:rPr>
          <w:rFonts w:ascii="Arial" w:hAnsi="Arial" w:cs="Arial"/>
          <w:sz w:val="24"/>
          <w:szCs w:val="24"/>
        </w:rPr>
        <w:t>applicant</w:t>
      </w:r>
      <w:r w:rsidRPr="009D2DC7">
        <w:rPr>
          <w:rFonts w:ascii="Arial" w:hAnsi="Arial" w:cs="Arial"/>
          <w:spacing w:val="-12"/>
          <w:sz w:val="24"/>
          <w:szCs w:val="24"/>
        </w:rPr>
        <w:t xml:space="preserve"> </w:t>
      </w:r>
      <w:r w:rsidRPr="009D2DC7">
        <w:rPr>
          <w:rFonts w:ascii="Arial" w:hAnsi="Arial" w:cs="Arial"/>
          <w:sz w:val="24"/>
          <w:szCs w:val="24"/>
        </w:rPr>
        <w:t>and</w:t>
      </w:r>
      <w:r w:rsidRPr="009D2DC7">
        <w:rPr>
          <w:rFonts w:ascii="Arial" w:hAnsi="Arial" w:cs="Arial"/>
          <w:spacing w:val="-12"/>
          <w:sz w:val="24"/>
          <w:szCs w:val="24"/>
        </w:rPr>
        <w:t xml:space="preserve"> </w:t>
      </w:r>
      <w:r w:rsidRPr="009D2DC7">
        <w:rPr>
          <w:rFonts w:ascii="Arial" w:hAnsi="Arial" w:cs="Arial"/>
          <w:sz w:val="24"/>
          <w:szCs w:val="24"/>
        </w:rPr>
        <w:t>who</w:t>
      </w:r>
      <w:r w:rsidRPr="009D2DC7">
        <w:rPr>
          <w:rFonts w:ascii="Arial" w:hAnsi="Arial" w:cs="Arial"/>
          <w:spacing w:val="-10"/>
          <w:sz w:val="24"/>
          <w:szCs w:val="24"/>
        </w:rPr>
        <w:t xml:space="preserve"> </w:t>
      </w:r>
      <w:r w:rsidRPr="009D2DC7">
        <w:rPr>
          <w:rFonts w:ascii="Arial" w:hAnsi="Arial" w:cs="Arial"/>
          <w:sz w:val="24"/>
          <w:szCs w:val="24"/>
        </w:rPr>
        <w:t>chose</w:t>
      </w:r>
      <w:r w:rsidRPr="009D2DC7">
        <w:rPr>
          <w:rFonts w:ascii="Arial" w:hAnsi="Arial" w:cs="Arial"/>
          <w:spacing w:val="-12"/>
          <w:sz w:val="24"/>
          <w:szCs w:val="24"/>
        </w:rPr>
        <w:t xml:space="preserve"> </w:t>
      </w:r>
      <w:r w:rsidRPr="009D2DC7">
        <w:rPr>
          <w:rFonts w:ascii="Arial" w:hAnsi="Arial" w:cs="Arial"/>
          <w:sz w:val="24"/>
          <w:szCs w:val="24"/>
        </w:rPr>
        <w:t>not</w:t>
      </w:r>
      <w:r>
        <w:rPr>
          <w:rFonts w:ascii="Arial" w:hAnsi="Arial" w:cs="Arial"/>
          <w:sz w:val="24"/>
          <w:szCs w:val="24"/>
        </w:rPr>
        <w:t xml:space="preserve"> to</w:t>
      </w:r>
      <w:r w:rsidRPr="009D2DC7">
        <w:rPr>
          <w:rFonts w:ascii="Arial" w:hAnsi="Arial" w:cs="Arial"/>
          <w:sz w:val="24"/>
          <w:szCs w:val="24"/>
        </w:rPr>
        <w:t xml:space="preserve"> challenge</w:t>
      </w:r>
      <w:r w:rsidRPr="009D2DC7">
        <w:rPr>
          <w:rFonts w:ascii="Arial" w:hAnsi="Arial" w:cs="Arial"/>
          <w:spacing w:val="-15"/>
          <w:sz w:val="24"/>
          <w:szCs w:val="24"/>
        </w:rPr>
        <w:t xml:space="preserve"> </w:t>
      </w:r>
      <w:r w:rsidRPr="009D2DC7">
        <w:rPr>
          <w:rFonts w:ascii="Arial" w:hAnsi="Arial" w:cs="Arial"/>
          <w:sz w:val="24"/>
          <w:szCs w:val="24"/>
        </w:rPr>
        <w:t>the</w:t>
      </w:r>
      <w:r w:rsidRPr="009D2DC7">
        <w:rPr>
          <w:rFonts w:ascii="Arial" w:hAnsi="Arial" w:cs="Arial"/>
          <w:spacing w:val="-15"/>
          <w:sz w:val="24"/>
          <w:szCs w:val="24"/>
        </w:rPr>
        <w:t xml:space="preserve"> </w:t>
      </w:r>
      <w:r w:rsidRPr="009D2DC7">
        <w:rPr>
          <w:rFonts w:ascii="Arial" w:hAnsi="Arial" w:cs="Arial"/>
          <w:sz w:val="24"/>
          <w:szCs w:val="24"/>
        </w:rPr>
        <w:t>tendering</w:t>
      </w:r>
      <w:r w:rsidRPr="009D2DC7">
        <w:rPr>
          <w:rFonts w:ascii="Arial" w:hAnsi="Arial" w:cs="Arial"/>
          <w:spacing w:val="-15"/>
          <w:sz w:val="24"/>
          <w:szCs w:val="24"/>
        </w:rPr>
        <w:t xml:space="preserve"> </w:t>
      </w:r>
      <w:r w:rsidRPr="009D2DC7">
        <w:rPr>
          <w:rFonts w:ascii="Arial" w:hAnsi="Arial" w:cs="Arial"/>
          <w:sz w:val="24"/>
          <w:szCs w:val="24"/>
        </w:rPr>
        <w:t>process’s</w:t>
      </w:r>
      <w:r w:rsidRPr="009D2DC7">
        <w:rPr>
          <w:rFonts w:ascii="Arial" w:hAnsi="Arial" w:cs="Arial"/>
          <w:spacing w:val="-15"/>
          <w:sz w:val="24"/>
          <w:szCs w:val="24"/>
        </w:rPr>
        <w:t xml:space="preserve"> </w:t>
      </w:r>
      <w:r w:rsidRPr="009D2DC7">
        <w:rPr>
          <w:rFonts w:ascii="Arial" w:hAnsi="Arial" w:cs="Arial"/>
          <w:sz w:val="24"/>
          <w:szCs w:val="24"/>
        </w:rPr>
        <w:t>outcome</w:t>
      </w:r>
      <w:r w:rsidRPr="009D2DC7">
        <w:rPr>
          <w:rFonts w:ascii="Arial" w:hAnsi="Arial" w:cs="Arial"/>
          <w:spacing w:val="-17"/>
          <w:sz w:val="24"/>
          <w:szCs w:val="24"/>
        </w:rPr>
        <w:t xml:space="preserve"> </w:t>
      </w:r>
      <w:r w:rsidRPr="009D2DC7">
        <w:rPr>
          <w:rFonts w:ascii="Arial" w:hAnsi="Arial" w:cs="Arial"/>
          <w:sz w:val="24"/>
          <w:szCs w:val="24"/>
        </w:rPr>
        <w:t>with</w:t>
      </w:r>
      <w:r w:rsidRPr="009D2DC7">
        <w:rPr>
          <w:rFonts w:ascii="Arial" w:hAnsi="Arial" w:cs="Arial"/>
          <w:spacing w:val="-15"/>
          <w:sz w:val="24"/>
          <w:szCs w:val="24"/>
        </w:rPr>
        <w:t xml:space="preserve"> </w:t>
      </w:r>
      <w:r w:rsidRPr="009D2DC7">
        <w:rPr>
          <w:rFonts w:ascii="Arial" w:hAnsi="Arial" w:cs="Arial"/>
          <w:sz w:val="24"/>
          <w:szCs w:val="24"/>
        </w:rPr>
        <w:t>the</w:t>
      </w:r>
      <w:r w:rsidRPr="009D2DC7">
        <w:rPr>
          <w:rFonts w:ascii="Arial" w:hAnsi="Arial" w:cs="Arial"/>
          <w:spacing w:val="-14"/>
          <w:sz w:val="24"/>
          <w:szCs w:val="24"/>
        </w:rPr>
        <w:t xml:space="preserve"> </w:t>
      </w:r>
      <w:r w:rsidRPr="009D2DC7">
        <w:rPr>
          <w:rFonts w:ascii="Arial" w:hAnsi="Arial" w:cs="Arial"/>
          <w:sz w:val="24"/>
          <w:szCs w:val="24"/>
        </w:rPr>
        <w:t>second</w:t>
      </w:r>
      <w:r w:rsidRPr="009D2DC7">
        <w:rPr>
          <w:rFonts w:ascii="Arial" w:hAnsi="Arial" w:cs="Arial"/>
          <w:spacing w:val="-15"/>
          <w:sz w:val="24"/>
          <w:szCs w:val="24"/>
        </w:rPr>
        <w:t xml:space="preserve"> </w:t>
      </w:r>
      <w:r w:rsidRPr="009D2DC7">
        <w:rPr>
          <w:rFonts w:ascii="Arial" w:hAnsi="Arial" w:cs="Arial"/>
          <w:sz w:val="24"/>
          <w:szCs w:val="24"/>
        </w:rPr>
        <w:t>respondent.</w:t>
      </w:r>
      <w:r w:rsidRPr="009D2DC7">
        <w:rPr>
          <w:rFonts w:ascii="Arial" w:hAnsi="Arial" w:cs="Arial"/>
          <w:spacing w:val="-64"/>
          <w:sz w:val="24"/>
          <w:szCs w:val="24"/>
        </w:rPr>
        <w:t xml:space="preserve"> </w:t>
      </w:r>
      <w:r w:rsidRPr="009D2DC7">
        <w:rPr>
          <w:rFonts w:ascii="Arial" w:hAnsi="Arial" w:cs="Arial"/>
          <w:sz w:val="24"/>
          <w:szCs w:val="24"/>
        </w:rPr>
        <w:t xml:space="preserve">They have accepted the outcome of the bidding process. </w:t>
      </w:r>
      <w:r w:rsidR="001D04B7">
        <w:rPr>
          <w:rFonts w:ascii="Arial" w:hAnsi="Arial" w:cs="Arial"/>
          <w:sz w:val="24"/>
          <w:szCs w:val="24"/>
        </w:rPr>
        <w:t>T</w:t>
      </w:r>
      <w:r w:rsidRPr="009D2DC7">
        <w:rPr>
          <w:rFonts w:ascii="Arial" w:hAnsi="Arial" w:cs="Arial"/>
          <w:sz w:val="24"/>
          <w:szCs w:val="24"/>
        </w:rPr>
        <w:t>hose bidders do not qualify for their bids for</w:t>
      </w:r>
      <w:r w:rsidRPr="009D2DC7">
        <w:rPr>
          <w:rFonts w:ascii="Arial" w:hAnsi="Arial" w:cs="Arial"/>
          <w:spacing w:val="1"/>
          <w:sz w:val="24"/>
          <w:szCs w:val="24"/>
        </w:rPr>
        <w:t xml:space="preserve"> </w:t>
      </w:r>
      <w:r w:rsidRPr="009D2DC7">
        <w:rPr>
          <w:rFonts w:ascii="Arial" w:hAnsi="Arial" w:cs="Arial"/>
          <w:sz w:val="24"/>
          <w:szCs w:val="24"/>
        </w:rPr>
        <w:t>reasons given by the applicant. Accordingly, they have no</w:t>
      </w:r>
      <w:r w:rsidRPr="009D2DC7">
        <w:rPr>
          <w:rFonts w:ascii="Arial" w:hAnsi="Arial" w:cs="Arial"/>
          <w:spacing w:val="1"/>
          <w:sz w:val="24"/>
          <w:szCs w:val="24"/>
        </w:rPr>
        <w:t xml:space="preserve"> </w:t>
      </w:r>
      <w:r w:rsidRPr="009D2DC7">
        <w:rPr>
          <w:rFonts w:ascii="Arial" w:hAnsi="Arial" w:cs="Arial"/>
          <w:sz w:val="24"/>
          <w:szCs w:val="24"/>
        </w:rPr>
        <w:t>direct interest</w:t>
      </w:r>
      <w:r w:rsidRPr="009D2DC7">
        <w:rPr>
          <w:rFonts w:ascii="Arial" w:hAnsi="Arial" w:cs="Arial"/>
          <w:spacing w:val="1"/>
          <w:sz w:val="24"/>
          <w:szCs w:val="24"/>
        </w:rPr>
        <w:t xml:space="preserve"> </w:t>
      </w:r>
      <w:r w:rsidRPr="009D2DC7">
        <w:rPr>
          <w:rFonts w:ascii="Arial" w:hAnsi="Arial" w:cs="Arial"/>
          <w:sz w:val="24"/>
          <w:szCs w:val="24"/>
        </w:rPr>
        <w:t>in</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2"/>
          <w:sz w:val="24"/>
          <w:szCs w:val="24"/>
        </w:rPr>
        <w:t xml:space="preserve"> </w:t>
      </w:r>
      <w:r w:rsidRPr="009D2DC7">
        <w:rPr>
          <w:rFonts w:ascii="Arial" w:hAnsi="Arial" w:cs="Arial"/>
          <w:sz w:val="24"/>
          <w:szCs w:val="24"/>
        </w:rPr>
        <w:t>proceedings.</w:t>
      </w:r>
    </w:p>
    <w:p w:rsidR="001B4383" w:rsidRDefault="001B4383" w:rsidP="001B4383">
      <w:pPr>
        <w:tabs>
          <w:tab w:val="left" w:pos="707"/>
          <w:tab w:val="left" w:pos="708"/>
        </w:tabs>
        <w:spacing w:line="360" w:lineRule="auto"/>
        <w:jc w:val="both"/>
        <w:rPr>
          <w:rFonts w:ascii="Arial" w:hAnsi="Arial" w:cs="Arial"/>
          <w:sz w:val="24"/>
          <w:szCs w:val="24"/>
        </w:rPr>
      </w:pPr>
      <w:r w:rsidRPr="00D80938">
        <w:rPr>
          <w:rFonts w:ascii="Arial" w:hAnsi="Arial" w:cs="Arial"/>
          <w:sz w:val="24"/>
          <w:szCs w:val="24"/>
        </w:rPr>
        <w:t xml:space="preserve"> </w:t>
      </w:r>
    </w:p>
    <w:p w:rsidR="001B4383" w:rsidRDefault="001B4383" w:rsidP="001B4383">
      <w:pPr>
        <w:tabs>
          <w:tab w:val="left" w:pos="0"/>
        </w:tabs>
        <w:spacing w:line="360" w:lineRule="auto"/>
        <w:jc w:val="both"/>
        <w:rPr>
          <w:rFonts w:ascii="Arial" w:hAnsi="Arial" w:cs="Arial"/>
          <w:sz w:val="24"/>
          <w:szCs w:val="24"/>
        </w:rPr>
      </w:pPr>
      <w:r>
        <w:rPr>
          <w:rFonts w:ascii="Arial" w:hAnsi="Arial" w:cs="Arial"/>
          <w:sz w:val="24"/>
          <w:szCs w:val="24"/>
        </w:rPr>
        <w:t>[36</w:t>
      </w:r>
      <w:r w:rsidRPr="009D2DC7">
        <w:rPr>
          <w:rFonts w:ascii="Arial" w:hAnsi="Arial" w:cs="Arial"/>
          <w:sz w:val="24"/>
          <w:szCs w:val="24"/>
        </w:rPr>
        <w:t>]</w:t>
      </w:r>
      <w:r w:rsidRPr="009D2DC7">
        <w:rPr>
          <w:rFonts w:ascii="Arial" w:hAnsi="Arial" w:cs="Arial"/>
          <w:sz w:val="24"/>
          <w:szCs w:val="24"/>
        </w:rPr>
        <w:tab/>
        <w:t xml:space="preserve"> In support of the contention that the respondents who were not joined do not have a direct and substantial interest in these proceedings, Mr Nekwaya referred this court to</w:t>
      </w:r>
      <w:r>
        <w:rPr>
          <w:rFonts w:ascii="Arial" w:hAnsi="Arial" w:cs="Arial"/>
          <w:sz w:val="24"/>
          <w:szCs w:val="24"/>
        </w:rPr>
        <w:t xml:space="preserve"> </w:t>
      </w:r>
      <w:r w:rsidRPr="001B4383">
        <w:rPr>
          <w:rFonts w:ascii="Arial" w:hAnsi="Arial" w:cs="Arial"/>
          <w:i/>
          <w:sz w:val="24"/>
          <w:szCs w:val="24"/>
        </w:rPr>
        <w:t>Mavara and Another v Shapwa</w:t>
      </w:r>
      <w:r>
        <w:rPr>
          <w:rStyle w:val="FootnoteReference"/>
          <w:rFonts w:ascii="Arial" w:hAnsi="Arial" w:cs="Arial"/>
          <w:spacing w:val="30"/>
          <w:sz w:val="24"/>
          <w:szCs w:val="24"/>
        </w:rPr>
        <w:footnoteReference w:id="1"/>
      </w:r>
      <w:r>
        <w:rPr>
          <w:rFonts w:ascii="Arial" w:hAnsi="Arial" w:cs="Arial"/>
          <w:i/>
          <w:spacing w:val="30"/>
          <w:sz w:val="24"/>
          <w:szCs w:val="24"/>
        </w:rPr>
        <w:t>,</w:t>
      </w:r>
      <w:r>
        <w:rPr>
          <w:rFonts w:ascii="Arial" w:hAnsi="Arial" w:cs="Arial"/>
          <w:spacing w:val="30"/>
          <w:sz w:val="24"/>
          <w:szCs w:val="24"/>
        </w:rPr>
        <w:t xml:space="preserve"> </w:t>
      </w:r>
      <w:r w:rsidRPr="009D2DC7">
        <w:rPr>
          <w:rFonts w:ascii="Arial" w:hAnsi="Arial" w:cs="Arial"/>
          <w:sz w:val="24"/>
          <w:szCs w:val="24"/>
        </w:rPr>
        <w:t>where Masuku</w:t>
      </w:r>
      <w:r w:rsidRPr="009D2DC7">
        <w:rPr>
          <w:rFonts w:ascii="Arial" w:hAnsi="Arial" w:cs="Arial"/>
          <w:spacing w:val="31"/>
          <w:sz w:val="24"/>
          <w:szCs w:val="24"/>
        </w:rPr>
        <w:t xml:space="preserve"> </w:t>
      </w:r>
      <w:r w:rsidRPr="009D2DC7">
        <w:rPr>
          <w:rFonts w:ascii="Arial" w:hAnsi="Arial" w:cs="Arial"/>
          <w:sz w:val="24"/>
          <w:szCs w:val="24"/>
        </w:rPr>
        <w:t>J</w:t>
      </w:r>
      <w:r w:rsidRPr="009D2DC7">
        <w:rPr>
          <w:rFonts w:ascii="Arial" w:hAnsi="Arial" w:cs="Arial"/>
          <w:spacing w:val="30"/>
          <w:sz w:val="24"/>
          <w:szCs w:val="24"/>
        </w:rPr>
        <w:t xml:space="preserve"> </w:t>
      </w:r>
      <w:r w:rsidRPr="009D2DC7">
        <w:rPr>
          <w:rFonts w:ascii="Arial" w:hAnsi="Arial" w:cs="Arial"/>
          <w:sz w:val="24"/>
          <w:szCs w:val="24"/>
        </w:rPr>
        <w:t>laid</w:t>
      </w:r>
      <w:r w:rsidRPr="009D2DC7">
        <w:rPr>
          <w:rFonts w:ascii="Arial" w:hAnsi="Arial" w:cs="Arial"/>
          <w:spacing w:val="31"/>
          <w:sz w:val="24"/>
          <w:szCs w:val="24"/>
        </w:rPr>
        <w:t xml:space="preserve"> </w:t>
      </w:r>
      <w:r w:rsidRPr="009D2DC7">
        <w:rPr>
          <w:rFonts w:ascii="Arial" w:hAnsi="Arial" w:cs="Arial"/>
          <w:sz w:val="24"/>
          <w:szCs w:val="24"/>
        </w:rPr>
        <w:t>a</w:t>
      </w:r>
      <w:r w:rsidRPr="009D2DC7">
        <w:rPr>
          <w:rFonts w:ascii="Arial" w:hAnsi="Arial" w:cs="Arial"/>
          <w:spacing w:val="31"/>
          <w:sz w:val="24"/>
          <w:szCs w:val="24"/>
        </w:rPr>
        <w:t xml:space="preserve"> </w:t>
      </w:r>
      <w:r w:rsidRPr="009D2DC7">
        <w:rPr>
          <w:rFonts w:ascii="Arial" w:hAnsi="Arial" w:cs="Arial"/>
          <w:sz w:val="24"/>
          <w:szCs w:val="24"/>
        </w:rPr>
        <w:t>test</w:t>
      </w:r>
      <w:r w:rsidRPr="009D2DC7">
        <w:rPr>
          <w:rFonts w:ascii="Arial" w:hAnsi="Arial" w:cs="Arial"/>
          <w:spacing w:val="28"/>
          <w:sz w:val="24"/>
          <w:szCs w:val="24"/>
        </w:rPr>
        <w:t xml:space="preserve"> </w:t>
      </w:r>
      <w:r w:rsidRPr="009D2DC7">
        <w:rPr>
          <w:rFonts w:ascii="Arial" w:hAnsi="Arial" w:cs="Arial"/>
          <w:sz w:val="24"/>
          <w:szCs w:val="24"/>
        </w:rPr>
        <w:t>to</w:t>
      </w:r>
      <w:r w:rsidRPr="009D2DC7">
        <w:rPr>
          <w:rFonts w:ascii="Arial" w:hAnsi="Arial" w:cs="Arial"/>
          <w:spacing w:val="30"/>
          <w:sz w:val="24"/>
          <w:szCs w:val="24"/>
        </w:rPr>
        <w:t xml:space="preserve"> </w:t>
      </w:r>
      <w:r w:rsidRPr="009D2DC7">
        <w:rPr>
          <w:rFonts w:ascii="Arial" w:hAnsi="Arial" w:cs="Arial"/>
          <w:sz w:val="24"/>
          <w:szCs w:val="24"/>
        </w:rPr>
        <w:t>determine</w:t>
      </w:r>
      <w:r w:rsidRPr="009D2DC7">
        <w:rPr>
          <w:rFonts w:ascii="Arial" w:hAnsi="Arial" w:cs="Arial"/>
          <w:spacing w:val="31"/>
          <w:sz w:val="24"/>
          <w:szCs w:val="24"/>
        </w:rPr>
        <w:t xml:space="preserve"> </w:t>
      </w:r>
      <w:r w:rsidRPr="009D2DC7">
        <w:rPr>
          <w:rFonts w:ascii="Arial" w:hAnsi="Arial" w:cs="Arial"/>
          <w:sz w:val="24"/>
          <w:szCs w:val="24"/>
        </w:rPr>
        <w:t>whether</w:t>
      </w:r>
      <w:r w:rsidRPr="009D2DC7">
        <w:rPr>
          <w:rFonts w:ascii="Arial" w:hAnsi="Arial" w:cs="Arial"/>
          <w:spacing w:val="29"/>
          <w:sz w:val="24"/>
          <w:szCs w:val="24"/>
        </w:rPr>
        <w:t xml:space="preserve"> </w:t>
      </w:r>
      <w:r w:rsidRPr="009D2DC7">
        <w:rPr>
          <w:rFonts w:ascii="Arial" w:hAnsi="Arial" w:cs="Arial"/>
          <w:sz w:val="24"/>
          <w:szCs w:val="24"/>
        </w:rPr>
        <w:t>it</w:t>
      </w:r>
      <w:r w:rsidRPr="009D2DC7">
        <w:rPr>
          <w:rFonts w:ascii="Arial" w:hAnsi="Arial" w:cs="Arial"/>
          <w:spacing w:val="31"/>
          <w:sz w:val="24"/>
          <w:szCs w:val="24"/>
        </w:rPr>
        <w:t xml:space="preserve"> </w:t>
      </w:r>
      <w:r w:rsidRPr="009D2DC7">
        <w:rPr>
          <w:rFonts w:ascii="Arial" w:hAnsi="Arial" w:cs="Arial"/>
          <w:sz w:val="24"/>
          <w:szCs w:val="24"/>
        </w:rPr>
        <w:t>is</w:t>
      </w:r>
      <w:r w:rsidRPr="009D2DC7">
        <w:rPr>
          <w:rFonts w:ascii="Arial" w:hAnsi="Arial" w:cs="Arial"/>
          <w:spacing w:val="-64"/>
          <w:sz w:val="24"/>
          <w:szCs w:val="24"/>
        </w:rPr>
        <w:t xml:space="preserve"> </w:t>
      </w:r>
      <w:r w:rsidRPr="009D2DC7">
        <w:rPr>
          <w:rFonts w:ascii="Arial" w:hAnsi="Arial" w:cs="Arial"/>
          <w:sz w:val="24"/>
          <w:szCs w:val="24"/>
        </w:rPr>
        <w:t>necessary</w:t>
      </w:r>
      <w:r w:rsidRPr="009D2DC7">
        <w:rPr>
          <w:rFonts w:ascii="Arial" w:hAnsi="Arial" w:cs="Arial"/>
          <w:spacing w:val="-1"/>
          <w:sz w:val="24"/>
          <w:szCs w:val="24"/>
        </w:rPr>
        <w:t xml:space="preserve"> </w:t>
      </w:r>
      <w:r w:rsidRPr="009D2DC7">
        <w:rPr>
          <w:rFonts w:ascii="Arial" w:hAnsi="Arial" w:cs="Arial"/>
          <w:sz w:val="24"/>
          <w:szCs w:val="24"/>
        </w:rPr>
        <w:t>to join the</w:t>
      </w:r>
      <w:r w:rsidRPr="009D2DC7">
        <w:rPr>
          <w:rFonts w:ascii="Arial" w:hAnsi="Arial" w:cs="Arial"/>
          <w:spacing w:val="1"/>
          <w:sz w:val="24"/>
          <w:szCs w:val="24"/>
        </w:rPr>
        <w:t xml:space="preserve"> </w:t>
      </w:r>
      <w:r w:rsidRPr="009D2DC7">
        <w:rPr>
          <w:rFonts w:ascii="Arial" w:hAnsi="Arial" w:cs="Arial"/>
          <w:sz w:val="24"/>
          <w:szCs w:val="24"/>
        </w:rPr>
        <w:t>party</w:t>
      </w:r>
      <w:r w:rsidRPr="009D2DC7">
        <w:rPr>
          <w:rFonts w:ascii="Arial" w:hAnsi="Arial" w:cs="Arial"/>
          <w:spacing w:val="-1"/>
          <w:sz w:val="24"/>
          <w:szCs w:val="24"/>
        </w:rPr>
        <w:t xml:space="preserve"> </w:t>
      </w:r>
      <w:r w:rsidRPr="009D2DC7">
        <w:rPr>
          <w:rFonts w:ascii="Arial" w:hAnsi="Arial" w:cs="Arial"/>
          <w:sz w:val="24"/>
          <w:szCs w:val="24"/>
        </w:rPr>
        <w:t>to</w:t>
      </w:r>
      <w:r w:rsidRPr="009D2DC7">
        <w:rPr>
          <w:rFonts w:ascii="Arial" w:hAnsi="Arial" w:cs="Arial"/>
          <w:spacing w:val="-2"/>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sidRPr="009D2DC7">
        <w:rPr>
          <w:rFonts w:ascii="Arial" w:hAnsi="Arial" w:cs="Arial"/>
          <w:sz w:val="24"/>
          <w:szCs w:val="24"/>
        </w:rPr>
        <w:t>proceedings</w:t>
      </w:r>
      <w:r w:rsidRPr="009D2DC7">
        <w:rPr>
          <w:rFonts w:ascii="Arial" w:hAnsi="Arial" w:cs="Arial"/>
          <w:spacing w:val="-3"/>
          <w:sz w:val="24"/>
          <w:szCs w:val="24"/>
        </w:rPr>
        <w:t xml:space="preserve"> </w:t>
      </w:r>
      <w:r w:rsidRPr="009D2DC7">
        <w:rPr>
          <w:rFonts w:ascii="Arial" w:hAnsi="Arial" w:cs="Arial"/>
          <w:sz w:val="24"/>
          <w:szCs w:val="24"/>
        </w:rPr>
        <w:t>as</w:t>
      </w:r>
      <w:r w:rsidRPr="009D2DC7">
        <w:rPr>
          <w:rFonts w:ascii="Arial" w:hAnsi="Arial" w:cs="Arial"/>
          <w:spacing w:val="-1"/>
          <w:sz w:val="24"/>
          <w:szCs w:val="24"/>
        </w:rPr>
        <w:t xml:space="preserve"> </w:t>
      </w:r>
      <w:r w:rsidRPr="009D2DC7">
        <w:rPr>
          <w:rFonts w:ascii="Arial" w:hAnsi="Arial" w:cs="Arial"/>
          <w:sz w:val="24"/>
          <w:szCs w:val="24"/>
        </w:rPr>
        <w:t>follows:</w:t>
      </w:r>
    </w:p>
    <w:p w:rsidR="001B4383" w:rsidRPr="009D2DC7" w:rsidRDefault="001B4383" w:rsidP="001B4383">
      <w:pPr>
        <w:pStyle w:val="BodyText"/>
        <w:spacing w:before="11"/>
        <w:jc w:val="both"/>
        <w:rPr>
          <w:rFonts w:ascii="Arial" w:hAnsi="Arial" w:cs="Arial"/>
        </w:rPr>
      </w:pPr>
    </w:p>
    <w:p w:rsidR="001B4383" w:rsidRPr="00D80938" w:rsidRDefault="001B4383" w:rsidP="001B4383">
      <w:pPr>
        <w:spacing w:line="360" w:lineRule="auto"/>
        <w:ind w:firstLine="720"/>
        <w:jc w:val="both"/>
        <w:rPr>
          <w:rFonts w:ascii="Arial" w:hAnsi="Arial" w:cs="Arial"/>
          <w:szCs w:val="24"/>
          <w:u w:val="single"/>
        </w:rPr>
      </w:pPr>
      <w:r w:rsidRPr="00D80938">
        <w:rPr>
          <w:rFonts w:ascii="Arial" w:hAnsi="Arial" w:cs="Arial"/>
          <w:szCs w:val="24"/>
        </w:rPr>
        <w:t>“The</w:t>
      </w:r>
      <w:r w:rsidRPr="00D80938">
        <w:rPr>
          <w:rFonts w:ascii="Arial" w:hAnsi="Arial" w:cs="Arial"/>
          <w:spacing w:val="1"/>
          <w:szCs w:val="24"/>
        </w:rPr>
        <w:t xml:space="preserve"> </w:t>
      </w:r>
      <w:r w:rsidRPr="00D80938">
        <w:rPr>
          <w:rFonts w:ascii="Arial" w:hAnsi="Arial" w:cs="Arial"/>
          <w:szCs w:val="24"/>
        </w:rPr>
        <w:t>substantial</w:t>
      </w:r>
      <w:r w:rsidRPr="00D80938">
        <w:rPr>
          <w:rFonts w:ascii="Arial" w:hAnsi="Arial" w:cs="Arial"/>
          <w:spacing w:val="1"/>
          <w:szCs w:val="24"/>
        </w:rPr>
        <w:t xml:space="preserve"> </w:t>
      </w:r>
      <w:r w:rsidRPr="00D80938">
        <w:rPr>
          <w:rFonts w:ascii="Arial" w:hAnsi="Arial" w:cs="Arial"/>
          <w:szCs w:val="24"/>
        </w:rPr>
        <w:t>test</w:t>
      </w:r>
      <w:r w:rsidRPr="00D80938">
        <w:rPr>
          <w:rFonts w:ascii="Arial" w:hAnsi="Arial" w:cs="Arial"/>
          <w:spacing w:val="1"/>
          <w:szCs w:val="24"/>
        </w:rPr>
        <w:t xml:space="preserve"> </w:t>
      </w:r>
      <w:r w:rsidRPr="00D80938">
        <w:rPr>
          <w:rFonts w:ascii="Arial" w:hAnsi="Arial" w:cs="Arial"/>
          <w:szCs w:val="24"/>
        </w:rPr>
        <w:t>is</w:t>
      </w:r>
      <w:r w:rsidRPr="00D80938">
        <w:rPr>
          <w:rFonts w:ascii="Arial" w:hAnsi="Arial" w:cs="Arial"/>
          <w:spacing w:val="1"/>
          <w:szCs w:val="24"/>
        </w:rPr>
        <w:t xml:space="preserve"> </w:t>
      </w:r>
      <w:r w:rsidRPr="00D80938">
        <w:rPr>
          <w:rFonts w:ascii="Arial" w:hAnsi="Arial" w:cs="Arial"/>
          <w:szCs w:val="24"/>
        </w:rPr>
        <w:t>whether</w:t>
      </w:r>
      <w:r w:rsidRPr="00D80938">
        <w:rPr>
          <w:rFonts w:ascii="Arial" w:hAnsi="Arial" w:cs="Arial"/>
          <w:spacing w:val="1"/>
          <w:szCs w:val="24"/>
        </w:rPr>
        <w:t xml:space="preserve"> </w:t>
      </w:r>
      <w:r w:rsidRPr="00D80938">
        <w:rPr>
          <w:rFonts w:ascii="Arial" w:hAnsi="Arial" w:cs="Arial"/>
          <w:szCs w:val="24"/>
        </w:rPr>
        <w:t>the</w:t>
      </w:r>
      <w:r w:rsidRPr="00D80938">
        <w:rPr>
          <w:rFonts w:ascii="Arial" w:hAnsi="Arial" w:cs="Arial"/>
          <w:spacing w:val="1"/>
          <w:szCs w:val="24"/>
        </w:rPr>
        <w:t xml:space="preserve"> </w:t>
      </w:r>
      <w:r w:rsidRPr="00D80938">
        <w:rPr>
          <w:rFonts w:ascii="Arial" w:hAnsi="Arial" w:cs="Arial"/>
          <w:szCs w:val="24"/>
        </w:rPr>
        <w:t>party</w:t>
      </w:r>
      <w:r w:rsidRPr="00D80938">
        <w:rPr>
          <w:rFonts w:ascii="Arial" w:hAnsi="Arial" w:cs="Arial"/>
          <w:spacing w:val="1"/>
          <w:szCs w:val="24"/>
        </w:rPr>
        <w:t xml:space="preserve"> </w:t>
      </w:r>
      <w:r w:rsidRPr="00D80938">
        <w:rPr>
          <w:rFonts w:ascii="Arial" w:hAnsi="Arial" w:cs="Arial"/>
          <w:szCs w:val="24"/>
        </w:rPr>
        <w:t>that</w:t>
      </w:r>
      <w:r w:rsidRPr="00D80938">
        <w:rPr>
          <w:rFonts w:ascii="Arial" w:hAnsi="Arial" w:cs="Arial"/>
          <w:spacing w:val="1"/>
          <w:szCs w:val="24"/>
        </w:rPr>
        <w:t xml:space="preserve"> </w:t>
      </w:r>
      <w:r w:rsidRPr="00D80938">
        <w:rPr>
          <w:rFonts w:ascii="Arial" w:hAnsi="Arial" w:cs="Arial"/>
          <w:szCs w:val="24"/>
        </w:rPr>
        <w:t>is</w:t>
      </w:r>
      <w:r w:rsidRPr="00D80938">
        <w:rPr>
          <w:rFonts w:ascii="Arial" w:hAnsi="Arial" w:cs="Arial"/>
          <w:spacing w:val="1"/>
          <w:szCs w:val="24"/>
        </w:rPr>
        <w:t xml:space="preserve"> </w:t>
      </w:r>
      <w:r w:rsidRPr="00D80938">
        <w:rPr>
          <w:rFonts w:ascii="Arial" w:hAnsi="Arial" w:cs="Arial"/>
          <w:szCs w:val="24"/>
        </w:rPr>
        <w:t>alleged</w:t>
      </w:r>
      <w:r w:rsidRPr="00D80938">
        <w:rPr>
          <w:rFonts w:ascii="Arial" w:hAnsi="Arial" w:cs="Arial"/>
          <w:spacing w:val="1"/>
          <w:szCs w:val="24"/>
        </w:rPr>
        <w:t xml:space="preserve"> </w:t>
      </w:r>
      <w:r w:rsidRPr="00D80938">
        <w:rPr>
          <w:rFonts w:ascii="Arial" w:hAnsi="Arial" w:cs="Arial"/>
          <w:szCs w:val="24"/>
        </w:rPr>
        <w:t>to</w:t>
      </w:r>
      <w:r w:rsidRPr="00D80938">
        <w:rPr>
          <w:rFonts w:ascii="Arial" w:hAnsi="Arial" w:cs="Arial"/>
          <w:spacing w:val="1"/>
          <w:szCs w:val="24"/>
        </w:rPr>
        <w:t xml:space="preserve"> </w:t>
      </w:r>
      <w:r w:rsidRPr="00D80938">
        <w:rPr>
          <w:rFonts w:ascii="Arial" w:hAnsi="Arial" w:cs="Arial"/>
          <w:szCs w:val="24"/>
        </w:rPr>
        <w:t>be</w:t>
      </w:r>
      <w:r w:rsidRPr="00D80938">
        <w:rPr>
          <w:rFonts w:ascii="Arial" w:hAnsi="Arial" w:cs="Arial"/>
          <w:spacing w:val="1"/>
          <w:szCs w:val="24"/>
        </w:rPr>
        <w:t xml:space="preserve"> </w:t>
      </w:r>
      <w:r w:rsidRPr="00D80938">
        <w:rPr>
          <w:rFonts w:ascii="Arial" w:hAnsi="Arial" w:cs="Arial"/>
          <w:szCs w:val="24"/>
        </w:rPr>
        <w:t>a</w:t>
      </w:r>
      <w:r w:rsidRPr="00D80938">
        <w:rPr>
          <w:rFonts w:ascii="Arial" w:hAnsi="Arial" w:cs="Arial"/>
          <w:spacing w:val="1"/>
          <w:szCs w:val="24"/>
        </w:rPr>
        <w:t xml:space="preserve"> </w:t>
      </w:r>
      <w:r w:rsidRPr="00D80938">
        <w:rPr>
          <w:rFonts w:ascii="Arial" w:hAnsi="Arial" w:cs="Arial"/>
          <w:szCs w:val="24"/>
        </w:rPr>
        <w:t xml:space="preserve">necessary party for the </w:t>
      </w:r>
      <w:r w:rsidRPr="00D80938">
        <w:rPr>
          <w:rFonts w:ascii="Arial" w:hAnsi="Arial" w:cs="Arial"/>
          <w:szCs w:val="24"/>
          <w:u w:val="single"/>
        </w:rPr>
        <w:t>purpose of joinder has a legal interest in the</w:t>
      </w:r>
      <w:r w:rsidRPr="00D80938">
        <w:rPr>
          <w:rFonts w:ascii="Arial" w:hAnsi="Arial" w:cs="Arial"/>
          <w:spacing w:val="-59"/>
          <w:szCs w:val="24"/>
          <w:u w:val="single"/>
        </w:rPr>
        <w:t xml:space="preserve"> </w:t>
      </w:r>
      <w:r w:rsidRPr="00D80938">
        <w:rPr>
          <w:rFonts w:ascii="Arial" w:hAnsi="Arial" w:cs="Arial"/>
          <w:szCs w:val="24"/>
          <w:u w:val="single"/>
        </w:rPr>
        <w:t>subject</w:t>
      </w:r>
      <w:r w:rsidRPr="00D80938">
        <w:rPr>
          <w:rFonts w:ascii="Arial" w:hAnsi="Arial" w:cs="Arial"/>
          <w:spacing w:val="1"/>
          <w:szCs w:val="24"/>
          <w:u w:val="single"/>
        </w:rPr>
        <w:t xml:space="preserve"> </w:t>
      </w:r>
      <w:r w:rsidRPr="00D80938">
        <w:rPr>
          <w:rFonts w:ascii="Arial" w:hAnsi="Arial" w:cs="Arial"/>
          <w:szCs w:val="24"/>
          <w:u w:val="single"/>
        </w:rPr>
        <w:t>matter</w:t>
      </w:r>
      <w:r w:rsidRPr="00D80938">
        <w:rPr>
          <w:rFonts w:ascii="Arial" w:hAnsi="Arial" w:cs="Arial"/>
          <w:spacing w:val="1"/>
          <w:szCs w:val="24"/>
          <w:u w:val="single"/>
        </w:rPr>
        <w:t xml:space="preserve"> </w:t>
      </w:r>
      <w:r w:rsidRPr="00D80938">
        <w:rPr>
          <w:rFonts w:ascii="Arial" w:hAnsi="Arial" w:cs="Arial"/>
          <w:szCs w:val="24"/>
          <w:u w:val="single"/>
        </w:rPr>
        <w:t>of</w:t>
      </w:r>
      <w:r w:rsidRPr="00D80938">
        <w:rPr>
          <w:rFonts w:ascii="Arial" w:hAnsi="Arial" w:cs="Arial"/>
          <w:spacing w:val="1"/>
          <w:szCs w:val="24"/>
          <w:u w:val="single"/>
        </w:rPr>
        <w:t xml:space="preserve"> </w:t>
      </w:r>
      <w:r w:rsidRPr="00D80938">
        <w:rPr>
          <w:rFonts w:ascii="Arial" w:hAnsi="Arial" w:cs="Arial"/>
          <w:szCs w:val="24"/>
          <w:u w:val="single"/>
        </w:rPr>
        <w:t>the</w:t>
      </w:r>
      <w:r w:rsidRPr="00D80938">
        <w:rPr>
          <w:rFonts w:ascii="Arial" w:hAnsi="Arial" w:cs="Arial"/>
          <w:spacing w:val="1"/>
          <w:szCs w:val="24"/>
          <w:u w:val="single"/>
        </w:rPr>
        <w:t xml:space="preserve"> </w:t>
      </w:r>
      <w:r w:rsidRPr="00D80938">
        <w:rPr>
          <w:rFonts w:ascii="Arial" w:hAnsi="Arial" w:cs="Arial"/>
          <w:szCs w:val="24"/>
          <w:u w:val="single"/>
        </w:rPr>
        <w:t>litigation,</w:t>
      </w:r>
      <w:r w:rsidRPr="00D80938">
        <w:rPr>
          <w:rFonts w:ascii="Arial" w:hAnsi="Arial" w:cs="Arial"/>
          <w:spacing w:val="1"/>
          <w:szCs w:val="24"/>
          <w:u w:val="single"/>
        </w:rPr>
        <w:t xml:space="preserve"> </w:t>
      </w:r>
      <w:r w:rsidRPr="00D80938">
        <w:rPr>
          <w:rFonts w:ascii="Arial" w:hAnsi="Arial" w:cs="Arial"/>
          <w:szCs w:val="24"/>
          <w:u w:val="single"/>
        </w:rPr>
        <w:t>which</w:t>
      </w:r>
      <w:r w:rsidRPr="00D80938">
        <w:rPr>
          <w:rFonts w:ascii="Arial" w:hAnsi="Arial" w:cs="Arial"/>
          <w:spacing w:val="1"/>
          <w:szCs w:val="24"/>
          <w:u w:val="single"/>
        </w:rPr>
        <w:t xml:space="preserve"> </w:t>
      </w:r>
      <w:r w:rsidRPr="00D80938">
        <w:rPr>
          <w:rFonts w:ascii="Arial" w:hAnsi="Arial" w:cs="Arial"/>
          <w:szCs w:val="24"/>
          <w:u w:val="single"/>
        </w:rPr>
        <w:t>may</w:t>
      </w:r>
      <w:r w:rsidRPr="00D80938">
        <w:rPr>
          <w:rFonts w:ascii="Arial" w:hAnsi="Arial" w:cs="Arial"/>
          <w:spacing w:val="1"/>
          <w:szCs w:val="24"/>
          <w:u w:val="single"/>
        </w:rPr>
        <w:t xml:space="preserve"> </w:t>
      </w:r>
      <w:r w:rsidRPr="00D80938">
        <w:rPr>
          <w:rFonts w:ascii="Arial" w:hAnsi="Arial" w:cs="Arial"/>
          <w:szCs w:val="24"/>
          <w:u w:val="single"/>
        </w:rPr>
        <w:t>be</w:t>
      </w:r>
      <w:r w:rsidRPr="00D80938">
        <w:rPr>
          <w:rFonts w:ascii="Arial" w:hAnsi="Arial" w:cs="Arial"/>
          <w:spacing w:val="1"/>
          <w:szCs w:val="24"/>
          <w:u w:val="single"/>
        </w:rPr>
        <w:t xml:space="preserve"> </w:t>
      </w:r>
      <w:r w:rsidRPr="00D80938">
        <w:rPr>
          <w:rFonts w:ascii="Arial" w:hAnsi="Arial" w:cs="Arial"/>
          <w:szCs w:val="24"/>
          <w:u w:val="single"/>
        </w:rPr>
        <w:t>affected</w:t>
      </w:r>
      <w:r w:rsidRPr="00D80938">
        <w:rPr>
          <w:rFonts w:ascii="Arial" w:hAnsi="Arial" w:cs="Arial"/>
          <w:spacing w:val="1"/>
          <w:szCs w:val="24"/>
          <w:u w:val="single"/>
        </w:rPr>
        <w:t xml:space="preserve"> </w:t>
      </w:r>
      <w:r w:rsidRPr="00D80938">
        <w:rPr>
          <w:rFonts w:ascii="Arial" w:hAnsi="Arial" w:cs="Arial"/>
          <w:szCs w:val="24"/>
          <w:u w:val="single"/>
        </w:rPr>
        <w:t>by</w:t>
      </w:r>
      <w:r w:rsidRPr="00D80938">
        <w:rPr>
          <w:rFonts w:ascii="Arial" w:hAnsi="Arial" w:cs="Arial"/>
          <w:spacing w:val="1"/>
          <w:szCs w:val="24"/>
          <w:u w:val="single"/>
        </w:rPr>
        <w:t xml:space="preserve"> </w:t>
      </w:r>
      <w:r w:rsidRPr="00D80938">
        <w:rPr>
          <w:rFonts w:ascii="Arial" w:hAnsi="Arial" w:cs="Arial"/>
          <w:szCs w:val="24"/>
          <w:u w:val="single"/>
        </w:rPr>
        <w:t>the</w:t>
      </w:r>
      <w:r w:rsidRPr="00D80938">
        <w:rPr>
          <w:rFonts w:ascii="Arial" w:hAnsi="Arial" w:cs="Arial"/>
          <w:spacing w:val="-59"/>
          <w:szCs w:val="24"/>
          <w:u w:val="single"/>
        </w:rPr>
        <w:t xml:space="preserve"> </w:t>
      </w:r>
      <w:r w:rsidRPr="00D80938">
        <w:rPr>
          <w:rFonts w:ascii="Arial" w:hAnsi="Arial" w:cs="Arial"/>
          <w:szCs w:val="24"/>
          <w:u w:val="single"/>
        </w:rPr>
        <w:t>judgment</w:t>
      </w:r>
      <w:r w:rsidRPr="00D80938">
        <w:rPr>
          <w:rFonts w:ascii="Arial" w:hAnsi="Arial" w:cs="Arial"/>
          <w:spacing w:val="1"/>
          <w:szCs w:val="24"/>
          <w:u w:val="single"/>
        </w:rPr>
        <w:t xml:space="preserve"> </w:t>
      </w:r>
      <w:r w:rsidRPr="00D80938">
        <w:rPr>
          <w:rFonts w:ascii="Arial" w:hAnsi="Arial" w:cs="Arial"/>
          <w:szCs w:val="24"/>
          <w:u w:val="single"/>
        </w:rPr>
        <w:t>of</w:t>
      </w:r>
      <w:r w:rsidRPr="00D80938">
        <w:rPr>
          <w:rFonts w:ascii="Arial" w:hAnsi="Arial" w:cs="Arial"/>
          <w:spacing w:val="-1"/>
          <w:szCs w:val="24"/>
          <w:u w:val="single"/>
        </w:rPr>
        <w:t xml:space="preserve"> </w:t>
      </w:r>
      <w:r w:rsidRPr="00D80938">
        <w:rPr>
          <w:rFonts w:ascii="Arial" w:hAnsi="Arial" w:cs="Arial"/>
          <w:szCs w:val="24"/>
          <w:u w:val="single"/>
        </w:rPr>
        <w:t>the court</w:t>
      </w:r>
      <w:r w:rsidRPr="00D80938">
        <w:rPr>
          <w:rFonts w:ascii="Arial" w:hAnsi="Arial" w:cs="Arial"/>
          <w:spacing w:val="-1"/>
          <w:szCs w:val="24"/>
          <w:u w:val="single"/>
        </w:rPr>
        <w:t xml:space="preserve"> </w:t>
      </w:r>
      <w:r w:rsidRPr="00D80938">
        <w:rPr>
          <w:rFonts w:ascii="Arial" w:hAnsi="Arial" w:cs="Arial"/>
          <w:szCs w:val="24"/>
          <w:u w:val="single"/>
        </w:rPr>
        <w:t>in the</w:t>
      </w:r>
      <w:r w:rsidRPr="00D80938">
        <w:rPr>
          <w:rFonts w:ascii="Arial" w:hAnsi="Arial" w:cs="Arial"/>
          <w:spacing w:val="-2"/>
          <w:szCs w:val="24"/>
          <w:u w:val="single"/>
        </w:rPr>
        <w:t xml:space="preserve"> </w:t>
      </w:r>
      <w:r w:rsidRPr="00D80938">
        <w:rPr>
          <w:rFonts w:ascii="Arial" w:hAnsi="Arial" w:cs="Arial"/>
          <w:szCs w:val="24"/>
          <w:u w:val="single"/>
        </w:rPr>
        <w:t>proceedings</w:t>
      </w:r>
      <w:r w:rsidRPr="00D80938">
        <w:rPr>
          <w:rFonts w:ascii="Arial" w:hAnsi="Arial" w:cs="Arial"/>
          <w:spacing w:val="-3"/>
          <w:szCs w:val="24"/>
          <w:u w:val="single"/>
        </w:rPr>
        <w:t xml:space="preserve"> </w:t>
      </w:r>
      <w:r w:rsidRPr="00D80938">
        <w:rPr>
          <w:rFonts w:ascii="Arial" w:hAnsi="Arial" w:cs="Arial"/>
          <w:szCs w:val="24"/>
          <w:u w:val="single"/>
        </w:rPr>
        <w:t>concerned.</w:t>
      </w:r>
    </w:p>
    <w:p w:rsidR="001B4383" w:rsidRPr="00D80938" w:rsidRDefault="001B4383" w:rsidP="001B4383">
      <w:pPr>
        <w:pStyle w:val="BodyText"/>
        <w:jc w:val="both"/>
        <w:rPr>
          <w:rFonts w:ascii="Arial" w:hAnsi="Arial" w:cs="Arial"/>
          <w:sz w:val="22"/>
          <w:u w:val="single"/>
        </w:rPr>
      </w:pPr>
    </w:p>
    <w:p w:rsidR="001B4383" w:rsidRPr="00D80938" w:rsidRDefault="001B4383" w:rsidP="001B4383">
      <w:pPr>
        <w:tabs>
          <w:tab w:val="left" w:pos="708"/>
        </w:tabs>
        <w:spacing w:before="93" w:line="357" w:lineRule="auto"/>
        <w:jc w:val="both"/>
        <w:rPr>
          <w:rFonts w:ascii="Arial" w:hAnsi="Arial" w:cs="Arial"/>
          <w:szCs w:val="24"/>
          <w:u w:val="single"/>
        </w:rPr>
      </w:pPr>
      <w:r w:rsidRPr="00D80938">
        <w:rPr>
          <w:rFonts w:ascii="Arial" w:hAnsi="Arial" w:cs="Arial"/>
          <w:szCs w:val="24"/>
          <w:u w:val="single"/>
        </w:rPr>
        <w:t>Put differently, “If the order which might be made would not be capable of</w:t>
      </w:r>
      <w:r w:rsidRPr="00D80938">
        <w:rPr>
          <w:rFonts w:ascii="Arial" w:hAnsi="Arial" w:cs="Arial"/>
          <w:spacing w:val="1"/>
          <w:szCs w:val="24"/>
          <w:u w:val="single"/>
        </w:rPr>
        <w:t xml:space="preserve"> </w:t>
      </w:r>
      <w:r w:rsidRPr="00D80938">
        <w:rPr>
          <w:rFonts w:ascii="Arial" w:hAnsi="Arial" w:cs="Arial"/>
          <w:szCs w:val="24"/>
          <w:u w:val="single"/>
        </w:rPr>
        <w:t>being</w:t>
      </w:r>
      <w:r w:rsidRPr="00D80938">
        <w:rPr>
          <w:rFonts w:ascii="Arial" w:hAnsi="Arial" w:cs="Arial"/>
          <w:spacing w:val="-6"/>
          <w:szCs w:val="24"/>
          <w:u w:val="single"/>
        </w:rPr>
        <w:t xml:space="preserve"> </w:t>
      </w:r>
      <w:r w:rsidRPr="00D80938">
        <w:rPr>
          <w:rFonts w:ascii="Arial" w:hAnsi="Arial" w:cs="Arial"/>
          <w:szCs w:val="24"/>
          <w:u w:val="single"/>
        </w:rPr>
        <w:lastRenderedPageBreak/>
        <w:t>sustained</w:t>
      </w:r>
      <w:r w:rsidRPr="00D80938">
        <w:rPr>
          <w:rFonts w:ascii="Arial" w:hAnsi="Arial" w:cs="Arial"/>
          <w:spacing w:val="-6"/>
          <w:szCs w:val="24"/>
          <w:u w:val="single"/>
        </w:rPr>
        <w:t xml:space="preserve"> </w:t>
      </w:r>
      <w:r w:rsidRPr="00D80938">
        <w:rPr>
          <w:rFonts w:ascii="Arial" w:hAnsi="Arial" w:cs="Arial"/>
          <w:szCs w:val="24"/>
          <w:u w:val="single"/>
        </w:rPr>
        <w:t>or</w:t>
      </w:r>
      <w:r w:rsidRPr="00D80938">
        <w:rPr>
          <w:rFonts w:ascii="Arial" w:hAnsi="Arial" w:cs="Arial"/>
          <w:spacing w:val="-8"/>
          <w:szCs w:val="24"/>
          <w:u w:val="single"/>
        </w:rPr>
        <w:t xml:space="preserve"> </w:t>
      </w:r>
      <w:r w:rsidRPr="00D80938">
        <w:rPr>
          <w:rFonts w:ascii="Arial" w:hAnsi="Arial" w:cs="Arial"/>
          <w:szCs w:val="24"/>
          <w:u w:val="single"/>
        </w:rPr>
        <w:t>carried</w:t>
      </w:r>
      <w:r w:rsidRPr="00D80938">
        <w:rPr>
          <w:rFonts w:ascii="Arial" w:hAnsi="Arial" w:cs="Arial"/>
          <w:spacing w:val="-9"/>
          <w:szCs w:val="24"/>
          <w:u w:val="single"/>
        </w:rPr>
        <w:t xml:space="preserve"> </w:t>
      </w:r>
      <w:r w:rsidRPr="00D80938">
        <w:rPr>
          <w:rFonts w:ascii="Arial" w:hAnsi="Arial" w:cs="Arial"/>
          <w:szCs w:val="24"/>
          <w:u w:val="single"/>
        </w:rPr>
        <w:t>into</w:t>
      </w:r>
      <w:r w:rsidRPr="00D80938">
        <w:rPr>
          <w:rFonts w:ascii="Arial" w:hAnsi="Arial" w:cs="Arial"/>
          <w:spacing w:val="-9"/>
          <w:szCs w:val="24"/>
          <w:u w:val="single"/>
        </w:rPr>
        <w:t xml:space="preserve"> </w:t>
      </w:r>
      <w:r w:rsidRPr="00D80938">
        <w:rPr>
          <w:rFonts w:ascii="Arial" w:hAnsi="Arial" w:cs="Arial"/>
          <w:szCs w:val="24"/>
          <w:u w:val="single"/>
        </w:rPr>
        <w:t>effect</w:t>
      </w:r>
      <w:r w:rsidRPr="00D80938">
        <w:rPr>
          <w:rFonts w:ascii="Arial" w:hAnsi="Arial" w:cs="Arial"/>
          <w:spacing w:val="-8"/>
          <w:szCs w:val="24"/>
          <w:u w:val="single"/>
        </w:rPr>
        <w:t xml:space="preserve"> </w:t>
      </w:r>
      <w:r w:rsidRPr="00D80938">
        <w:rPr>
          <w:rFonts w:ascii="Arial" w:hAnsi="Arial" w:cs="Arial"/>
          <w:szCs w:val="24"/>
          <w:u w:val="single"/>
        </w:rPr>
        <w:t>without</w:t>
      </w:r>
      <w:r w:rsidRPr="00D80938">
        <w:rPr>
          <w:rFonts w:ascii="Arial" w:hAnsi="Arial" w:cs="Arial"/>
          <w:spacing w:val="-8"/>
          <w:szCs w:val="24"/>
          <w:u w:val="single"/>
        </w:rPr>
        <w:t xml:space="preserve"> </w:t>
      </w:r>
      <w:r w:rsidRPr="00D80938">
        <w:rPr>
          <w:rFonts w:ascii="Arial" w:hAnsi="Arial" w:cs="Arial"/>
          <w:szCs w:val="24"/>
          <w:u w:val="single"/>
        </w:rPr>
        <w:t>prejudicing</w:t>
      </w:r>
      <w:r w:rsidRPr="00D80938">
        <w:rPr>
          <w:rFonts w:ascii="Arial" w:hAnsi="Arial" w:cs="Arial"/>
          <w:spacing w:val="-9"/>
          <w:szCs w:val="24"/>
          <w:u w:val="single"/>
        </w:rPr>
        <w:t xml:space="preserve"> </w:t>
      </w:r>
      <w:r w:rsidRPr="00D80938">
        <w:rPr>
          <w:rFonts w:ascii="Arial" w:hAnsi="Arial" w:cs="Arial"/>
          <w:szCs w:val="24"/>
          <w:u w:val="single"/>
        </w:rPr>
        <w:t>a</w:t>
      </w:r>
      <w:r w:rsidRPr="00D80938">
        <w:rPr>
          <w:rFonts w:ascii="Arial" w:hAnsi="Arial" w:cs="Arial"/>
          <w:spacing w:val="-8"/>
          <w:szCs w:val="24"/>
          <w:u w:val="single"/>
        </w:rPr>
        <w:t xml:space="preserve"> </w:t>
      </w:r>
      <w:r w:rsidRPr="00D80938">
        <w:rPr>
          <w:rFonts w:ascii="Arial" w:hAnsi="Arial" w:cs="Arial"/>
          <w:szCs w:val="24"/>
          <w:u w:val="single"/>
        </w:rPr>
        <w:t>party,</w:t>
      </w:r>
      <w:r w:rsidRPr="00D80938">
        <w:rPr>
          <w:rFonts w:ascii="Arial" w:hAnsi="Arial" w:cs="Arial"/>
          <w:spacing w:val="-10"/>
          <w:szCs w:val="24"/>
          <w:u w:val="single"/>
        </w:rPr>
        <w:t xml:space="preserve"> </w:t>
      </w:r>
      <w:r w:rsidRPr="00D80938">
        <w:rPr>
          <w:rFonts w:ascii="Arial" w:hAnsi="Arial" w:cs="Arial"/>
          <w:szCs w:val="24"/>
          <w:u w:val="single"/>
        </w:rPr>
        <w:t>that</w:t>
      </w:r>
      <w:r w:rsidRPr="00D80938">
        <w:rPr>
          <w:rFonts w:ascii="Arial" w:hAnsi="Arial" w:cs="Arial"/>
          <w:spacing w:val="-10"/>
          <w:szCs w:val="24"/>
          <w:u w:val="single"/>
        </w:rPr>
        <w:t xml:space="preserve"> </w:t>
      </w:r>
      <w:r w:rsidRPr="00D80938">
        <w:rPr>
          <w:rFonts w:ascii="Arial" w:hAnsi="Arial" w:cs="Arial"/>
          <w:szCs w:val="24"/>
          <w:u w:val="single"/>
        </w:rPr>
        <w:t>party</w:t>
      </w:r>
      <w:r w:rsidRPr="00D80938">
        <w:rPr>
          <w:rFonts w:ascii="Arial" w:hAnsi="Arial" w:cs="Arial"/>
          <w:spacing w:val="-59"/>
          <w:szCs w:val="24"/>
          <w:u w:val="single"/>
        </w:rPr>
        <w:t xml:space="preserve"> </w:t>
      </w:r>
      <w:r w:rsidRPr="00D80938">
        <w:rPr>
          <w:rFonts w:ascii="Arial" w:hAnsi="Arial" w:cs="Arial"/>
          <w:szCs w:val="24"/>
          <w:u w:val="single"/>
        </w:rPr>
        <w:t>was a</w:t>
      </w:r>
      <w:r w:rsidRPr="00D80938">
        <w:rPr>
          <w:rFonts w:ascii="Arial" w:hAnsi="Arial" w:cs="Arial"/>
          <w:spacing w:val="-2"/>
          <w:szCs w:val="24"/>
          <w:u w:val="single"/>
        </w:rPr>
        <w:t xml:space="preserve"> </w:t>
      </w:r>
      <w:r w:rsidRPr="00D80938">
        <w:rPr>
          <w:rFonts w:ascii="Arial" w:hAnsi="Arial" w:cs="Arial"/>
          <w:szCs w:val="24"/>
          <w:u w:val="single"/>
        </w:rPr>
        <w:t>necessary</w:t>
      </w:r>
      <w:r w:rsidRPr="00D80938">
        <w:rPr>
          <w:rFonts w:ascii="Arial" w:hAnsi="Arial" w:cs="Arial"/>
          <w:spacing w:val="-2"/>
          <w:szCs w:val="24"/>
          <w:u w:val="single"/>
        </w:rPr>
        <w:t xml:space="preserve"> </w:t>
      </w:r>
      <w:r w:rsidRPr="00D80938">
        <w:rPr>
          <w:rFonts w:ascii="Arial" w:hAnsi="Arial" w:cs="Arial"/>
          <w:szCs w:val="24"/>
          <w:u w:val="single"/>
        </w:rPr>
        <w:t>party.”</w:t>
      </w:r>
    </w:p>
    <w:p w:rsidR="001B4383" w:rsidRDefault="001B4383" w:rsidP="001B4383">
      <w:pPr>
        <w:spacing w:line="360" w:lineRule="auto"/>
        <w:jc w:val="both"/>
        <w:rPr>
          <w:rFonts w:ascii="Arial" w:hAnsi="Arial" w:cs="Arial"/>
          <w:sz w:val="24"/>
          <w:szCs w:val="24"/>
        </w:rPr>
      </w:pPr>
    </w:p>
    <w:p w:rsidR="001B4383" w:rsidRPr="009D2DC7" w:rsidRDefault="001B4383" w:rsidP="001B4383">
      <w:pPr>
        <w:tabs>
          <w:tab w:val="left" w:pos="708"/>
        </w:tabs>
        <w:spacing w:before="93" w:line="357" w:lineRule="auto"/>
        <w:jc w:val="both"/>
        <w:rPr>
          <w:rFonts w:ascii="Arial" w:hAnsi="Arial" w:cs="Arial"/>
          <w:b/>
          <w:spacing w:val="1"/>
          <w:sz w:val="24"/>
          <w:szCs w:val="24"/>
        </w:rPr>
      </w:pPr>
      <w:r>
        <w:rPr>
          <w:rFonts w:ascii="Arial" w:hAnsi="Arial" w:cs="Arial"/>
          <w:sz w:val="24"/>
          <w:szCs w:val="24"/>
        </w:rPr>
        <w:t>[37]</w:t>
      </w:r>
      <w:r>
        <w:rPr>
          <w:rFonts w:ascii="Arial" w:hAnsi="Arial" w:cs="Arial"/>
          <w:sz w:val="24"/>
          <w:szCs w:val="24"/>
        </w:rPr>
        <w:tab/>
      </w:r>
      <w:r w:rsidR="001D04B7">
        <w:rPr>
          <w:rFonts w:ascii="Arial" w:hAnsi="Arial" w:cs="Arial"/>
          <w:sz w:val="24"/>
          <w:szCs w:val="24"/>
        </w:rPr>
        <w:t>Mr Nekwaya argued that w</w:t>
      </w:r>
      <w:r w:rsidRPr="009D2DC7">
        <w:rPr>
          <w:rFonts w:ascii="Arial" w:hAnsi="Arial" w:cs="Arial"/>
          <w:sz w:val="24"/>
          <w:szCs w:val="24"/>
        </w:rPr>
        <w:t>hat can be distilled from the above authorities is that a party must have</w:t>
      </w:r>
      <w:r w:rsidRPr="009D2DC7">
        <w:rPr>
          <w:rFonts w:ascii="Arial" w:hAnsi="Arial" w:cs="Arial"/>
          <w:spacing w:val="1"/>
          <w:sz w:val="24"/>
          <w:szCs w:val="24"/>
        </w:rPr>
        <w:t xml:space="preserve"> </w:t>
      </w:r>
      <w:r w:rsidRPr="009D2DC7">
        <w:rPr>
          <w:rFonts w:ascii="Arial" w:hAnsi="Arial" w:cs="Arial"/>
          <w:sz w:val="24"/>
          <w:szCs w:val="24"/>
        </w:rPr>
        <w:t>“direct</w:t>
      </w:r>
      <w:r w:rsidRPr="009D2DC7">
        <w:rPr>
          <w:rFonts w:ascii="Arial" w:hAnsi="Arial" w:cs="Arial"/>
          <w:spacing w:val="1"/>
          <w:sz w:val="24"/>
          <w:szCs w:val="24"/>
        </w:rPr>
        <w:t xml:space="preserve"> </w:t>
      </w:r>
      <w:r w:rsidRPr="009D2DC7">
        <w:rPr>
          <w:rFonts w:ascii="Arial" w:hAnsi="Arial" w:cs="Arial"/>
          <w:sz w:val="24"/>
          <w:szCs w:val="24"/>
        </w:rPr>
        <w:t>and</w:t>
      </w:r>
      <w:r w:rsidRPr="009D2DC7">
        <w:rPr>
          <w:rFonts w:ascii="Arial" w:hAnsi="Arial" w:cs="Arial"/>
          <w:spacing w:val="1"/>
          <w:sz w:val="24"/>
          <w:szCs w:val="24"/>
        </w:rPr>
        <w:t xml:space="preserve"> </w:t>
      </w:r>
      <w:r w:rsidRPr="009D2DC7">
        <w:rPr>
          <w:rFonts w:ascii="Arial" w:hAnsi="Arial" w:cs="Arial"/>
          <w:sz w:val="24"/>
          <w:szCs w:val="24"/>
        </w:rPr>
        <w:t>substantial</w:t>
      </w:r>
      <w:r w:rsidRPr="009D2DC7">
        <w:rPr>
          <w:rFonts w:ascii="Arial" w:hAnsi="Arial" w:cs="Arial"/>
          <w:spacing w:val="1"/>
          <w:sz w:val="24"/>
          <w:szCs w:val="24"/>
        </w:rPr>
        <w:t xml:space="preserve"> </w:t>
      </w:r>
      <w:r w:rsidRPr="009D2DC7">
        <w:rPr>
          <w:rFonts w:ascii="Arial" w:hAnsi="Arial" w:cs="Arial"/>
          <w:sz w:val="24"/>
          <w:szCs w:val="24"/>
        </w:rPr>
        <w:t>interest”</w:t>
      </w:r>
      <w:r w:rsidRPr="009D2DC7">
        <w:rPr>
          <w:rFonts w:ascii="Arial" w:hAnsi="Arial" w:cs="Arial"/>
          <w:spacing w:val="1"/>
          <w:sz w:val="24"/>
          <w:szCs w:val="24"/>
        </w:rPr>
        <w:t xml:space="preserve"> </w:t>
      </w:r>
      <w:r w:rsidRPr="009D2DC7">
        <w:rPr>
          <w:rFonts w:ascii="Arial" w:hAnsi="Arial" w:cs="Arial"/>
          <w:sz w:val="24"/>
          <w:szCs w:val="24"/>
        </w:rPr>
        <w:t>or</w:t>
      </w:r>
      <w:r w:rsidRPr="009D2DC7">
        <w:rPr>
          <w:rFonts w:ascii="Arial" w:hAnsi="Arial" w:cs="Arial"/>
          <w:spacing w:val="1"/>
          <w:sz w:val="24"/>
          <w:szCs w:val="24"/>
        </w:rPr>
        <w:t xml:space="preserve"> </w:t>
      </w:r>
      <w:r w:rsidRPr="009D2DC7">
        <w:rPr>
          <w:rFonts w:ascii="Arial" w:hAnsi="Arial" w:cs="Arial"/>
          <w:sz w:val="24"/>
          <w:szCs w:val="24"/>
        </w:rPr>
        <w:t>“legal</w:t>
      </w:r>
      <w:r w:rsidRPr="009D2DC7">
        <w:rPr>
          <w:rFonts w:ascii="Arial" w:hAnsi="Arial" w:cs="Arial"/>
          <w:spacing w:val="1"/>
          <w:sz w:val="24"/>
          <w:szCs w:val="24"/>
        </w:rPr>
        <w:t xml:space="preserve"> </w:t>
      </w:r>
      <w:r w:rsidRPr="009D2DC7">
        <w:rPr>
          <w:rFonts w:ascii="Arial" w:hAnsi="Arial" w:cs="Arial"/>
          <w:sz w:val="24"/>
          <w:szCs w:val="24"/>
        </w:rPr>
        <w:t>interest,”</w:t>
      </w:r>
      <w:r w:rsidRPr="009D2DC7">
        <w:rPr>
          <w:rFonts w:ascii="Arial" w:hAnsi="Arial" w:cs="Arial"/>
          <w:spacing w:val="1"/>
          <w:sz w:val="24"/>
          <w:szCs w:val="24"/>
        </w:rPr>
        <w:t xml:space="preserve"> </w:t>
      </w:r>
      <w:r w:rsidRPr="009D2DC7">
        <w:rPr>
          <w:rFonts w:ascii="Arial" w:hAnsi="Arial" w:cs="Arial"/>
          <w:sz w:val="24"/>
          <w:szCs w:val="24"/>
        </w:rPr>
        <w:t>which</w:t>
      </w:r>
      <w:r w:rsidRPr="009D2DC7">
        <w:rPr>
          <w:rFonts w:ascii="Arial" w:hAnsi="Arial" w:cs="Arial"/>
          <w:spacing w:val="1"/>
          <w:sz w:val="24"/>
          <w:szCs w:val="24"/>
        </w:rPr>
        <w:t xml:space="preserve"> </w:t>
      </w:r>
      <w:r w:rsidRPr="009D2DC7">
        <w:rPr>
          <w:rFonts w:ascii="Arial" w:hAnsi="Arial" w:cs="Arial"/>
          <w:sz w:val="24"/>
          <w:szCs w:val="24"/>
        </w:rPr>
        <w:t>could</w:t>
      </w:r>
      <w:r w:rsidRPr="009D2DC7">
        <w:rPr>
          <w:rFonts w:ascii="Arial" w:hAnsi="Arial" w:cs="Arial"/>
          <w:spacing w:val="1"/>
          <w:sz w:val="24"/>
          <w:szCs w:val="24"/>
        </w:rPr>
        <w:t xml:space="preserve"> </w:t>
      </w:r>
      <w:r w:rsidRPr="009D2DC7">
        <w:rPr>
          <w:rFonts w:ascii="Arial" w:hAnsi="Arial" w:cs="Arial"/>
          <w:sz w:val="24"/>
          <w:szCs w:val="24"/>
        </w:rPr>
        <w:t>be</w:t>
      </w:r>
      <w:r w:rsidRPr="009D2DC7">
        <w:rPr>
          <w:rFonts w:ascii="Arial" w:hAnsi="Arial" w:cs="Arial"/>
          <w:spacing w:val="1"/>
          <w:sz w:val="24"/>
          <w:szCs w:val="24"/>
        </w:rPr>
        <w:t xml:space="preserve"> </w:t>
      </w:r>
      <w:r w:rsidRPr="009D2DC7">
        <w:rPr>
          <w:rFonts w:ascii="Arial" w:hAnsi="Arial" w:cs="Arial"/>
          <w:sz w:val="24"/>
          <w:szCs w:val="24"/>
        </w:rPr>
        <w:t>prejudicially</w:t>
      </w:r>
      <w:r w:rsidRPr="009D2DC7">
        <w:rPr>
          <w:rFonts w:ascii="Arial" w:hAnsi="Arial" w:cs="Arial"/>
          <w:spacing w:val="1"/>
          <w:sz w:val="24"/>
          <w:szCs w:val="24"/>
        </w:rPr>
        <w:t xml:space="preserve"> </w:t>
      </w:r>
      <w:r w:rsidRPr="009D2DC7">
        <w:rPr>
          <w:rFonts w:ascii="Arial" w:hAnsi="Arial" w:cs="Arial"/>
          <w:sz w:val="24"/>
          <w:szCs w:val="24"/>
        </w:rPr>
        <w:t>affected</w:t>
      </w:r>
      <w:r w:rsidRPr="009D2DC7">
        <w:rPr>
          <w:rFonts w:ascii="Arial" w:hAnsi="Arial" w:cs="Arial"/>
          <w:spacing w:val="1"/>
          <w:sz w:val="24"/>
          <w:szCs w:val="24"/>
        </w:rPr>
        <w:t xml:space="preserve"> </w:t>
      </w:r>
      <w:r w:rsidRPr="009D2DC7">
        <w:rPr>
          <w:rFonts w:ascii="Arial" w:hAnsi="Arial" w:cs="Arial"/>
          <w:sz w:val="24"/>
          <w:szCs w:val="24"/>
        </w:rPr>
        <w:t>by</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sidRPr="009D2DC7">
        <w:rPr>
          <w:rFonts w:ascii="Arial" w:hAnsi="Arial" w:cs="Arial"/>
          <w:sz w:val="24"/>
          <w:szCs w:val="24"/>
        </w:rPr>
        <w:t>judgment</w:t>
      </w:r>
      <w:r w:rsidRPr="009D2DC7">
        <w:rPr>
          <w:rFonts w:ascii="Arial" w:hAnsi="Arial" w:cs="Arial"/>
          <w:spacing w:val="1"/>
          <w:sz w:val="24"/>
          <w:szCs w:val="24"/>
        </w:rPr>
        <w:t xml:space="preserve"> </w:t>
      </w:r>
      <w:r w:rsidRPr="009D2DC7">
        <w:rPr>
          <w:rFonts w:ascii="Arial" w:hAnsi="Arial" w:cs="Arial"/>
          <w:sz w:val="24"/>
          <w:szCs w:val="24"/>
        </w:rPr>
        <w:t>of</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Pr>
          <w:rFonts w:ascii="Arial" w:hAnsi="Arial" w:cs="Arial"/>
          <w:sz w:val="24"/>
          <w:szCs w:val="24"/>
        </w:rPr>
        <w:t>c</w:t>
      </w:r>
      <w:r w:rsidRPr="009D2DC7">
        <w:rPr>
          <w:rFonts w:ascii="Arial" w:hAnsi="Arial" w:cs="Arial"/>
          <w:sz w:val="24"/>
          <w:szCs w:val="24"/>
        </w:rPr>
        <w:t>ourt.</w:t>
      </w:r>
    </w:p>
    <w:p w:rsidR="001B4383" w:rsidRPr="009D2DC7" w:rsidRDefault="001B4383" w:rsidP="001B4383">
      <w:pPr>
        <w:pStyle w:val="BodyText"/>
        <w:jc w:val="both"/>
        <w:rPr>
          <w:rFonts w:ascii="Arial" w:hAnsi="Arial" w:cs="Arial"/>
        </w:rPr>
      </w:pPr>
    </w:p>
    <w:p w:rsidR="000C5479" w:rsidRPr="009D2DC7" w:rsidRDefault="001B4383" w:rsidP="000C5479">
      <w:pPr>
        <w:tabs>
          <w:tab w:val="left" w:pos="0"/>
        </w:tabs>
        <w:spacing w:line="360" w:lineRule="auto"/>
        <w:jc w:val="both"/>
        <w:rPr>
          <w:rFonts w:ascii="Arial" w:hAnsi="Arial" w:cs="Arial"/>
          <w:sz w:val="24"/>
          <w:szCs w:val="24"/>
        </w:rPr>
      </w:pPr>
      <w:r>
        <w:rPr>
          <w:rFonts w:ascii="Arial" w:hAnsi="Arial" w:cs="Arial"/>
          <w:sz w:val="24"/>
          <w:szCs w:val="24"/>
        </w:rPr>
        <w:t>[38</w:t>
      </w:r>
      <w:r w:rsidRPr="009D2DC7">
        <w:rPr>
          <w:rFonts w:ascii="Arial" w:hAnsi="Arial" w:cs="Arial"/>
          <w:sz w:val="24"/>
          <w:szCs w:val="24"/>
        </w:rPr>
        <w:t>]</w:t>
      </w:r>
      <w:r w:rsidRPr="009D2DC7">
        <w:rPr>
          <w:rFonts w:ascii="Arial" w:hAnsi="Arial" w:cs="Arial"/>
          <w:sz w:val="24"/>
          <w:szCs w:val="24"/>
        </w:rPr>
        <w:tab/>
        <w:t xml:space="preserve">Mr Nekwaya also referred to the </w:t>
      </w:r>
      <w:r>
        <w:rPr>
          <w:rFonts w:ascii="Arial" w:hAnsi="Arial" w:cs="Arial"/>
          <w:i/>
          <w:sz w:val="24"/>
          <w:szCs w:val="24"/>
        </w:rPr>
        <w:t>Namibia Construction (Pty) Ltd v The Chairperson of the Tender Board</w:t>
      </w:r>
      <w:r>
        <w:rPr>
          <w:rStyle w:val="FootnoteReference"/>
          <w:rFonts w:ascii="Arial" w:hAnsi="Arial" w:cs="Arial"/>
          <w:i/>
          <w:sz w:val="24"/>
          <w:szCs w:val="24"/>
        </w:rPr>
        <w:footnoteReference w:id="2"/>
      </w:r>
      <w:r>
        <w:rPr>
          <w:rFonts w:ascii="Arial" w:hAnsi="Arial" w:cs="Arial"/>
          <w:i/>
          <w:sz w:val="24"/>
          <w:szCs w:val="24"/>
        </w:rPr>
        <w:t xml:space="preserve">, </w:t>
      </w:r>
      <w:r w:rsidRPr="009D2DC7">
        <w:rPr>
          <w:rFonts w:ascii="Arial" w:hAnsi="Arial" w:cs="Arial"/>
          <w:i/>
          <w:spacing w:val="-13"/>
          <w:sz w:val="24"/>
          <w:szCs w:val="24"/>
        </w:rPr>
        <w:t xml:space="preserve">a </w:t>
      </w:r>
      <w:r w:rsidRPr="009D2DC7">
        <w:rPr>
          <w:rFonts w:ascii="Arial" w:hAnsi="Arial" w:cs="Arial"/>
          <w:spacing w:val="-1"/>
          <w:sz w:val="24"/>
          <w:szCs w:val="24"/>
        </w:rPr>
        <w:t>matter</w:t>
      </w:r>
      <w:r w:rsidRPr="009D2DC7">
        <w:rPr>
          <w:rFonts w:ascii="Arial" w:hAnsi="Arial" w:cs="Arial"/>
          <w:spacing w:val="-13"/>
          <w:sz w:val="24"/>
          <w:szCs w:val="24"/>
        </w:rPr>
        <w:t xml:space="preserve"> that </w:t>
      </w:r>
      <w:r w:rsidRPr="009D2DC7">
        <w:rPr>
          <w:rFonts w:ascii="Arial" w:hAnsi="Arial" w:cs="Arial"/>
          <w:spacing w:val="-1"/>
          <w:sz w:val="24"/>
          <w:szCs w:val="24"/>
        </w:rPr>
        <w:t>was</w:t>
      </w:r>
      <w:r w:rsidRPr="009D2DC7">
        <w:rPr>
          <w:rFonts w:ascii="Arial" w:hAnsi="Arial" w:cs="Arial"/>
          <w:spacing w:val="-14"/>
          <w:sz w:val="24"/>
          <w:szCs w:val="24"/>
        </w:rPr>
        <w:t xml:space="preserve"> </w:t>
      </w:r>
      <w:r w:rsidRPr="009D2DC7">
        <w:rPr>
          <w:rFonts w:ascii="Arial" w:hAnsi="Arial" w:cs="Arial"/>
          <w:spacing w:val="-1"/>
          <w:sz w:val="24"/>
          <w:szCs w:val="24"/>
        </w:rPr>
        <w:t>decided</w:t>
      </w:r>
      <w:r w:rsidRPr="009D2DC7">
        <w:rPr>
          <w:rFonts w:ascii="Arial" w:hAnsi="Arial" w:cs="Arial"/>
          <w:spacing w:val="-13"/>
          <w:sz w:val="24"/>
          <w:szCs w:val="24"/>
        </w:rPr>
        <w:t xml:space="preserve"> </w:t>
      </w:r>
      <w:r w:rsidRPr="009D2DC7">
        <w:rPr>
          <w:rFonts w:ascii="Arial" w:hAnsi="Arial" w:cs="Arial"/>
          <w:spacing w:val="-1"/>
          <w:sz w:val="24"/>
          <w:szCs w:val="24"/>
        </w:rPr>
        <w:t>before</w:t>
      </w:r>
      <w:r w:rsidRPr="009D2DC7">
        <w:rPr>
          <w:rFonts w:ascii="Arial" w:hAnsi="Arial" w:cs="Arial"/>
          <w:spacing w:val="-13"/>
          <w:sz w:val="24"/>
          <w:szCs w:val="24"/>
        </w:rPr>
        <w:t xml:space="preserve"> </w:t>
      </w:r>
      <w:r w:rsidRPr="009D2DC7">
        <w:rPr>
          <w:rFonts w:ascii="Arial" w:hAnsi="Arial" w:cs="Arial"/>
          <w:sz w:val="24"/>
          <w:szCs w:val="24"/>
        </w:rPr>
        <w:t>the</w:t>
      </w:r>
      <w:r w:rsidRPr="009D2DC7">
        <w:rPr>
          <w:rFonts w:ascii="Arial" w:hAnsi="Arial" w:cs="Arial"/>
          <w:spacing w:val="-12"/>
          <w:sz w:val="24"/>
          <w:szCs w:val="24"/>
        </w:rPr>
        <w:t xml:space="preserve"> </w:t>
      </w:r>
      <w:r w:rsidRPr="009D2DC7">
        <w:rPr>
          <w:rFonts w:ascii="Arial" w:hAnsi="Arial" w:cs="Arial"/>
          <w:sz w:val="24"/>
          <w:szCs w:val="24"/>
        </w:rPr>
        <w:t>promulgation</w:t>
      </w:r>
      <w:r w:rsidRPr="009D2DC7">
        <w:rPr>
          <w:rFonts w:ascii="Arial" w:hAnsi="Arial" w:cs="Arial"/>
          <w:spacing w:val="-13"/>
          <w:sz w:val="24"/>
          <w:szCs w:val="24"/>
        </w:rPr>
        <w:t xml:space="preserve"> </w:t>
      </w:r>
      <w:r w:rsidRPr="009D2DC7">
        <w:rPr>
          <w:rFonts w:ascii="Arial" w:hAnsi="Arial" w:cs="Arial"/>
          <w:sz w:val="24"/>
          <w:szCs w:val="24"/>
        </w:rPr>
        <w:t>of</w:t>
      </w:r>
      <w:r w:rsidRPr="009D2DC7">
        <w:rPr>
          <w:rFonts w:ascii="Arial" w:hAnsi="Arial" w:cs="Arial"/>
          <w:spacing w:val="-14"/>
          <w:sz w:val="24"/>
          <w:szCs w:val="24"/>
        </w:rPr>
        <w:t xml:space="preserve"> </w:t>
      </w:r>
      <w:r w:rsidRPr="009D2DC7">
        <w:rPr>
          <w:rFonts w:ascii="Arial" w:hAnsi="Arial" w:cs="Arial"/>
          <w:sz w:val="24"/>
          <w:szCs w:val="24"/>
        </w:rPr>
        <w:t>the</w:t>
      </w:r>
      <w:r w:rsidRPr="009D2DC7">
        <w:rPr>
          <w:rFonts w:ascii="Arial" w:hAnsi="Arial" w:cs="Arial"/>
          <w:spacing w:val="-13"/>
          <w:sz w:val="24"/>
          <w:szCs w:val="24"/>
        </w:rPr>
        <w:t xml:space="preserve"> </w:t>
      </w:r>
      <w:r w:rsidRPr="009D2DC7">
        <w:rPr>
          <w:rFonts w:ascii="Arial" w:hAnsi="Arial" w:cs="Arial"/>
          <w:sz w:val="24"/>
          <w:szCs w:val="24"/>
        </w:rPr>
        <w:t>PPA.</w:t>
      </w:r>
      <w:r w:rsidRPr="009D2DC7">
        <w:rPr>
          <w:rFonts w:ascii="Arial" w:hAnsi="Arial" w:cs="Arial"/>
          <w:spacing w:val="-14"/>
          <w:sz w:val="24"/>
          <w:szCs w:val="24"/>
        </w:rPr>
        <w:t xml:space="preserve"> </w:t>
      </w:r>
      <w:r w:rsidRPr="009D2DC7">
        <w:rPr>
          <w:rFonts w:ascii="Arial" w:hAnsi="Arial" w:cs="Arial"/>
          <w:sz w:val="24"/>
          <w:szCs w:val="24"/>
        </w:rPr>
        <w:t>This</w:t>
      </w:r>
      <w:r w:rsidRPr="009D2DC7">
        <w:rPr>
          <w:rFonts w:ascii="Arial" w:hAnsi="Arial" w:cs="Arial"/>
          <w:spacing w:val="-17"/>
          <w:sz w:val="24"/>
          <w:szCs w:val="24"/>
        </w:rPr>
        <w:t xml:space="preserve"> </w:t>
      </w:r>
      <w:r w:rsidRPr="009D2DC7">
        <w:rPr>
          <w:rFonts w:ascii="Arial" w:hAnsi="Arial" w:cs="Arial"/>
          <w:sz w:val="24"/>
          <w:szCs w:val="24"/>
        </w:rPr>
        <w:t>matter concerns a direct</w:t>
      </w:r>
      <w:r w:rsidRPr="009D2DC7">
        <w:rPr>
          <w:rFonts w:ascii="Arial" w:hAnsi="Arial" w:cs="Arial"/>
          <w:spacing w:val="1"/>
          <w:sz w:val="24"/>
          <w:szCs w:val="24"/>
        </w:rPr>
        <w:t xml:space="preserve"> </w:t>
      </w:r>
      <w:r w:rsidRPr="009D2DC7">
        <w:rPr>
          <w:rFonts w:ascii="Arial" w:hAnsi="Arial" w:cs="Arial"/>
          <w:sz w:val="24"/>
          <w:szCs w:val="24"/>
        </w:rPr>
        <w:t>review</w:t>
      </w:r>
      <w:r w:rsidRPr="009D2DC7">
        <w:rPr>
          <w:rFonts w:ascii="Arial" w:hAnsi="Arial" w:cs="Arial"/>
          <w:spacing w:val="1"/>
          <w:sz w:val="24"/>
          <w:szCs w:val="24"/>
        </w:rPr>
        <w:t xml:space="preserve"> </w:t>
      </w:r>
      <w:r w:rsidRPr="009D2DC7">
        <w:rPr>
          <w:rFonts w:ascii="Arial" w:hAnsi="Arial" w:cs="Arial"/>
          <w:sz w:val="24"/>
          <w:szCs w:val="24"/>
        </w:rPr>
        <w:t>application</w:t>
      </w:r>
      <w:r w:rsidRPr="009D2DC7">
        <w:rPr>
          <w:rFonts w:ascii="Arial" w:hAnsi="Arial" w:cs="Arial"/>
          <w:spacing w:val="1"/>
          <w:sz w:val="24"/>
          <w:szCs w:val="24"/>
        </w:rPr>
        <w:t xml:space="preserve"> </w:t>
      </w:r>
      <w:r w:rsidRPr="009D2DC7">
        <w:rPr>
          <w:rFonts w:ascii="Arial" w:hAnsi="Arial" w:cs="Arial"/>
          <w:sz w:val="24"/>
          <w:szCs w:val="24"/>
        </w:rPr>
        <w:t>to</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sidRPr="009D2DC7">
        <w:rPr>
          <w:rFonts w:ascii="Arial" w:hAnsi="Arial" w:cs="Arial"/>
          <w:sz w:val="24"/>
          <w:szCs w:val="24"/>
        </w:rPr>
        <w:t>High</w:t>
      </w:r>
      <w:r w:rsidRPr="009D2DC7">
        <w:rPr>
          <w:rFonts w:ascii="Arial" w:hAnsi="Arial" w:cs="Arial"/>
          <w:spacing w:val="1"/>
          <w:sz w:val="24"/>
          <w:szCs w:val="24"/>
        </w:rPr>
        <w:t xml:space="preserve"> </w:t>
      </w:r>
      <w:r w:rsidRPr="009D2DC7">
        <w:rPr>
          <w:rFonts w:ascii="Arial" w:hAnsi="Arial" w:cs="Arial"/>
          <w:sz w:val="24"/>
          <w:szCs w:val="24"/>
        </w:rPr>
        <w:t>Court</w:t>
      </w:r>
      <w:r w:rsidRPr="009D2DC7">
        <w:rPr>
          <w:rFonts w:ascii="Arial" w:hAnsi="Arial" w:cs="Arial"/>
          <w:spacing w:val="1"/>
          <w:sz w:val="24"/>
          <w:szCs w:val="24"/>
        </w:rPr>
        <w:t xml:space="preserve"> </w:t>
      </w:r>
      <w:r w:rsidRPr="009D2DC7">
        <w:rPr>
          <w:rFonts w:ascii="Arial" w:hAnsi="Arial" w:cs="Arial"/>
          <w:sz w:val="24"/>
          <w:szCs w:val="24"/>
        </w:rPr>
        <w:t>as</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sidRPr="009D2DC7">
        <w:rPr>
          <w:rFonts w:ascii="Arial" w:hAnsi="Arial" w:cs="Arial"/>
          <w:sz w:val="24"/>
          <w:szCs w:val="24"/>
        </w:rPr>
        <w:t>two</w:t>
      </w:r>
      <w:r w:rsidRPr="009D2DC7">
        <w:rPr>
          <w:rFonts w:ascii="Arial" w:hAnsi="Arial" w:cs="Arial"/>
          <w:spacing w:val="1"/>
          <w:sz w:val="24"/>
          <w:szCs w:val="24"/>
        </w:rPr>
        <w:t xml:space="preserve"> </w:t>
      </w:r>
      <w:r w:rsidRPr="009D2DC7">
        <w:rPr>
          <w:rFonts w:ascii="Arial" w:hAnsi="Arial" w:cs="Arial"/>
          <w:sz w:val="24"/>
          <w:szCs w:val="24"/>
        </w:rPr>
        <w:t>applicants</w:t>
      </w:r>
      <w:r w:rsidRPr="009D2DC7">
        <w:rPr>
          <w:rFonts w:ascii="Arial" w:hAnsi="Arial" w:cs="Arial"/>
          <w:spacing w:val="1"/>
          <w:sz w:val="24"/>
          <w:szCs w:val="24"/>
        </w:rPr>
        <w:t xml:space="preserve"> </w:t>
      </w:r>
      <w:r w:rsidRPr="009D2DC7">
        <w:rPr>
          <w:rFonts w:ascii="Arial" w:hAnsi="Arial" w:cs="Arial"/>
          <w:sz w:val="24"/>
          <w:szCs w:val="24"/>
        </w:rPr>
        <w:t>who</w:t>
      </w:r>
      <w:r w:rsidRPr="009D2DC7">
        <w:rPr>
          <w:rFonts w:ascii="Arial" w:hAnsi="Arial" w:cs="Arial"/>
          <w:spacing w:val="1"/>
          <w:sz w:val="24"/>
          <w:szCs w:val="24"/>
        </w:rPr>
        <w:t xml:space="preserve"> </w:t>
      </w:r>
      <w:r w:rsidRPr="009D2DC7">
        <w:rPr>
          <w:rFonts w:ascii="Arial" w:hAnsi="Arial" w:cs="Arial"/>
          <w:sz w:val="24"/>
          <w:szCs w:val="24"/>
        </w:rPr>
        <w:t>were</w:t>
      </w:r>
      <w:r w:rsidRPr="009D2DC7">
        <w:rPr>
          <w:rFonts w:ascii="Arial" w:hAnsi="Arial" w:cs="Arial"/>
          <w:spacing w:val="1"/>
          <w:sz w:val="24"/>
          <w:szCs w:val="24"/>
        </w:rPr>
        <w:t xml:space="preserve"> </w:t>
      </w:r>
      <w:r w:rsidRPr="009D2DC7">
        <w:rPr>
          <w:rFonts w:ascii="Arial" w:hAnsi="Arial" w:cs="Arial"/>
          <w:sz w:val="24"/>
          <w:szCs w:val="24"/>
        </w:rPr>
        <w:t>unsuccessful</w:t>
      </w:r>
      <w:r w:rsidRPr="009D2DC7">
        <w:rPr>
          <w:rFonts w:ascii="Arial" w:hAnsi="Arial" w:cs="Arial"/>
          <w:spacing w:val="1"/>
          <w:sz w:val="24"/>
          <w:szCs w:val="24"/>
        </w:rPr>
        <w:t xml:space="preserve"> </w:t>
      </w:r>
      <w:r w:rsidRPr="009D2DC7">
        <w:rPr>
          <w:rFonts w:ascii="Arial" w:hAnsi="Arial" w:cs="Arial"/>
          <w:sz w:val="24"/>
          <w:szCs w:val="24"/>
        </w:rPr>
        <w:t>bidders</w:t>
      </w:r>
      <w:r w:rsidRPr="009D2DC7">
        <w:rPr>
          <w:rFonts w:ascii="Arial" w:hAnsi="Arial" w:cs="Arial"/>
          <w:spacing w:val="1"/>
          <w:sz w:val="24"/>
          <w:szCs w:val="24"/>
        </w:rPr>
        <w:t xml:space="preserve"> </w:t>
      </w:r>
      <w:r w:rsidRPr="009D2DC7">
        <w:rPr>
          <w:rFonts w:ascii="Arial" w:hAnsi="Arial" w:cs="Arial"/>
          <w:sz w:val="24"/>
          <w:szCs w:val="24"/>
        </w:rPr>
        <w:t>were</w:t>
      </w:r>
      <w:r w:rsidRPr="009D2DC7">
        <w:rPr>
          <w:rFonts w:ascii="Arial" w:hAnsi="Arial" w:cs="Arial"/>
          <w:spacing w:val="1"/>
          <w:sz w:val="24"/>
          <w:szCs w:val="24"/>
        </w:rPr>
        <w:t xml:space="preserve"> </w:t>
      </w:r>
      <w:r w:rsidRPr="009D2DC7">
        <w:rPr>
          <w:rFonts w:ascii="Arial" w:hAnsi="Arial" w:cs="Arial"/>
          <w:sz w:val="24"/>
          <w:szCs w:val="24"/>
        </w:rPr>
        <w:t>dissatisfied</w:t>
      </w:r>
      <w:r w:rsidRPr="009D2DC7">
        <w:rPr>
          <w:rFonts w:ascii="Arial" w:hAnsi="Arial" w:cs="Arial"/>
          <w:spacing w:val="1"/>
          <w:sz w:val="24"/>
          <w:szCs w:val="24"/>
        </w:rPr>
        <w:t xml:space="preserve"> </w:t>
      </w:r>
      <w:r w:rsidRPr="009D2DC7">
        <w:rPr>
          <w:rFonts w:ascii="Arial" w:hAnsi="Arial" w:cs="Arial"/>
          <w:sz w:val="24"/>
          <w:szCs w:val="24"/>
        </w:rPr>
        <w:t>with</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64"/>
          <w:sz w:val="24"/>
          <w:szCs w:val="24"/>
        </w:rPr>
        <w:t xml:space="preserve"> </w:t>
      </w:r>
      <w:r w:rsidRPr="009D2DC7">
        <w:rPr>
          <w:rFonts w:ascii="Arial" w:hAnsi="Arial" w:cs="Arial"/>
          <w:sz w:val="24"/>
          <w:szCs w:val="24"/>
        </w:rPr>
        <w:t>Tender</w:t>
      </w:r>
      <w:r w:rsidRPr="009D2DC7">
        <w:rPr>
          <w:rFonts w:ascii="Arial" w:hAnsi="Arial" w:cs="Arial"/>
          <w:spacing w:val="1"/>
          <w:sz w:val="24"/>
          <w:szCs w:val="24"/>
        </w:rPr>
        <w:t xml:space="preserve"> </w:t>
      </w:r>
      <w:r w:rsidRPr="009D2DC7">
        <w:rPr>
          <w:rFonts w:ascii="Arial" w:hAnsi="Arial" w:cs="Arial"/>
          <w:sz w:val="24"/>
          <w:szCs w:val="24"/>
        </w:rPr>
        <w:t>Board’s</w:t>
      </w:r>
      <w:r w:rsidRPr="009D2DC7">
        <w:rPr>
          <w:rFonts w:ascii="Arial" w:hAnsi="Arial" w:cs="Arial"/>
          <w:spacing w:val="1"/>
          <w:sz w:val="24"/>
          <w:szCs w:val="24"/>
        </w:rPr>
        <w:t xml:space="preserve"> </w:t>
      </w:r>
      <w:r w:rsidRPr="009D2DC7">
        <w:rPr>
          <w:rFonts w:ascii="Arial" w:hAnsi="Arial" w:cs="Arial"/>
          <w:sz w:val="24"/>
          <w:szCs w:val="24"/>
        </w:rPr>
        <w:t>decision.</w:t>
      </w:r>
      <w:r w:rsidRPr="009D2DC7">
        <w:rPr>
          <w:rFonts w:ascii="Arial" w:hAnsi="Arial" w:cs="Arial"/>
          <w:spacing w:val="1"/>
          <w:sz w:val="24"/>
          <w:szCs w:val="24"/>
        </w:rPr>
        <w:t xml:space="preserve"> </w:t>
      </w:r>
      <w:r w:rsidRPr="00D80938">
        <w:rPr>
          <w:rFonts w:ascii="Arial" w:hAnsi="Arial" w:cs="Arial"/>
          <w:sz w:val="24"/>
          <w:szCs w:val="24"/>
        </w:rPr>
        <w:t>In</w:t>
      </w:r>
      <w:r w:rsidRPr="00D80938">
        <w:rPr>
          <w:rFonts w:ascii="Arial" w:hAnsi="Arial" w:cs="Arial"/>
          <w:spacing w:val="1"/>
          <w:sz w:val="24"/>
          <w:szCs w:val="24"/>
        </w:rPr>
        <w:t xml:space="preserve"> </w:t>
      </w:r>
      <w:r w:rsidRPr="00D80938">
        <w:rPr>
          <w:rFonts w:ascii="Arial" w:hAnsi="Arial" w:cs="Arial"/>
          <w:sz w:val="24"/>
          <w:szCs w:val="24"/>
        </w:rPr>
        <w:t>that case</w:t>
      </w:r>
      <w:r w:rsidRPr="009D2DC7">
        <w:rPr>
          <w:rFonts w:ascii="Arial" w:hAnsi="Arial" w:cs="Arial"/>
          <w:sz w:val="24"/>
          <w:szCs w:val="24"/>
        </w:rPr>
        <w:t>,</w:t>
      </w:r>
      <w:r w:rsidRPr="009D2DC7">
        <w:rPr>
          <w:rFonts w:ascii="Arial" w:hAnsi="Arial" w:cs="Arial"/>
          <w:spacing w:val="1"/>
          <w:sz w:val="24"/>
          <w:szCs w:val="24"/>
        </w:rPr>
        <w:t xml:space="preserve"> </w:t>
      </w:r>
      <w:r>
        <w:rPr>
          <w:rFonts w:ascii="Arial" w:hAnsi="Arial" w:cs="Arial"/>
          <w:sz w:val="24"/>
          <w:szCs w:val="24"/>
        </w:rPr>
        <w:t>this c</w:t>
      </w:r>
      <w:r w:rsidRPr="009D2DC7">
        <w:rPr>
          <w:rFonts w:ascii="Arial" w:hAnsi="Arial" w:cs="Arial"/>
          <w:sz w:val="24"/>
          <w:szCs w:val="24"/>
        </w:rPr>
        <w:t>ourt</w:t>
      </w:r>
      <w:r w:rsidRPr="009D2DC7">
        <w:rPr>
          <w:rFonts w:ascii="Arial" w:hAnsi="Arial" w:cs="Arial"/>
          <w:spacing w:val="1"/>
          <w:sz w:val="24"/>
          <w:szCs w:val="24"/>
        </w:rPr>
        <w:t xml:space="preserve"> </w:t>
      </w:r>
      <w:r w:rsidRPr="009D2DC7">
        <w:rPr>
          <w:rFonts w:ascii="Arial" w:hAnsi="Arial" w:cs="Arial"/>
          <w:sz w:val="24"/>
          <w:szCs w:val="24"/>
        </w:rPr>
        <w:t>ruled</w:t>
      </w:r>
      <w:r w:rsidRPr="009D2DC7">
        <w:rPr>
          <w:rFonts w:ascii="Arial" w:hAnsi="Arial" w:cs="Arial"/>
          <w:spacing w:val="1"/>
          <w:sz w:val="24"/>
          <w:szCs w:val="24"/>
        </w:rPr>
        <w:t xml:space="preserve"> </w:t>
      </w:r>
      <w:r w:rsidRPr="009D2DC7">
        <w:rPr>
          <w:rFonts w:ascii="Arial" w:hAnsi="Arial" w:cs="Arial"/>
          <w:sz w:val="24"/>
          <w:szCs w:val="24"/>
        </w:rPr>
        <w:t>that</w:t>
      </w:r>
      <w:r w:rsidR="000C5479" w:rsidRPr="000C5479">
        <w:rPr>
          <w:rFonts w:ascii="Arial" w:hAnsi="Arial" w:cs="Arial"/>
          <w:sz w:val="24"/>
          <w:szCs w:val="24"/>
        </w:rPr>
        <w:t xml:space="preserve"> </w:t>
      </w:r>
      <w:r w:rsidR="000C5479" w:rsidRPr="009D2DC7">
        <w:rPr>
          <w:rFonts w:ascii="Arial" w:hAnsi="Arial" w:cs="Arial"/>
          <w:sz w:val="24"/>
          <w:szCs w:val="24"/>
        </w:rPr>
        <w:t>these</w:t>
      </w:r>
      <w:r w:rsidR="000C5479" w:rsidRPr="009D2DC7">
        <w:rPr>
          <w:rFonts w:ascii="Arial" w:hAnsi="Arial" w:cs="Arial"/>
          <w:spacing w:val="1"/>
          <w:sz w:val="24"/>
          <w:szCs w:val="24"/>
        </w:rPr>
        <w:t xml:space="preserve"> </w:t>
      </w:r>
      <w:r w:rsidR="000C5479" w:rsidRPr="009D2DC7">
        <w:rPr>
          <w:rFonts w:ascii="Arial" w:hAnsi="Arial" w:cs="Arial"/>
          <w:sz w:val="24"/>
          <w:szCs w:val="24"/>
        </w:rPr>
        <w:t>unsuccessful</w:t>
      </w:r>
      <w:r w:rsidR="000C5479" w:rsidRPr="009D2DC7">
        <w:rPr>
          <w:rFonts w:ascii="Arial" w:hAnsi="Arial" w:cs="Arial"/>
          <w:spacing w:val="-8"/>
          <w:sz w:val="24"/>
          <w:szCs w:val="24"/>
        </w:rPr>
        <w:t xml:space="preserve"> </w:t>
      </w:r>
      <w:r w:rsidR="000C5479" w:rsidRPr="009D2DC7">
        <w:rPr>
          <w:rFonts w:ascii="Arial" w:hAnsi="Arial" w:cs="Arial"/>
          <w:sz w:val="24"/>
          <w:szCs w:val="24"/>
        </w:rPr>
        <w:t>tenderers</w:t>
      </w:r>
      <w:r w:rsidR="000C5479" w:rsidRPr="009D2DC7">
        <w:rPr>
          <w:rFonts w:ascii="Arial" w:hAnsi="Arial" w:cs="Arial"/>
          <w:spacing w:val="-8"/>
          <w:sz w:val="24"/>
          <w:szCs w:val="24"/>
        </w:rPr>
        <w:t xml:space="preserve"> </w:t>
      </w:r>
      <w:r w:rsidR="000C5479" w:rsidRPr="009D2DC7">
        <w:rPr>
          <w:rFonts w:ascii="Arial" w:hAnsi="Arial" w:cs="Arial"/>
          <w:sz w:val="24"/>
          <w:szCs w:val="24"/>
        </w:rPr>
        <w:t>ought</w:t>
      </w:r>
      <w:r w:rsidR="000C5479" w:rsidRPr="009D2DC7">
        <w:rPr>
          <w:rFonts w:ascii="Arial" w:hAnsi="Arial" w:cs="Arial"/>
          <w:spacing w:val="-7"/>
          <w:sz w:val="24"/>
          <w:szCs w:val="24"/>
        </w:rPr>
        <w:t xml:space="preserve"> </w:t>
      </w:r>
      <w:r w:rsidR="000C5479" w:rsidRPr="009D2DC7">
        <w:rPr>
          <w:rFonts w:ascii="Arial" w:hAnsi="Arial" w:cs="Arial"/>
          <w:sz w:val="24"/>
          <w:szCs w:val="24"/>
        </w:rPr>
        <w:t>to</w:t>
      </w:r>
      <w:r w:rsidR="000C5479" w:rsidRPr="009D2DC7">
        <w:rPr>
          <w:rFonts w:ascii="Arial" w:hAnsi="Arial" w:cs="Arial"/>
          <w:spacing w:val="-9"/>
          <w:sz w:val="24"/>
          <w:szCs w:val="24"/>
        </w:rPr>
        <w:t xml:space="preserve"> </w:t>
      </w:r>
      <w:r w:rsidR="000C5479" w:rsidRPr="009D2DC7">
        <w:rPr>
          <w:rFonts w:ascii="Arial" w:hAnsi="Arial" w:cs="Arial"/>
          <w:sz w:val="24"/>
          <w:szCs w:val="24"/>
        </w:rPr>
        <w:t>have</w:t>
      </w:r>
      <w:r w:rsidR="000C5479" w:rsidRPr="009D2DC7">
        <w:rPr>
          <w:rFonts w:ascii="Arial" w:hAnsi="Arial" w:cs="Arial"/>
          <w:spacing w:val="-6"/>
          <w:sz w:val="24"/>
          <w:szCs w:val="24"/>
        </w:rPr>
        <w:t xml:space="preserve"> </w:t>
      </w:r>
      <w:r w:rsidR="000C5479" w:rsidRPr="009D2DC7">
        <w:rPr>
          <w:rFonts w:ascii="Arial" w:hAnsi="Arial" w:cs="Arial"/>
          <w:sz w:val="24"/>
          <w:szCs w:val="24"/>
        </w:rPr>
        <w:t>been</w:t>
      </w:r>
      <w:r w:rsidR="000C5479" w:rsidRPr="009D2DC7">
        <w:rPr>
          <w:rFonts w:ascii="Arial" w:hAnsi="Arial" w:cs="Arial"/>
          <w:spacing w:val="-7"/>
          <w:sz w:val="24"/>
          <w:szCs w:val="24"/>
        </w:rPr>
        <w:t xml:space="preserve"> </w:t>
      </w:r>
      <w:r w:rsidR="000C5479" w:rsidRPr="009D2DC7">
        <w:rPr>
          <w:rFonts w:ascii="Arial" w:hAnsi="Arial" w:cs="Arial"/>
          <w:sz w:val="24"/>
          <w:szCs w:val="24"/>
        </w:rPr>
        <w:t>joined</w:t>
      </w:r>
      <w:r w:rsidR="000C5479" w:rsidRPr="009D2DC7">
        <w:rPr>
          <w:rFonts w:ascii="Arial" w:hAnsi="Arial" w:cs="Arial"/>
          <w:spacing w:val="-9"/>
          <w:sz w:val="24"/>
          <w:szCs w:val="24"/>
        </w:rPr>
        <w:t xml:space="preserve"> </w:t>
      </w:r>
      <w:r w:rsidR="000C5479" w:rsidRPr="009D2DC7">
        <w:rPr>
          <w:rFonts w:ascii="Arial" w:hAnsi="Arial" w:cs="Arial"/>
          <w:sz w:val="24"/>
          <w:szCs w:val="24"/>
        </w:rPr>
        <w:t>and</w:t>
      </w:r>
      <w:r w:rsidR="000C5479" w:rsidRPr="009D2DC7">
        <w:rPr>
          <w:rFonts w:ascii="Arial" w:hAnsi="Arial" w:cs="Arial"/>
          <w:spacing w:val="-9"/>
          <w:sz w:val="24"/>
          <w:szCs w:val="24"/>
        </w:rPr>
        <w:t xml:space="preserve"> </w:t>
      </w:r>
      <w:r w:rsidR="000C5479" w:rsidRPr="009D2DC7">
        <w:rPr>
          <w:rFonts w:ascii="Arial" w:hAnsi="Arial" w:cs="Arial"/>
          <w:sz w:val="24"/>
          <w:szCs w:val="24"/>
        </w:rPr>
        <w:t>relying</w:t>
      </w:r>
      <w:r w:rsidR="000C5479" w:rsidRPr="009D2DC7">
        <w:rPr>
          <w:rFonts w:ascii="Arial" w:hAnsi="Arial" w:cs="Arial"/>
          <w:spacing w:val="-7"/>
          <w:sz w:val="24"/>
          <w:szCs w:val="24"/>
        </w:rPr>
        <w:t xml:space="preserve"> </w:t>
      </w:r>
      <w:r w:rsidR="000C5479" w:rsidRPr="009D2DC7">
        <w:rPr>
          <w:rFonts w:ascii="Arial" w:hAnsi="Arial" w:cs="Arial"/>
          <w:sz w:val="24"/>
          <w:szCs w:val="24"/>
        </w:rPr>
        <w:t>on</w:t>
      </w:r>
      <w:r w:rsidR="000C5479" w:rsidRPr="009D2DC7">
        <w:rPr>
          <w:rFonts w:ascii="Arial" w:hAnsi="Arial" w:cs="Arial"/>
          <w:spacing w:val="-6"/>
          <w:sz w:val="24"/>
          <w:szCs w:val="24"/>
        </w:rPr>
        <w:t xml:space="preserve"> </w:t>
      </w:r>
      <w:r w:rsidR="000C5479" w:rsidRPr="009D2DC7">
        <w:rPr>
          <w:rFonts w:ascii="Arial" w:hAnsi="Arial" w:cs="Arial"/>
          <w:sz w:val="24"/>
          <w:szCs w:val="24"/>
        </w:rPr>
        <w:t>the</w:t>
      </w:r>
      <w:r w:rsidR="000C5479" w:rsidRPr="009D2DC7">
        <w:rPr>
          <w:rFonts w:ascii="Arial" w:hAnsi="Arial" w:cs="Arial"/>
          <w:spacing w:val="-7"/>
          <w:sz w:val="24"/>
          <w:szCs w:val="24"/>
        </w:rPr>
        <w:t xml:space="preserve"> </w:t>
      </w:r>
      <w:r w:rsidR="000C5479" w:rsidRPr="009D2DC7">
        <w:rPr>
          <w:rFonts w:ascii="Arial" w:hAnsi="Arial" w:cs="Arial"/>
          <w:sz w:val="24"/>
          <w:szCs w:val="24"/>
        </w:rPr>
        <w:t xml:space="preserve">case </w:t>
      </w:r>
      <w:r w:rsidR="000C5479" w:rsidRPr="009D2DC7">
        <w:rPr>
          <w:rFonts w:ascii="Arial" w:hAnsi="Arial" w:cs="Arial"/>
          <w:i/>
          <w:sz w:val="24"/>
          <w:szCs w:val="24"/>
        </w:rPr>
        <w:t>Amalgamated</w:t>
      </w:r>
      <w:r w:rsidR="000C5479" w:rsidRPr="009D2DC7">
        <w:rPr>
          <w:rFonts w:ascii="Arial" w:hAnsi="Arial" w:cs="Arial"/>
          <w:i/>
          <w:spacing w:val="-13"/>
          <w:sz w:val="24"/>
          <w:szCs w:val="24"/>
        </w:rPr>
        <w:t xml:space="preserve"> </w:t>
      </w:r>
      <w:r w:rsidR="000C5479" w:rsidRPr="009D2DC7">
        <w:rPr>
          <w:rFonts w:ascii="Arial" w:hAnsi="Arial" w:cs="Arial"/>
          <w:i/>
          <w:sz w:val="24"/>
          <w:szCs w:val="24"/>
        </w:rPr>
        <w:t>Engineering</w:t>
      </w:r>
      <w:r w:rsidR="000C5479" w:rsidRPr="009D2DC7">
        <w:rPr>
          <w:rFonts w:ascii="Arial" w:hAnsi="Arial" w:cs="Arial"/>
          <w:i/>
          <w:spacing w:val="-11"/>
          <w:sz w:val="24"/>
          <w:szCs w:val="24"/>
        </w:rPr>
        <w:t xml:space="preserve"> </w:t>
      </w:r>
      <w:r w:rsidR="000C5479" w:rsidRPr="009D2DC7">
        <w:rPr>
          <w:rFonts w:ascii="Arial" w:hAnsi="Arial" w:cs="Arial"/>
          <w:i/>
          <w:sz w:val="24"/>
          <w:szCs w:val="24"/>
        </w:rPr>
        <w:t>Union</w:t>
      </w:r>
      <w:r w:rsidR="000C5479" w:rsidRPr="009D2DC7">
        <w:rPr>
          <w:rFonts w:ascii="Arial" w:hAnsi="Arial" w:cs="Arial"/>
          <w:i/>
          <w:spacing w:val="-13"/>
          <w:sz w:val="24"/>
          <w:szCs w:val="24"/>
        </w:rPr>
        <w:t xml:space="preserve"> </w:t>
      </w:r>
      <w:r w:rsidR="000C5479" w:rsidRPr="009D2DC7">
        <w:rPr>
          <w:rFonts w:ascii="Arial" w:hAnsi="Arial" w:cs="Arial"/>
          <w:i/>
          <w:sz w:val="24"/>
          <w:szCs w:val="24"/>
        </w:rPr>
        <w:t>v</w:t>
      </w:r>
      <w:r w:rsidR="000C5479" w:rsidRPr="009D2DC7">
        <w:rPr>
          <w:rFonts w:ascii="Arial" w:hAnsi="Arial" w:cs="Arial"/>
          <w:i/>
          <w:spacing w:val="-12"/>
          <w:sz w:val="24"/>
          <w:szCs w:val="24"/>
        </w:rPr>
        <w:t xml:space="preserve"> </w:t>
      </w:r>
      <w:r w:rsidR="000C5479" w:rsidRPr="009D2DC7">
        <w:rPr>
          <w:rFonts w:ascii="Arial" w:hAnsi="Arial" w:cs="Arial"/>
          <w:i/>
          <w:sz w:val="24"/>
          <w:szCs w:val="24"/>
        </w:rPr>
        <w:t>Minister</w:t>
      </w:r>
      <w:r w:rsidR="000C5479" w:rsidRPr="009D2DC7">
        <w:rPr>
          <w:rFonts w:ascii="Arial" w:hAnsi="Arial" w:cs="Arial"/>
          <w:i/>
          <w:spacing w:val="-12"/>
          <w:sz w:val="24"/>
          <w:szCs w:val="24"/>
        </w:rPr>
        <w:t xml:space="preserve"> </w:t>
      </w:r>
      <w:r w:rsidR="000C5479" w:rsidRPr="009D2DC7">
        <w:rPr>
          <w:rFonts w:ascii="Arial" w:hAnsi="Arial" w:cs="Arial"/>
          <w:i/>
          <w:sz w:val="24"/>
          <w:szCs w:val="24"/>
        </w:rPr>
        <w:t>of</w:t>
      </w:r>
      <w:r w:rsidR="000C5479" w:rsidRPr="009D2DC7">
        <w:rPr>
          <w:rFonts w:ascii="Arial" w:hAnsi="Arial" w:cs="Arial"/>
          <w:i/>
          <w:spacing w:val="-14"/>
          <w:sz w:val="24"/>
          <w:szCs w:val="24"/>
        </w:rPr>
        <w:t xml:space="preserve"> </w:t>
      </w:r>
      <w:r w:rsidR="000C5479" w:rsidRPr="009D2DC7">
        <w:rPr>
          <w:rFonts w:ascii="Arial" w:hAnsi="Arial" w:cs="Arial"/>
          <w:i/>
          <w:sz w:val="24"/>
          <w:szCs w:val="24"/>
        </w:rPr>
        <w:t>Labour</w:t>
      </w:r>
      <w:r w:rsidR="000C5479">
        <w:rPr>
          <w:rStyle w:val="FootnoteReference"/>
          <w:rFonts w:ascii="Arial" w:hAnsi="Arial" w:cs="Arial"/>
          <w:i/>
          <w:sz w:val="24"/>
          <w:szCs w:val="24"/>
        </w:rPr>
        <w:footnoteReference w:id="3"/>
      </w:r>
      <w:r w:rsidR="000C5479" w:rsidRPr="009D2DC7">
        <w:rPr>
          <w:rFonts w:ascii="Arial" w:hAnsi="Arial" w:cs="Arial"/>
          <w:sz w:val="24"/>
          <w:szCs w:val="24"/>
        </w:rPr>
        <w:t>.</w:t>
      </w:r>
      <w:r w:rsidR="000C5479" w:rsidRPr="009D2DC7">
        <w:rPr>
          <w:rFonts w:ascii="Arial" w:hAnsi="Arial" w:cs="Arial"/>
          <w:spacing w:val="10"/>
          <w:position w:val="8"/>
          <w:sz w:val="24"/>
          <w:szCs w:val="24"/>
        </w:rPr>
        <w:t xml:space="preserve"> </w:t>
      </w:r>
      <w:r w:rsidR="000C5479" w:rsidRPr="009D2DC7">
        <w:rPr>
          <w:rFonts w:ascii="Arial" w:hAnsi="Arial" w:cs="Arial"/>
          <w:sz w:val="24"/>
          <w:szCs w:val="24"/>
        </w:rPr>
        <w:t>In</w:t>
      </w:r>
      <w:r w:rsidR="000C5479" w:rsidRPr="009D2DC7">
        <w:rPr>
          <w:rFonts w:ascii="Arial" w:hAnsi="Arial" w:cs="Arial"/>
          <w:spacing w:val="-12"/>
          <w:sz w:val="24"/>
          <w:szCs w:val="24"/>
        </w:rPr>
        <w:t xml:space="preserve"> </w:t>
      </w:r>
      <w:r w:rsidR="000C5479" w:rsidRPr="009D2DC7">
        <w:rPr>
          <w:rFonts w:ascii="Arial" w:hAnsi="Arial" w:cs="Arial"/>
          <w:sz w:val="24"/>
          <w:szCs w:val="24"/>
        </w:rPr>
        <w:t>that</w:t>
      </w:r>
      <w:r w:rsidR="000C5479" w:rsidRPr="009D2DC7">
        <w:rPr>
          <w:rFonts w:ascii="Arial" w:hAnsi="Arial" w:cs="Arial"/>
          <w:spacing w:val="-13"/>
          <w:sz w:val="24"/>
          <w:szCs w:val="24"/>
        </w:rPr>
        <w:t xml:space="preserve"> </w:t>
      </w:r>
      <w:r w:rsidR="000C5479" w:rsidRPr="009D2DC7">
        <w:rPr>
          <w:rFonts w:ascii="Arial" w:hAnsi="Arial" w:cs="Arial"/>
          <w:sz w:val="24"/>
          <w:szCs w:val="24"/>
        </w:rPr>
        <w:t>matter,</w:t>
      </w:r>
      <w:r w:rsidR="000C5479" w:rsidRPr="009D2DC7">
        <w:rPr>
          <w:rFonts w:ascii="Arial" w:hAnsi="Arial" w:cs="Arial"/>
          <w:spacing w:val="-13"/>
          <w:sz w:val="24"/>
          <w:szCs w:val="24"/>
        </w:rPr>
        <w:t xml:space="preserve"> </w:t>
      </w:r>
      <w:r w:rsidR="000C5479" w:rsidRPr="009D2DC7">
        <w:rPr>
          <w:rFonts w:ascii="Arial" w:hAnsi="Arial" w:cs="Arial"/>
          <w:sz w:val="24"/>
          <w:szCs w:val="24"/>
        </w:rPr>
        <w:t>the</w:t>
      </w:r>
      <w:r w:rsidR="000C5479" w:rsidRPr="009D2DC7">
        <w:rPr>
          <w:rFonts w:ascii="Arial" w:hAnsi="Arial" w:cs="Arial"/>
          <w:spacing w:val="-64"/>
          <w:sz w:val="24"/>
          <w:szCs w:val="24"/>
        </w:rPr>
        <w:t xml:space="preserve"> </w:t>
      </w:r>
      <w:r w:rsidR="000C5479">
        <w:rPr>
          <w:rFonts w:ascii="Arial" w:hAnsi="Arial" w:cs="Arial"/>
          <w:sz w:val="24"/>
          <w:szCs w:val="24"/>
        </w:rPr>
        <w:t>c</w:t>
      </w:r>
      <w:r w:rsidR="000C5479" w:rsidRPr="009D2DC7">
        <w:rPr>
          <w:rFonts w:ascii="Arial" w:hAnsi="Arial" w:cs="Arial"/>
          <w:sz w:val="24"/>
          <w:szCs w:val="24"/>
        </w:rPr>
        <w:t>ourt expressly stated</w:t>
      </w:r>
      <w:r w:rsidR="000C5479" w:rsidRPr="009D2DC7">
        <w:rPr>
          <w:rFonts w:ascii="Arial" w:hAnsi="Arial" w:cs="Arial"/>
          <w:spacing w:val="-1"/>
          <w:sz w:val="24"/>
          <w:szCs w:val="24"/>
        </w:rPr>
        <w:t xml:space="preserve"> </w:t>
      </w:r>
      <w:r w:rsidR="000C5479" w:rsidRPr="009D2DC7">
        <w:rPr>
          <w:rFonts w:ascii="Arial" w:hAnsi="Arial" w:cs="Arial"/>
          <w:sz w:val="24"/>
          <w:szCs w:val="24"/>
        </w:rPr>
        <w:t>that</w:t>
      </w:r>
      <w:r w:rsidR="000C5479">
        <w:rPr>
          <w:rFonts w:ascii="Arial" w:hAnsi="Arial" w:cs="Arial"/>
          <w:sz w:val="24"/>
          <w:szCs w:val="24"/>
        </w:rPr>
        <w:t>:</w:t>
      </w:r>
    </w:p>
    <w:p w:rsidR="000C5479" w:rsidRPr="009D2DC7" w:rsidRDefault="000C5479" w:rsidP="000C5479">
      <w:pPr>
        <w:pStyle w:val="BodyText"/>
        <w:tabs>
          <w:tab w:val="left" w:pos="0"/>
        </w:tabs>
        <w:spacing w:line="360" w:lineRule="auto"/>
        <w:jc w:val="both"/>
        <w:rPr>
          <w:rFonts w:ascii="Arial" w:hAnsi="Arial" w:cs="Arial"/>
        </w:rPr>
      </w:pPr>
    </w:p>
    <w:p w:rsidR="000C5479" w:rsidRPr="00357A7A" w:rsidRDefault="000C5479" w:rsidP="000C5479">
      <w:pPr>
        <w:tabs>
          <w:tab w:val="left" w:pos="0"/>
        </w:tabs>
        <w:spacing w:line="360" w:lineRule="auto"/>
        <w:jc w:val="both"/>
        <w:rPr>
          <w:rFonts w:ascii="Arial" w:hAnsi="Arial" w:cs="Arial"/>
        </w:rPr>
      </w:pPr>
      <w:r>
        <w:rPr>
          <w:rFonts w:ascii="Arial" w:hAnsi="Arial" w:cs="Arial"/>
        </w:rPr>
        <w:t>‘</w:t>
      </w:r>
      <w:r w:rsidRPr="00357A7A">
        <w:rPr>
          <w:rFonts w:ascii="Arial" w:hAnsi="Arial" w:cs="Arial"/>
        </w:rPr>
        <w:t>There</w:t>
      </w:r>
      <w:r w:rsidRPr="00357A7A">
        <w:rPr>
          <w:rFonts w:ascii="Arial" w:hAnsi="Arial" w:cs="Arial"/>
          <w:spacing w:val="8"/>
        </w:rPr>
        <w:t xml:space="preserve"> </w:t>
      </w:r>
      <w:r w:rsidRPr="00357A7A">
        <w:rPr>
          <w:rFonts w:ascii="Arial" w:hAnsi="Arial" w:cs="Arial"/>
        </w:rPr>
        <w:t>is</w:t>
      </w:r>
      <w:r w:rsidRPr="00357A7A">
        <w:rPr>
          <w:rFonts w:ascii="Arial" w:hAnsi="Arial" w:cs="Arial"/>
          <w:spacing w:val="9"/>
        </w:rPr>
        <w:t xml:space="preserve"> </w:t>
      </w:r>
      <w:r w:rsidRPr="00357A7A">
        <w:rPr>
          <w:rFonts w:ascii="Arial" w:hAnsi="Arial" w:cs="Arial"/>
        </w:rPr>
        <w:t>nothing</w:t>
      </w:r>
      <w:r w:rsidRPr="00357A7A">
        <w:rPr>
          <w:rFonts w:ascii="Arial" w:hAnsi="Arial" w:cs="Arial"/>
          <w:spacing w:val="9"/>
        </w:rPr>
        <w:t xml:space="preserve"> </w:t>
      </w:r>
      <w:r w:rsidRPr="00357A7A">
        <w:rPr>
          <w:rFonts w:ascii="Arial" w:hAnsi="Arial" w:cs="Arial"/>
        </w:rPr>
        <w:t>before</w:t>
      </w:r>
      <w:r w:rsidRPr="00357A7A">
        <w:rPr>
          <w:rFonts w:ascii="Arial" w:hAnsi="Arial" w:cs="Arial"/>
          <w:spacing w:val="6"/>
        </w:rPr>
        <w:t xml:space="preserve"> </w:t>
      </w:r>
      <w:r w:rsidRPr="00357A7A">
        <w:rPr>
          <w:rFonts w:ascii="Arial" w:hAnsi="Arial" w:cs="Arial"/>
        </w:rPr>
        <w:t>me</w:t>
      </w:r>
      <w:r w:rsidRPr="00357A7A">
        <w:rPr>
          <w:rFonts w:ascii="Arial" w:hAnsi="Arial" w:cs="Arial"/>
          <w:spacing w:val="8"/>
        </w:rPr>
        <w:t xml:space="preserve"> </w:t>
      </w:r>
      <w:r w:rsidRPr="00357A7A">
        <w:rPr>
          <w:rFonts w:ascii="Arial" w:hAnsi="Arial" w:cs="Arial"/>
        </w:rPr>
        <w:t>to</w:t>
      </w:r>
      <w:r w:rsidRPr="00357A7A">
        <w:rPr>
          <w:rFonts w:ascii="Arial" w:hAnsi="Arial" w:cs="Arial"/>
          <w:spacing w:val="7"/>
        </w:rPr>
        <w:t xml:space="preserve"> </w:t>
      </w:r>
      <w:r w:rsidRPr="00357A7A">
        <w:rPr>
          <w:rFonts w:ascii="Arial" w:hAnsi="Arial" w:cs="Arial"/>
        </w:rPr>
        <w:t>show</w:t>
      </w:r>
      <w:r w:rsidRPr="00357A7A">
        <w:rPr>
          <w:rFonts w:ascii="Arial" w:hAnsi="Arial" w:cs="Arial"/>
          <w:spacing w:val="8"/>
        </w:rPr>
        <w:t xml:space="preserve"> </w:t>
      </w:r>
      <w:r w:rsidRPr="00357A7A">
        <w:rPr>
          <w:rFonts w:ascii="Arial" w:hAnsi="Arial" w:cs="Arial"/>
        </w:rPr>
        <w:t>that</w:t>
      </w:r>
      <w:r w:rsidRPr="00357A7A">
        <w:rPr>
          <w:rFonts w:ascii="Arial" w:hAnsi="Arial" w:cs="Arial"/>
          <w:spacing w:val="8"/>
        </w:rPr>
        <w:t xml:space="preserve"> </w:t>
      </w:r>
      <w:r w:rsidRPr="00357A7A">
        <w:rPr>
          <w:rFonts w:ascii="Arial" w:hAnsi="Arial" w:cs="Arial"/>
        </w:rPr>
        <w:t>they</w:t>
      </w:r>
      <w:r w:rsidRPr="00357A7A">
        <w:rPr>
          <w:rFonts w:ascii="Arial" w:hAnsi="Arial" w:cs="Arial"/>
          <w:spacing w:val="8"/>
        </w:rPr>
        <w:t xml:space="preserve"> </w:t>
      </w:r>
      <w:r w:rsidRPr="00357A7A">
        <w:rPr>
          <w:rFonts w:ascii="Arial" w:hAnsi="Arial" w:cs="Arial"/>
        </w:rPr>
        <w:t>had</w:t>
      </w:r>
      <w:r w:rsidRPr="00357A7A">
        <w:rPr>
          <w:rFonts w:ascii="Arial" w:hAnsi="Arial" w:cs="Arial"/>
          <w:spacing w:val="9"/>
        </w:rPr>
        <w:t xml:space="preserve"> </w:t>
      </w:r>
      <w:r w:rsidRPr="00357A7A">
        <w:rPr>
          <w:rFonts w:ascii="Arial" w:hAnsi="Arial" w:cs="Arial"/>
        </w:rPr>
        <w:t>waived</w:t>
      </w:r>
      <w:r w:rsidRPr="00357A7A">
        <w:rPr>
          <w:rFonts w:ascii="Arial" w:hAnsi="Arial" w:cs="Arial"/>
          <w:spacing w:val="9"/>
        </w:rPr>
        <w:t xml:space="preserve"> </w:t>
      </w:r>
      <w:r w:rsidRPr="00357A7A">
        <w:rPr>
          <w:rFonts w:ascii="Arial" w:hAnsi="Arial" w:cs="Arial"/>
        </w:rPr>
        <w:t>their</w:t>
      </w:r>
      <w:r w:rsidRPr="00357A7A">
        <w:rPr>
          <w:rFonts w:ascii="Arial" w:hAnsi="Arial" w:cs="Arial"/>
          <w:spacing w:val="-58"/>
        </w:rPr>
        <w:t xml:space="preserve"> </w:t>
      </w:r>
      <w:r>
        <w:rPr>
          <w:rFonts w:ascii="Arial" w:hAnsi="Arial" w:cs="Arial"/>
          <w:spacing w:val="-58"/>
        </w:rPr>
        <w:t xml:space="preserve">            </w:t>
      </w:r>
      <w:r w:rsidRPr="00357A7A">
        <w:rPr>
          <w:rFonts w:ascii="Arial" w:hAnsi="Arial" w:cs="Arial"/>
        </w:rPr>
        <w:t>right</w:t>
      </w:r>
      <w:r w:rsidRPr="00357A7A">
        <w:rPr>
          <w:rFonts w:ascii="Arial" w:hAnsi="Arial" w:cs="Arial"/>
          <w:spacing w:val="-2"/>
        </w:rPr>
        <w:t xml:space="preserve"> </w:t>
      </w:r>
      <w:r w:rsidRPr="00357A7A">
        <w:rPr>
          <w:rFonts w:ascii="Arial" w:hAnsi="Arial" w:cs="Arial"/>
        </w:rPr>
        <w:t>to be</w:t>
      </w:r>
      <w:r w:rsidRPr="00357A7A">
        <w:rPr>
          <w:rFonts w:ascii="Arial" w:hAnsi="Arial" w:cs="Arial"/>
          <w:spacing w:val="-2"/>
        </w:rPr>
        <w:t xml:space="preserve"> </w:t>
      </w:r>
      <w:r>
        <w:rPr>
          <w:rFonts w:ascii="Arial" w:hAnsi="Arial" w:cs="Arial"/>
        </w:rPr>
        <w:t>joined.’</w:t>
      </w:r>
    </w:p>
    <w:p w:rsidR="000C5479" w:rsidRPr="009D2DC7" w:rsidRDefault="000C5479" w:rsidP="000C5479">
      <w:pPr>
        <w:pStyle w:val="BodyText"/>
        <w:tabs>
          <w:tab w:val="left" w:pos="0"/>
        </w:tabs>
        <w:spacing w:line="360" w:lineRule="auto"/>
        <w:jc w:val="both"/>
        <w:rPr>
          <w:rFonts w:ascii="Arial" w:hAnsi="Arial" w:cs="Arial"/>
          <w:i/>
        </w:rPr>
      </w:pPr>
    </w:p>
    <w:p w:rsidR="000C5479" w:rsidRPr="00357A7A" w:rsidRDefault="000C5479" w:rsidP="000C5479">
      <w:pPr>
        <w:tabs>
          <w:tab w:val="left" w:pos="0"/>
        </w:tabs>
        <w:spacing w:line="360" w:lineRule="auto"/>
        <w:jc w:val="both"/>
        <w:rPr>
          <w:rFonts w:ascii="Arial" w:hAnsi="Arial" w:cs="Arial"/>
          <w:sz w:val="24"/>
        </w:rPr>
      </w:pPr>
      <w:r>
        <w:rPr>
          <w:rFonts w:ascii="Arial" w:hAnsi="Arial" w:cs="Arial"/>
          <w:sz w:val="24"/>
        </w:rPr>
        <w:t>[39]</w:t>
      </w:r>
      <w:r>
        <w:rPr>
          <w:rFonts w:ascii="Arial" w:hAnsi="Arial" w:cs="Arial"/>
          <w:sz w:val="24"/>
        </w:rPr>
        <w:tab/>
      </w:r>
      <w:r w:rsidRPr="00357A7A">
        <w:rPr>
          <w:rFonts w:ascii="Arial" w:hAnsi="Arial" w:cs="Arial"/>
          <w:sz w:val="24"/>
        </w:rPr>
        <w:t xml:space="preserve">In contradistinction, </w:t>
      </w:r>
      <w:r w:rsidRPr="00357A7A">
        <w:rPr>
          <w:rFonts w:ascii="Arial" w:hAnsi="Arial"/>
          <w:i/>
          <w:sz w:val="24"/>
        </w:rPr>
        <w:t>SJV Medical Supplies CC v The Review Panel</w:t>
      </w:r>
      <w:r w:rsidRPr="00357A7A">
        <w:rPr>
          <w:rStyle w:val="FootnoteReference"/>
          <w:rFonts w:ascii="Arial" w:hAnsi="Arial"/>
          <w:i/>
          <w:sz w:val="24"/>
        </w:rPr>
        <w:footnoteReference w:id="4"/>
      </w:r>
      <w:r w:rsidRPr="00357A7A">
        <w:rPr>
          <w:rFonts w:ascii="Arial" w:hAnsi="Arial" w:cs="Arial"/>
          <w:sz w:val="24"/>
        </w:rPr>
        <w:t xml:space="preserve"> falls</w:t>
      </w:r>
      <w:r w:rsidRPr="00357A7A">
        <w:rPr>
          <w:rFonts w:ascii="Arial" w:hAnsi="Arial" w:cs="Arial"/>
          <w:spacing w:val="1"/>
          <w:sz w:val="24"/>
        </w:rPr>
        <w:t xml:space="preserve"> </w:t>
      </w:r>
      <w:r w:rsidRPr="00357A7A">
        <w:rPr>
          <w:rFonts w:ascii="Arial" w:hAnsi="Arial" w:cs="Arial"/>
          <w:sz w:val="24"/>
        </w:rPr>
        <w:t>under the statutory review of the PPA. In this case, Masuku J relying on</w:t>
      </w:r>
      <w:r w:rsidRPr="00357A7A">
        <w:rPr>
          <w:rFonts w:ascii="Arial" w:hAnsi="Arial" w:cs="Arial"/>
          <w:spacing w:val="1"/>
          <w:sz w:val="24"/>
        </w:rPr>
        <w:t xml:space="preserve"> </w:t>
      </w:r>
      <w:r w:rsidRPr="00357A7A">
        <w:rPr>
          <w:rFonts w:ascii="Arial" w:hAnsi="Arial" w:cs="Arial"/>
          <w:sz w:val="24"/>
        </w:rPr>
        <w:t>the</w:t>
      </w:r>
      <w:r w:rsidRPr="00357A7A">
        <w:rPr>
          <w:rFonts w:ascii="Arial" w:hAnsi="Arial" w:cs="Arial"/>
          <w:spacing w:val="-13"/>
          <w:sz w:val="24"/>
        </w:rPr>
        <w:t xml:space="preserve"> </w:t>
      </w:r>
      <w:r w:rsidRPr="00357A7A">
        <w:rPr>
          <w:rFonts w:ascii="Arial" w:hAnsi="Arial" w:cs="Arial"/>
          <w:sz w:val="24"/>
        </w:rPr>
        <w:t>judgment</w:t>
      </w:r>
      <w:r w:rsidRPr="00357A7A">
        <w:rPr>
          <w:rFonts w:ascii="Arial" w:hAnsi="Arial" w:cs="Arial"/>
          <w:spacing w:val="-12"/>
          <w:sz w:val="24"/>
        </w:rPr>
        <w:t xml:space="preserve"> </w:t>
      </w:r>
      <w:r w:rsidRPr="00357A7A">
        <w:rPr>
          <w:rFonts w:ascii="Arial" w:hAnsi="Arial" w:cs="Arial"/>
          <w:sz w:val="24"/>
        </w:rPr>
        <w:t>in</w:t>
      </w:r>
      <w:r w:rsidRPr="00357A7A">
        <w:rPr>
          <w:rFonts w:ascii="Arial" w:hAnsi="Arial" w:cs="Arial"/>
          <w:spacing w:val="-12"/>
          <w:sz w:val="24"/>
        </w:rPr>
        <w:t xml:space="preserve"> </w:t>
      </w:r>
      <w:r w:rsidRPr="00357A7A">
        <w:rPr>
          <w:rFonts w:ascii="Arial" w:hAnsi="Arial" w:cs="Arial"/>
          <w:i/>
          <w:sz w:val="24"/>
        </w:rPr>
        <w:t>Namibia</w:t>
      </w:r>
      <w:r w:rsidRPr="00357A7A">
        <w:rPr>
          <w:rFonts w:ascii="Arial" w:hAnsi="Arial" w:cs="Arial"/>
          <w:i/>
          <w:spacing w:val="-12"/>
          <w:sz w:val="24"/>
        </w:rPr>
        <w:t xml:space="preserve"> </w:t>
      </w:r>
      <w:r w:rsidRPr="00357A7A">
        <w:rPr>
          <w:rFonts w:ascii="Arial" w:hAnsi="Arial" w:cs="Arial"/>
          <w:i/>
          <w:sz w:val="24"/>
        </w:rPr>
        <w:t>Construction</w:t>
      </w:r>
      <w:r w:rsidRPr="00357A7A">
        <w:rPr>
          <w:rFonts w:ascii="Arial" w:hAnsi="Arial" w:cs="Arial"/>
          <w:i/>
          <w:spacing w:val="-12"/>
          <w:sz w:val="24"/>
        </w:rPr>
        <w:t xml:space="preserve"> </w:t>
      </w:r>
      <w:r w:rsidRPr="00357A7A">
        <w:rPr>
          <w:rFonts w:ascii="Arial" w:hAnsi="Arial" w:cs="Arial"/>
          <w:i/>
          <w:sz w:val="24"/>
        </w:rPr>
        <w:t>(Pty)</w:t>
      </w:r>
      <w:r w:rsidRPr="00357A7A">
        <w:rPr>
          <w:rFonts w:ascii="Arial" w:hAnsi="Arial" w:cs="Arial"/>
          <w:i/>
          <w:spacing w:val="-13"/>
          <w:sz w:val="24"/>
        </w:rPr>
        <w:t xml:space="preserve"> </w:t>
      </w:r>
      <w:r w:rsidRPr="00357A7A">
        <w:rPr>
          <w:rFonts w:ascii="Arial" w:hAnsi="Arial" w:cs="Arial"/>
          <w:i/>
          <w:sz w:val="24"/>
        </w:rPr>
        <w:t>Ltd</w:t>
      </w:r>
      <w:r>
        <w:rPr>
          <w:rStyle w:val="FootnoteReference"/>
          <w:rFonts w:ascii="Arial" w:hAnsi="Arial" w:cs="Arial"/>
          <w:i/>
          <w:sz w:val="24"/>
        </w:rPr>
        <w:footnoteReference w:id="5"/>
      </w:r>
      <w:r w:rsidRPr="00357A7A">
        <w:rPr>
          <w:rFonts w:ascii="Arial" w:hAnsi="Arial" w:cs="Arial"/>
          <w:sz w:val="24"/>
        </w:rPr>
        <w:t>,</w:t>
      </w:r>
      <w:r>
        <w:rPr>
          <w:rFonts w:ascii="Arial" w:hAnsi="Arial" w:cs="Arial"/>
          <w:sz w:val="24"/>
        </w:rPr>
        <w:t xml:space="preserve"> </w:t>
      </w:r>
      <w:r w:rsidRPr="00357A7A">
        <w:rPr>
          <w:rFonts w:ascii="Arial" w:hAnsi="Arial" w:cs="Arial"/>
          <w:spacing w:val="-12"/>
          <w:sz w:val="24"/>
        </w:rPr>
        <w:t>held</w:t>
      </w:r>
      <w:r w:rsidRPr="00357A7A">
        <w:rPr>
          <w:rFonts w:ascii="Arial" w:hAnsi="Arial" w:cs="Arial"/>
          <w:spacing w:val="-13"/>
          <w:sz w:val="24"/>
        </w:rPr>
        <w:t xml:space="preserve"> </w:t>
      </w:r>
      <w:r w:rsidRPr="00357A7A">
        <w:rPr>
          <w:rFonts w:ascii="Arial" w:hAnsi="Arial" w:cs="Arial"/>
          <w:sz w:val="24"/>
        </w:rPr>
        <w:t>that</w:t>
      </w:r>
      <w:r w:rsidRPr="00357A7A">
        <w:rPr>
          <w:rFonts w:ascii="Arial" w:hAnsi="Arial" w:cs="Arial"/>
          <w:spacing w:val="-12"/>
          <w:sz w:val="24"/>
        </w:rPr>
        <w:t xml:space="preserve"> </w:t>
      </w:r>
      <w:r w:rsidRPr="00357A7A">
        <w:rPr>
          <w:rFonts w:ascii="Arial" w:hAnsi="Arial" w:cs="Arial"/>
          <w:sz w:val="24"/>
        </w:rPr>
        <w:t>the</w:t>
      </w:r>
      <w:r w:rsidRPr="00357A7A">
        <w:rPr>
          <w:rFonts w:ascii="Arial" w:hAnsi="Arial" w:cs="Arial"/>
          <w:spacing w:val="-12"/>
          <w:sz w:val="24"/>
        </w:rPr>
        <w:t xml:space="preserve"> </w:t>
      </w:r>
      <w:r>
        <w:rPr>
          <w:rFonts w:ascii="Arial" w:hAnsi="Arial" w:cs="Arial"/>
          <w:sz w:val="24"/>
        </w:rPr>
        <w:t>unsuccessful</w:t>
      </w:r>
      <w:r>
        <w:rPr>
          <w:rFonts w:ascii="Arial" w:hAnsi="Arial" w:cs="Arial"/>
          <w:spacing w:val="-64"/>
          <w:sz w:val="24"/>
        </w:rPr>
        <w:t xml:space="preserve"> </w:t>
      </w:r>
      <w:r w:rsidRPr="00357A7A">
        <w:rPr>
          <w:rFonts w:ascii="Arial" w:hAnsi="Arial" w:cs="Arial"/>
          <w:sz w:val="24"/>
        </w:rPr>
        <w:t>tenderers who did not participate in the proceedings before the Review</w:t>
      </w:r>
      <w:r w:rsidRPr="00357A7A">
        <w:rPr>
          <w:rFonts w:ascii="Arial" w:hAnsi="Arial" w:cs="Arial"/>
          <w:spacing w:val="1"/>
          <w:sz w:val="24"/>
        </w:rPr>
        <w:t xml:space="preserve"> </w:t>
      </w:r>
      <w:r w:rsidRPr="00357A7A">
        <w:rPr>
          <w:rFonts w:ascii="Arial" w:hAnsi="Arial" w:cs="Arial"/>
          <w:sz w:val="24"/>
        </w:rPr>
        <w:t xml:space="preserve">Panel have a direct and substantial interest in any order the </w:t>
      </w:r>
      <w:r>
        <w:rPr>
          <w:rFonts w:ascii="Arial" w:hAnsi="Arial" w:cs="Arial"/>
          <w:sz w:val="24"/>
        </w:rPr>
        <w:t>c</w:t>
      </w:r>
      <w:r w:rsidRPr="00357A7A">
        <w:rPr>
          <w:rFonts w:ascii="Arial" w:hAnsi="Arial" w:cs="Arial"/>
          <w:sz w:val="24"/>
        </w:rPr>
        <w:t>ourt might</w:t>
      </w:r>
      <w:r w:rsidRPr="00357A7A">
        <w:rPr>
          <w:rFonts w:ascii="Arial" w:hAnsi="Arial" w:cs="Arial"/>
          <w:spacing w:val="1"/>
          <w:sz w:val="24"/>
        </w:rPr>
        <w:t xml:space="preserve"> </w:t>
      </w:r>
      <w:r w:rsidRPr="00357A7A">
        <w:rPr>
          <w:rFonts w:ascii="Arial" w:hAnsi="Arial" w:cs="Arial"/>
          <w:sz w:val="24"/>
        </w:rPr>
        <w:t>make</w:t>
      </w:r>
      <w:r w:rsidRPr="00357A7A">
        <w:rPr>
          <w:rFonts w:ascii="Arial" w:hAnsi="Arial" w:cs="Arial"/>
          <w:spacing w:val="-2"/>
          <w:sz w:val="24"/>
        </w:rPr>
        <w:t xml:space="preserve"> </w:t>
      </w:r>
      <w:r w:rsidRPr="00357A7A">
        <w:rPr>
          <w:rFonts w:ascii="Arial" w:hAnsi="Arial" w:cs="Arial"/>
          <w:sz w:val="24"/>
        </w:rPr>
        <w:t>concerning</w:t>
      </w:r>
      <w:r w:rsidRPr="00357A7A">
        <w:rPr>
          <w:rFonts w:ascii="Arial" w:hAnsi="Arial" w:cs="Arial"/>
          <w:spacing w:val="-1"/>
          <w:sz w:val="24"/>
        </w:rPr>
        <w:t xml:space="preserve"> </w:t>
      </w:r>
      <w:r w:rsidRPr="00357A7A">
        <w:rPr>
          <w:rFonts w:ascii="Arial" w:hAnsi="Arial" w:cs="Arial"/>
          <w:sz w:val="24"/>
        </w:rPr>
        <w:t>the</w:t>
      </w:r>
      <w:r w:rsidRPr="00357A7A">
        <w:rPr>
          <w:rFonts w:ascii="Arial" w:hAnsi="Arial" w:cs="Arial"/>
          <w:spacing w:val="1"/>
          <w:sz w:val="24"/>
        </w:rPr>
        <w:t xml:space="preserve"> </w:t>
      </w:r>
      <w:r w:rsidRPr="00357A7A">
        <w:rPr>
          <w:rFonts w:ascii="Arial" w:hAnsi="Arial" w:cs="Arial"/>
          <w:sz w:val="24"/>
        </w:rPr>
        <w:t>tender.</w:t>
      </w:r>
    </w:p>
    <w:p w:rsidR="000C5479" w:rsidRPr="009D2DC7" w:rsidRDefault="000C5479" w:rsidP="000C5479">
      <w:pPr>
        <w:pStyle w:val="BodyText"/>
        <w:tabs>
          <w:tab w:val="left" w:pos="0"/>
        </w:tabs>
        <w:spacing w:line="360" w:lineRule="auto"/>
        <w:jc w:val="both"/>
        <w:rPr>
          <w:rFonts w:ascii="Arial" w:hAnsi="Arial" w:cs="Arial"/>
        </w:rPr>
      </w:pPr>
    </w:p>
    <w:p w:rsidR="000C5479" w:rsidRPr="00357A7A" w:rsidRDefault="000C5479" w:rsidP="000C5479">
      <w:pPr>
        <w:tabs>
          <w:tab w:val="left" w:pos="0"/>
        </w:tabs>
        <w:spacing w:line="360" w:lineRule="auto"/>
        <w:jc w:val="both"/>
        <w:rPr>
          <w:rFonts w:ascii="Arial" w:hAnsi="Arial" w:cs="Arial"/>
          <w:sz w:val="24"/>
          <w:szCs w:val="24"/>
        </w:rPr>
      </w:pPr>
      <w:r w:rsidRPr="00357A7A">
        <w:rPr>
          <w:rFonts w:ascii="Arial" w:hAnsi="Arial" w:cs="Arial"/>
          <w:sz w:val="24"/>
          <w:szCs w:val="24"/>
        </w:rPr>
        <w:t>[40]</w:t>
      </w:r>
      <w:r w:rsidRPr="00357A7A">
        <w:rPr>
          <w:rFonts w:ascii="Arial" w:hAnsi="Arial" w:cs="Arial"/>
          <w:sz w:val="24"/>
          <w:szCs w:val="24"/>
        </w:rPr>
        <w:tab/>
        <w:t>Mr Nekwaya submitted that, viewed in the context of the statutory regime,</w:t>
      </w:r>
      <w:r w:rsidRPr="00357A7A">
        <w:rPr>
          <w:rFonts w:ascii="Arial" w:hAnsi="Arial" w:cs="Arial"/>
          <w:spacing w:val="1"/>
          <w:sz w:val="24"/>
          <w:szCs w:val="24"/>
        </w:rPr>
        <w:t xml:space="preserve"> </w:t>
      </w:r>
      <w:r w:rsidRPr="00357A7A">
        <w:rPr>
          <w:rFonts w:ascii="Arial" w:hAnsi="Arial" w:cs="Arial"/>
          <w:sz w:val="24"/>
          <w:szCs w:val="24"/>
        </w:rPr>
        <w:t xml:space="preserve">the Court in </w:t>
      </w:r>
      <w:r w:rsidRPr="00357A7A">
        <w:rPr>
          <w:rFonts w:ascii="Arial" w:hAnsi="Arial" w:cs="Arial"/>
          <w:i/>
          <w:sz w:val="24"/>
          <w:szCs w:val="24"/>
        </w:rPr>
        <w:t>SJV Medical Supplies CC</w:t>
      </w:r>
      <w:r w:rsidRPr="00357A7A">
        <w:rPr>
          <w:rStyle w:val="FootnoteReference"/>
          <w:rFonts w:ascii="Arial" w:hAnsi="Arial" w:cs="Arial"/>
          <w:i/>
          <w:sz w:val="24"/>
          <w:szCs w:val="24"/>
        </w:rPr>
        <w:footnoteReference w:id="6"/>
      </w:r>
      <w:r w:rsidRPr="00357A7A">
        <w:rPr>
          <w:rFonts w:ascii="Arial" w:hAnsi="Arial" w:cs="Arial"/>
          <w:i/>
          <w:sz w:val="24"/>
          <w:szCs w:val="24"/>
        </w:rPr>
        <w:t xml:space="preserve"> </w:t>
      </w:r>
      <w:r w:rsidRPr="00357A7A">
        <w:rPr>
          <w:rFonts w:ascii="Arial" w:hAnsi="Arial" w:cs="Arial"/>
          <w:sz w:val="24"/>
          <w:szCs w:val="24"/>
        </w:rPr>
        <w:t>is clearly wrong and this court should not follow that decision. He submitted that by applying the ruling</w:t>
      </w:r>
      <w:r w:rsidRPr="00357A7A">
        <w:rPr>
          <w:rFonts w:ascii="Arial" w:hAnsi="Arial" w:cs="Arial"/>
          <w:spacing w:val="-64"/>
          <w:sz w:val="24"/>
          <w:szCs w:val="24"/>
        </w:rPr>
        <w:t xml:space="preserve"> </w:t>
      </w:r>
      <w:r w:rsidRPr="00357A7A">
        <w:rPr>
          <w:rFonts w:ascii="Arial" w:hAnsi="Arial" w:cs="Arial"/>
          <w:sz w:val="24"/>
          <w:szCs w:val="24"/>
        </w:rPr>
        <w:t xml:space="preserve">in </w:t>
      </w:r>
      <w:r w:rsidRPr="00357A7A">
        <w:rPr>
          <w:rFonts w:ascii="Arial" w:hAnsi="Arial" w:cs="Arial"/>
          <w:i/>
          <w:sz w:val="24"/>
          <w:szCs w:val="24"/>
        </w:rPr>
        <w:t xml:space="preserve">Namibia </w:t>
      </w:r>
      <w:r w:rsidRPr="00357A7A">
        <w:rPr>
          <w:rFonts w:ascii="Arial" w:hAnsi="Arial" w:cs="Arial"/>
          <w:i/>
          <w:sz w:val="24"/>
          <w:szCs w:val="24"/>
        </w:rPr>
        <w:lastRenderedPageBreak/>
        <w:t>Construction (Pty) Ltd</w:t>
      </w:r>
      <w:r w:rsidRPr="00357A7A">
        <w:rPr>
          <w:rStyle w:val="FootnoteReference"/>
          <w:rFonts w:ascii="Arial" w:hAnsi="Arial" w:cs="Arial"/>
          <w:i/>
          <w:sz w:val="24"/>
          <w:szCs w:val="24"/>
        </w:rPr>
        <w:footnoteReference w:id="7"/>
      </w:r>
      <w:r w:rsidRPr="00357A7A">
        <w:rPr>
          <w:rFonts w:ascii="Arial" w:hAnsi="Arial" w:cs="Arial"/>
          <w:i/>
          <w:sz w:val="24"/>
          <w:szCs w:val="24"/>
        </w:rPr>
        <w:t xml:space="preserve"> mutatis mutandis</w:t>
      </w:r>
      <w:r w:rsidRPr="00357A7A">
        <w:rPr>
          <w:rFonts w:ascii="Arial" w:hAnsi="Arial" w:cs="Arial"/>
          <w:sz w:val="24"/>
          <w:szCs w:val="24"/>
        </w:rPr>
        <w:t>, the court failed to</w:t>
      </w:r>
      <w:r w:rsidRPr="00357A7A">
        <w:rPr>
          <w:rFonts w:ascii="Arial" w:hAnsi="Arial" w:cs="Arial"/>
          <w:spacing w:val="1"/>
          <w:sz w:val="24"/>
          <w:szCs w:val="24"/>
        </w:rPr>
        <w:t xml:space="preserve"> </w:t>
      </w:r>
      <w:r w:rsidRPr="00357A7A">
        <w:rPr>
          <w:rFonts w:ascii="Arial" w:hAnsi="Arial" w:cs="Arial"/>
          <w:sz w:val="24"/>
          <w:szCs w:val="24"/>
        </w:rPr>
        <w:t>consider</w:t>
      </w:r>
      <w:r w:rsidRPr="00357A7A">
        <w:rPr>
          <w:rFonts w:ascii="Arial" w:hAnsi="Arial" w:cs="Arial"/>
          <w:spacing w:val="1"/>
          <w:sz w:val="24"/>
          <w:szCs w:val="24"/>
        </w:rPr>
        <w:t xml:space="preserve"> </w:t>
      </w:r>
      <w:r w:rsidRPr="00357A7A">
        <w:rPr>
          <w:rFonts w:ascii="Arial" w:hAnsi="Arial" w:cs="Arial"/>
          <w:sz w:val="24"/>
          <w:szCs w:val="24"/>
        </w:rPr>
        <w:t>that</w:t>
      </w:r>
      <w:r w:rsidRPr="00357A7A">
        <w:rPr>
          <w:rFonts w:ascii="Arial" w:hAnsi="Arial" w:cs="Arial"/>
          <w:spacing w:val="1"/>
          <w:sz w:val="24"/>
          <w:szCs w:val="24"/>
        </w:rPr>
        <w:t xml:space="preserve"> </w:t>
      </w:r>
      <w:r w:rsidRPr="00357A7A">
        <w:rPr>
          <w:rFonts w:ascii="Arial" w:hAnsi="Arial" w:cs="Arial"/>
          <w:sz w:val="24"/>
          <w:szCs w:val="24"/>
        </w:rPr>
        <w:t>the</w:t>
      </w:r>
      <w:r w:rsidRPr="00357A7A">
        <w:rPr>
          <w:rFonts w:ascii="Arial" w:hAnsi="Arial" w:cs="Arial"/>
          <w:spacing w:val="1"/>
          <w:sz w:val="24"/>
          <w:szCs w:val="24"/>
        </w:rPr>
        <w:t xml:space="preserve"> </w:t>
      </w:r>
      <w:r w:rsidRPr="00357A7A">
        <w:rPr>
          <w:rFonts w:ascii="Arial" w:hAnsi="Arial" w:cs="Arial"/>
          <w:sz w:val="24"/>
          <w:szCs w:val="24"/>
        </w:rPr>
        <w:t>former</w:t>
      </w:r>
      <w:r w:rsidRPr="00357A7A">
        <w:rPr>
          <w:rFonts w:ascii="Arial" w:hAnsi="Arial" w:cs="Arial"/>
          <w:spacing w:val="1"/>
          <w:sz w:val="24"/>
          <w:szCs w:val="24"/>
        </w:rPr>
        <w:t xml:space="preserve"> </w:t>
      </w:r>
      <w:r w:rsidRPr="00357A7A">
        <w:rPr>
          <w:rFonts w:ascii="Arial" w:hAnsi="Arial" w:cs="Arial"/>
          <w:sz w:val="24"/>
          <w:szCs w:val="24"/>
        </w:rPr>
        <w:t>concerned</w:t>
      </w:r>
      <w:r w:rsidRPr="00357A7A">
        <w:rPr>
          <w:rFonts w:ascii="Arial" w:hAnsi="Arial" w:cs="Arial"/>
          <w:spacing w:val="1"/>
          <w:sz w:val="24"/>
          <w:szCs w:val="24"/>
        </w:rPr>
        <w:t xml:space="preserve"> </w:t>
      </w:r>
      <w:r w:rsidRPr="00357A7A">
        <w:rPr>
          <w:rFonts w:ascii="Arial" w:hAnsi="Arial" w:cs="Arial"/>
          <w:sz w:val="24"/>
          <w:szCs w:val="24"/>
        </w:rPr>
        <w:t>a</w:t>
      </w:r>
      <w:r w:rsidRPr="00357A7A">
        <w:rPr>
          <w:rFonts w:ascii="Arial" w:hAnsi="Arial" w:cs="Arial"/>
          <w:spacing w:val="1"/>
          <w:sz w:val="24"/>
          <w:szCs w:val="24"/>
        </w:rPr>
        <w:t xml:space="preserve"> </w:t>
      </w:r>
      <w:r w:rsidRPr="00357A7A">
        <w:rPr>
          <w:rFonts w:ascii="Arial" w:hAnsi="Arial" w:cs="Arial"/>
          <w:sz w:val="24"/>
          <w:szCs w:val="24"/>
        </w:rPr>
        <w:t>direct</w:t>
      </w:r>
      <w:r w:rsidRPr="00357A7A">
        <w:rPr>
          <w:rFonts w:ascii="Arial" w:hAnsi="Arial" w:cs="Arial"/>
          <w:spacing w:val="1"/>
          <w:sz w:val="24"/>
          <w:szCs w:val="24"/>
        </w:rPr>
        <w:t xml:space="preserve"> </w:t>
      </w:r>
      <w:r w:rsidRPr="00357A7A">
        <w:rPr>
          <w:rFonts w:ascii="Arial" w:hAnsi="Arial" w:cs="Arial"/>
          <w:sz w:val="24"/>
          <w:szCs w:val="24"/>
        </w:rPr>
        <w:t>review</w:t>
      </w:r>
      <w:r w:rsidRPr="00357A7A">
        <w:rPr>
          <w:rFonts w:ascii="Arial" w:hAnsi="Arial" w:cs="Arial"/>
          <w:spacing w:val="1"/>
          <w:sz w:val="24"/>
          <w:szCs w:val="24"/>
        </w:rPr>
        <w:t xml:space="preserve"> </w:t>
      </w:r>
      <w:r w:rsidRPr="00357A7A">
        <w:rPr>
          <w:rFonts w:ascii="Arial" w:hAnsi="Arial" w:cs="Arial"/>
          <w:sz w:val="24"/>
          <w:szCs w:val="24"/>
        </w:rPr>
        <w:t>to</w:t>
      </w:r>
      <w:r w:rsidRPr="00357A7A">
        <w:rPr>
          <w:rFonts w:ascii="Arial" w:hAnsi="Arial" w:cs="Arial"/>
          <w:spacing w:val="1"/>
          <w:sz w:val="24"/>
          <w:szCs w:val="24"/>
        </w:rPr>
        <w:t xml:space="preserve"> </w:t>
      </w:r>
      <w:r w:rsidRPr="00357A7A">
        <w:rPr>
          <w:rFonts w:ascii="Arial" w:hAnsi="Arial" w:cs="Arial"/>
          <w:sz w:val="24"/>
          <w:szCs w:val="24"/>
        </w:rPr>
        <w:t>this</w:t>
      </w:r>
      <w:r w:rsidRPr="00357A7A">
        <w:rPr>
          <w:rFonts w:ascii="Arial" w:hAnsi="Arial" w:cs="Arial"/>
          <w:spacing w:val="1"/>
          <w:sz w:val="24"/>
          <w:szCs w:val="24"/>
        </w:rPr>
        <w:t xml:space="preserve"> </w:t>
      </w:r>
      <w:r w:rsidRPr="00357A7A">
        <w:rPr>
          <w:rFonts w:ascii="Arial" w:hAnsi="Arial" w:cs="Arial"/>
          <w:sz w:val="24"/>
          <w:szCs w:val="24"/>
        </w:rPr>
        <w:t>court</w:t>
      </w:r>
      <w:r w:rsidRPr="00357A7A">
        <w:rPr>
          <w:rFonts w:ascii="Arial" w:hAnsi="Arial" w:cs="Arial"/>
          <w:spacing w:val="1"/>
          <w:sz w:val="24"/>
          <w:szCs w:val="24"/>
        </w:rPr>
        <w:t xml:space="preserve"> </w:t>
      </w:r>
      <w:r w:rsidRPr="00357A7A">
        <w:rPr>
          <w:rFonts w:ascii="Arial" w:hAnsi="Arial" w:cs="Arial"/>
          <w:sz w:val="24"/>
          <w:szCs w:val="24"/>
        </w:rPr>
        <w:t>in</w:t>
      </w:r>
      <w:r w:rsidRPr="00357A7A">
        <w:rPr>
          <w:rFonts w:ascii="Arial" w:hAnsi="Arial" w:cs="Arial"/>
          <w:spacing w:val="1"/>
          <w:sz w:val="24"/>
          <w:szCs w:val="24"/>
        </w:rPr>
        <w:t xml:space="preserve"> </w:t>
      </w:r>
      <w:r w:rsidRPr="00357A7A">
        <w:rPr>
          <w:rFonts w:ascii="Arial" w:hAnsi="Arial" w:cs="Arial"/>
          <w:sz w:val="24"/>
          <w:szCs w:val="24"/>
        </w:rPr>
        <w:t>circumstances</w:t>
      </w:r>
      <w:r w:rsidRPr="00357A7A">
        <w:rPr>
          <w:rFonts w:ascii="Arial" w:hAnsi="Arial" w:cs="Arial"/>
          <w:spacing w:val="4"/>
          <w:sz w:val="24"/>
          <w:szCs w:val="24"/>
        </w:rPr>
        <w:t xml:space="preserve"> </w:t>
      </w:r>
      <w:r w:rsidRPr="00357A7A">
        <w:rPr>
          <w:rFonts w:ascii="Arial" w:hAnsi="Arial" w:cs="Arial"/>
          <w:sz w:val="24"/>
          <w:szCs w:val="24"/>
        </w:rPr>
        <w:t>where</w:t>
      </w:r>
      <w:r w:rsidRPr="00357A7A">
        <w:rPr>
          <w:rFonts w:ascii="Arial" w:hAnsi="Arial" w:cs="Arial"/>
          <w:spacing w:val="4"/>
          <w:sz w:val="24"/>
          <w:szCs w:val="24"/>
        </w:rPr>
        <w:t xml:space="preserve"> </w:t>
      </w:r>
      <w:r w:rsidRPr="00357A7A">
        <w:rPr>
          <w:rFonts w:ascii="Arial" w:hAnsi="Arial" w:cs="Arial"/>
          <w:sz w:val="24"/>
          <w:szCs w:val="24"/>
        </w:rPr>
        <w:t>there</w:t>
      </w:r>
      <w:r w:rsidRPr="00357A7A">
        <w:rPr>
          <w:rFonts w:ascii="Arial" w:hAnsi="Arial" w:cs="Arial"/>
          <w:spacing w:val="5"/>
          <w:sz w:val="24"/>
          <w:szCs w:val="24"/>
        </w:rPr>
        <w:t xml:space="preserve"> </w:t>
      </w:r>
      <w:r w:rsidRPr="00357A7A">
        <w:rPr>
          <w:rFonts w:ascii="Arial" w:hAnsi="Arial" w:cs="Arial"/>
          <w:sz w:val="24"/>
          <w:szCs w:val="24"/>
        </w:rPr>
        <w:t>was</w:t>
      </w:r>
      <w:r w:rsidRPr="00357A7A">
        <w:rPr>
          <w:rFonts w:ascii="Arial" w:hAnsi="Arial" w:cs="Arial"/>
          <w:spacing w:val="5"/>
          <w:sz w:val="24"/>
          <w:szCs w:val="24"/>
        </w:rPr>
        <w:t xml:space="preserve"> </w:t>
      </w:r>
      <w:r w:rsidRPr="00357A7A">
        <w:rPr>
          <w:rFonts w:ascii="Arial" w:hAnsi="Arial" w:cs="Arial"/>
          <w:sz w:val="24"/>
          <w:szCs w:val="24"/>
        </w:rPr>
        <w:t>no</w:t>
      </w:r>
      <w:r w:rsidRPr="00357A7A">
        <w:rPr>
          <w:rFonts w:ascii="Arial" w:hAnsi="Arial" w:cs="Arial"/>
          <w:spacing w:val="5"/>
          <w:sz w:val="24"/>
          <w:szCs w:val="24"/>
        </w:rPr>
        <w:t xml:space="preserve"> </w:t>
      </w:r>
      <w:r w:rsidRPr="00357A7A">
        <w:rPr>
          <w:rFonts w:ascii="Arial" w:hAnsi="Arial" w:cs="Arial"/>
          <w:sz w:val="24"/>
          <w:szCs w:val="24"/>
        </w:rPr>
        <w:t>right</w:t>
      </w:r>
      <w:r w:rsidRPr="00357A7A">
        <w:rPr>
          <w:rFonts w:ascii="Arial" w:hAnsi="Arial" w:cs="Arial"/>
          <w:spacing w:val="6"/>
          <w:sz w:val="24"/>
          <w:szCs w:val="24"/>
        </w:rPr>
        <w:t xml:space="preserve"> </w:t>
      </w:r>
      <w:r w:rsidRPr="00357A7A">
        <w:rPr>
          <w:rFonts w:ascii="Arial" w:hAnsi="Arial" w:cs="Arial"/>
          <w:sz w:val="24"/>
          <w:szCs w:val="24"/>
        </w:rPr>
        <w:t>of</w:t>
      </w:r>
      <w:r w:rsidRPr="00357A7A">
        <w:rPr>
          <w:rFonts w:ascii="Arial" w:hAnsi="Arial" w:cs="Arial"/>
          <w:spacing w:val="6"/>
          <w:sz w:val="24"/>
          <w:szCs w:val="24"/>
        </w:rPr>
        <w:t xml:space="preserve"> </w:t>
      </w:r>
      <w:r w:rsidRPr="00357A7A">
        <w:rPr>
          <w:rFonts w:ascii="Arial" w:hAnsi="Arial" w:cs="Arial"/>
          <w:sz w:val="24"/>
          <w:szCs w:val="24"/>
        </w:rPr>
        <w:t>review</w:t>
      </w:r>
      <w:r w:rsidRPr="00357A7A">
        <w:rPr>
          <w:rFonts w:ascii="Arial" w:hAnsi="Arial" w:cs="Arial"/>
          <w:spacing w:val="4"/>
          <w:sz w:val="24"/>
          <w:szCs w:val="24"/>
        </w:rPr>
        <w:t xml:space="preserve"> </w:t>
      </w:r>
      <w:r w:rsidRPr="00357A7A">
        <w:rPr>
          <w:rFonts w:ascii="Arial" w:hAnsi="Arial" w:cs="Arial"/>
          <w:sz w:val="24"/>
          <w:szCs w:val="24"/>
        </w:rPr>
        <w:t>internally</w:t>
      </w:r>
      <w:r w:rsidRPr="00357A7A">
        <w:rPr>
          <w:rFonts w:ascii="Arial" w:hAnsi="Arial" w:cs="Arial"/>
          <w:spacing w:val="5"/>
          <w:sz w:val="24"/>
          <w:szCs w:val="24"/>
        </w:rPr>
        <w:t xml:space="preserve"> </w:t>
      </w:r>
      <w:r w:rsidRPr="00357A7A">
        <w:rPr>
          <w:rFonts w:ascii="Arial" w:hAnsi="Arial" w:cs="Arial"/>
          <w:sz w:val="24"/>
          <w:szCs w:val="24"/>
        </w:rPr>
        <w:t>with</w:t>
      </w:r>
      <w:r w:rsidRPr="00357A7A">
        <w:rPr>
          <w:rFonts w:ascii="Arial" w:hAnsi="Arial" w:cs="Arial"/>
          <w:spacing w:val="5"/>
          <w:sz w:val="24"/>
          <w:szCs w:val="24"/>
        </w:rPr>
        <w:t xml:space="preserve"> </w:t>
      </w:r>
      <w:r w:rsidRPr="00357A7A">
        <w:rPr>
          <w:rFonts w:ascii="Arial" w:hAnsi="Arial" w:cs="Arial"/>
          <w:sz w:val="24"/>
          <w:szCs w:val="24"/>
        </w:rPr>
        <w:t>the</w:t>
      </w:r>
      <w:r w:rsidRPr="00357A7A">
        <w:rPr>
          <w:rFonts w:ascii="Arial" w:hAnsi="Arial" w:cs="Arial"/>
          <w:spacing w:val="4"/>
          <w:sz w:val="24"/>
          <w:szCs w:val="24"/>
        </w:rPr>
        <w:t xml:space="preserve"> second respondent. </w:t>
      </w:r>
      <w:r w:rsidRPr="00357A7A">
        <w:rPr>
          <w:rFonts w:ascii="Arial" w:hAnsi="Arial" w:cs="Arial"/>
          <w:sz w:val="24"/>
          <w:szCs w:val="24"/>
        </w:rPr>
        <w:t>In</w:t>
      </w:r>
      <w:r w:rsidRPr="00357A7A">
        <w:rPr>
          <w:rFonts w:ascii="Arial" w:hAnsi="Arial" w:cs="Arial"/>
          <w:spacing w:val="25"/>
          <w:sz w:val="24"/>
          <w:szCs w:val="24"/>
        </w:rPr>
        <w:t xml:space="preserve"> </w:t>
      </w:r>
      <w:r w:rsidRPr="00357A7A">
        <w:rPr>
          <w:rFonts w:ascii="Arial" w:hAnsi="Arial" w:cs="Arial"/>
          <w:sz w:val="24"/>
          <w:szCs w:val="24"/>
        </w:rPr>
        <w:t>contrast,</w:t>
      </w:r>
      <w:r w:rsidRPr="00357A7A">
        <w:rPr>
          <w:rFonts w:ascii="Arial" w:hAnsi="Arial" w:cs="Arial"/>
          <w:spacing w:val="25"/>
          <w:sz w:val="24"/>
          <w:szCs w:val="24"/>
        </w:rPr>
        <w:t xml:space="preserve"> </w:t>
      </w:r>
      <w:r w:rsidRPr="00357A7A">
        <w:rPr>
          <w:rFonts w:ascii="Arial" w:hAnsi="Arial" w:cs="Arial"/>
          <w:sz w:val="24"/>
          <w:szCs w:val="24"/>
        </w:rPr>
        <w:t>in</w:t>
      </w:r>
      <w:r w:rsidRPr="00357A7A">
        <w:rPr>
          <w:rFonts w:ascii="Arial" w:hAnsi="Arial" w:cs="Arial"/>
          <w:spacing w:val="25"/>
          <w:sz w:val="24"/>
          <w:szCs w:val="24"/>
        </w:rPr>
        <w:t xml:space="preserve"> </w:t>
      </w:r>
      <w:r w:rsidRPr="00357A7A">
        <w:rPr>
          <w:rFonts w:ascii="Arial" w:hAnsi="Arial" w:cs="Arial"/>
          <w:sz w:val="24"/>
          <w:szCs w:val="24"/>
        </w:rPr>
        <w:t>the</w:t>
      </w:r>
      <w:r w:rsidRPr="00357A7A">
        <w:rPr>
          <w:rFonts w:ascii="Arial" w:hAnsi="Arial" w:cs="Arial"/>
          <w:spacing w:val="23"/>
          <w:sz w:val="24"/>
          <w:szCs w:val="24"/>
        </w:rPr>
        <w:t xml:space="preserve"> </w:t>
      </w:r>
      <w:r w:rsidRPr="00357A7A">
        <w:rPr>
          <w:rFonts w:ascii="Arial" w:hAnsi="Arial" w:cs="Arial"/>
          <w:sz w:val="24"/>
          <w:szCs w:val="24"/>
        </w:rPr>
        <w:t>latter,</w:t>
      </w:r>
      <w:r w:rsidRPr="00357A7A">
        <w:rPr>
          <w:rFonts w:ascii="Arial" w:hAnsi="Arial" w:cs="Arial"/>
          <w:spacing w:val="23"/>
          <w:sz w:val="24"/>
          <w:szCs w:val="24"/>
        </w:rPr>
        <w:t xml:space="preserve"> </w:t>
      </w:r>
      <w:r w:rsidRPr="00357A7A">
        <w:rPr>
          <w:rFonts w:ascii="Arial" w:hAnsi="Arial" w:cs="Arial"/>
          <w:sz w:val="24"/>
          <w:szCs w:val="24"/>
        </w:rPr>
        <w:t>there</w:t>
      </w:r>
      <w:r w:rsidRPr="00357A7A">
        <w:rPr>
          <w:rFonts w:ascii="Arial" w:hAnsi="Arial" w:cs="Arial"/>
          <w:spacing w:val="26"/>
          <w:sz w:val="24"/>
          <w:szCs w:val="24"/>
        </w:rPr>
        <w:t xml:space="preserve"> </w:t>
      </w:r>
      <w:r w:rsidRPr="00357A7A">
        <w:rPr>
          <w:rFonts w:ascii="Arial" w:hAnsi="Arial" w:cs="Arial"/>
          <w:sz w:val="24"/>
          <w:szCs w:val="24"/>
        </w:rPr>
        <w:t>is</w:t>
      </w:r>
      <w:r w:rsidRPr="00357A7A">
        <w:rPr>
          <w:rFonts w:ascii="Arial" w:hAnsi="Arial" w:cs="Arial"/>
          <w:spacing w:val="24"/>
          <w:sz w:val="24"/>
          <w:szCs w:val="24"/>
        </w:rPr>
        <w:t xml:space="preserve"> </w:t>
      </w:r>
      <w:r w:rsidRPr="00357A7A">
        <w:rPr>
          <w:rFonts w:ascii="Arial" w:hAnsi="Arial" w:cs="Arial"/>
          <w:sz w:val="24"/>
          <w:szCs w:val="24"/>
        </w:rPr>
        <w:t>a</w:t>
      </w:r>
      <w:r w:rsidRPr="00357A7A">
        <w:rPr>
          <w:rFonts w:ascii="Arial" w:hAnsi="Arial" w:cs="Arial"/>
          <w:spacing w:val="23"/>
          <w:sz w:val="24"/>
          <w:szCs w:val="24"/>
        </w:rPr>
        <w:t xml:space="preserve"> </w:t>
      </w:r>
      <w:r w:rsidRPr="00357A7A">
        <w:rPr>
          <w:rFonts w:ascii="Arial" w:hAnsi="Arial" w:cs="Arial"/>
          <w:sz w:val="24"/>
          <w:szCs w:val="24"/>
        </w:rPr>
        <w:t>first</w:t>
      </w:r>
      <w:r w:rsidRPr="00357A7A">
        <w:rPr>
          <w:rFonts w:ascii="Arial" w:hAnsi="Arial" w:cs="Arial"/>
          <w:spacing w:val="25"/>
          <w:sz w:val="24"/>
          <w:szCs w:val="24"/>
        </w:rPr>
        <w:t xml:space="preserve"> </w:t>
      </w:r>
      <w:r w:rsidRPr="00357A7A">
        <w:rPr>
          <w:rFonts w:ascii="Arial" w:hAnsi="Arial" w:cs="Arial"/>
          <w:sz w:val="24"/>
          <w:szCs w:val="24"/>
        </w:rPr>
        <w:t>layer</w:t>
      </w:r>
      <w:r w:rsidRPr="00357A7A">
        <w:rPr>
          <w:rFonts w:ascii="Arial" w:hAnsi="Arial" w:cs="Arial"/>
          <w:spacing w:val="21"/>
          <w:sz w:val="24"/>
          <w:szCs w:val="24"/>
        </w:rPr>
        <w:t xml:space="preserve"> </w:t>
      </w:r>
      <w:r w:rsidRPr="00357A7A">
        <w:rPr>
          <w:rFonts w:ascii="Arial" w:hAnsi="Arial" w:cs="Arial"/>
          <w:sz w:val="24"/>
          <w:szCs w:val="24"/>
        </w:rPr>
        <w:t>of</w:t>
      </w:r>
      <w:r w:rsidRPr="00357A7A">
        <w:rPr>
          <w:rFonts w:ascii="Arial" w:hAnsi="Arial" w:cs="Arial"/>
          <w:spacing w:val="25"/>
          <w:sz w:val="24"/>
          <w:szCs w:val="24"/>
        </w:rPr>
        <w:t xml:space="preserve"> </w:t>
      </w:r>
      <w:r w:rsidRPr="00357A7A">
        <w:rPr>
          <w:rFonts w:ascii="Arial" w:hAnsi="Arial" w:cs="Arial"/>
          <w:sz w:val="24"/>
          <w:szCs w:val="24"/>
        </w:rPr>
        <w:t>a</w:t>
      </w:r>
      <w:r w:rsidRPr="00357A7A">
        <w:rPr>
          <w:rFonts w:ascii="Arial" w:hAnsi="Arial" w:cs="Arial"/>
          <w:spacing w:val="23"/>
          <w:sz w:val="24"/>
          <w:szCs w:val="24"/>
        </w:rPr>
        <w:t xml:space="preserve"> </w:t>
      </w:r>
      <w:r w:rsidRPr="00357A7A">
        <w:rPr>
          <w:rFonts w:ascii="Arial" w:hAnsi="Arial" w:cs="Arial"/>
          <w:sz w:val="24"/>
          <w:szCs w:val="24"/>
        </w:rPr>
        <w:t>review</w:t>
      </w:r>
      <w:r w:rsidRPr="00357A7A">
        <w:rPr>
          <w:rFonts w:ascii="Arial" w:hAnsi="Arial" w:cs="Arial"/>
          <w:spacing w:val="-63"/>
          <w:sz w:val="24"/>
          <w:szCs w:val="24"/>
        </w:rPr>
        <w:t xml:space="preserve"> </w:t>
      </w:r>
      <w:r w:rsidRPr="00357A7A">
        <w:rPr>
          <w:rFonts w:ascii="Arial" w:hAnsi="Arial" w:cs="Arial"/>
          <w:sz w:val="24"/>
          <w:szCs w:val="24"/>
        </w:rPr>
        <w:t>internally,</w:t>
      </w:r>
      <w:r w:rsidRPr="00357A7A">
        <w:rPr>
          <w:rFonts w:ascii="Arial" w:hAnsi="Arial" w:cs="Arial"/>
          <w:spacing w:val="-3"/>
          <w:sz w:val="24"/>
          <w:szCs w:val="24"/>
        </w:rPr>
        <w:t xml:space="preserve"> </w:t>
      </w:r>
      <w:r w:rsidRPr="00357A7A">
        <w:rPr>
          <w:rFonts w:ascii="Arial" w:hAnsi="Arial" w:cs="Arial"/>
          <w:sz w:val="24"/>
          <w:szCs w:val="24"/>
        </w:rPr>
        <w:t>and</w:t>
      </w:r>
      <w:r w:rsidRPr="00357A7A">
        <w:rPr>
          <w:rFonts w:ascii="Arial" w:hAnsi="Arial" w:cs="Arial"/>
          <w:spacing w:val="-1"/>
          <w:sz w:val="24"/>
          <w:szCs w:val="24"/>
        </w:rPr>
        <w:t xml:space="preserve"> </w:t>
      </w:r>
      <w:r w:rsidRPr="00357A7A">
        <w:rPr>
          <w:rFonts w:ascii="Arial" w:hAnsi="Arial" w:cs="Arial"/>
          <w:sz w:val="24"/>
          <w:szCs w:val="24"/>
        </w:rPr>
        <w:t>after</w:t>
      </w:r>
      <w:r w:rsidRPr="00357A7A">
        <w:rPr>
          <w:rFonts w:ascii="Arial" w:hAnsi="Arial" w:cs="Arial"/>
          <w:spacing w:val="-2"/>
          <w:sz w:val="24"/>
          <w:szCs w:val="24"/>
        </w:rPr>
        <w:t xml:space="preserve"> </w:t>
      </w:r>
      <w:r w:rsidRPr="00357A7A">
        <w:rPr>
          <w:rFonts w:ascii="Arial" w:hAnsi="Arial" w:cs="Arial"/>
          <w:sz w:val="24"/>
          <w:szCs w:val="24"/>
        </w:rPr>
        <w:t>that,</w:t>
      </w:r>
      <w:r w:rsidRPr="00357A7A">
        <w:rPr>
          <w:rFonts w:ascii="Arial" w:hAnsi="Arial" w:cs="Arial"/>
          <w:spacing w:val="1"/>
          <w:sz w:val="24"/>
          <w:szCs w:val="24"/>
        </w:rPr>
        <w:t xml:space="preserve"> </w:t>
      </w:r>
      <w:r w:rsidRPr="00357A7A">
        <w:rPr>
          <w:rFonts w:ascii="Arial" w:hAnsi="Arial" w:cs="Arial"/>
          <w:sz w:val="24"/>
          <w:szCs w:val="24"/>
        </w:rPr>
        <w:t>a subsequent review. He submitted that</w:t>
      </w:r>
      <w:r>
        <w:rPr>
          <w:rFonts w:ascii="Arial" w:hAnsi="Arial" w:cs="Arial"/>
          <w:sz w:val="24"/>
          <w:szCs w:val="24"/>
        </w:rPr>
        <w:t xml:space="preserve"> the</w:t>
      </w:r>
      <w:r w:rsidRPr="00357A7A">
        <w:rPr>
          <w:rFonts w:ascii="Arial" w:hAnsi="Arial" w:cs="Arial"/>
          <w:sz w:val="24"/>
          <w:szCs w:val="24"/>
        </w:rPr>
        <w:t xml:space="preserve"> decision</w:t>
      </w:r>
      <w:r w:rsidRPr="00357A7A">
        <w:rPr>
          <w:rFonts w:ascii="Arial" w:hAnsi="Arial" w:cs="Arial"/>
          <w:spacing w:val="24"/>
          <w:sz w:val="24"/>
          <w:szCs w:val="24"/>
        </w:rPr>
        <w:t xml:space="preserve"> </w:t>
      </w:r>
      <w:r w:rsidRPr="00357A7A">
        <w:rPr>
          <w:rFonts w:ascii="Arial" w:hAnsi="Arial" w:cs="Arial"/>
          <w:sz w:val="24"/>
          <w:szCs w:val="24"/>
        </w:rPr>
        <w:t>or</w:t>
      </w:r>
      <w:r w:rsidRPr="00357A7A">
        <w:rPr>
          <w:rFonts w:ascii="Arial" w:hAnsi="Arial" w:cs="Arial"/>
          <w:spacing w:val="23"/>
          <w:sz w:val="24"/>
          <w:szCs w:val="24"/>
        </w:rPr>
        <w:t xml:space="preserve"> </w:t>
      </w:r>
      <w:r w:rsidRPr="00357A7A">
        <w:rPr>
          <w:rFonts w:ascii="Arial" w:hAnsi="Arial" w:cs="Arial"/>
          <w:sz w:val="24"/>
          <w:szCs w:val="24"/>
        </w:rPr>
        <w:t>order</w:t>
      </w:r>
      <w:r w:rsidRPr="00357A7A">
        <w:rPr>
          <w:rFonts w:ascii="Arial" w:hAnsi="Arial" w:cs="Arial"/>
          <w:spacing w:val="21"/>
          <w:sz w:val="24"/>
          <w:szCs w:val="24"/>
        </w:rPr>
        <w:t xml:space="preserve"> </w:t>
      </w:r>
      <w:r w:rsidRPr="00357A7A">
        <w:rPr>
          <w:rFonts w:ascii="Arial" w:hAnsi="Arial" w:cs="Arial"/>
          <w:sz w:val="24"/>
          <w:szCs w:val="24"/>
        </w:rPr>
        <w:t>sought</w:t>
      </w:r>
      <w:r w:rsidRPr="00357A7A">
        <w:rPr>
          <w:rFonts w:ascii="Arial" w:hAnsi="Arial" w:cs="Arial"/>
          <w:spacing w:val="21"/>
          <w:sz w:val="24"/>
          <w:szCs w:val="24"/>
        </w:rPr>
        <w:t xml:space="preserve"> </w:t>
      </w:r>
      <w:r w:rsidRPr="00357A7A">
        <w:rPr>
          <w:rFonts w:ascii="Arial" w:hAnsi="Arial" w:cs="Arial"/>
          <w:sz w:val="24"/>
          <w:szCs w:val="24"/>
        </w:rPr>
        <w:t>to</w:t>
      </w:r>
      <w:r w:rsidRPr="00357A7A">
        <w:rPr>
          <w:rFonts w:ascii="Arial" w:hAnsi="Arial" w:cs="Arial"/>
          <w:spacing w:val="24"/>
          <w:sz w:val="24"/>
          <w:szCs w:val="24"/>
        </w:rPr>
        <w:t xml:space="preserve"> </w:t>
      </w:r>
      <w:r w:rsidRPr="00357A7A">
        <w:rPr>
          <w:rFonts w:ascii="Arial" w:hAnsi="Arial" w:cs="Arial"/>
          <w:sz w:val="24"/>
          <w:szCs w:val="24"/>
        </w:rPr>
        <w:t>be reviewed has nothing to</w:t>
      </w:r>
      <w:r w:rsidRPr="00357A7A">
        <w:rPr>
          <w:rFonts w:ascii="Arial" w:hAnsi="Arial" w:cs="Arial"/>
          <w:spacing w:val="1"/>
          <w:sz w:val="24"/>
          <w:szCs w:val="24"/>
        </w:rPr>
        <w:t xml:space="preserve"> </w:t>
      </w:r>
      <w:r w:rsidRPr="00357A7A">
        <w:rPr>
          <w:rFonts w:ascii="Arial" w:hAnsi="Arial" w:cs="Arial"/>
          <w:sz w:val="24"/>
          <w:szCs w:val="24"/>
        </w:rPr>
        <w:t>do</w:t>
      </w:r>
      <w:r w:rsidRPr="00357A7A">
        <w:rPr>
          <w:rFonts w:ascii="Arial" w:hAnsi="Arial" w:cs="Arial"/>
          <w:spacing w:val="-2"/>
          <w:sz w:val="24"/>
          <w:szCs w:val="24"/>
        </w:rPr>
        <w:t xml:space="preserve"> </w:t>
      </w:r>
      <w:r w:rsidRPr="00357A7A">
        <w:rPr>
          <w:rFonts w:ascii="Arial" w:hAnsi="Arial" w:cs="Arial"/>
          <w:sz w:val="24"/>
          <w:szCs w:val="24"/>
        </w:rPr>
        <w:t>with</w:t>
      </w:r>
      <w:r w:rsidRPr="00357A7A">
        <w:rPr>
          <w:rFonts w:ascii="Arial" w:hAnsi="Arial" w:cs="Arial"/>
          <w:spacing w:val="1"/>
          <w:sz w:val="24"/>
          <w:szCs w:val="24"/>
        </w:rPr>
        <w:t xml:space="preserve"> </w:t>
      </w:r>
      <w:r w:rsidRPr="00357A7A">
        <w:rPr>
          <w:rFonts w:ascii="Arial" w:hAnsi="Arial" w:cs="Arial"/>
          <w:sz w:val="24"/>
          <w:szCs w:val="24"/>
        </w:rPr>
        <w:t>these</w:t>
      </w:r>
      <w:r w:rsidRPr="00357A7A">
        <w:rPr>
          <w:rFonts w:ascii="Arial" w:hAnsi="Arial" w:cs="Arial"/>
          <w:spacing w:val="-2"/>
          <w:sz w:val="24"/>
          <w:szCs w:val="24"/>
        </w:rPr>
        <w:t xml:space="preserve"> </w:t>
      </w:r>
      <w:r w:rsidRPr="00357A7A">
        <w:rPr>
          <w:rFonts w:ascii="Arial" w:hAnsi="Arial" w:cs="Arial"/>
          <w:sz w:val="24"/>
          <w:szCs w:val="24"/>
        </w:rPr>
        <w:t>parties.</w:t>
      </w:r>
    </w:p>
    <w:p w:rsidR="000C5479" w:rsidRPr="009D2DC7" w:rsidRDefault="000C5479" w:rsidP="000C5479">
      <w:pPr>
        <w:tabs>
          <w:tab w:val="left" w:pos="0"/>
        </w:tabs>
        <w:spacing w:line="360" w:lineRule="auto"/>
        <w:jc w:val="both"/>
        <w:rPr>
          <w:rFonts w:ascii="Arial" w:hAnsi="Arial" w:cs="Arial"/>
          <w:sz w:val="24"/>
          <w:szCs w:val="24"/>
        </w:rPr>
      </w:pPr>
    </w:p>
    <w:p w:rsidR="000C5479" w:rsidRPr="009D2DC7" w:rsidRDefault="000C5479" w:rsidP="000C5479">
      <w:pPr>
        <w:pStyle w:val="Heading1"/>
        <w:tabs>
          <w:tab w:val="left" w:pos="0"/>
        </w:tabs>
        <w:spacing w:line="360" w:lineRule="auto"/>
        <w:ind w:left="0"/>
        <w:jc w:val="both"/>
        <w:rPr>
          <w:b w:val="0"/>
        </w:rPr>
      </w:pPr>
      <w:r>
        <w:rPr>
          <w:b w:val="0"/>
        </w:rPr>
        <w:t>[41]</w:t>
      </w:r>
      <w:r>
        <w:rPr>
          <w:b w:val="0"/>
        </w:rPr>
        <w:tab/>
        <w:t>Mr</w:t>
      </w:r>
      <w:r w:rsidRPr="009D2DC7">
        <w:rPr>
          <w:b w:val="0"/>
        </w:rPr>
        <w:t xml:space="preserve"> Nekwaya contended that even if the court were to find that those unsuccessful bidders have a direct and substantial interest in the proceedings, they are either </w:t>
      </w:r>
      <w:r w:rsidRPr="00357A7A">
        <w:rPr>
          <w:b w:val="0"/>
          <w:i/>
        </w:rPr>
        <w:t>estopped</w:t>
      </w:r>
      <w:r w:rsidRPr="009D2DC7">
        <w:rPr>
          <w:b w:val="0"/>
        </w:rPr>
        <w:t xml:space="preserve"> or they had waived their right to be joined. He submitted that those entities waived their right to be joined and participate in</w:t>
      </w:r>
      <w:r w:rsidRPr="009D2DC7">
        <w:rPr>
          <w:b w:val="0"/>
          <w:spacing w:val="1"/>
        </w:rPr>
        <w:t xml:space="preserve"> </w:t>
      </w:r>
      <w:r w:rsidRPr="009D2DC7">
        <w:rPr>
          <w:b w:val="0"/>
        </w:rPr>
        <w:t>the review</w:t>
      </w:r>
      <w:r w:rsidRPr="009D2DC7">
        <w:rPr>
          <w:b w:val="0"/>
          <w:spacing w:val="-4"/>
        </w:rPr>
        <w:t xml:space="preserve"> </w:t>
      </w:r>
      <w:r w:rsidRPr="009D2DC7">
        <w:rPr>
          <w:b w:val="0"/>
        </w:rPr>
        <w:t>proceedings</w:t>
      </w:r>
      <w:r w:rsidRPr="009D2DC7">
        <w:rPr>
          <w:b w:val="0"/>
          <w:spacing w:val="-1"/>
        </w:rPr>
        <w:t xml:space="preserve"> </w:t>
      </w:r>
      <w:r w:rsidRPr="009D2DC7">
        <w:rPr>
          <w:b w:val="0"/>
        </w:rPr>
        <w:t>before the</w:t>
      </w:r>
      <w:r w:rsidRPr="009D2DC7">
        <w:rPr>
          <w:b w:val="0"/>
          <w:spacing w:val="1"/>
        </w:rPr>
        <w:t xml:space="preserve"> </w:t>
      </w:r>
      <w:r w:rsidRPr="009D2DC7">
        <w:rPr>
          <w:b w:val="0"/>
        </w:rPr>
        <w:t>second respondent.</w:t>
      </w:r>
    </w:p>
    <w:p w:rsidR="000C5479" w:rsidRDefault="000C5479" w:rsidP="000C5479">
      <w:pPr>
        <w:spacing w:line="352" w:lineRule="auto"/>
        <w:jc w:val="both"/>
        <w:rPr>
          <w:rFonts w:ascii="Arial" w:hAnsi="Arial" w:cs="Arial"/>
          <w:sz w:val="24"/>
          <w:szCs w:val="24"/>
        </w:rPr>
      </w:pPr>
    </w:p>
    <w:p w:rsidR="000C5479" w:rsidRPr="009D2DC7" w:rsidRDefault="000C5479" w:rsidP="000C5479">
      <w:pPr>
        <w:tabs>
          <w:tab w:val="left" w:pos="707"/>
          <w:tab w:val="left" w:pos="708"/>
        </w:tabs>
        <w:spacing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Pr="009D2DC7">
        <w:rPr>
          <w:rFonts w:ascii="Arial" w:hAnsi="Arial" w:cs="Arial"/>
          <w:sz w:val="24"/>
          <w:szCs w:val="24"/>
        </w:rPr>
        <w:t>Mr Nekwaya submitte</w:t>
      </w:r>
      <w:r>
        <w:rPr>
          <w:rFonts w:ascii="Arial" w:hAnsi="Arial" w:cs="Arial"/>
          <w:sz w:val="24"/>
          <w:szCs w:val="24"/>
        </w:rPr>
        <w:t>d that the unsuccessful bidders</w:t>
      </w:r>
      <w:r w:rsidRPr="009D2DC7">
        <w:rPr>
          <w:rFonts w:ascii="Arial" w:hAnsi="Arial" w:cs="Arial"/>
          <w:sz w:val="24"/>
          <w:szCs w:val="24"/>
        </w:rPr>
        <w:t xml:space="preserve"> tacitly waived their</w:t>
      </w:r>
      <w:r w:rsidRPr="000C5479">
        <w:rPr>
          <w:rFonts w:ascii="Arial" w:hAnsi="Arial" w:cs="Arial"/>
          <w:sz w:val="24"/>
          <w:szCs w:val="24"/>
        </w:rPr>
        <w:t xml:space="preserve"> </w:t>
      </w:r>
      <w:r w:rsidRPr="009D2DC7">
        <w:rPr>
          <w:rFonts w:ascii="Arial" w:hAnsi="Arial" w:cs="Arial"/>
          <w:sz w:val="24"/>
          <w:szCs w:val="24"/>
        </w:rPr>
        <w:t>rights to be joined</w:t>
      </w:r>
      <w:r>
        <w:rPr>
          <w:rFonts w:ascii="Arial" w:hAnsi="Arial" w:cs="Arial"/>
          <w:sz w:val="24"/>
          <w:szCs w:val="24"/>
        </w:rPr>
        <w:t>.</w:t>
      </w:r>
      <w:r w:rsidRPr="009D2DC7">
        <w:rPr>
          <w:rFonts w:ascii="Arial" w:hAnsi="Arial" w:cs="Arial"/>
          <w:sz w:val="24"/>
          <w:szCs w:val="24"/>
        </w:rPr>
        <w:t xml:space="preserve"> Firstly, the third to the sixth respondents are the only aggrieved</w:t>
      </w:r>
      <w:r w:rsidRPr="009D2DC7">
        <w:rPr>
          <w:rFonts w:ascii="Arial" w:hAnsi="Arial" w:cs="Arial"/>
          <w:spacing w:val="1"/>
          <w:sz w:val="24"/>
          <w:szCs w:val="24"/>
        </w:rPr>
        <w:t xml:space="preserve"> </w:t>
      </w:r>
      <w:r w:rsidRPr="009D2DC7">
        <w:rPr>
          <w:rFonts w:ascii="Arial" w:hAnsi="Arial" w:cs="Arial"/>
          <w:spacing w:val="-1"/>
          <w:sz w:val="24"/>
          <w:szCs w:val="24"/>
        </w:rPr>
        <w:t>bidders</w:t>
      </w:r>
      <w:r w:rsidRPr="009D2DC7">
        <w:rPr>
          <w:rFonts w:ascii="Arial" w:hAnsi="Arial" w:cs="Arial"/>
          <w:spacing w:val="-14"/>
          <w:sz w:val="24"/>
          <w:szCs w:val="24"/>
        </w:rPr>
        <w:t xml:space="preserve"> </w:t>
      </w:r>
      <w:r w:rsidRPr="009D2DC7">
        <w:rPr>
          <w:rFonts w:ascii="Arial" w:hAnsi="Arial" w:cs="Arial"/>
          <w:spacing w:val="-1"/>
          <w:sz w:val="24"/>
          <w:szCs w:val="24"/>
        </w:rPr>
        <w:t>who</w:t>
      </w:r>
      <w:r w:rsidRPr="009D2DC7">
        <w:rPr>
          <w:rFonts w:ascii="Arial" w:hAnsi="Arial" w:cs="Arial"/>
          <w:spacing w:val="-13"/>
          <w:sz w:val="24"/>
          <w:szCs w:val="24"/>
        </w:rPr>
        <w:t xml:space="preserve"> </w:t>
      </w:r>
      <w:r w:rsidRPr="009D2DC7">
        <w:rPr>
          <w:rFonts w:ascii="Arial" w:hAnsi="Arial" w:cs="Arial"/>
          <w:spacing w:val="-1"/>
          <w:sz w:val="24"/>
          <w:szCs w:val="24"/>
        </w:rPr>
        <w:t>applied</w:t>
      </w:r>
      <w:r w:rsidRPr="009D2DC7">
        <w:rPr>
          <w:rFonts w:ascii="Arial" w:hAnsi="Arial" w:cs="Arial"/>
          <w:spacing w:val="-13"/>
          <w:sz w:val="24"/>
          <w:szCs w:val="24"/>
        </w:rPr>
        <w:t xml:space="preserve"> </w:t>
      </w:r>
      <w:r w:rsidRPr="009D2DC7">
        <w:rPr>
          <w:rFonts w:ascii="Arial" w:hAnsi="Arial" w:cs="Arial"/>
          <w:spacing w:val="-1"/>
          <w:sz w:val="24"/>
          <w:szCs w:val="24"/>
        </w:rPr>
        <w:t>to</w:t>
      </w:r>
      <w:r w:rsidRPr="009D2DC7">
        <w:rPr>
          <w:rFonts w:ascii="Arial" w:hAnsi="Arial" w:cs="Arial"/>
          <w:spacing w:val="-16"/>
          <w:sz w:val="24"/>
          <w:szCs w:val="24"/>
        </w:rPr>
        <w:t xml:space="preserve"> </w:t>
      </w:r>
      <w:r w:rsidRPr="009D2DC7">
        <w:rPr>
          <w:rFonts w:ascii="Arial" w:hAnsi="Arial" w:cs="Arial"/>
          <w:spacing w:val="-1"/>
          <w:sz w:val="24"/>
          <w:szCs w:val="24"/>
        </w:rPr>
        <w:t>review</w:t>
      </w:r>
      <w:r w:rsidRPr="009D2DC7">
        <w:rPr>
          <w:rFonts w:ascii="Arial" w:hAnsi="Arial" w:cs="Arial"/>
          <w:spacing w:val="-12"/>
          <w:sz w:val="24"/>
          <w:szCs w:val="24"/>
        </w:rPr>
        <w:t xml:space="preserve"> </w:t>
      </w:r>
      <w:r w:rsidRPr="009D2DC7">
        <w:rPr>
          <w:rFonts w:ascii="Arial" w:hAnsi="Arial" w:cs="Arial"/>
          <w:spacing w:val="-1"/>
          <w:sz w:val="24"/>
          <w:szCs w:val="24"/>
        </w:rPr>
        <w:t>and</w:t>
      </w:r>
      <w:r w:rsidRPr="009D2DC7">
        <w:rPr>
          <w:rFonts w:ascii="Arial" w:hAnsi="Arial" w:cs="Arial"/>
          <w:spacing w:val="-10"/>
          <w:sz w:val="24"/>
          <w:szCs w:val="24"/>
        </w:rPr>
        <w:t xml:space="preserve"> </w:t>
      </w:r>
      <w:r w:rsidRPr="009D2DC7">
        <w:rPr>
          <w:rFonts w:ascii="Arial" w:hAnsi="Arial" w:cs="Arial"/>
          <w:spacing w:val="-1"/>
          <w:sz w:val="24"/>
          <w:szCs w:val="24"/>
        </w:rPr>
        <w:t>set</w:t>
      </w:r>
      <w:r w:rsidRPr="009D2DC7">
        <w:rPr>
          <w:rFonts w:ascii="Arial" w:hAnsi="Arial" w:cs="Arial"/>
          <w:spacing w:val="-14"/>
          <w:sz w:val="24"/>
          <w:szCs w:val="24"/>
        </w:rPr>
        <w:t xml:space="preserve"> </w:t>
      </w:r>
      <w:r w:rsidRPr="009D2DC7">
        <w:rPr>
          <w:rFonts w:ascii="Arial" w:hAnsi="Arial" w:cs="Arial"/>
          <w:spacing w:val="-1"/>
          <w:sz w:val="24"/>
          <w:szCs w:val="24"/>
        </w:rPr>
        <w:t>aside</w:t>
      </w:r>
      <w:r w:rsidRPr="009D2DC7">
        <w:rPr>
          <w:rFonts w:ascii="Arial" w:hAnsi="Arial" w:cs="Arial"/>
          <w:spacing w:val="-13"/>
          <w:sz w:val="24"/>
          <w:szCs w:val="24"/>
        </w:rPr>
        <w:t xml:space="preserve"> </w:t>
      </w:r>
      <w:r w:rsidRPr="009D2DC7">
        <w:rPr>
          <w:rFonts w:ascii="Arial" w:hAnsi="Arial" w:cs="Arial"/>
          <w:sz w:val="24"/>
          <w:szCs w:val="24"/>
        </w:rPr>
        <w:t>the</w:t>
      </w:r>
      <w:r w:rsidRPr="009D2DC7">
        <w:rPr>
          <w:rFonts w:ascii="Arial" w:hAnsi="Arial" w:cs="Arial"/>
          <w:spacing w:val="-11"/>
          <w:sz w:val="24"/>
          <w:szCs w:val="24"/>
        </w:rPr>
        <w:t xml:space="preserve"> </w:t>
      </w:r>
      <w:r w:rsidRPr="009D2DC7">
        <w:rPr>
          <w:rFonts w:ascii="Arial" w:hAnsi="Arial" w:cs="Arial"/>
          <w:sz w:val="24"/>
          <w:szCs w:val="24"/>
        </w:rPr>
        <w:t>applicant’s</w:t>
      </w:r>
      <w:r w:rsidRPr="009D2DC7">
        <w:rPr>
          <w:rFonts w:ascii="Arial" w:hAnsi="Arial" w:cs="Arial"/>
          <w:spacing w:val="-12"/>
          <w:sz w:val="24"/>
          <w:szCs w:val="24"/>
        </w:rPr>
        <w:t xml:space="preserve"> </w:t>
      </w:r>
      <w:r w:rsidRPr="009D2DC7">
        <w:rPr>
          <w:rFonts w:ascii="Arial" w:hAnsi="Arial" w:cs="Arial"/>
          <w:sz w:val="24"/>
          <w:szCs w:val="24"/>
        </w:rPr>
        <w:t xml:space="preserve">decision </w:t>
      </w:r>
      <w:r w:rsidRPr="009D2DC7">
        <w:rPr>
          <w:rFonts w:ascii="Arial" w:hAnsi="Arial" w:cs="Arial"/>
          <w:spacing w:val="-64"/>
          <w:sz w:val="24"/>
          <w:szCs w:val="24"/>
        </w:rPr>
        <w:t xml:space="preserve"> </w:t>
      </w:r>
      <w:r w:rsidRPr="009D2DC7">
        <w:rPr>
          <w:rFonts w:ascii="Arial" w:hAnsi="Arial" w:cs="Arial"/>
          <w:sz w:val="24"/>
          <w:szCs w:val="24"/>
        </w:rPr>
        <w:t>for</w:t>
      </w:r>
      <w:r w:rsidRPr="009D2DC7">
        <w:rPr>
          <w:rFonts w:ascii="Arial" w:hAnsi="Arial" w:cs="Arial"/>
          <w:spacing w:val="-2"/>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sidRPr="009D2DC7">
        <w:rPr>
          <w:rFonts w:ascii="Arial" w:hAnsi="Arial" w:cs="Arial"/>
          <w:sz w:val="24"/>
          <w:szCs w:val="24"/>
        </w:rPr>
        <w:t>procurement</w:t>
      </w:r>
      <w:r w:rsidRPr="009D2DC7">
        <w:rPr>
          <w:rFonts w:ascii="Arial" w:hAnsi="Arial" w:cs="Arial"/>
          <w:spacing w:val="-2"/>
          <w:sz w:val="24"/>
          <w:szCs w:val="24"/>
        </w:rPr>
        <w:t xml:space="preserve"> </w:t>
      </w:r>
      <w:r w:rsidRPr="009D2DC7">
        <w:rPr>
          <w:rFonts w:ascii="Arial" w:hAnsi="Arial" w:cs="Arial"/>
          <w:sz w:val="24"/>
          <w:szCs w:val="24"/>
        </w:rPr>
        <w:t>of</w:t>
      </w:r>
      <w:r w:rsidRPr="009D2DC7">
        <w:rPr>
          <w:rFonts w:ascii="Arial" w:hAnsi="Arial" w:cs="Arial"/>
          <w:spacing w:val="-2"/>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sidRPr="009D2DC7">
        <w:rPr>
          <w:rFonts w:ascii="Arial" w:hAnsi="Arial" w:cs="Arial"/>
          <w:sz w:val="24"/>
          <w:szCs w:val="24"/>
        </w:rPr>
        <w:t>award</w:t>
      </w:r>
      <w:r>
        <w:rPr>
          <w:rFonts w:ascii="Arial" w:hAnsi="Arial" w:cs="Arial"/>
          <w:sz w:val="24"/>
          <w:szCs w:val="24"/>
        </w:rPr>
        <w:t xml:space="preserve">. </w:t>
      </w:r>
      <w:r w:rsidRPr="009D2DC7">
        <w:rPr>
          <w:rFonts w:ascii="Arial" w:hAnsi="Arial" w:cs="Arial"/>
          <w:sz w:val="24"/>
          <w:szCs w:val="24"/>
        </w:rPr>
        <w:t>Secondly, all the unsuccessful bidders elected not to participate in</w:t>
      </w:r>
      <w:r w:rsidRPr="009D2DC7">
        <w:rPr>
          <w:rFonts w:ascii="Arial" w:hAnsi="Arial" w:cs="Arial"/>
          <w:spacing w:val="1"/>
          <w:sz w:val="24"/>
          <w:szCs w:val="24"/>
        </w:rPr>
        <w:t xml:space="preserve"> </w:t>
      </w:r>
      <w:r w:rsidRPr="009D2DC7">
        <w:rPr>
          <w:rFonts w:ascii="Arial" w:hAnsi="Arial" w:cs="Arial"/>
          <w:sz w:val="24"/>
          <w:szCs w:val="24"/>
        </w:rPr>
        <w:t>the proceedings before the review panel, although notified for not</w:t>
      </w:r>
      <w:r w:rsidRPr="009D2DC7">
        <w:rPr>
          <w:rFonts w:ascii="Arial" w:hAnsi="Arial" w:cs="Arial"/>
          <w:spacing w:val="1"/>
          <w:sz w:val="24"/>
          <w:szCs w:val="24"/>
        </w:rPr>
        <w:t xml:space="preserve"> </w:t>
      </w:r>
      <w:r w:rsidRPr="009D2DC7">
        <w:rPr>
          <w:rFonts w:ascii="Arial" w:hAnsi="Arial" w:cs="Arial"/>
          <w:sz w:val="24"/>
          <w:szCs w:val="24"/>
        </w:rPr>
        <w:t>being selected for the award in terms of s</w:t>
      </w:r>
      <w:r>
        <w:rPr>
          <w:rFonts w:ascii="Arial" w:hAnsi="Arial" w:cs="Arial"/>
          <w:sz w:val="24"/>
          <w:szCs w:val="24"/>
        </w:rPr>
        <w:t xml:space="preserve"> </w:t>
      </w:r>
      <w:r w:rsidRPr="009D2DC7">
        <w:rPr>
          <w:rFonts w:ascii="Arial" w:hAnsi="Arial" w:cs="Arial"/>
          <w:sz w:val="24"/>
          <w:szCs w:val="24"/>
        </w:rPr>
        <w:t>55 of PPA and</w:t>
      </w:r>
      <w:r w:rsidRPr="009D2DC7">
        <w:rPr>
          <w:rFonts w:ascii="Arial" w:hAnsi="Arial" w:cs="Arial"/>
          <w:spacing w:val="1"/>
          <w:sz w:val="24"/>
          <w:szCs w:val="24"/>
        </w:rPr>
        <w:t xml:space="preserve"> </w:t>
      </w:r>
      <w:r w:rsidRPr="009D2DC7">
        <w:rPr>
          <w:rFonts w:ascii="Arial" w:hAnsi="Arial" w:cs="Arial"/>
          <w:sz w:val="24"/>
          <w:szCs w:val="24"/>
        </w:rPr>
        <w:t>being</w:t>
      </w:r>
      <w:r w:rsidRPr="009D2DC7">
        <w:rPr>
          <w:rFonts w:ascii="Arial" w:hAnsi="Arial" w:cs="Arial"/>
          <w:spacing w:val="-9"/>
          <w:sz w:val="24"/>
          <w:szCs w:val="24"/>
        </w:rPr>
        <w:t xml:space="preserve"> </w:t>
      </w:r>
      <w:r w:rsidRPr="009D2DC7">
        <w:rPr>
          <w:rFonts w:ascii="Arial" w:hAnsi="Arial" w:cs="Arial"/>
          <w:sz w:val="24"/>
          <w:szCs w:val="24"/>
        </w:rPr>
        <w:t>served</w:t>
      </w:r>
      <w:r w:rsidRPr="009D2DC7">
        <w:rPr>
          <w:rFonts w:ascii="Arial" w:hAnsi="Arial" w:cs="Arial"/>
          <w:spacing w:val="-8"/>
          <w:sz w:val="24"/>
          <w:szCs w:val="24"/>
        </w:rPr>
        <w:t xml:space="preserve"> </w:t>
      </w:r>
      <w:r w:rsidRPr="009D2DC7">
        <w:rPr>
          <w:rFonts w:ascii="Arial" w:hAnsi="Arial" w:cs="Arial"/>
          <w:sz w:val="24"/>
          <w:szCs w:val="24"/>
        </w:rPr>
        <w:t>with</w:t>
      </w:r>
      <w:r w:rsidRPr="009D2DC7">
        <w:rPr>
          <w:rFonts w:ascii="Arial" w:hAnsi="Arial" w:cs="Arial"/>
          <w:spacing w:val="-11"/>
          <w:sz w:val="24"/>
          <w:szCs w:val="24"/>
        </w:rPr>
        <w:t xml:space="preserve"> </w:t>
      </w:r>
      <w:r w:rsidRPr="009D2DC7">
        <w:rPr>
          <w:rFonts w:ascii="Arial" w:hAnsi="Arial" w:cs="Arial"/>
          <w:sz w:val="24"/>
          <w:szCs w:val="24"/>
        </w:rPr>
        <w:t>the</w:t>
      </w:r>
      <w:r w:rsidRPr="009D2DC7">
        <w:rPr>
          <w:rFonts w:ascii="Arial" w:hAnsi="Arial" w:cs="Arial"/>
          <w:spacing w:val="-11"/>
          <w:sz w:val="24"/>
          <w:szCs w:val="24"/>
        </w:rPr>
        <w:t xml:space="preserve"> </w:t>
      </w:r>
      <w:r w:rsidRPr="009D2DC7">
        <w:rPr>
          <w:rFonts w:ascii="Arial" w:hAnsi="Arial" w:cs="Arial"/>
          <w:sz w:val="24"/>
          <w:szCs w:val="24"/>
        </w:rPr>
        <w:t>applications</w:t>
      </w:r>
      <w:r w:rsidRPr="009D2DC7">
        <w:rPr>
          <w:rFonts w:ascii="Arial" w:hAnsi="Arial" w:cs="Arial"/>
          <w:spacing w:val="-12"/>
          <w:sz w:val="24"/>
          <w:szCs w:val="24"/>
        </w:rPr>
        <w:t xml:space="preserve"> </w:t>
      </w:r>
      <w:r w:rsidRPr="009D2DC7">
        <w:rPr>
          <w:rFonts w:ascii="Arial" w:hAnsi="Arial" w:cs="Arial"/>
          <w:sz w:val="24"/>
          <w:szCs w:val="24"/>
        </w:rPr>
        <w:t>for</w:t>
      </w:r>
      <w:r w:rsidRPr="009D2DC7">
        <w:rPr>
          <w:rFonts w:ascii="Arial" w:hAnsi="Arial" w:cs="Arial"/>
          <w:spacing w:val="-10"/>
          <w:sz w:val="24"/>
          <w:szCs w:val="24"/>
        </w:rPr>
        <w:t xml:space="preserve"> </w:t>
      </w:r>
      <w:r w:rsidRPr="009D2DC7">
        <w:rPr>
          <w:rFonts w:ascii="Arial" w:hAnsi="Arial" w:cs="Arial"/>
          <w:sz w:val="24"/>
          <w:szCs w:val="24"/>
        </w:rPr>
        <w:t>the</w:t>
      </w:r>
      <w:r w:rsidRPr="009D2DC7">
        <w:rPr>
          <w:rFonts w:ascii="Arial" w:hAnsi="Arial" w:cs="Arial"/>
          <w:spacing w:val="-8"/>
          <w:sz w:val="24"/>
          <w:szCs w:val="24"/>
        </w:rPr>
        <w:t xml:space="preserve"> </w:t>
      </w:r>
      <w:r w:rsidRPr="009D2DC7">
        <w:rPr>
          <w:rFonts w:ascii="Arial" w:hAnsi="Arial" w:cs="Arial"/>
          <w:sz w:val="24"/>
          <w:szCs w:val="24"/>
        </w:rPr>
        <w:t>review</w:t>
      </w:r>
      <w:r w:rsidRPr="009D2DC7">
        <w:rPr>
          <w:rFonts w:ascii="Arial" w:hAnsi="Arial" w:cs="Arial"/>
          <w:spacing w:val="-9"/>
          <w:sz w:val="24"/>
          <w:szCs w:val="24"/>
        </w:rPr>
        <w:t xml:space="preserve"> </w:t>
      </w:r>
      <w:r w:rsidRPr="009D2DC7">
        <w:rPr>
          <w:rFonts w:ascii="Arial" w:hAnsi="Arial" w:cs="Arial"/>
          <w:sz w:val="24"/>
          <w:szCs w:val="24"/>
        </w:rPr>
        <w:t>by</w:t>
      </w:r>
      <w:r w:rsidRPr="009D2DC7">
        <w:rPr>
          <w:rFonts w:ascii="Arial" w:hAnsi="Arial" w:cs="Arial"/>
          <w:spacing w:val="-10"/>
          <w:sz w:val="24"/>
          <w:szCs w:val="24"/>
        </w:rPr>
        <w:t xml:space="preserve"> </w:t>
      </w:r>
      <w:r w:rsidRPr="009D2DC7">
        <w:rPr>
          <w:rFonts w:ascii="Arial" w:hAnsi="Arial" w:cs="Arial"/>
          <w:sz w:val="24"/>
          <w:szCs w:val="24"/>
        </w:rPr>
        <w:t>the</w:t>
      </w:r>
      <w:r w:rsidRPr="009D2DC7">
        <w:rPr>
          <w:rFonts w:ascii="Arial" w:hAnsi="Arial" w:cs="Arial"/>
          <w:spacing w:val="-11"/>
          <w:sz w:val="24"/>
          <w:szCs w:val="24"/>
        </w:rPr>
        <w:t xml:space="preserve"> </w:t>
      </w:r>
      <w:r w:rsidRPr="009D2DC7">
        <w:rPr>
          <w:rFonts w:ascii="Arial" w:hAnsi="Arial" w:cs="Arial"/>
          <w:sz w:val="24"/>
          <w:szCs w:val="24"/>
        </w:rPr>
        <w:t>fourth,</w:t>
      </w:r>
      <w:r w:rsidRPr="009D2DC7">
        <w:rPr>
          <w:rFonts w:ascii="Arial" w:hAnsi="Arial" w:cs="Arial"/>
          <w:spacing w:val="-9"/>
          <w:sz w:val="24"/>
          <w:szCs w:val="24"/>
        </w:rPr>
        <w:t xml:space="preserve"> </w:t>
      </w:r>
      <w:r w:rsidRPr="009D2DC7">
        <w:rPr>
          <w:rFonts w:ascii="Arial" w:hAnsi="Arial" w:cs="Arial"/>
          <w:sz w:val="24"/>
          <w:szCs w:val="24"/>
        </w:rPr>
        <w:t>sixth,</w:t>
      </w:r>
      <w:r w:rsidRPr="009D2DC7">
        <w:rPr>
          <w:rFonts w:ascii="Arial" w:hAnsi="Arial" w:cs="Arial"/>
          <w:spacing w:val="-64"/>
          <w:sz w:val="24"/>
          <w:szCs w:val="24"/>
        </w:rPr>
        <w:t xml:space="preserve"> </w:t>
      </w:r>
      <w:r w:rsidRPr="009D2DC7">
        <w:rPr>
          <w:rFonts w:ascii="Arial" w:hAnsi="Arial" w:cs="Arial"/>
          <w:sz w:val="24"/>
          <w:szCs w:val="24"/>
        </w:rPr>
        <w:t>and seventh</w:t>
      </w:r>
      <w:r w:rsidRPr="009D2DC7">
        <w:rPr>
          <w:rFonts w:ascii="Arial" w:hAnsi="Arial" w:cs="Arial"/>
          <w:spacing w:val="1"/>
          <w:sz w:val="24"/>
          <w:szCs w:val="24"/>
        </w:rPr>
        <w:t xml:space="preserve"> </w:t>
      </w:r>
      <w:r w:rsidRPr="009D2DC7">
        <w:rPr>
          <w:rFonts w:ascii="Arial" w:hAnsi="Arial" w:cs="Arial"/>
          <w:sz w:val="24"/>
          <w:szCs w:val="24"/>
        </w:rPr>
        <w:t>respondents.</w:t>
      </w:r>
      <w:r>
        <w:rPr>
          <w:rFonts w:ascii="Arial" w:hAnsi="Arial" w:cs="Arial"/>
          <w:sz w:val="24"/>
          <w:szCs w:val="24"/>
        </w:rPr>
        <w:t xml:space="preserve"> </w:t>
      </w:r>
      <w:r w:rsidRPr="009D2DC7">
        <w:rPr>
          <w:rFonts w:ascii="Arial" w:hAnsi="Arial" w:cs="Arial"/>
          <w:sz w:val="24"/>
          <w:szCs w:val="24"/>
        </w:rPr>
        <w:t>Thirdly, by virtue of their non-intervention, the second respondent</w:t>
      </w:r>
      <w:r w:rsidRPr="009D2DC7">
        <w:rPr>
          <w:rFonts w:ascii="Arial" w:hAnsi="Arial" w:cs="Arial"/>
          <w:spacing w:val="1"/>
          <w:sz w:val="24"/>
          <w:szCs w:val="24"/>
        </w:rPr>
        <w:t xml:space="preserve"> </w:t>
      </w:r>
      <w:r w:rsidRPr="009D2DC7">
        <w:rPr>
          <w:rFonts w:ascii="Arial" w:hAnsi="Arial" w:cs="Arial"/>
          <w:sz w:val="24"/>
          <w:szCs w:val="24"/>
        </w:rPr>
        <w:t>neither invited them to the review panel hearing nor said anything</w:t>
      </w:r>
      <w:r w:rsidRPr="009D2DC7">
        <w:rPr>
          <w:rFonts w:ascii="Arial" w:hAnsi="Arial" w:cs="Arial"/>
          <w:spacing w:val="1"/>
          <w:sz w:val="24"/>
          <w:szCs w:val="24"/>
        </w:rPr>
        <w:t xml:space="preserve"> </w:t>
      </w:r>
      <w:r w:rsidRPr="009D2DC7">
        <w:rPr>
          <w:rFonts w:ascii="Arial" w:hAnsi="Arial" w:cs="Arial"/>
          <w:sz w:val="24"/>
          <w:szCs w:val="24"/>
        </w:rPr>
        <w:t>about</w:t>
      </w:r>
      <w:r w:rsidRPr="009D2DC7">
        <w:rPr>
          <w:rFonts w:ascii="Arial" w:hAnsi="Arial" w:cs="Arial"/>
          <w:spacing w:val="-1"/>
          <w:sz w:val="24"/>
          <w:szCs w:val="24"/>
        </w:rPr>
        <w:t xml:space="preserve"> </w:t>
      </w:r>
      <w:r w:rsidRPr="009D2DC7">
        <w:rPr>
          <w:rFonts w:ascii="Arial" w:hAnsi="Arial" w:cs="Arial"/>
          <w:sz w:val="24"/>
          <w:szCs w:val="24"/>
        </w:rPr>
        <w:t>them</w:t>
      </w:r>
      <w:r w:rsidRPr="009D2DC7">
        <w:rPr>
          <w:rFonts w:ascii="Arial" w:hAnsi="Arial" w:cs="Arial"/>
          <w:spacing w:val="2"/>
          <w:sz w:val="24"/>
          <w:szCs w:val="24"/>
        </w:rPr>
        <w:t xml:space="preserve"> </w:t>
      </w:r>
      <w:r w:rsidRPr="009D2DC7">
        <w:rPr>
          <w:rFonts w:ascii="Arial" w:hAnsi="Arial" w:cs="Arial"/>
          <w:sz w:val="24"/>
          <w:szCs w:val="24"/>
        </w:rPr>
        <w:t>in</w:t>
      </w:r>
      <w:r w:rsidRPr="009D2DC7">
        <w:rPr>
          <w:rFonts w:ascii="Arial" w:hAnsi="Arial" w:cs="Arial"/>
          <w:spacing w:val="1"/>
          <w:sz w:val="24"/>
          <w:szCs w:val="24"/>
        </w:rPr>
        <w:t xml:space="preserve"> </w:t>
      </w:r>
      <w:r w:rsidRPr="009D2DC7">
        <w:rPr>
          <w:rFonts w:ascii="Arial" w:hAnsi="Arial" w:cs="Arial"/>
          <w:sz w:val="24"/>
          <w:szCs w:val="24"/>
        </w:rPr>
        <w:t>its</w:t>
      </w:r>
      <w:r w:rsidRPr="009D2DC7">
        <w:rPr>
          <w:rFonts w:ascii="Arial" w:hAnsi="Arial" w:cs="Arial"/>
          <w:spacing w:val="-2"/>
          <w:sz w:val="24"/>
          <w:szCs w:val="24"/>
        </w:rPr>
        <w:t xml:space="preserve"> </w:t>
      </w:r>
      <w:r w:rsidRPr="009D2DC7">
        <w:rPr>
          <w:rFonts w:ascii="Arial" w:hAnsi="Arial" w:cs="Arial"/>
          <w:sz w:val="24"/>
          <w:szCs w:val="24"/>
        </w:rPr>
        <w:t>decision.</w:t>
      </w:r>
    </w:p>
    <w:p w:rsidR="000C5479" w:rsidRPr="009D2DC7" w:rsidRDefault="000C5479" w:rsidP="000C5479">
      <w:pPr>
        <w:pStyle w:val="BodyText"/>
        <w:spacing w:line="360" w:lineRule="auto"/>
        <w:jc w:val="both"/>
        <w:rPr>
          <w:rFonts w:ascii="Arial" w:hAnsi="Arial" w:cs="Arial"/>
        </w:rPr>
      </w:pPr>
    </w:p>
    <w:p w:rsidR="000C5479" w:rsidRPr="00357A7A" w:rsidRDefault="000C5479" w:rsidP="000C5479">
      <w:pPr>
        <w:tabs>
          <w:tab w:val="left" w:pos="0"/>
        </w:tabs>
        <w:spacing w:line="360" w:lineRule="auto"/>
        <w:jc w:val="both"/>
        <w:rPr>
          <w:rFonts w:ascii="Arial" w:hAnsi="Arial" w:cs="Arial"/>
          <w:spacing w:val="-64"/>
          <w:sz w:val="24"/>
          <w:szCs w:val="24"/>
        </w:rPr>
      </w:pPr>
      <w:r>
        <w:rPr>
          <w:rFonts w:ascii="Arial" w:hAnsi="Arial" w:cs="Arial"/>
          <w:sz w:val="24"/>
          <w:szCs w:val="24"/>
        </w:rPr>
        <w:t>[43]</w:t>
      </w:r>
      <w:r>
        <w:rPr>
          <w:rFonts w:ascii="Arial" w:hAnsi="Arial" w:cs="Arial"/>
          <w:sz w:val="24"/>
          <w:szCs w:val="24"/>
        </w:rPr>
        <w:tab/>
        <w:t>Mr</w:t>
      </w:r>
      <w:r w:rsidRPr="009D2DC7">
        <w:rPr>
          <w:rFonts w:ascii="Arial" w:hAnsi="Arial" w:cs="Arial"/>
          <w:sz w:val="24"/>
          <w:szCs w:val="24"/>
        </w:rPr>
        <w:t xml:space="preserve"> Nekwaya contended that the</w:t>
      </w:r>
      <w:r w:rsidRPr="009D2DC7">
        <w:rPr>
          <w:rFonts w:ascii="Arial" w:hAnsi="Arial" w:cs="Arial"/>
          <w:spacing w:val="-7"/>
          <w:sz w:val="24"/>
          <w:szCs w:val="24"/>
        </w:rPr>
        <w:t xml:space="preserve"> </w:t>
      </w:r>
      <w:r w:rsidRPr="009D2DC7">
        <w:rPr>
          <w:rFonts w:ascii="Arial" w:hAnsi="Arial" w:cs="Arial"/>
          <w:sz w:val="24"/>
          <w:szCs w:val="24"/>
        </w:rPr>
        <w:t>PPA</w:t>
      </w:r>
      <w:r w:rsidRPr="009D2DC7">
        <w:rPr>
          <w:rFonts w:ascii="Arial" w:hAnsi="Arial" w:cs="Arial"/>
          <w:spacing w:val="-6"/>
          <w:sz w:val="24"/>
          <w:szCs w:val="24"/>
        </w:rPr>
        <w:t xml:space="preserve"> </w:t>
      </w:r>
      <w:r w:rsidRPr="009D2DC7">
        <w:rPr>
          <w:rFonts w:ascii="Arial" w:hAnsi="Arial" w:cs="Arial"/>
          <w:sz w:val="24"/>
          <w:szCs w:val="24"/>
        </w:rPr>
        <w:t>grants</w:t>
      </w:r>
      <w:r w:rsidRPr="009D2DC7">
        <w:rPr>
          <w:rFonts w:ascii="Arial" w:hAnsi="Arial" w:cs="Arial"/>
          <w:spacing w:val="-8"/>
          <w:sz w:val="24"/>
          <w:szCs w:val="24"/>
        </w:rPr>
        <w:t xml:space="preserve"> </w:t>
      </w:r>
      <w:r w:rsidRPr="009D2DC7">
        <w:rPr>
          <w:rFonts w:ascii="Arial" w:hAnsi="Arial" w:cs="Arial"/>
          <w:sz w:val="24"/>
          <w:szCs w:val="24"/>
        </w:rPr>
        <w:t>these</w:t>
      </w:r>
      <w:r w:rsidRPr="009D2DC7">
        <w:rPr>
          <w:rFonts w:ascii="Arial" w:hAnsi="Arial" w:cs="Arial"/>
          <w:spacing w:val="-6"/>
          <w:sz w:val="24"/>
          <w:szCs w:val="24"/>
        </w:rPr>
        <w:t xml:space="preserve"> </w:t>
      </w:r>
      <w:r w:rsidRPr="009D2DC7">
        <w:rPr>
          <w:rFonts w:ascii="Arial" w:hAnsi="Arial" w:cs="Arial"/>
          <w:sz w:val="24"/>
          <w:szCs w:val="24"/>
        </w:rPr>
        <w:t>unsuccessful</w:t>
      </w:r>
      <w:r w:rsidRPr="009D2DC7">
        <w:rPr>
          <w:rFonts w:ascii="Arial" w:hAnsi="Arial" w:cs="Arial"/>
          <w:spacing w:val="-8"/>
          <w:sz w:val="24"/>
          <w:szCs w:val="24"/>
        </w:rPr>
        <w:t xml:space="preserve"> </w:t>
      </w:r>
      <w:r w:rsidRPr="009D2DC7">
        <w:rPr>
          <w:rFonts w:ascii="Arial" w:hAnsi="Arial" w:cs="Arial"/>
          <w:sz w:val="24"/>
          <w:szCs w:val="24"/>
        </w:rPr>
        <w:t>bidders</w:t>
      </w:r>
      <w:r w:rsidRPr="009D2DC7">
        <w:rPr>
          <w:rFonts w:ascii="Arial" w:hAnsi="Arial" w:cs="Arial"/>
          <w:spacing w:val="-4"/>
          <w:sz w:val="24"/>
          <w:szCs w:val="24"/>
        </w:rPr>
        <w:t xml:space="preserve"> </w:t>
      </w:r>
      <w:r w:rsidRPr="009D2DC7">
        <w:rPr>
          <w:rFonts w:ascii="Arial" w:hAnsi="Arial" w:cs="Arial"/>
          <w:sz w:val="24"/>
          <w:szCs w:val="24"/>
        </w:rPr>
        <w:t>the</w:t>
      </w:r>
      <w:r w:rsidRPr="009D2DC7">
        <w:rPr>
          <w:rFonts w:ascii="Arial" w:hAnsi="Arial" w:cs="Arial"/>
          <w:spacing w:val="-7"/>
          <w:sz w:val="24"/>
          <w:szCs w:val="24"/>
        </w:rPr>
        <w:t xml:space="preserve"> </w:t>
      </w:r>
      <w:r w:rsidRPr="009D2DC7">
        <w:rPr>
          <w:rFonts w:ascii="Arial" w:hAnsi="Arial" w:cs="Arial"/>
          <w:sz w:val="24"/>
          <w:szCs w:val="24"/>
        </w:rPr>
        <w:t>right</w:t>
      </w:r>
      <w:r w:rsidRPr="009D2DC7">
        <w:rPr>
          <w:rFonts w:ascii="Arial" w:hAnsi="Arial" w:cs="Arial"/>
          <w:spacing w:val="-6"/>
          <w:sz w:val="24"/>
          <w:szCs w:val="24"/>
        </w:rPr>
        <w:t xml:space="preserve"> </w:t>
      </w:r>
      <w:r w:rsidRPr="009D2DC7">
        <w:rPr>
          <w:rFonts w:ascii="Arial" w:hAnsi="Arial" w:cs="Arial"/>
          <w:sz w:val="24"/>
          <w:szCs w:val="24"/>
        </w:rPr>
        <w:t>to</w:t>
      </w:r>
      <w:r w:rsidRPr="009D2DC7">
        <w:rPr>
          <w:rFonts w:ascii="Arial" w:hAnsi="Arial" w:cs="Arial"/>
          <w:spacing w:val="-7"/>
          <w:sz w:val="24"/>
          <w:szCs w:val="24"/>
        </w:rPr>
        <w:t xml:space="preserve"> </w:t>
      </w:r>
      <w:r w:rsidRPr="009D2DC7">
        <w:rPr>
          <w:rFonts w:ascii="Arial" w:hAnsi="Arial" w:cs="Arial"/>
          <w:sz w:val="24"/>
          <w:szCs w:val="24"/>
        </w:rPr>
        <w:t>seek a review before the second respondent and to exhaust local</w:t>
      </w:r>
      <w:r w:rsidRPr="009D2DC7">
        <w:rPr>
          <w:rFonts w:ascii="Arial" w:hAnsi="Arial" w:cs="Arial"/>
          <w:spacing w:val="1"/>
          <w:sz w:val="24"/>
          <w:szCs w:val="24"/>
        </w:rPr>
        <w:t xml:space="preserve"> </w:t>
      </w:r>
      <w:r w:rsidRPr="009D2DC7">
        <w:rPr>
          <w:rFonts w:ascii="Arial" w:hAnsi="Arial" w:cs="Arial"/>
          <w:sz w:val="24"/>
          <w:szCs w:val="24"/>
        </w:rPr>
        <w:t>remedies.</w:t>
      </w:r>
      <w:r w:rsidRPr="009D2DC7">
        <w:rPr>
          <w:rFonts w:ascii="Arial" w:hAnsi="Arial" w:cs="Arial"/>
          <w:spacing w:val="-14"/>
          <w:sz w:val="24"/>
          <w:szCs w:val="24"/>
        </w:rPr>
        <w:t xml:space="preserve"> </w:t>
      </w:r>
      <w:r w:rsidRPr="009D2DC7">
        <w:rPr>
          <w:rFonts w:ascii="Arial" w:hAnsi="Arial" w:cs="Arial"/>
          <w:sz w:val="24"/>
          <w:szCs w:val="24"/>
        </w:rPr>
        <w:t>By</w:t>
      </w:r>
      <w:r w:rsidRPr="009D2DC7">
        <w:rPr>
          <w:rFonts w:ascii="Arial" w:hAnsi="Arial" w:cs="Arial"/>
          <w:spacing w:val="-13"/>
          <w:sz w:val="24"/>
          <w:szCs w:val="24"/>
        </w:rPr>
        <w:t xml:space="preserve"> </w:t>
      </w:r>
      <w:r w:rsidRPr="009D2DC7">
        <w:rPr>
          <w:rFonts w:ascii="Arial" w:hAnsi="Arial" w:cs="Arial"/>
          <w:sz w:val="24"/>
          <w:szCs w:val="24"/>
        </w:rPr>
        <w:t>failure</w:t>
      </w:r>
      <w:r w:rsidRPr="009D2DC7">
        <w:rPr>
          <w:rFonts w:ascii="Arial" w:hAnsi="Arial" w:cs="Arial"/>
          <w:spacing w:val="-12"/>
          <w:sz w:val="24"/>
          <w:szCs w:val="24"/>
        </w:rPr>
        <w:t xml:space="preserve"> </w:t>
      </w:r>
      <w:r w:rsidRPr="009D2DC7">
        <w:rPr>
          <w:rFonts w:ascii="Arial" w:hAnsi="Arial" w:cs="Arial"/>
          <w:sz w:val="24"/>
          <w:szCs w:val="24"/>
        </w:rPr>
        <w:t>to</w:t>
      </w:r>
      <w:r w:rsidRPr="009D2DC7">
        <w:rPr>
          <w:rFonts w:ascii="Arial" w:hAnsi="Arial" w:cs="Arial"/>
          <w:spacing w:val="-13"/>
          <w:sz w:val="24"/>
          <w:szCs w:val="24"/>
        </w:rPr>
        <w:t xml:space="preserve"> </w:t>
      </w:r>
      <w:r w:rsidRPr="009D2DC7">
        <w:rPr>
          <w:rFonts w:ascii="Arial" w:hAnsi="Arial" w:cs="Arial"/>
          <w:sz w:val="24"/>
          <w:szCs w:val="24"/>
        </w:rPr>
        <w:t>lodge</w:t>
      </w:r>
      <w:r w:rsidRPr="009D2DC7">
        <w:rPr>
          <w:rFonts w:ascii="Arial" w:hAnsi="Arial" w:cs="Arial"/>
          <w:spacing w:val="-14"/>
          <w:sz w:val="24"/>
          <w:szCs w:val="24"/>
        </w:rPr>
        <w:t xml:space="preserve"> </w:t>
      </w:r>
      <w:r w:rsidRPr="009D2DC7">
        <w:rPr>
          <w:rFonts w:ascii="Arial" w:hAnsi="Arial" w:cs="Arial"/>
          <w:sz w:val="24"/>
          <w:szCs w:val="24"/>
        </w:rPr>
        <w:t>a</w:t>
      </w:r>
      <w:r w:rsidRPr="009D2DC7">
        <w:rPr>
          <w:rFonts w:ascii="Arial" w:hAnsi="Arial" w:cs="Arial"/>
          <w:spacing w:val="-14"/>
          <w:sz w:val="24"/>
          <w:szCs w:val="24"/>
        </w:rPr>
        <w:t xml:space="preserve"> </w:t>
      </w:r>
      <w:r w:rsidRPr="009D2DC7">
        <w:rPr>
          <w:rFonts w:ascii="Arial" w:hAnsi="Arial" w:cs="Arial"/>
          <w:sz w:val="24"/>
          <w:szCs w:val="24"/>
        </w:rPr>
        <w:t>review</w:t>
      </w:r>
      <w:r w:rsidRPr="009D2DC7">
        <w:rPr>
          <w:rFonts w:ascii="Arial" w:hAnsi="Arial" w:cs="Arial"/>
          <w:spacing w:val="-12"/>
          <w:sz w:val="24"/>
          <w:szCs w:val="24"/>
        </w:rPr>
        <w:t xml:space="preserve"> </w:t>
      </w:r>
      <w:r w:rsidRPr="009D2DC7">
        <w:rPr>
          <w:rFonts w:ascii="Arial" w:hAnsi="Arial" w:cs="Arial"/>
          <w:sz w:val="24"/>
          <w:szCs w:val="24"/>
        </w:rPr>
        <w:t>or</w:t>
      </w:r>
      <w:r w:rsidRPr="009D2DC7">
        <w:rPr>
          <w:rFonts w:ascii="Arial" w:hAnsi="Arial" w:cs="Arial"/>
          <w:spacing w:val="-16"/>
          <w:sz w:val="24"/>
          <w:szCs w:val="24"/>
        </w:rPr>
        <w:t xml:space="preserve"> </w:t>
      </w:r>
      <w:r w:rsidRPr="009D2DC7">
        <w:rPr>
          <w:rFonts w:ascii="Arial" w:hAnsi="Arial" w:cs="Arial"/>
          <w:sz w:val="24"/>
          <w:szCs w:val="24"/>
        </w:rPr>
        <w:t>present</w:t>
      </w:r>
      <w:r w:rsidRPr="009D2DC7">
        <w:rPr>
          <w:rFonts w:ascii="Arial" w:hAnsi="Arial" w:cs="Arial"/>
          <w:spacing w:val="-12"/>
          <w:sz w:val="24"/>
          <w:szCs w:val="24"/>
        </w:rPr>
        <w:t xml:space="preserve"> </w:t>
      </w:r>
      <w:r w:rsidRPr="009D2DC7">
        <w:rPr>
          <w:rFonts w:ascii="Arial" w:hAnsi="Arial" w:cs="Arial"/>
          <w:sz w:val="24"/>
          <w:szCs w:val="24"/>
        </w:rPr>
        <w:t>themselves</w:t>
      </w:r>
      <w:r w:rsidRPr="009D2DC7">
        <w:rPr>
          <w:rFonts w:ascii="Arial" w:hAnsi="Arial" w:cs="Arial"/>
          <w:spacing w:val="-14"/>
          <w:sz w:val="24"/>
          <w:szCs w:val="24"/>
        </w:rPr>
        <w:t xml:space="preserve"> </w:t>
      </w:r>
      <w:r w:rsidRPr="009D2DC7">
        <w:rPr>
          <w:rFonts w:ascii="Arial" w:hAnsi="Arial" w:cs="Arial"/>
          <w:sz w:val="24"/>
          <w:szCs w:val="24"/>
        </w:rPr>
        <w:t>before</w:t>
      </w:r>
      <w:r>
        <w:rPr>
          <w:rFonts w:ascii="Arial" w:hAnsi="Arial" w:cs="Arial"/>
          <w:sz w:val="24"/>
          <w:szCs w:val="24"/>
        </w:rPr>
        <w:t xml:space="preserve"> the</w:t>
      </w:r>
      <w:r w:rsidRPr="009D2DC7">
        <w:rPr>
          <w:rFonts w:ascii="Arial" w:hAnsi="Arial" w:cs="Arial"/>
          <w:sz w:val="24"/>
          <w:szCs w:val="24"/>
        </w:rPr>
        <w:t xml:space="preserve"> second respondent, these bidders waived their rights to be</w:t>
      </w:r>
      <w:r w:rsidRPr="009D2DC7">
        <w:rPr>
          <w:rFonts w:ascii="Arial" w:hAnsi="Arial" w:cs="Arial"/>
          <w:spacing w:val="1"/>
          <w:sz w:val="24"/>
          <w:szCs w:val="24"/>
        </w:rPr>
        <w:t xml:space="preserve"> </w:t>
      </w:r>
      <w:r w:rsidRPr="009D2DC7">
        <w:rPr>
          <w:rFonts w:ascii="Arial" w:hAnsi="Arial" w:cs="Arial"/>
          <w:sz w:val="24"/>
          <w:szCs w:val="24"/>
        </w:rPr>
        <w:t>parties</w:t>
      </w:r>
      <w:r w:rsidRPr="009D2DC7">
        <w:rPr>
          <w:rFonts w:ascii="Arial" w:hAnsi="Arial" w:cs="Arial"/>
          <w:spacing w:val="-14"/>
          <w:sz w:val="24"/>
          <w:szCs w:val="24"/>
        </w:rPr>
        <w:t xml:space="preserve"> </w:t>
      </w:r>
      <w:r w:rsidRPr="009D2DC7">
        <w:rPr>
          <w:rFonts w:ascii="Arial" w:hAnsi="Arial" w:cs="Arial"/>
          <w:sz w:val="24"/>
          <w:szCs w:val="24"/>
        </w:rPr>
        <w:t>to</w:t>
      </w:r>
      <w:r w:rsidRPr="009D2DC7">
        <w:rPr>
          <w:rFonts w:ascii="Arial" w:hAnsi="Arial" w:cs="Arial"/>
          <w:spacing w:val="-12"/>
          <w:sz w:val="24"/>
          <w:szCs w:val="24"/>
        </w:rPr>
        <w:t xml:space="preserve"> </w:t>
      </w:r>
      <w:r w:rsidRPr="009D2DC7">
        <w:rPr>
          <w:rFonts w:ascii="Arial" w:hAnsi="Arial" w:cs="Arial"/>
          <w:sz w:val="24"/>
          <w:szCs w:val="24"/>
        </w:rPr>
        <w:t>the</w:t>
      </w:r>
      <w:r w:rsidRPr="009D2DC7">
        <w:rPr>
          <w:rFonts w:ascii="Arial" w:hAnsi="Arial" w:cs="Arial"/>
          <w:spacing w:val="-9"/>
          <w:sz w:val="24"/>
          <w:szCs w:val="24"/>
        </w:rPr>
        <w:t xml:space="preserve"> </w:t>
      </w:r>
      <w:r w:rsidRPr="009D2DC7">
        <w:rPr>
          <w:rFonts w:ascii="Arial" w:hAnsi="Arial" w:cs="Arial"/>
          <w:sz w:val="24"/>
          <w:szCs w:val="24"/>
        </w:rPr>
        <w:t>subsequent</w:t>
      </w:r>
      <w:r w:rsidRPr="009D2DC7">
        <w:rPr>
          <w:rFonts w:ascii="Arial" w:hAnsi="Arial" w:cs="Arial"/>
          <w:spacing w:val="-12"/>
          <w:sz w:val="24"/>
          <w:szCs w:val="24"/>
        </w:rPr>
        <w:t xml:space="preserve"> </w:t>
      </w:r>
      <w:r w:rsidRPr="009D2DC7">
        <w:rPr>
          <w:rFonts w:ascii="Arial" w:hAnsi="Arial" w:cs="Arial"/>
          <w:sz w:val="24"/>
          <w:szCs w:val="24"/>
        </w:rPr>
        <w:t>review</w:t>
      </w:r>
      <w:r w:rsidRPr="009D2DC7">
        <w:rPr>
          <w:rFonts w:ascii="Arial" w:hAnsi="Arial" w:cs="Arial"/>
          <w:spacing w:val="-13"/>
          <w:sz w:val="24"/>
          <w:szCs w:val="24"/>
        </w:rPr>
        <w:t xml:space="preserve"> </w:t>
      </w:r>
      <w:r w:rsidRPr="009D2DC7">
        <w:rPr>
          <w:rFonts w:ascii="Arial" w:hAnsi="Arial" w:cs="Arial"/>
          <w:sz w:val="24"/>
          <w:szCs w:val="24"/>
        </w:rPr>
        <w:t>proceedings</w:t>
      </w:r>
      <w:r w:rsidRPr="009D2DC7">
        <w:rPr>
          <w:rFonts w:ascii="Arial" w:hAnsi="Arial" w:cs="Arial"/>
          <w:spacing w:val="-13"/>
          <w:sz w:val="24"/>
          <w:szCs w:val="24"/>
        </w:rPr>
        <w:t xml:space="preserve"> </w:t>
      </w:r>
      <w:r w:rsidRPr="009D2DC7">
        <w:rPr>
          <w:rFonts w:ascii="Arial" w:hAnsi="Arial" w:cs="Arial"/>
          <w:sz w:val="24"/>
          <w:szCs w:val="24"/>
        </w:rPr>
        <w:t>seeking</w:t>
      </w:r>
      <w:r w:rsidRPr="009D2DC7">
        <w:rPr>
          <w:rFonts w:ascii="Arial" w:hAnsi="Arial" w:cs="Arial"/>
          <w:spacing w:val="-13"/>
          <w:sz w:val="24"/>
          <w:szCs w:val="24"/>
        </w:rPr>
        <w:t xml:space="preserve"> </w:t>
      </w:r>
      <w:r w:rsidRPr="009D2DC7">
        <w:rPr>
          <w:rFonts w:ascii="Arial" w:hAnsi="Arial" w:cs="Arial"/>
          <w:sz w:val="24"/>
          <w:szCs w:val="24"/>
        </w:rPr>
        <w:t>to</w:t>
      </w:r>
      <w:r w:rsidRPr="009D2DC7">
        <w:rPr>
          <w:rFonts w:ascii="Arial" w:hAnsi="Arial" w:cs="Arial"/>
          <w:spacing w:val="-12"/>
          <w:sz w:val="24"/>
          <w:szCs w:val="24"/>
        </w:rPr>
        <w:t xml:space="preserve"> </w:t>
      </w:r>
      <w:r w:rsidRPr="009D2DC7">
        <w:rPr>
          <w:rFonts w:ascii="Arial" w:hAnsi="Arial" w:cs="Arial"/>
          <w:sz w:val="24"/>
          <w:szCs w:val="24"/>
        </w:rPr>
        <w:t>review</w:t>
      </w:r>
      <w:r w:rsidRPr="009D2DC7">
        <w:rPr>
          <w:rFonts w:ascii="Arial" w:hAnsi="Arial" w:cs="Arial"/>
          <w:spacing w:val="-13"/>
          <w:sz w:val="24"/>
          <w:szCs w:val="24"/>
        </w:rPr>
        <w:t xml:space="preserve"> </w:t>
      </w:r>
      <w:r w:rsidRPr="009D2DC7">
        <w:rPr>
          <w:rFonts w:ascii="Arial" w:hAnsi="Arial" w:cs="Arial"/>
          <w:sz w:val="24"/>
          <w:szCs w:val="24"/>
        </w:rPr>
        <w:t>the</w:t>
      </w:r>
      <w:r>
        <w:rPr>
          <w:rFonts w:ascii="Arial" w:hAnsi="Arial" w:cs="Arial"/>
          <w:sz w:val="24"/>
          <w:szCs w:val="24"/>
        </w:rPr>
        <w:t xml:space="preserve"> initial</w:t>
      </w:r>
      <w:r w:rsidRPr="009D2DC7">
        <w:rPr>
          <w:rFonts w:ascii="Arial" w:hAnsi="Arial" w:cs="Arial"/>
          <w:sz w:val="24"/>
          <w:szCs w:val="24"/>
        </w:rPr>
        <w:t xml:space="preserve"> proceedings</w:t>
      </w:r>
      <w:r w:rsidRPr="009D2DC7">
        <w:rPr>
          <w:rFonts w:ascii="Arial" w:hAnsi="Arial" w:cs="Arial"/>
          <w:spacing w:val="-2"/>
          <w:sz w:val="24"/>
          <w:szCs w:val="24"/>
        </w:rPr>
        <w:t xml:space="preserve"> </w:t>
      </w:r>
      <w:r w:rsidRPr="009D2DC7">
        <w:rPr>
          <w:rFonts w:ascii="Arial" w:hAnsi="Arial" w:cs="Arial"/>
          <w:sz w:val="24"/>
          <w:szCs w:val="24"/>
        </w:rPr>
        <w:t>they</w:t>
      </w:r>
      <w:r w:rsidRPr="009D2DC7">
        <w:rPr>
          <w:rFonts w:ascii="Arial" w:hAnsi="Arial" w:cs="Arial"/>
          <w:spacing w:val="-3"/>
          <w:sz w:val="24"/>
          <w:szCs w:val="24"/>
        </w:rPr>
        <w:t xml:space="preserve"> </w:t>
      </w:r>
      <w:r w:rsidRPr="009D2DC7">
        <w:rPr>
          <w:rFonts w:ascii="Arial" w:hAnsi="Arial" w:cs="Arial"/>
          <w:sz w:val="24"/>
          <w:szCs w:val="24"/>
        </w:rPr>
        <w:t>were</w:t>
      </w:r>
      <w:r w:rsidRPr="009D2DC7">
        <w:rPr>
          <w:rFonts w:ascii="Arial" w:hAnsi="Arial" w:cs="Arial"/>
          <w:spacing w:val="1"/>
          <w:sz w:val="24"/>
          <w:szCs w:val="24"/>
        </w:rPr>
        <w:t xml:space="preserve"> </w:t>
      </w:r>
      <w:r w:rsidRPr="009D2DC7">
        <w:rPr>
          <w:rFonts w:ascii="Arial" w:hAnsi="Arial" w:cs="Arial"/>
          <w:sz w:val="24"/>
          <w:szCs w:val="24"/>
        </w:rPr>
        <w:t>not</w:t>
      </w:r>
      <w:r w:rsidRPr="009D2DC7">
        <w:rPr>
          <w:rFonts w:ascii="Arial" w:hAnsi="Arial" w:cs="Arial"/>
          <w:spacing w:val="1"/>
          <w:sz w:val="24"/>
          <w:szCs w:val="24"/>
        </w:rPr>
        <w:t xml:space="preserve"> </w:t>
      </w:r>
      <w:r>
        <w:rPr>
          <w:rFonts w:ascii="Arial" w:hAnsi="Arial" w:cs="Arial"/>
          <w:sz w:val="24"/>
          <w:szCs w:val="24"/>
        </w:rPr>
        <w:t xml:space="preserve">part of. </w:t>
      </w:r>
      <w:r w:rsidRPr="009D2DC7">
        <w:rPr>
          <w:rFonts w:ascii="Arial" w:hAnsi="Arial" w:cs="Arial"/>
          <w:sz w:val="24"/>
          <w:szCs w:val="24"/>
        </w:rPr>
        <w:t>He</w:t>
      </w:r>
      <w:r w:rsidRPr="009D2DC7">
        <w:rPr>
          <w:rFonts w:ascii="Arial" w:hAnsi="Arial" w:cs="Arial"/>
          <w:spacing w:val="1"/>
          <w:sz w:val="24"/>
          <w:szCs w:val="24"/>
        </w:rPr>
        <w:t xml:space="preserve"> </w:t>
      </w:r>
      <w:r w:rsidRPr="009D2DC7">
        <w:rPr>
          <w:rFonts w:ascii="Arial" w:hAnsi="Arial" w:cs="Arial"/>
          <w:sz w:val="24"/>
          <w:szCs w:val="24"/>
        </w:rPr>
        <w:t>submitted</w:t>
      </w:r>
      <w:r w:rsidRPr="009D2DC7">
        <w:rPr>
          <w:rFonts w:ascii="Arial" w:hAnsi="Arial" w:cs="Arial"/>
          <w:spacing w:val="1"/>
          <w:sz w:val="24"/>
          <w:szCs w:val="24"/>
        </w:rPr>
        <w:t xml:space="preserve"> </w:t>
      </w:r>
      <w:r w:rsidRPr="009D2DC7">
        <w:rPr>
          <w:rFonts w:ascii="Arial" w:hAnsi="Arial" w:cs="Arial"/>
          <w:sz w:val="24"/>
          <w:szCs w:val="24"/>
        </w:rPr>
        <w:t>that</w:t>
      </w:r>
      <w:r w:rsidRPr="009D2DC7">
        <w:rPr>
          <w:rFonts w:ascii="Arial" w:hAnsi="Arial" w:cs="Arial"/>
          <w:spacing w:val="1"/>
          <w:sz w:val="24"/>
          <w:szCs w:val="24"/>
        </w:rPr>
        <w:t xml:space="preserve"> </w:t>
      </w:r>
      <w:r w:rsidRPr="009D2DC7">
        <w:rPr>
          <w:rFonts w:ascii="Arial" w:hAnsi="Arial" w:cs="Arial"/>
          <w:sz w:val="24"/>
          <w:szCs w:val="24"/>
        </w:rPr>
        <w:t>these</w:t>
      </w:r>
      <w:r w:rsidRPr="009D2DC7">
        <w:rPr>
          <w:rFonts w:ascii="Arial" w:hAnsi="Arial" w:cs="Arial"/>
          <w:spacing w:val="1"/>
          <w:sz w:val="24"/>
          <w:szCs w:val="24"/>
        </w:rPr>
        <w:t xml:space="preserve"> </w:t>
      </w:r>
      <w:r w:rsidRPr="009D2DC7">
        <w:rPr>
          <w:rFonts w:ascii="Arial" w:hAnsi="Arial" w:cs="Arial"/>
          <w:sz w:val="24"/>
          <w:szCs w:val="24"/>
        </w:rPr>
        <w:t>unsuccessful</w:t>
      </w:r>
      <w:r w:rsidRPr="009D2DC7">
        <w:rPr>
          <w:rFonts w:ascii="Arial" w:hAnsi="Arial" w:cs="Arial"/>
          <w:spacing w:val="1"/>
          <w:sz w:val="24"/>
          <w:szCs w:val="24"/>
        </w:rPr>
        <w:t xml:space="preserve"> </w:t>
      </w:r>
      <w:r w:rsidRPr="009D2DC7">
        <w:rPr>
          <w:rFonts w:ascii="Arial" w:hAnsi="Arial" w:cs="Arial"/>
          <w:sz w:val="24"/>
          <w:szCs w:val="24"/>
        </w:rPr>
        <w:t>bidders’</w:t>
      </w:r>
      <w:r w:rsidRPr="009D2DC7">
        <w:rPr>
          <w:rFonts w:ascii="Arial" w:hAnsi="Arial" w:cs="Arial"/>
          <w:spacing w:val="1"/>
          <w:sz w:val="24"/>
          <w:szCs w:val="24"/>
        </w:rPr>
        <w:t xml:space="preserve"> </w:t>
      </w:r>
      <w:r w:rsidRPr="009D2DC7">
        <w:rPr>
          <w:rFonts w:ascii="Arial" w:hAnsi="Arial" w:cs="Arial"/>
          <w:sz w:val="24"/>
          <w:szCs w:val="24"/>
        </w:rPr>
        <w:t>failure</w:t>
      </w:r>
      <w:r w:rsidRPr="009D2DC7">
        <w:rPr>
          <w:rFonts w:ascii="Arial" w:hAnsi="Arial" w:cs="Arial"/>
          <w:spacing w:val="1"/>
          <w:sz w:val="24"/>
          <w:szCs w:val="24"/>
        </w:rPr>
        <w:t xml:space="preserve"> </w:t>
      </w:r>
      <w:r w:rsidRPr="009D2DC7">
        <w:rPr>
          <w:rFonts w:ascii="Arial" w:hAnsi="Arial" w:cs="Arial"/>
          <w:sz w:val="24"/>
          <w:szCs w:val="24"/>
        </w:rPr>
        <w:t>to</w:t>
      </w:r>
      <w:r w:rsidRPr="009D2DC7">
        <w:rPr>
          <w:rFonts w:ascii="Arial" w:hAnsi="Arial" w:cs="Arial"/>
          <w:spacing w:val="1"/>
          <w:sz w:val="24"/>
          <w:szCs w:val="24"/>
        </w:rPr>
        <w:t xml:space="preserve"> </w:t>
      </w:r>
      <w:r w:rsidRPr="009D2DC7">
        <w:rPr>
          <w:rFonts w:ascii="Arial" w:hAnsi="Arial" w:cs="Arial"/>
          <w:sz w:val="24"/>
          <w:szCs w:val="24"/>
        </w:rPr>
        <w:t>present</w:t>
      </w:r>
      <w:r w:rsidRPr="009D2DC7">
        <w:rPr>
          <w:rFonts w:ascii="Arial" w:hAnsi="Arial" w:cs="Arial"/>
          <w:spacing w:val="1"/>
          <w:sz w:val="24"/>
          <w:szCs w:val="24"/>
        </w:rPr>
        <w:t xml:space="preserve"> </w:t>
      </w:r>
      <w:r w:rsidRPr="009D2DC7">
        <w:rPr>
          <w:rFonts w:ascii="Arial" w:hAnsi="Arial" w:cs="Arial"/>
          <w:sz w:val="24"/>
          <w:szCs w:val="24"/>
        </w:rPr>
        <w:t>themselves before the second respondent constitutes a waiver to the</w:t>
      </w:r>
      <w:r w:rsidRPr="009D2DC7">
        <w:rPr>
          <w:rFonts w:ascii="Arial" w:hAnsi="Arial" w:cs="Arial"/>
          <w:spacing w:val="1"/>
          <w:sz w:val="24"/>
          <w:szCs w:val="24"/>
        </w:rPr>
        <w:t xml:space="preserve"> </w:t>
      </w:r>
      <w:r w:rsidRPr="009D2DC7">
        <w:rPr>
          <w:rFonts w:ascii="Arial" w:hAnsi="Arial" w:cs="Arial"/>
          <w:sz w:val="24"/>
          <w:szCs w:val="24"/>
        </w:rPr>
        <w:t>subsequent</w:t>
      </w:r>
      <w:r w:rsidRPr="009D2DC7">
        <w:rPr>
          <w:rFonts w:ascii="Arial" w:hAnsi="Arial" w:cs="Arial"/>
          <w:spacing w:val="1"/>
          <w:sz w:val="24"/>
          <w:szCs w:val="24"/>
        </w:rPr>
        <w:t xml:space="preserve"> </w:t>
      </w:r>
      <w:r w:rsidRPr="009D2DC7">
        <w:rPr>
          <w:rFonts w:ascii="Arial" w:hAnsi="Arial" w:cs="Arial"/>
          <w:sz w:val="24"/>
          <w:szCs w:val="24"/>
        </w:rPr>
        <w:t>review</w:t>
      </w:r>
      <w:r w:rsidRPr="009D2DC7">
        <w:rPr>
          <w:rFonts w:ascii="Arial" w:hAnsi="Arial" w:cs="Arial"/>
          <w:spacing w:val="1"/>
          <w:sz w:val="24"/>
          <w:szCs w:val="24"/>
        </w:rPr>
        <w:t xml:space="preserve"> </w:t>
      </w:r>
      <w:r w:rsidRPr="009D2DC7">
        <w:rPr>
          <w:rFonts w:ascii="Arial" w:hAnsi="Arial" w:cs="Arial"/>
          <w:sz w:val="24"/>
          <w:szCs w:val="24"/>
        </w:rPr>
        <w:t>proceedings</w:t>
      </w:r>
      <w:r w:rsidRPr="009D2DC7">
        <w:rPr>
          <w:rFonts w:ascii="Arial" w:hAnsi="Arial" w:cs="Arial"/>
          <w:spacing w:val="1"/>
          <w:sz w:val="24"/>
          <w:szCs w:val="24"/>
        </w:rPr>
        <w:t xml:space="preserve"> </w:t>
      </w:r>
      <w:r w:rsidRPr="009D2DC7">
        <w:rPr>
          <w:rFonts w:ascii="Arial" w:hAnsi="Arial" w:cs="Arial"/>
          <w:sz w:val="24"/>
          <w:szCs w:val="24"/>
        </w:rPr>
        <w:t>before</w:t>
      </w:r>
      <w:r w:rsidRPr="009D2DC7">
        <w:rPr>
          <w:rFonts w:ascii="Arial" w:hAnsi="Arial" w:cs="Arial"/>
          <w:spacing w:val="1"/>
          <w:sz w:val="24"/>
          <w:szCs w:val="24"/>
        </w:rPr>
        <w:t xml:space="preserve"> </w:t>
      </w:r>
      <w:r w:rsidRPr="009D2DC7">
        <w:rPr>
          <w:rFonts w:ascii="Arial" w:hAnsi="Arial" w:cs="Arial"/>
          <w:sz w:val="24"/>
          <w:szCs w:val="24"/>
        </w:rPr>
        <w:t>this</w:t>
      </w:r>
      <w:r w:rsidRPr="009D2DC7">
        <w:rPr>
          <w:rFonts w:ascii="Arial" w:hAnsi="Arial" w:cs="Arial"/>
          <w:spacing w:val="1"/>
          <w:sz w:val="24"/>
          <w:szCs w:val="24"/>
        </w:rPr>
        <w:t xml:space="preserve"> </w:t>
      </w:r>
      <w:r w:rsidR="00EB5632">
        <w:rPr>
          <w:rFonts w:ascii="Arial" w:hAnsi="Arial" w:cs="Arial"/>
          <w:sz w:val="24"/>
          <w:szCs w:val="24"/>
        </w:rPr>
        <w:t>c</w:t>
      </w:r>
      <w:r w:rsidRPr="009D2DC7">
        <w:rPr>
          <w:rFonts w:ascii="Arial" w:hAnsi="Arial" w:cs="Arial"/>
          <w:sz w:val="24"/>
          <w:szCs w:val="24"/>
        </w:rPr>
        <w:t>ourt.</w:t>
      </w:r>
      <w:r w:rsidRPr="009D2DC7">
        <w:rPr>
          <w:rFonts w:ascii="Arial" w:hAnsi="Arial" w:cs="Arial"/>
          <w:spacing w:val="1"/>
          <w:sz w:val="24"/>
          <w:szCs w:val="24"/>
        </w:rPr>
        <w:t xml:space="preserve"> </w:t>
      </w:r>
      <w:r w:rsidRPr="009D2DC7">
        <w:rPr>
          <w:rFonts w:ascii="Arial" w:hAnsi="Arial" w:cs="Arial"/>
          <w:sz w:val="24"/>
          <w:szCs w:val="24"/>
        </w:rPr>
        <w:t>In</w:t>
      </w:r>
      <w:r w:rsidRPr="009D2DC7">
        <w:rPr>
          <w:rFonts w:ascii="Arial" w:hAnsi="Arial" w:cs="Arial"/>
          <w:spacing w:val="1"/>
          <w:sz w:val="24"/>
          <w:szCs w:val="24"/>
        </w:rPr>
        <w:t xml:space="preserve"> </w:t>
      </w:r>
      <w:r w:rsidRPr="009D2DC7">
        <w:rPr>
          <w:rFonts w:ascii="Arial" w:hAnsi="Arial" w:cs="Arial"/>
          <w:i/>
          <w:sz w:val="24"/>
          <w:szCs w:val="24"/>
        </w:rPr>
        <w:t>Amalgamated</w:t>
      </w:r>
      <w:r w:rsidRPr="009D2DC7">
        <w:rPr>
          <w:rFonts w:ascii="Arial" w:hAnsi="Arial" w:cs="Arial"/>
          <w:i/>
          <w:spacing w:val="1"/>
          <w:sz w:val="24"/>
          <w:szCs w:val="24"/>
        </w:rPr>
        <w:t xml:space="preserve"> </w:t>
      </w:r>
      <w:r w:rsidRPr="009D2DC7">
        <w:rPr>
          <w:rFonts w:ascii="Arial" w:hAnsi="Arial" w:cs="Arial"/>
          <w:i/>
          <w:sz w:val="24"/>
          <w:szCs w:val="24"/>
        </w:rPr>
        <w:t>Engineering Union v Minister of Labour</w:t>
      </w:r>
      <w:r>
        <w:rPr>
          <w:rStyle w:val="FootnoteReference"/>
          <w:rFonts w:ascii="Arial" w:hAnsi="Arial" w:cs="Arial"/>
          <w:i/>
          <w:sz w:val="24"/>
          <w:szCs w:val="24"/>
        </w:rPr>
        <w:footnoteReference w:id="8"/>
      </w:r>
      <w:r w:rsidRPr="009D2DC7">
        <w:rPr>
          <w:rFonts w:ascii="Arial" w:hAnsi="Arial" w:cs="Arial"/>
          <w:sz w:val="24"/>
          <w:szCs w:val="24"/>
        </w:rPr>
        <w:t xml:space="preserve">, deemed a </w:t>
      </w:r>
      <w:r w:rsidRPr="009D2DC7">
        <w:rPr>
          <w:rFonts w:ascii="Arial" w:hAnsi="Arial" w:cs="Arial"/>
          <w:i/>
          <w:sz w:val="24"/>
          <w:szCs w:val="24"/>
        </w:rPr>
        <w:t>locus classicus</w:t>
      </w:r>
      <w:r w:rsidRPr="009D2DC7">
        <w:rPr>
          <w:rFonts w:ascii="Arial" w:hAnsi="Arial" w:cs="Arial"/>
          <w:sz w:val="24"/>
          <w:szCs w:val="24"/>
        </w:rPr>
        <w:t xml:space="preserve"> on</w:t>
      </w:r>
      <w:r w:rsidRPr="009D2DC7">
        <w:rPr>
          <w:rFonts w:ascii="Arial" w:hAnsi="Arial" w:cs="Arial"/>
          <w:spacing w:val="1"/>
          <w:sz w:val="24"/>
          <w:szCs w:val="24"/>
        </w:rPr>
        <w:t xml:space="preserve"> </w:t>
      </w:r>
      <w:r w:rsidRPr="009D2DC7">
        <w:rPr>
          <w:rFonts w:ascii="Arial" w:hAnsi="Arial" w:cs="Arial"/>
          <w:sz w:val="24"/>
          <w:szCs w:val="24"/>
        </w:rPr>
        <w:t>joinder,</w:t>
      </w:r>
      <w:r w:rsidRPr="009D2DC7">
        <w:rPr>
          <w:rFonts w:ascii="Arial" w:hAnsi="Arial" w:cs="Arial"/>
          <w:position w:val="8"/>
          <w:sz w:val="24"/>
          <w:szCs w:val="24"/>
        </w:rPr>
        <w:t xml:space="preserve"> </w:t>
      </w:r>
      <w:r w:rsidRPr="009D2DC7">
        <w:rPr>
          <w:rFonts w:ascii="Arial" w:hAnsi="Arial" w:cs="Arial"/>
          <w:sz w:val="24"/>
          <w:szCs w:val="24"/>
        </w:rPr>
        <w:t xml:space="preserve">it was held that a person with </w:t>
      </w:r>
      <w:r w:rsidRPr="009D2DC7">
        <w:rPr>
          <w:rFonts w:ascii="Arial" w:hAnsi="Arial" w:cs="Arial"/>
          <w:sz w:val="24"/>
          <w:szCs w:val="24"/>
        </w:rPr>
        <w:lastRenderedPageBreak/>
        <w:t>direct and substantial interest is</w:t>
      </w:r>
      <w:r w:rsidRPr="009D2DC7">
        <w:rPr>
          <w:rFonts w:ascii="Arial" w:hAnsi="Arial" w:cs="Arial"/>
          <w:spacing w:val="1"/>
          <w:sz w:val="24"/>
          <w:szCs w:val="24"/>
        </w:rPr>
        <w:t xml:space="preserve"> </w:t>
      </w:r>
      <w:r w:rsidRPr="009D2DC7">
        <w:rPr>
          <w:rFonts w:ascii="Arial" w:hAnsi="Arial" w:cs="Arial"/>
          <w:sz w:val="24"/>
          <w:szCs w:val="24"/>
        </w:rPr>
        <w:t>entitled to be joined “</w:t>
      </w:r>
      <w:r w:rsidRPr="009D2DC7">
        <w:rPr>
          <w:rFonts w:ascii="Arial" w:hAnsi="Arial" w:cs="Arial"/>
          <w:i/>
          <w:sz w:val="24"/>
          <w:szCs w:val="24"/>
          <w:u w:val="single"/>
        </w:rPr>
        <w:t>unless the court is satisfied that he has waived his</w:t>
      </w:r>
      <w:r w:rsidRPr="009D2DC7">
        <w:rPr>
          <w:rFonts w:ascii="Arial" w:hAnsi="Arial" w:cs="Arial"/>
          <w:i/>
          <w:spacing w:val="1"/>
          <w:sz w:val="24"/>
          <w:szCs w:val="24"/>
        </w:rPr>
        <w:t xml:space="preserve"> </w:t>
      </w:r>
      <w:r w:rsidRPr="009D2DC7">
        <w:rPr>
          <w:rFonts w:ascii="Arial" w:hAnsi="Arial" w:cs="Arial"/>
          <w:i/>
          <w:sz w:val="24"/>
          <w:szCs w:val="24"/>
          <w:u w:val="single"/>
        </w:rPr>
        <w:t>right</w:t>
      </w:r>
      <w:r w:rsidRPr="009D2DC7">
        <w:rPr>
          <w:rFonts w:ascii="Arial" w:hAnsi="Arial" w:cs="Arial"/>
          <w:i/>
          <w:spacing w:val="-1"/>
          <w:sz w:val="24"/>
          <w:szCs w:val="24"/>
          <w:u w:val="single"/>
        </w:rPr>
        <w:t xml:space="preserve"> </w:t>
      </w:r>
      <w:r w:rsidRPr="009D2DC7">
        <w:rPr>
          <w:rFonts w:ascii="Arial" w:hAnsi="Arial" w:cs="Arial"/>
          <w:i/>
          <w:sz w:val="24"/>
          <w:szCs w:val="24"/>
          <w:u w:val="single"/>
        </w:rPr>
        <w:t>to</w:t>
      </w:r>
      <w:r w:rsidRPr="009D2DC7">
        <w:rPr>
          <w:rFonts w:ascii="Arial" w:hAnsi="Arial" w:cs="Arial"/>
          <w:i/>
          <w:spacing w:val="-1"/>
          <w:sz w:val="24"/>
          <w:szCs w:val="24"/>
          <w:u w:val="single"/>
        </w:rPr>
        <w:t xml:space="preserve"> </w:t>
      </w:r>
      <w:r w:rsidRPr="009D2DC7">
        <w:rPr>
          <w:rFonts w:ascii="Arial" w:hAnsi="Arial" w:cs="Arial"/>
          <w:i/>
          <w:sz w:val="24"/>
          <w:szCs w:val="24"/>
          <w:u w:val="single"/>
        </w:rPr>
        <w:t>be</w:t>
      </w:r>
      <w:r w:rsidRPr="009D2DC7">
        <w:rPr>
          <w:rFonts w:ascii="Arial" w:hAnsi="Arial" w:cs="Arial"/>
          <w:i/>
          <w:spacing w:val="1"/>
          <w:sz w:val="24"/>
          <w:szCs w:val="24"/>
          <w:u w:val="single"/>
        </w:rPr>
        <w:t xml:space="preserve"> </w:t>
      </w:r>
      <w:r w:rsidRPr="009D2DC7">
        <w:rPr>
          <w:rFonts w:ascii="Arial" w:hAnsi="Arial" w:cs="Arial"/>
          <w:i/>
          <w:sz w:val="24"/>
          <w:szCs w:val="24"/>
          <w:u w:val="single"/>
        </w:rPr>
        <w:t>joined</w:t>
      </w:r>
      <w:r w:rsidRPr="009D2DC7">
        <w:rPr>
          <w:rFonts w:ascii="Arial" w:hAnsi="Arial" w:cs="Arial"/>
          <w:sz w:val="24"/>
          <w:szCs w:val="24"/>
        </w:rPr>
        <w:t>.”</w:t>
      </w:r>
    </w:p>
    <w:p w:rsidR="000C5479" w:rsidRPr="009D2DC7" w:rsidRDefault="000C5479" w:rsidP="000C5479">
      <w:pPr>
        <w:pStyle w:val="BodyText"/>
        <w:spacing w:line="360" w:lineRule="auto"/>
        <w:jc w:val="both"/>
        <w:rPr>
          <w:rFonts w:ascii="Arial" w:hAnsi="Arial" w:cs="Arial"/>
          <w:b/>
        </w:rPr>
      </w:pPr>
    </w:p>
    <w:p w:rsidR="000C5479" w:rsidRPr="009D2DC7" w:rsidRDefault="000C5479" w:rsidP="000C5479">
      <w:pPr>
        <w:spacing w:line="360" w:lineRule="auto"/>
        <w:jc w:val="both"/>
        <w:rPr>
          <w:rFonts w:ascii="Arial" w:hAnsi="Arial" w:cs="Arial"/>
          <w:sz w:val="24"/>
          <w:szCs w:val="24"/>
        </w:rPr>
      </w:pPr>
      <w:r>
        <w:rPr>
          <w:rFonts w:ascii="Arial" w:hAnsi="Arial" w:cs="Arial"/>
          <w:sz w:val="24"/>
          <w:szCs w:val="24"/>
        </w:rPr>
        <w:t>[44</w:t>
      </w:r>
      <w:r w:rsidRPr="009D2DC7">
        <w:rPr>
          <w:rFonts w:ascii="Arial" w:hAnsi="Arial" w:cs="Arial"/>
          <w:sz w:val="24"/>
          <w:szCs w:val="24"/>
        </w:rPr>
        <w:t>]</w:t>
      </w:r>
      <w:r w:rsidRPr="009D2DC7">
        <w:rPr>
          <w:rFonts w:ascii="Arial" w:hAnsi="Arial" w:cs="Arial"/>
          <w:sz w:val="24"/>
          <w:szCs w:val="24"/>
        </w:rPr>
        <w:tab/>
        <w:t>Mr. Nekwaya submitted that the applicant was only served with the applications</w:t>
      </w:r>
      <w:r w:rsidRPr="009D2DC7">
        <w:rPr>
          <w:rFonts w:ascii="Arial" w:hAnsi="Arial" w:cs="Arial"/>
          <w:spacing w:val="1"/>
          <w:sz w:val="24"/>
          <w:szCs w:val="24"/>
        </w:rPr>
        <w:t xml:space="preserve"> </w:t>
      </w:r>
      <w:r w:rsidRPr="009D2DC7">
        <w:rPr>
          <w:rFonts w:ascii="Arial" w:hAnsi="Arial" w:cs="Arial"/>
          <w:sz w:val="24"/>
          <w:szCs w:val="24"/>
        </w:rPr>
        <w:t>of the third, fifth, and sixth respondents for review before the second</w:t>
      </w:r>
      <w:r w:rsidRPr="009D2DC7">
        <w:rPr>
          <w:rFonts w:ascii="Arial" w:hAnsi="Arial" w:cs="Arial"/>
          <w:spacing w:val="1"/>
          <w:sz w:val="24"/>
          <w:szCs w:val="24"/>
        </w:rPr>
        <w:t xml:space="preserve"> </w:t>
      </w:r>
      <w:r w:rsidRPr="009D2DC7">
        <w:rPr>
          <w:rFonts w:ascii="Arial" w:hAnsi="Arial" w:cs="Arial"/>
          <w:sz w:val="24"/>
          <w:szCs w:val="24"/>
        </w:rPr>
        <w:t>respondent. It is common cause that neither the</w:t>
      </w:r>
      <w:r w:rsidRPr="009D2DC7">
        <w:rPr>
          <w:rFonts w:ascii="Arial" w:hAnsi="Arial" w:cs="Arial"/>
          <w:spacing w:val="1"/>
          <w:sz w:val="24"/>
          <w:szCs w:val="24"/>
        </w:rPr>
        <w:t xml:space="preserve"> </w:t>
      </w:r>
      <w:r w:rsidRPr="009D2DC7">
        <w:rPr>
          <w:rFonts w:ascii="Arial" w:hAnsi="Arial" w:cs="Arial"/>
          <w:sz w:val="24"/>
          <w:szCs w:val="24"/>
        </w:rPr>
        <w:t>applicant nor any other</w:t>
      </w:r>
      <w:r>
        <w:rPr>
          <w:rFonts w:ascii="Arial" w:hAnsi="Arial" w:cs="Arial"/>
          <w:sz w:val="24"/>
          <w:szCs w:val="24"/>
        </w:rPr>
        <w:t xml:space="preserve"> </w:t>
      </w:r>
      <w:r w:rsidRPr="009D2DC7">
        <w:rPr>
          <w:rFonts w:ascii="Arial" w:hAnsi="Arial" w:cs="Arial"/>
          <w:sz w:val="24"/>
          <w:szCs w:val="24"/>
        </w:rPr>
        <w:t>respondent received any application from the</w:t>
      </w:r>
      <w:r w:rsidRPr="009D2DC7">
        <w:rPr>
          <w:rFonts w:ascii="Arial" w:hAnsi="Arial" w:cs="Arial"/>
          <w:spacing w:val="1"/>
          <w:sz w:val="24"/>
          <w:szCs w:val="24"/>
        </w:rPr>
        <w:t xml:space="preserve"> </w:t>
      </w:r>
      <w:r w:rsidRPr="009D2DC7">
        <w:rPr>
          <w:rFonts w:ascii="Arial" w:hAnsi="Arial" w:cs="Arial"/>
          <w:sz w:val="24"/>
          <w:szCs w:val="24"/>
        </w:rPr>
        <w:t>fourth</w:t>
      </w:r>
      <w:r w:rsidRPr="009D2DC7">
        <w:rPr>
          <w:rFonts w:ascii="Arial" w:hAnsi="Arial" w:cs="Arial"/>
          <w:spacing w:val="1"/>
          <w:sz w:val="24"/>
          <w:szCs w:val="24"/>
        </w:rPr>
        <w:t xml:space="preserve"> </w:t>
      </w:r>
      <w:r w:rsidRPr="009D2DC7">
        <w:rPr>
          <w:rFonts w:ascii="Arial" w:hAnsi="Arial" w:cs="Arial"/>
          <w:sz w:val="24"/>
          <w:szCs w:val="24"/>
        </w:rPr>
        <w:t>respondent</w:t>
      </w:r>
      <w:r w:rsidRPr="009D2DC7">
        <w:rPr>
          <w:rFonts w:ascii="Arial" w:hAnsi="Arial" w:cs="Arial"/>
          <w:spacing w:val="1"/>
          <w:sz w:val="24"/>
          <w:szCs w:val="24"/>
        </w:rPr>
        <w:t xml:space="preserve"> </w:t>
      </w:r>
      <w:r w:rsidRPr="009D2DC7">
        <w:rPr>
          <w:rFonts w:ascii="Arial" w:hAnsi="Arial" w:cs="Arial"/>
          <w:sz w:val="24"/>
          <w:szCs w:val="24"/>
        </w:rPr>
        <w:t>for</w:t>
      </w:r>
      <w:r w:rsidRPr="009D2DC7">
        <w:rPr>
          <w:rFonts w:ascii="Arial" w:hAnsi="Arial" w:cs="Arial"/>
          <w:spacing w:val="1"/>
          <w:sz w:val="24"/>
          <w:szCs w:val="24"/>
        </w:rPr>
        <w:t xml:space="preserve"> </w:t>
      </w:r>
      <w:r w:rsidRPr="009D2DC7">
        <w:rPr>
          <w:rFonts w:ascii="Arial" w:hAnsi="Arial" w:cs="Arial"/>
          <w:sz w:val="24"/>
          <w:szCs w:val="24"/>
        </w:rPr>
        <w:t>review</w:t>
      </w:r>
      <w:r w:rsidRPr="009D2DC7">
        <w:rPr>
          <w:rFonts w:ascii="Arial" w:hAnsi="Arial" w:cs="Arial"/>
          <w:spacing w:val="1"/>
          <w:sz w:val="24"/>
          <w:szCs w:val="24"/>
        </w:rPr>
        <w:t xml:space="preserve"> </w:t>
      </w:r>
      <w:r w:rsidRPr="009D2DC7">
        <w:rPr>
          <w:rFonts w:ascii="Arial" w:hAnsi="Arial" w:cs="Arial"/>
          <w:sz w:val="24"/>
          <w:szCs w:val="24"/>
        </w:rPr>
        <w:t>before</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sidRPr="009D2DC7">
        <w:rPr>
          <w:rFonts w:ascii="Arial" w:hAnsi="Arial" w:cs="Arial"/>
          <w:sz w:val="24"/>
          <w:szCs w:val="24"/>
        </w:rPr>
        <w:t>second</w:t>
      </w:r>
      <w:r w:rsidRPr="009D2DC7">
        <w:rPr>
          <w:rFonts w:ascii="Arial" w:hAnsi="Arial" w:cs="Arial"/>
          <w:spacing w:val="1"/>
          <w:sz w:val="24"/>
          <w:szCs w:val="24"/>
        </w:rPr>
        <w:t xml:space="preserve"> </w:t>
      </w:r>
      <w:r w:rsidRPr="009D2DC7">
        <w:rPr>
          <w:rFonts w:ascii="Arial" w:hAnsi="Arial" w:cs="Arial"/>
          <w:sz w:val="24"/>
          <w:szCs w:val="24"/>
        </w:rPr>
        <w:t>respondent.</w:t>
      </w:r>
      <w:r w:rsidRPr="009D2DC7">
        <w:rPr>
          <w:rFonts w:ascii="Arial" w:hAnsi="Arial" w:cs="Arial"/>
          <w:spacing w:val="1"/>
          <w:sz w:val="24"/>
          <w:szCs w:val="24"/>
        </w:rPr>
        <w:t xml:space="preserve"> </w:t>
      </w:r>
      <w:r w:rsidRPr="009D2DC7">
        <w:rPr>
          <w:rFonts w:ascii="Arial" w:hAnsi="Arial" w:cs="Arial"/>
          <w:sz w:val="24"/>
          <w:szCs w:val="24"/>
        </w:rPr>
        <w:t>Equally,</w:t>
      </w:r>
      <w:r w:rsidRPr="009D2DC7">
        <w:rPr>
          <w:rFonts w:ascii="Arial" w:hAnsi="Arial" w:cs="Arial"/>
          <w:spacing w:val="-64"/>
          <w:sz w:val="24"/>
          <w:szCs w:val="24"/>
        </w:rPr>
        <w:t xml:space="preserve"> </w:t>
      </w:r>
      <w:r w:rsidRPr="009D2DC7">
        <w:rPr>
          <w:rFonts w:ascii="Arial" w:hAnsi="Arial" w:cs="Arial"/>
          <w:sz w:val="24"/>
          <w:szCs w:val="24"/>
        </w:rPr>
        <w:t>nothing</w:t>
      </w:r>
      <w:r w:rsidRPr="009D2DC7">
        <w:rPr>
          <w:rFonts w:ascii="Arial" w:hAnsi="Arial" w:cs="Arial"/>
          <w:spacing w:val="1"/>
          <w:sz w:val="24"/>
          <w:szCs w:val="24"/>
        </w:rPr>
        <w:t xml:space="preserve"> </w:t>
      </w:r>
      <w:r w:rsidRPr="009D2DC7">
        <w:rPr>
          <w:rFonts w:ascii="Arial" w:hAnsi="Arial" w:cs="Arial"/>
          <w:sz w:val="24"/>
          <w:szCs w:val="24"/>
        </w:rPr>
        <w:t>in</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sidRPr="009D2DC7">
        <w:rPr>
          <w:rFonts w:ascii="Arial" w:hAnsi="Arial" w:cs="Arial"/>
          <w:sz w:val="24"/>
          <w:szCs w:val="24"/>
        </w:rPr>
        <w:t>review</w:t>
      </w:r>
      <w:r w:rsidRPr="009D2DC7">
        <w:rPr>
          <w:rFonts w:ascii="Arial" w:hAnsi="Arial" w:cs="Arial"/>
          <w:spacing w:val="1"/>
          <w:sz w:val="24"/>
          <w:szCs w:val="24"/>
        </w:rPr>
        <w:t xml:space="preserve"> </w:t>
      </w:r>
      <w:r w:rsidRPr="009D2DC7">
        <w:rPr>
          <w:rFonts w:ascii="Arial" w:hAnsi="Arial" w:cs="Arial"/>
          <w:sz w:val="24"/>
          <w:szCs w:val="24"/>
        </w:rPr>
        <w:t>record</w:t>
      </w:r>
      <w:r w:rsidRPr="009D2DC7">
        <w:rPr>
          <w:rFonts w:ascii="Arial" w:hAnsi="Arial" w:cs="Arial"/>
          <w:spacing w:val="1"/>
          <w:sz w:val="24"/>
          <w:szCs w:val="24"/>
        </w:rPr>
        <w:t xml:space="preserve"> </w:t>
      </w:r>
      <w:r w:rsidRPr="009D2DC7">
        <w:rPr>
          <w:rFonts w:ascii="Arial" w:hAnsi="Arial" w:cs="Arial"/>
          <w:sz w:val="24"/>
          <w:szCs w:val="24"/>
        </w:rPr>
        <w:t>dispatched</w:t>
      </w:r>
      <w:r w:rsidRPr="009D2DC7">
        <w:rPr>
          <w:rFonts w:ascii="Arial" w:hAnsi="Arial" w:cs="Arial"/>
          <w:spacing w:val="1"/>
          <w:sz w:val="24"/>
          <w:szCs w:val="24"/>
        </w:rPr>
        <w:t xml:space="preserve"> </w:t>
      </w:r>
      <w:r w:rsidRPr="009D2DC7">
        <w:rPr>
          <w:rFonts w:ascii="Arial" w:hAnsi="Arial" w:cs="Arial"/>
          <w:sz w:val="24"/>
          <w:szCs w:val="24"/>
        </w:rPr>
        <w:t>by</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sidRPr="009D2DC7">
        <w:rPr>
          <w:rFonts w:ascii="Arial" w:hAnsi="Arial" w:cs="Arial"/>
          <w:sz w:val="24"/>
          <w:szCs w:val="24"/>
        </w:rPr>
        <w:t>first</w:t>
      </w:r>
      <w:r w:rsidRPr="009D2DC7">
        <w:rPr>
          <w:rFonts w:ascii="Arial" w:hAnsi="Arial" w:cs="Arial"/>
          <w:spacing w:val="1"/>
          <w:sz w:val="24"/>
          <w:szCs w:val="24"/>
        </w:rPr>
        <w:t xml:space="preserve"> </w:t>
      </w:r>
      <w:r w:rsidRPr="009D2DC7">
        <w:rPr>
          <w:rFonts w:ascii="Arial" w:hAnsi="Arial" w:cs="Arial"/>
          <w:sz w:val="24"/>
          <w:szCs w:val="24"/>
        </w:rPr>
        <w:t>and</w:t>
      </w:r>
      <w:r w:rsidRPr="009D2DC7">
        <w:rPr>
          <w:rFonts w:ascii="Arial" w:hAnsi="Arial" w:cs="Arial"/>
          <w:spacing w:val="1"/>
          <w:sz w:val="24"/>
          <w:szCs w:val="24"/>
        </w:rPr>
        <w:t xml:space="preserve"> </w:t>
      </w:r>
      <w:r w:rsidRPr="009D2DC7">
        <w:rPr>
          <w:rFonts w:ascii="Arial" w:hAnsi="Arial" w:cs="Arial"/>
          <w:sz w:val="24"/>
          <w:szCs w:val="24"/>
        </w:rPr>
        <w:t>second</w:t>
      </w:r>
      <w:r w:rsidRPr="009D2DC7">
        <w:rPr>
          <w:rFonts w:ascii="Arial" w:hAnsi="Arial" w:cs="Arial"/>
          <w:spacing w:val="1"/>
          <w:sz w:val="24"/>
          <w:szCs w:val="24"/>
        </w:rPr>
        <w:t xml:space="preserve"> </w:t>
      </w:r>
      <w:r w:rsidRPr="009D2DC7">
        <w:rPr>
          <w:rFonts w:ascii="Arial" w:hAnsi="Arial" w:cs="Arial"/>
          <w:sz w:val="24"/>
          <w:szCs w:val="24"/>
        </w:rPr>
        <w:t>respondents</w:t>
      </w:r>
      <w:r w:rsidRPr="009D2DC7">
        <w:rPr>
          <w:rFonts w:ascii="Arial" w:hAnsi="Arial" w:cs="Arial"/>
          <w:spacing w:val="22"/>
          <w:sz w:val="24"/>
          <w:szCs w:val="24"/>
        </w:rPr>
        <w:t xml:space="preserve"> </w:t>
      </w:r>
      <w:r w:rsidRPr="009D2DC7">
        <w:rPr>
          <w:rFonts w:ascii="Arial" w:hAnsi="Arial" w:cs="Arial"/>
          <w:sz w:val="24"/>
          <w:szCs w:val="24"/>
        </w:rPr>
        <w:t>evinced</w:t>
      </w:r>
      <w:r w:rsidRPr="009D2DC7">
        <w:rPr>
          <w:rFonts w:ascii="Arial" w:hAnsi="Arial" w:cs="Arial"/>
          <w:spacing w:val="22"/>
          <w:sz w:val="24"/>
          <w:szCs w:val="24"/>
        </w:rPr>
        <w:t xml:space="preserve"> </w:t>
      </w:r>
      <w:r w:rsidRPr="009D2DC7">
        <w:rPr>
          <w:rFonts w:ascii="Arial" w:hAnsi="Arial" w:cs="Arial"/>
          <w:sz w:val="24"/>
          <w:szCs w:val="24"/>
        </w:rPr>
        <w:t>that</w:t>
      </w:r>
      <w:r w:rsidRPr="009D2DC7">
        <w:rPr>
          <w:rFonts w:ascii="Arial" w:hAnsi="Arial" w:cs="Arial"/>
          <w:spacing w:val="20"/>
          <w:sz w:val="24"/>
          <w:szCs w:val="24"/>
        </w:rPr>
        <w:t xml:space="preserve"> </w:t>
      </w:r>
      <w:r w:rsidRPr="009D2DC7">
        <w:rPr>
          <w:rFonts w:ascii="Arial" w:hAnsi="Arial" w:cs="Arial"/>
          <w:sz w:val="24"/>
          <w:szCs w:val="24"/>
        </w:rPr>
        <w:t>the</w:t>
      </w:r>
      <w:r w:rsidRPr="009D2DC7">
        <w:rPr>
          <w:rFonts w:ascii="Arial" w:hAnsi="Arial" w:cs="Arial"/>
          <w:spacing w:val="22"/>
          <w:sz w:val="24"/>
          <w:szCs w:val="24"/>
        </w:rPr>
        <w:t xml:space="preserve"> </w:t>
      </w:r>
      <w:r w:rsidRPr="009D2DC7">
        <w:rPr>
          <w:rFonts w:ascii="Arial" w:hAnsi="Arial" w:cs="Arial"/>
          <w:sz w:val="24"/>
          <w:szCs w:val="24"/>
        </w:rPr>
        <w:t>fourth</w:t>
      </w:r>
      <w:r w:rsidRPr="009D2DC7">
        <w:rPr>
          <w:rFonts w:ascii="Arial" w:hAnsi="Arial" w:cs="Arial"/>
          <w:spacing w:val="21"/>
          <w:sz w:val="24"/>
          <w:szCs w:val="24"/>
        </w:rPr>
        <w:t xml:space="preserve"> </w:t>
      </w:r>
      <w:r w:rsidRPr="009D2DC7">
        <w:rPr>
          <w:rFonts w:ascii="Arial" w:hAnsi="Arial" w:cs="Arial"/>
          <w:sz w:val="24"/>
          <w:szCs w:val="24"/>
        </w:rPr>
        <w:t>respondent</w:t>
      </w:r>
      <w:r w:rsidRPr="009D2DC7">
        <w:rPr>
          <w:rFonts w:ascii="Arial" w:hAnsi="Arial" w:cs="Arial"/>
          <w:spacing w:val="24"/>
          <w:sz w:val="24"/>
          <w:szCs w:val="24"/>
        </w:rPr>
        <w:t xml:space="preserve"> </w:t>
      </w:r>
      <w:r w:rsidRPr="009D2DC7">
        <w:rPr>
          <w:rFonts w:ascii="Arial" w:hAnsi="Arial" w:cs="Arial"/>
          <w:sz w:val="24"/>
          <w:szCs w:val="24"/>
        </w:rPr>
        <w:t>indeed</w:t>
      </w:r>
      <w:r w:rsidRPr="009D2DC7">
        <w:rPr>
          <w:rFonts w:ascii="Arial" w:hAnsi="Arial" w:cs="Arial"/>
          <w:spacing w:val="21"/>
          <w:sz w:val="24"/>
          <w:szCs w:val="24"/>
        </w:rPr>
        <w:t xml:space="preserve"> </w:t>
      </w:r>
      <w:r w:rsidRPr="009D2DC7">
        <w:rPr>
          <w:rFonts w:ascii="Arial" w:hAnsi="Arial" w:cs="Arial"/>
          <w:sz w:val="24"/>
          <w:szCs w:val="24"/>
        </w:rPr>
        <w:t>lodged</w:t>
      </w:r>
      <w:r w:rsidRPr="009D2DC7">
        <w:rPr>
          <w:rFonts w:ascii="Arial" w:hAnsi="Arial" w:cs="Arial"/>
          <w:spacing w:val="22"/>
          <w:sz w:val="24"/>
          <w:szCs w:val="24"/>
        </w:rPr>
        <w:t xml:space="preserve"> </w:t>
      </w:r>
      <w:r w:rsidRPr="009D2DC7">
        <w:rPr>
          <w:rFonts w:ascii="Arial" w:hAnsi="Arial" w:cs="Arial"/>
          <w:sz w:val="24"/>
          <w:szCs w:val="24"/>
        </w:rPr>
        <w:t>a</w:t>
      </w:r>
      <w:r w:rsidRPr="009D2DC7">
        <w:rPr>
          <w:rFonts w:ascii="Arial" w:hAnsi="Arial" w:cs="Arial"/>
          <w:spacing w:val="21"/>
          <w:sz w:val="24"/>
          <w:szCs w:val="24"/>
        </w:rPr>
        <w:t xml:space="preserve"> </w:t>
      </w:r>
      <w:r w:rsidRPr="009D2DC7">
        <w:rPr>
          <w:rFonts w:ascii="Arial" w:hAnsi="Arial" w:cs="Arial"/>
          <w:sz w:val="24"/>
          <w:szCs w:val="24"/>
        </w:rPr>
        <w:t>review application</w:t>
      </w:r>
      <w:r w:rsidRPr="009D2DC7">
        <w:rPr>
          <w:rFonts w:ascii="Arial" w:hAnsi="Arial" w:cs="Arial"/>
          <w:spacing w:val="4"/>
          <w:sz w:val="24"/>
          <w:szCs w:val="24"/>
        </w:rPr>
        <w:t xml:space="preserve"> </w:t>
      </w:r>
      <w:r w:rsidRPr="009D2DC7">
        <w:rPr>
          <w:rFonts w:ascii="Arial" w:hAnsi="Arial" w:cs="Arial"/>
          <w:sz w:val="24"/>
          <w:szCs w:val="24"/>
        </w:rPr>
        <w:t>before</w:t>
      </w:r>
      <w:r w:rsidRPr="009D2DC7">
        <w:rPr>
          <w:rFonts w:ascii="Arial" w:hAnsi="Arial" w:cs="Arial"/>
          <w:spacing w:val="5"/>
          <w:sz w:val="24"/>
          <w:szCs w:val="24"/>
        </w:rPr>
        <w:t xml:space="preserve"> </w:t>
      </w:r>
      <w:r w:rsidRPr="009D2DC7">
        <w:rPr>
          <w:rFonts w:ascii="Arial" w:hAnsi="Arial" w:cs="Arial"/>
          <w:sz w:val="24"/>
          <w:szCs w:val="24"/>
        </w:rPr>
        <w:t>the</w:t>
      </w:r>
      <w:r w:rsidRPr="009D2DC7">
        <w:rPr>
          <w:rFonts w:ascii="Arial" w:hAnsi="Arial" w:cs="Arial"/>
          <w:spacing w:val="2"/>
          <w:sz w:val="24"/>
          <w:szCs w:val="24"/>
        </w:rPr>
        <w:t xml:space="preserve"> </w:t>
      </w:r>
      <w:r w:rsidRPr="009D2DC7">
        <w:rPr>
          <w:rFonts w:ascii="Arial" w:hAnsi="Arial" w:cs="Arial"/>
          <w:sz w:val="24"/>
          <w:szCs w:val="24"/>
        </w:rPr>
        <w:t>second</w:t>
      </w:r>
      <w:r w:rsidRPr="009D2DC7">
        <w:rPr>
          <w:rFonts w:ascii="Arial" w:hAnsi="Arial" w:cs="Arial"/>
          <w:spacing w:val="5"/>
          <w:sz w:val="24"/>
          <w:szCs w:val="24"/>
        </w:rPr>
        <w:t xml:space="preserve"> </w:t>
      </w:r>
      <w:r w:rsidRPr="009D2DC7">
        <w:rPr>
          <w:rFonts w:ascii="Arial" w:hAnsi="Arial" w:cs="Arial"/>
          <w:sz w:val="24"/>
          <w:szCs w:val="24"/>
        </w:rPr>
        <w:t>respondent.</w:t>
      </w:r>
      <w:r w:rsidRPr="009D2DC7">
        <w:rPr>
          <w:rFonts w:ascii="Arial" w:hAnsi="Arial" w:cs="Arial"/>
          <w:spacing w:val="4"/>
          <w:sz w:val="24"/>
          <w:szCs w:val="24"/>
        </w:rPr>
        <w:t xml:space="preserve"> </w:t>
      </w:r>
      <w:r w:rsidRPr="009D2DC7">
        <w:rPr>
          <w:rFonts w:ascii="Arial" w:hAnsi="Arial" w:cs="Arial"/>
          <w:sz w:val="24"/>
          <w:szCs w:val="24"/>
        </w:rPr>
        <w:t>Nor</w:t>
      </w:r>
      <w:r w:rsidRPr="009D2DC7">
        <w:rPr>
          <w:rFonts w:ascii="Arial" w:hAnsi="Arial" w:cs="Arial"/>
          <w:spacing w:val="3"/>
          <w:sz w:val="24"/>
          <w:szCs w:val="24"/>
        </w:rPr>
        <w:t xml:space="preserve"> </w:t>
      </w:r>
      <w:r w:rsidRPr="009D2DC7">
        <w:rPr>
          <w:rFonts w:ascii="Arial" w:hAnsi="Arial" w:cs="Arial"/>
          <w:sz w:val="24"/>
          <w:szCs w:val="24"/>
        </w:rPr>
        <w:t>has</w:t>
      </w:r>
      <w:r w:rsidRPr="009D2DC7">
        <w:rPr>
          <w:rFonts w:ascii="Arial" w:hAnsi="Arial" w:cs="Arial"/>
          <w:spacing w:val="4"/>
          <w:sz w:val="24"/>
          <w:szCs w:val="24"/>
        </w:rPr>
        <w:t xml:space="preserve"> </w:t>
      </w:r>
      <w:r w:rsidRPr="009D2DC7">
        <w:rPr>
          <w:rFonts w:ascii="Arial" w:hAnsi="Arial" w:cs="Arial"/>
          <w:sz w:val="24"/>
          <w:szCs w:val="24"/>
        </w:rPr>
        <w:t>the</w:t>
      </w:r>
      <w:r w:rsidRPr="009D2DC7">
        <w:rPr>
          <w:rFonts w:ascii="Arial" w:hAnsi="Arial" w:cs="Arial"/>
          <w:spacing w:val="4"/>
          <w:sz w:val="24"/>
          <w:szCs w:val="24"/>
        </w:rPr>
        <w:t xml:space="preserve"> </w:t>
      </w:r>
      <w:r w:rsidRPr="009D2DC7">
        <w:rPr>
          <w:rFonts w:ascii="Arial" w:hAnsi="Arial" w:cs="Arial"/>
          <w:sz w:val="24"/>
          <w:szCs w:val="24"/>
        </w:rPr>
        <w:t>fourth</w:t>
      </w:r>
      <w:r w:rsidRPr="009D2DC7">
        <w:rPr>
          <w:rFonts w:ascii="Arial" w:hAnsi="Arial" w:cs="Arial"/>
          <w:spacing w:val="5"/>
          <w:sz w:val="24"/>
          <w:szCs w:val="24"/>
        </w:rPr>
        <w:t xml:space="preserve"> </w:t>
      </w:r>
      <w:r w:rsidRPr="009D2DC7">
        <w:rPr>
          <w:rFonts w:ascii="Arial" w:hAnsi="Arial" w:cs="Arial"/>
          <w:sz w:val="24"/>
          <w:szCs w:val="24"/>
        </w:rPr>
        <w:t>respondent</w:t>
      </w:r>
      <w:r w:rsidRPr="009D2DC7">
        <w:rPr>
          <w:rFonts w:ascii="Arial" w:hAnsi="Arial" w:cs="Arial"/>
          <w:spacing w:val="-64"/>
          <w:sz w:val="24"/>
          <w:szCs w:val="24"/>
        </w:rPr>
        <w:t xml:space="preserve"> </w:t>
      </w:r>
      <w:r w:rsidRPr="009D2DC7">
        <w:rPr>
          <w:rFonts w:ascii="Arial" w:hAnsi="Arial" w:cs="Arial"/>
          <w:sz w:val="24"/>
          <w:szCs w:val="24"/>
        </w:rPr>
        <w:t>produced</w:t>
      </w:r>
      <w:r w:rsidRPr="009D2DC7">
        <w:rPr>
          <w:rFonts w:ascii="Arial" w:hAnsi="Arial" w:cs="Arial"/>
          <w:spacing w:val="-2"/>
          <w:sz w:val="24"/>
          <w:szCs w:val="24"/>
        </w:rPr>
        <w:t xml:space="preserve"> </w:t>
      </w:r>
      <w:r w:rsidRPr="009D2DC7">
        <w:rPr>
          <w:rFonts w:ascii="Arial" w:hAnsi="Arial" w:cs="Arial"/>
          <w:sz w:val="24"/>
          <w:szCs w:val="24"/>
        </w:rPr>
        <w:t>a copy</w:t>
      </w:r>
      <w:r w:rsidRPr="009D2DC7">
        <w:rPr>
          <w:rFonts w:ascii="Arial" w:hAnsi="Arial" w:cs="Arial"/>
          <w:spacing w:val="-1"/>
          <w:sz w:val="24"/>
          <w:szCs w:val="24"/>
        </w:rPr>
        <w:t xml:space="preserve"> </w:t>
      </w:r>
      <w:r w:rsidRPr="009D2DC7">
        <w:rPr>
          <w:rFonts w:ascii="Arial" w:hAnsi="Arial" w:cs="Arial"/>
          <w:sz w:val="24"/>
          <w:szCs w:val="24"/>
        </w:rPr>
        <w:t>of</w:t>
      </w:r>
      <w:r w:rsidRPr="009D2DC7">
        <w:rPr>
          <w:rFonts w:ascii="Arial" w:hAnsi="Arial" w:cs="Arial"/>
          <w:spacing w:val="-2"/>
          <w:sz w:val="24"/>
          <w:szCs w:val="24"/>
        </w:rPr>
        <w:t xml:space="preserve"> </w:t>
      </w:r>
      <w:r w:rsidRPr="009D2DC7">
        <w:rPr>
          <w:rFonts w:ascii="Arial" w:hAnsi="Arial" w:cs="Arial"/>
          <w:sz w:val="24"/>
          <w:szCs w:val="24"/>
        </w:rPr>
        <w:t>its</w:t>
      </w:r>
      <w:r w:rsidRPr="009D2DC7">
        <w:rPr>
          <w:rFonts w:ascii="Arial" w:hAnsi="Arial" w:cs="Arial"/>
          <w:spacing w:val="-3"/>
          <w:sz w:val="24"/>
          <w:szCs w:val="24"/>
        </w:rPr>
        <w:t xml:space="preserve"> </w:t>
      </w:r>
      <w:r w:rsidRPr="009D2DC7">
        <w:rPr>
          <w:rFonts w:ascii="Arial" w:hAnsi="Arial" w:cs="Arial"/>
          <w:sz w:val="24"/>
          <w:szCs w:val="24"/>
        </w:rPr>
        <w:t>application in</w:t>
      </w:r>
      <w:r w:rsidRPr="009D2DC7">
        <w:rPr>
          <w:rFonts w:ascii="Arial" w:hAnsi="Arial" w:cs="Arial"/>
          <w:spacing w:val="-1"/>
          <w:sz w:val="24"/>
          <w:szCs w:val="24"/>
        </w:rPr>
        <w:t xml:space="preserve"> </w:t>
      </w:r>
      <w:r>
        <w:rPr>
          <w:rFonts w:ascii="Arial" w:hAnsi="Arial" w:cs="Arial"/>
          <w:sz w:val="24"/>
          <w:szCs w:val="24"/>
        </w:rPr>
        <w:t xml:space="preserve">these proceedings. </w:t>
      </w:r>
      <w:r w:rsidRPr="009D2DC7">
        <w:rPr>
          <w:rFonts w:ascii="Arial" w:hAnsi="Arial" w:cs="Arial"/>
          <w:sz w:val="24"/>
          <w:szCs w:val="24"/>
        </w:rPr>
        <w:t>The</w:t>
      </w:r>
      <w:r w:rsidRPr="009D2DC7">
        <w:rPr>
          <w:rFonts w:ascii="Arial" w:hAnsi="Arial" w:cs="Arial"/>
          <w:spacing w:val="-9"/>
          <w:sz w:val="24"/>
          <w:szCs w:val="24"/>
        </w:rPr>
        <w:t xml:space="preserve"> </w:t>
      </w:r>
      <w:r w:rsidRPr="009D2DC7">
        <w:rPr>
          <w:rFonts w:ascii="Arial" w:hAnsi="Arial" w:cs="Arial"/>
          <w:sz w:val="24"/>
          <w:szCs w:val="24"/>
        </w:rPr>
        <w:t>only</w:t>
      </w:r>
      <w:r w:rsidRPr="009D2DC7">
        <w:rPr>
          <w:rFonts w:ascii="Arial" w:hAnsi="Arial" w:cs="Arial"/>
          <w:spacing w:val="-9"/>
          <w:sz w:val="24"/>
          <w:szCs w:val="24"/>
        </w:rPr>
        <w:t xml:space="preserve"> </w:t>
      </w:r>
      <w:r w:rsidRPr="009D2DC7">
        <w:rPr>
          <w:rFonts w:ascii="Arial" w:hAnsi="Arial" w:cs="Arial"/>
          <w:sz w:val="24"/>
          <w:szCs w:val="24"/>
        </w:rPr>
        <w:t>answer</w:t>
      </w:r>
      <w:r w:rsidRPr="009D2DC7">
        <w:rPr>
          <w:rFonts w:ascii="Arial" w:hAnsi="Arial" w:cs="Arial"/>
          <w:spacing w:val="-10"/>
          <w:sz w:val="24"/>
          <w:szCs w:val="24"/>
        </w:rPr>
        <w:t xml:space="preserve"> </w:t>
      </w:r>
      <w:r w:rsidRPr="009D2DC7">
        <w:rPr>
          <w:rFonts w:ascii="Arial" w:hAnsi="Arial" w:cs="Arial"/>
          <w:sz w:val="24"/>
          <w:szCs w:val="24"/>
        </w:rPr>
        <w:t>produced</w:t>
      </w:r>
      <w:r w:rsidRPr="009D2DC7">
        <w:rPr>
          <w:rFonts w:ascii="Arial" w:hAnsi="Arial" w:cs="Arial"/>
          <w:spacing w:val="-9"/>
          <w:sz w:val="24"/>
          <w:szCs w:val="24"/>
        </w:rPr>
        <w:t xml:space="preserve"> </w:t>
      </w:r>
      <w:r w:rsidRPr="009D2DC7">
        <w:rPr>
          <w:rFonts w:ascii="Arial" w:hAnsi="Arial" w:cs="Arial"/>
          <w:sz w:val="24"/>
          <w:szCs w:val="24"/>
        </w:rPr>
        <w:t>by</w:t>
      </w:r>
      <w:r w:rsidRPr="009D2DC7">
        <w:rPr>
          <w:rFonts w:ascii="Arial" w:hAnsi="Arial" w:cs="Arial"/>
          <w:spacing w:val="-9"/>
          <w:sz w:val="24"/>
          <w:szCs w:val="24"/>
        </w:rPr>
        <w:t xml:space="preserve"> </w:t>
      </w:r>
      <w:r w:rsidRPr="009D2DC7">
        <w:rPr>
          <w:rFonts w:ascii="Arial" w:hAnsi="Arial" w:cs="Arial"/>
          <w:sz w:val="24"/>
          <w:szCs w:val="24"/>
        </w:rPr>
        <w:t>the</w:t>
      </w:r>
      <w:r w:rsidRPr="009D2DC7">
        <w:rPr>
          <w:rFonts w:ascii="Arial" w:hAnsi="Arial" w:cs="Arial"/>
          <w:spacing w:val="-8"/>
          <w:sz w:val="24"/>
          <w:szCs w:val="24"/>
        </w:rPr>
        <w:t xml:space="preserve"> </w:t>
      </w:r>
      <w:r w:rsidRPr="009D2DC7">
        <w:rPr>
          <w:rFonts w:ascii="Arial" w:hAnsi="Arial" w:cs="Arial"/>
          <w:sz w:val="24"/>
          <w:szCs w:val="24"/>
        </w:rPr>
        <w:t>respondents</w:t>
      </w:r>
      <w:r w:rsidRPr="009D2DC7">
        <w:rPr>
          <w:rFonts w:ascii="Arial" w:hAnsi="Arial" w:cs="Arial"/>
          <w:spacing w:val="-9"/>
          <w:sz w:val="24"/>
          <w:szCs w:val="24"/>
        </w:rPr>
        <w:t xml:space="preserve"> </w:t>
      </w:r>
      <w:r w:rsidRPr="009D2DC7">
        <w:rPr>
          <w:rFonts w:ascii="Arial" w:hAnsi="Arial" w:cs="Arial"/>
          <w:sz w:val="24"/>
          <w:szCs w:val="24"/>
        </w:rPr>
        <w:t>in</w:t>
      </w:r>
      <w:r w:rsidRPr="009D2DC7">
        <w:rPr>
          <w:rFonts w:ascii="Arial" w:hAnsi="Arial" w:cs="Arial"/>
          <w:spacing w:val="-9"/>
          <w:sz w:val="24"/>
          <w:szCs w:val="24"/>
        </w:rPr>
        <w:t xml:space="preserve"> </w:t>
      </w:r>
      <w:r w:rsidRPr="009D2DC7">
        <w:rPr>
          <w:rFonts w:ascii="Arial" w:hAnsi="Arial" w:cs="Arial"/>
          <w:sz w:val="24"/>
          <w:szCs w:val="24"/>
        </w:rPr>
        <w:t>the</w:t>
      </w:r>
      <w:r w:rsidRPr="009D2DC7">
        <w:rPr>
          <w:rFonts w:ascii="Arial" w:hAnsi="Arial" w:cs="Arial"/>
          <w:spacing w:val="-8"/>
          <w:sz w:val="24"/>
          <w:szCs w:val="24"/>
        </w:rPr>
        <w:t xml:space="preserve"> </w:t>
      </w:r>
      <w:r w:rsidRPr="009D2DC7">
        <w:rPr>
          <w:rFonts w:ascii="Arial" w:hAnsi="Arial" w:cs="Arial"/>
          <w:sz w:val="24"/>
          <w:szCs w:val="24"/>
        </w:rPr>
        <w:t>face</w:t>
      </w:r>
      <w:r w:rsidRPr="009D2DC7">
        <w:rPr>
          <w:rFonts w:ascii="Arial" w:hAnsi="Arial" w:cs="Arial"/>
          <w:spacing w:val="-8"/>
          <w:sz w:val="24"/>
          <w:szCs w:val="24"/>
        </w:rPr>
        <w:t xml:space="preserve"> </w:t>
      </w:r>
      <w:r w:rsidRPr="009D2DC7">
        <w:rPr>
          <w:rFonts w:ascii="Arial" w:hAnsi="Arial" w:cs="Arial"/>
          <w:sz w:val="24"/>
          <w:szCs w:val="24"/>
        </w:rPr>
        <w:t>of</w:t>
      </w:r>
      <w:r w:rsidRPr="009D2DC7">
        <w:rPr>
          <w:rFonts w:ascii="Arial" w:hAnsi="Arial" w:cs="Arial"/>
          <w:spacing w:val="-10"/>
          <w:sz w:val="24"/>
          <w:szCs w:val="24"/>
        </w:rPr>
        <w:t xml:space="preserve"> </w:t>
      </w:r>
      <w:r w:rsidRPr="009D2DC7">
        <w:rPr>
          <w:rFonts w:ascii="Arial" w:hAnsi="Arial" w:cs="Arial"/>
          <w:sz w:val="24"/>
          <w:szCs w:val="24"/>
        </w:rPr>
        <w:t>the</w:t>
      </w:r>
      <w:r w:rsidRPr="009D2DC7">
        <w:rPr>
          <w:rFonts w:ascii="Arial" w:hAnsi="Arial" w:cs="Arial"/>
          <w:spacing w:val="-8"/>
          <w:sz w:val="24"/>
          <w:szCs w:val="24"/>
        </w:rPr>
        <w:t xml:space="preserve"> </w:t>
      </w:r>
      <w:r w:rsidRPr="009D2DC7">
        <w:rPr>
          <w:rFonts w:ascii="Arial" w:hAnsi="Arial" w:cs="Arial"/>
          <w:sz w:val="24"/>
          <w:szCs w:val="24"/>
        </w:rPr>
        <w:t>challenge</w:t>
      </w:r>
      <w:r>
        <w:rPr>
          <w:rFonts w:ascii="Arial" w:hAnsi="Arial" w:cs="Arial"/>
          <w:sz w:val="24"/>
          <w:szCs w:val="24"/>
        </w:rPr>
        <w:t xml:space="preserve"> is that:</w:t>
      </w:r>
    </w:p>
    <w:p w:rsidR="000C5479" w:rsidRPr="009D2DC7" w:rsidRDefault="000C5479" w:rsidP="000C5479">
      <w:pPr>
        <w:pStyle w:val="BodyText"/>
        <w:spacing w:before="1"/>
        <w:jc w:val="both"/>
        <w:rPr>
          <w:rFonts w:ascii="Arial" w:hAnsi="Arial" w:cs="Arial"/>
        </w:rPr>
      </w:pPr>
    </w:p>
    <w:p w:rsidR="000C5479" w:rsidRPr="009D2DC7" w:rsidRDefault="000C5479" w:rsidP="000C5479">
      <w:pPr>
        <w:spacing w:line="360" w:lineRule="auto"/>
        <w:jc w:val="both"/>
        <w:rPr>
          <w:rFonts w:ascii="Arial" w:hAnsi="Arial" w:cs="Arial"/>
          <w:sz w:val="24"/>
          <w:szCs w:val="24"/>
        </w:rPr>
      </w:pPr>
      <w:r>
        <w:rPr>
          <w:rFonts w:ascii="Arial" w:hAnsi="Arial" w:cs="Arial"/>
          <w:sz w:val="24"/>
          <w:szCs w:val="24"/>
        </w:rPr>
        <w:tab/>
        <w:t>“</w:t>
      </w:r>
      <w:r w:rsidRPr="00EB5632">
        <w:rPr>
          <w:rFonts w:ascii="Arial" w:hAnsi="Arial" w:cs="Arial"/>
          <w:sz w:val="24"/>
          <w:szCs w:val="24"/>
          <w:u w:val="single"/>
        </w:rPr>
        <w:t>The</w:t>
      </w:r>
      <w:r w:rsidRPr="00EB5632">
        <w:rPr>
          <w:rFonts w:ascii="Arial" w:hAnsi="Arial" w:cs="Arial"/>
          <w:spacing w:val="-14"/>
          <w:sz w:val="24"/>
          <w:szCs w:val="24"/>
          <w:u w:val="single"/>
        </w:rPr>
        <w:t xml:space="preserve"> </w:t>
      </w:r>
      <w:r w:rsidRPr="00EB5632">
        <w:rPr>
          <w:rFonts w:ascii="Arial" w:hAnsi="Arial" w:cs="Arial"/>
          <w:sz w:val="24"/>
          <w:szCs w:val="24"/>
          <w:u w:val="single"/>
        </w:rPr>
        <w:t>third</w:t>
      </w:r>
      <w:r w:rsidRPr="00EB5632">
        <w:rPr>
          <w:rFonts w:ascii="Arial" w:hAnsi="Arial" w:cs="Arial"/>
          <w:spacing w:val="-10"/>
          <w:sz w:val="24"/>
          <w:szCs w:val="24"/>
          <w:u w:val="single"/>
        </w:rPr>
        <w:t xml:space="preserve"> </w:t>
      </w:r>
      <w:r w:rsidRPr="00EB5632">
        <w:rPr>
          <w:rFonts w:ascii="Arial" w:hAnsi="Arial" w:cs="Arial"/>
          <w:sz w:val="24"/>
          <w:szCs w:val="24"/>
          <w:u w:val="single"/>
        </w:rPr>
        <w:t>respondent</w:t>
      </w:r>
      <w:r w:rsidRPr="00EB5632">
        <w:rPr>
          <w:rFonts w:ascii="Arial" w:hAnsi="Arial" w:cs="Arial"/>
          <w:spacing w:val="-8"/>
          <w:sz w:val="24"/>
          <w:szCs w:val="24"/>
          <w:u w:val="single"/>
        </w:rPr>
        <w:t xml:space="preserve"> </w:t>
      </w:r>
      <w:r w:rsidRPr="00EB5632">
        <w:rPr>
          <w:rFonts w:ascii="Arial" w:hAnsi="Arial" w:cs="Arial"/>
          <w:sz w:val="24"/>
          <w:szCs w:val="24"/>
          <w:u w:val="single"/>
        </w:rPr>
        <w:t>has</w:t>
      </w:r>
      <w:r w:rsidRPr="00EB5632">
        <w:rPr>
          <w:rFonts w:ascii="Arial" w:hAnsi="Arial" w:cs="Arial"/>
          <w:spacing w:val="-9"/>
          <w:sz w:val="24"/>
          <w:szCs w:val="24"/>
          <w:u w:val="single"/>
        </w:rPr>
        <w:t xml:space="preserve"> </w:t>
      </w:r>
      <w:r w:rsidRPr="00EB5632">
        <w:rPr>
          <w:rFonts w:ascii="Arial" w:hAnsi="Arial" w:cs="Arial"/>
          <w:sz w:val="24"/>
          <w:szCs w:val="24"/>
          <w:u w:val="single"/>
        </w:rPr>
        <w:t>no</w:t>
      </w:r>
      <w:r w:rsidRPr="00EB5632">
        <w:rPr>
          <w:rFonts w:ascii="Arial" w:hAnsi="Arial" w:cs="Arial"/>
          <w:spacing w:val="-8"/>
          <w:sz w:val="24"/>
          <w:szCs w:val="24"/>
          <w:u w:val="single"/>
        </w:rPr>
        <w:t xml:space="preserve"> </w:t>
      </w:r>
      <w:r w:rsidRPr="00EB5632">
        <w:rPr>
          <w:rFonts w:ascii="Arial" w:hAnsi="Arial" w:cs="Arial"/>
          <w:sz w:val="24"/>
          <w:szCs w:val="24"/>
          <w:u w:val="single"/>
        </w:rPr>
        <w:t>knowledge</w:t>
      </w:r>
      <w:r w:rsidRPr="00EB5632">
        <w:rPr>
          <w:rFonts w:ascii="Arial" w:hAnsi="Arial" w:cs="Arial"/>
          <w:spacing w:val="-9"/>
          <w:sz w:val="24"/>
          <w:szCs w:val="24"/>
          <w:u w:val="single"/>
        </w:rPr>
        <w:t xml:space="preserve"> </w:t>
      </w:r>
      <w:r w:rsidRPr="00EB5632">
        <w:rPr>
          <w:rFonts w:ascii="Arial" w:hAnsi="Arial" w:cs="Arial"/>
          <w:sz w:val="24"/>
          <w:szCs w:val="24"/>
          <w:u w:val="single"/>
        </w:rPr>
        <w:t>of</w:t>
      </w:r>
      <w:r w:rsidRPr="00EB5632">
        <w:rPr>
          <w:rFonts w:ascii="Arial" w:hAnsi="Arial" w:cs="Arial"/>
          <w:spacing w:val="-10"/>
          <w:sz w:val="24"/>
          <w:szCs w:val="24"/>
          <w:u w:val="single"/>
        </w:rPr>
        <w:t xml:space="preserve"> </w:t>
      </w:r>
      <w:r w:rsidRPr="00EB5632">
        <w:rPr>
          <w:rFonts w:ascii="Arial" w:hAnsi="Arial" w:cs="Arial"/>
          <w:sz w:val="24"/>
          <w:szCs w:val="24"/>
          <w:u w:val="single"/>
        </w:rPr>
        <w:t>the</w:t>
      </w:r>
      <w:r w:rsidRPr="00EB5632">
        <w:rPr>
          <w:rFonts w:ascii="Arial" w:hAnsi="Arial" w:cs="Arial"/>
          <w:spacing w:val="-10"/>
          <w:sz w:val="24"/>
          <w:szCs w:val="24"/>
          <w:u w:val="single"/>
        </w:rPr>
        <w:t xml:space="preserve"> </w:t>
      </w:r>
      <w:r w:rsidRPr="00EB5632">
        <w:rPr>
          <w:rFonts w:ascii="Arial" w:hAnsi="Arial" w:cs="Arial"/>
          <w:sz w:val="24"/>
          <w:szCs w:val="24"/>
          <w:u w:val="single"/>
        </w:rPr>
        <w:t>allegations</w:t>
      </w:r>
      <w:r w:rsidRPr="00EB5632">
        <w:rPr>
          <w:rFonts w:ascii="Arial" w:hAnsi="Arial" w:cs="Arial"/>
          <w:spacing w:val="-9"/>
          <w:sz w:val="24"/>
          <w:szCs w:val="24"/>
          <w:u w:val="single"/>
        </w:rPr>
        <w:t xml:space="preserve"> </w:t>
      </w:r>
      <w:r w:rsidRPr="00EB5632">
        <w:rPr>
          <w:rFonts w:ascii="Arial" w:hAnsi="Arial" w:cs="Arial"/>
          <w:sz w:val="24"/>
          <w:szCs w:val="24"/>
          <w:u w:val="single"/>
        </w:rPr>
        <w:t>contained</w:t>
      </w:r>
      <w:r w:rsidRPr="00EB5632">
        <w:rPr>
          <w:rFonts w:ascii="Arial" w:hAnsi="Arial" w:cs="Arial"/>
          <w:spacing w:val="-13"/>
          <w:sz w:val="24"/>
          <w:szCs w:val="24"/>
          <w:u w:val="single"/>
        </w:rPr>
        <w:t xml:space="preserve"> </w:t>
      </w:r>
      <w:r w:rsidR="00EB5632" w:rsidRPr="00EB5632">
        <w:rPr>
          <w:rFonts w:ascii="Arial" w:hAnsi="Arial" w:cs="Arial"/>
          <w:sz w:val="24"/>
          <w:szCs w:val="24"/>
          <w:u w:val="single"/>
        </w:rPr>
        <w:t>in</w:t>
      </w:r>
      <w:r w:rsidR="00EB5632">
        <w:rPr>
          <w:rFonts w:ascii="Arial" w:hAnsi="Arial" w:cs="Arial"/>
          <w:sz w:val="24"/>
          <w:szCs w:val="24"/>
          <w:u w:val="single"/>
        </w:rPr>
        <w:t xml:space="preserve"> so far </w:t>
      </w:r>
      <w:r w:rsidRPr="00EB5632">
        <w:rPr>
          <w:rFonts w:ascii="Arial" w:hAnsi="Arial" w:cs="Arial"/>
          <w:sz w:val="24"/>
          <w:szCs w:val="24"/>
          <w:u w:val="single"/>
        </w:rPr>
        <w:t>as</w:t>
      </w:r>
      <w:r w:rsidRPr="00EB5632">
        <w:rPr>
          <w:rFonts w:ascii="Arial" w:hAnsi="Arial" w:cs="Arial"/>
          <w:spacing w:val="-2"/>
          <w:sz w:val="24"/>
          <w:szCs w:val="24"/>
          <w:u w:val="single"/>
        </w:rPr>
        <w:t xml:space="preserve"> </w:t>
      </w:r>
      <w:r w:rsidRPr="00EB5632">
        <w:rPr>
          <w:rFonts w:ascii="Arial" w:hAnsi="Arial" w:cs="Arial"/>
          <w:sz w:val="24"/>
          <w:szCs w:val="24"/>
          <w:u w:val="single"/>
        </w:rPr>
        <w:t>it</w:t>
      </w:r>
      <w:r w:rsidRPr="00EB5632">
        <w:rPr>
          <w:rFonts w:ascii="Arial" w:hAnsi="Arial" w:cs="Arial"/>
          <w:spacing w:val="-1"/>
          <w:sz w:val="24"/>
          <w:szCs w:val="24"/>
          <w:u w:val="single"/>
        </w:rPr>
        <w:t xml:space="preserve"> </w:t>
      </w:r>
      <w:r w:rsidRPr="00EB5632">
        <w:rPr>
          <w:rFonts w:ascii="Arial" w:hAnsi="Arial" w:cs="Arial"/>
          <w:sz w:val="24"/>
          <w:szCs w:val="24"/>
          <w:u w:val="single"/>
        </w:rPr>
        <w:t>pertains</w:t>
      </w:r>
      <w:r w:rsidRPr="00EB5632">
        <w:rPr>
          <w:rFonts w:ascii="Arial" w:hAnsi="Arial" w:cs="Arial"/>
          <w:spacing w:val="-2"/>
          <w:sz w:val="24"/>
          <w:szCs w:val="24"/>
          <w:u w:val="single"/>
        </w:rPr>
        <w:t xml:space="preserve"> </w:t>
      </w:r>
      <w:r w:rsidRPr="00EB5632">
        <w:rPr>
          <w:rFonts w:ascii="Arial" w:hAnsi="Arial" w:cs="Arial"/>
          <w:sz w:val="24"/>
          <w:szCs w:val="24"/>
          <w:u w:val="single"/>
        </w:rPr>
        <w:t>to</w:t>
      </w:r>
      <w:r w:rsidRPr="00EB5632">
        <w:rPr>
          <w:rFonts w:ascii="Arial" w:hAnsi="Arial" w:cs="Arial"/>
          <w:spacing w:val="-2"/>
          <w:sz w:val="24"/>
          <w:szCs w:val="24"/>
          <w:u w:val="single"/>
        </w:rPr>
        <w:t xml:space="preserve"> </w:t>
      </w:r>
      <w:r w:rsidRPr="00EB5632">
        <w:rPr>
          <w:rFonts w:ascii="Arial" w:hAnsi="Arial" w:cs="Arial"/>
          <w:sz w:val="24"/>
          <w:szCs w:val="24"/>
          <w:u w:val="single"/>
        </w:rPr>
        <w:t>the</w:t>
      </w:r>
      <w:r w:rsidRPr="00EB5632">
        <w:rPr>
          <w:rFonts w:ascii="Arial" w:hAnsi="Arial" w:cs="Arial"/>
          <w:spacing w:val="1"/>
          <w:sz w:val="24"/>
          <w:szCs w:val="24"/>
          <w:u w:val="single"/>
        </w:rPr>
        <w:t xml:space="preserve"> </w:t>
      </w:r>
      <w:r w:rsidRPr="00EB5632">
        <w:rPr>
          <w:rFonts w:ascii="Arial" w:hAnsi="Arial" w:cs="Arial"/>
          <w:sz w:val="24"/>
          <w:szCs w:val="24"/>
          <w:u w:val="single"/>
        </w:rPr>
        <w:t>fourth</w:t>
      </w:r>
      <w:r w:rsidRPr="00EB5632">
        <w:rPr>
          <w:rFonts w:ascii="Arial" w:hAnsi="Arial" w:cs="Arial"/>
          <w:spacing w:val="-2"/>
          <w:sz w:val="24"/>
          <w:szCs w:val="24"/>
          <w:u w:val="single"/>
        </w:rPr>
        <w:t xml:space="preserve"> </w:t>
      </w:r>
      <w:r w:rsidRPr="00EB5632">
        <w:rPr>
          <w:rFonts w:ascii="Arial" w:hAnsi="Arial" w:cs="Arial"/>
          <w:sz w:val="24"/>
          <w:szCs w:val="24"/>
          <w:u w:val="single"/>
        </w:rPr>
        <w:t>respondent.”</w:t>
      </w:r>
    </w:p>
    <w:p w:rsidR="000C5479" w:rsidRPr="009D2DC7" w:rsidRDefault="000C5479" w:rsidP="000C5479">
      <w:pPr>
        <w:pStyle w:val="BodyText"/>
        <w:spacing w:line="360" w:lineRule="auto"/>
        <w:jc w:val="both"/>
        <w:rPr>
          <w:rFonts w:ascii="Arial" w:hAnsi="Arial" w:cs="Arial"/>
        </w:rPr>
      </w:pPr>
    </w:p>
    <w:p w:rsidR="000C5479" w:rsidRPr="009D2DC7" w:rsidRDefault="000C5479" w:rsidP="000C5479">
      <w:pPr>
        <w:tabs>
          <w:tab w:val="left" w:pos="708"/>
        </w:tabs>
        <w:spacing w:line="360" w:lineRule="auto"/>
        <w:jc w:val="both"/>
        <w:rPr>
          <w:rFonts w:ascii="Arial" w:hAnsi="Arial" w:cs="Arial"/>
          <w:sz w:val="24"/>
          <w:szCs w:val="24"/>
        </w:rPr>
      </w:pPr>
      <w:r>
        <w:rPr>
          <w:rFonts w:ascii="Arial" w:hAnsi="Arial" w:cs="Arial"/>
          <w:sz w:val="24"/>
          <w:szCs w:val="24"/>
        </w:rPr>
        <w:t>[45</w:t>
      </w:r>
      <w:r w:rsidRPr="009D2DC7">
        <w:rPr>
          <w:rFonts w:ascii="Arial" w:hAnsi="Arial" w:cs="Arial"/>
          <w:sz w:val="24"/>
          <w:szCs w:val="24"/>
        </w:rPr>
        <w:t>]</w:t>
      </w:r>
      <w:r w:rsidRPr="009D2DC7">
        <w:rPr>
          <w:rFonts w:ascii="Arial" w:hAnsi="Arial" w:cs="Arial"/>
          <w:sz w:val="24"/>
          <w:szCs w:val="24"/>
        </w:rPr>
        <w:tab/>
        <w:t>Mr Nekwaya argued that</w:t>
      </w:r>
      <w:r w:rsidR="00EB5632">
        <w:rPr>
          <w:rFonts w:ascii="Arial" w:hAnsi="Arial" w:cs="Arial"/>
          <w:sz w:val="24"/>
          <w:szCs w:val="24"/>
        </w:rPr>
        <w:t>,</w:t>
      </w:r>
      <w:r w:rsidRPr="009D2DC7">
        <w:rPr>
          <w:rFonts w:ascii="Arial" w:hAnsi="Arial" w:cs="Arial"/>
          <w:sz w:val="24"/>
          <w:szCs w:val="24"/>
        </w:rPr>
        <w:t xml:space="preserve"> it follows that the fourth respondent failed to comply with the provisions of</w:t>
      </w:r>
      <w:r w:rsidRPr="009D2DC7">
        <w:rPr>
          <w:rFonts w:ascii="Arial" w:hAnsi="Arial" w:cs="Arial"/>
          <w:spacing w:val="-64"/>
          <w:sz w:val="24"/>
          <w:szCs w:val="24"/>
        </w:rPr>
        <w:t xml:space="preserve">   </w:t>
      </w:r>
      <w:r w:rsidRPr="009D2DC7">
        <w:rPr>
          <w:rFonts w:ascii="Arial" w:hAnsi="Arial" w:cs="Arial"/>
          <w:sz w:val="24"/>
          <w:szCs w:val="24"/>
        </w:rPr>
        <w:t>s</w:t>
      </w:r>
      <w:r w:rsidRPr="009D2DC7">
        <w:rPr>
          <w:rFonts w:ascii="Arial" w:hAnsi="Arial" w:cs="Arial"/>
          <w:spacing w:val="-14"/>
          <w:sz w:val="24"/>
          <w:szCs w:val="24"/>
        </w:rPr>
        <w:t xml:space="preserve"> </w:t>
      </w:r>
      <w:r w:rsidRPr="009D2DC7">
        <w:rPr>
          <w:rFonts w:ascii="Arial" w:hAnsi="Arial" w:cs="Arial"/>
          <w:sz w:val="24"/>
          <w:szCs w:val="24"/>
        </w:rPr>
        <w:t>59</w:t>
      </w:r>
      <w:r w:rsidRPr="009D2DC7">
        <w:rPr>
          <w:rFonts w:ascii="Arial" w:hAnsi="Arial" w:cs="Arial"/>
          <w:spacing w:val="-14"/>
          <w:sz w:val="24"/>
          <w:szCs w:val="24"/>
        </w:rPr>
        <w:t xml:space="preserve"> </w:t>
      </w:r>
      <w:r w:rsidRPr="009D2DC7">
        <w:rPr>
          <w:rFonts w:ascii="Arial" w:hAnsi="Arial" w:cs="Arial"/>
          <w:sz w:val="24"/>
          <w:szCs w:val="24"/>
        </w:rPr>
        <w:t>of</w:t>
      </w:r>
      <w:r w:rsidRPr="009D2DC7">
        <w:rPr>
          <w:rFonts w:ascii="Arial" w:hAnsi="Arial" w:cs="Arial"/>
          <w:spacing w:val="-12"/>
          <w:sz w:val="24"/>
          <w:szCs w:val="24"/>
        </w:rPr>
        <w:t xml:space="preserve"> </w:t>
      </w:r>
      <w:r w:rsidRPr="009D2DC7">
        <w:rPr>
          <w:rFonts w:ascii="Arial" w:hAnsi="Arial" w:cs="Arial"/>
          <w:sz w:val="24"/>
          <w:szCs w:val="24"/>
        </w:rPr>
        <w:t>the</w:t>
      </w:r>
      <w:r w:rsidRPr="009D2DC7">
        <w:rPr>
          <w:rFonts w:ascii="Arial" w:hAnsi="Arial" w:cs="Arial"/>
          <w:spacing w:val="-13"/>
          <w:sz w:val="24"/>
          <w:szCs w:val="24"/>
        </w:rPr>
        <w:t xml:space="preserve"> </w:t>
      </w:r>
      <w:r w:rsidRPr="009D2DC7">
        <w:rPr>
          <w:rFonts w:ascii="Arial" w:hAnsi="Arial" w:cs="Arial"/>
          <w:sz w:val="24"/>
          <w:szCs w:val="24"/>
        </w:rPr>
        <w:t>PPA</w:t>
      </w:r>
      <w:r w:rsidRPr="009D2DC7">
        <w:rPr>
          <w:rFonts w:ascii="Arial" w:hAnsi="Arial" w:cs="Arial"/>
          <w:spacing w:val="-12"/>
          <w:sz w:val="24"/>
          <w:szCs w:val="24"/>
        </w:rPr>
        <w:t xml:space="preserve"> </w:t>
      </w:r>
      <w:r w:rsidRPr="009D2DC7">
        <w:rPr>
          <w:rFonts w:ascii="Arial" w:hAnsi="Arial" w:cs="Arial"/>
          <w:sz w:val="24"/>
          <w:szCs w:val="24"/>
        </w:rPr>
        <w:t>read</w:t>
      </w:r>
      <w:r w:rsidRPr="009D2DC7">
        <w:rPr>
          <w:rFonts w:ascii="Arial" w:hAnsi="Arial" w:cs="Arial"/>
          <w:spacing w:val="-14"/>
          <w:sz w:val="24"/>
          <w:szCs w:val="24"/>
        </w:rPr>
        <w:t xml:space="preserve"> </w:t>
      </w:r>
      <w:r w:rsidRPr="009D2DC7">
        <w:rPr>
          <w:rFonts w:ascii="Arial" w:hAnsi="Arial" w:cs="Arial"/>
          <w:sz w:val="24"/>
          <w:szCs w:val="24"/>
        </w:rPr>
        <w:t>together</w:t>
      </w:r>
      <w:r w:rsidRPr="009D2DC7">
        <w:rPr>
          <w:rFonts w:ascii="Arial" w:hAnsi="Arial" w:cs="Arial"/>
          <w:spacing w:val="-12"/>
          <w:sz w:val="24"/>
          <w:szCs w:val="24"/>
        </w:rPr>
        <w:t xml:space="preserve"> </w:t>
      </w:r>
      <w:r w:rsidRPr="009D2DC7">
        <w:rPr>
          <w:rFonts w:ascii="Arial" w:hAnsi="Arial" w:cs="Arial"/>
          <w:sz w:val="24"/>
          <w:szCs w:val="24"/>
        </w:rPr>
        <w:t>with</w:t>
      </w:r>
      <w:r w:rsidRPr="009D2DC7">
        <w:rPr>
          <w:rFonts w:ascii="Arial" w:hAnsi="Arial" w:cs="Arial"/>
          <w:spacing w:val="-12"/>
          <w:sz w:val="24"/>
          <w:szCs w:val="24"/>
        </w:rPr>
        <w:t xml:space="preserve"> </w:t>
      </w:r>
      <w:r w:rsidRPr="009D2DC7">
        <w:rPr>
          <w:rFonts w:ascii="Arial" w:hAnsi="Arial" w:cs="Arial"/>
          <w:sz w:val="24"/>
          <w:szCs w:val="24"/>
        </w:rPr>
        <w:t>Regulation</w:t>
      </w:r>
      <w:r w:rsidRPr="009D2DC7">
        <w:rPr>
          <w:rFonts w:ascii="Arial" w:hAnsi="Arial" w:cs="Arial"/>
          <w:spacing w:val="-12"/>
          <w:sz w:val="24"/>
          <w:szCs w:val="24"/>
        </w:rPr>
        <w:t xml:space="preserve"> </w:t>
      </w:r>
      <w:r w:rsidRPr="009D2DC7">
        <w:rPr>
          <w:rFonts w:ascii="Arial" w:hAnsi="Arial" w:cs="Arial"/>
          <w:sz w:val="24"/>
          <w:szCs w:val="24"/>
        </w:rPr>
        <w:t>42</w:t>
      </w:r>
      <w:r w:rsidRPr="009D2DC7">
        <w:rPr>
          <w:rFonts w:ascii="Arial" w:hAnsi="Arial" w:cs="Arial"/>
          <w:spacing w:val="-12"/>
          <w:sz w:val="24"/>
          <w:szCs w:val="24"/>
        </w:rPr>
        <w:t xml:space="preserve"> </w:t>
      </w:r>
      <w:r w:rsidRPr="009D2DC7">
        <w:rPr>
          <w:rFonts w:ascii="Arial" w:hAnsi="Arial" w:cs="Arial"/>
          <w:sz w:val="24"/>
          <w:szCs w:val="24"/>
        </w:rPr>
        <w:t>of</w:t>
      </w:r>
      <w:r w:rsidRPr="009D2DC7">
        <w:rPr>
          <w:rFonts w:ascii="Arial" w:hAnsi="Arial" w:cs="Arial"/>
          <w:spacing w:val="-11"/>
          <w:sz w:val="24"/>
          <w:szCs w:val="24"/>
        </w:rPr>
        <w:t xml:space="preserve"> </w:t>
      </w:r>
      <w:r w:rsidRPr="009D2DC7">
        <w:rPr>
          <w:rFonts w:ascii="Arial" w:hAnsi="Arial" w:cs="Arial"/>
          <w:sz w:val="24"/>
          <w:szCs w:val="24"/>
        </w:rPr>
        <w:t>the</w:t>
      </w:r>
      <w:r w:rsidRPr="009D2DC7">
        <w:rPr>
          <w:rFonts w:ascii="Arial" w:hAnsi="Arial" w:cs="Arial"/>
          <w:spacing w:val="-12"/>
          <w:sz w:val="24"/>
          <w:szCs w:val="24"/>
        </w:rPr>
        <w:t xml:space="preserve"> </w:t>
      </w:r>
      <w:r w:rsidRPr="009D2DC7">
        <w:rPr>
          <w:rFonts w:ascii="Arial" w:hAnsi="Arial" w:cs="Arial"/>
          <w:sz w:val="24"/>
          <w:szCs w:val="24"/>
        </w:rPr>
        <w:t>Regulations;</w:t>
      </w:r>
      <w:r w:rsidRPr="009D2DC7">
        <w:rPr>
          <w:rFonts w:ascii="Arial" w:hAnsi="Arial" w:cs="Arial"/>
          <w:spacing w:val="-64"/>
          <w:sz w:val="24"/>
          <w:szCs w:val="24"/>
        </w:rPr>
        <w:t xml:space="preserve"> </w:t>
      </w:r>
      <w:r w:rsidRPr="009D2DC7">
        <w:rPr>
          <w:rFonts w:ascii="Arial" w:hAnsi="Arial" w:cs="Arial"/>
          <w:sz w:val="24"/>
          <w:szCs w:val="24"/>
        </w:rPr>
        <w:t>subsequently, the second respondent should not have considered its</w:t>
      </w:r>
      <w:r w:rsidRPr="009D2DC7">
        <w:rPr>
          <w:rFonts w:ascii="Arial" w:hAnsi="Arial" w:cs="Arial"/>
          <w:spacing w:val="1"/>
          <w:sz w:val="24"/>
          <w:szCs w:val="24"/>
        </w:rPr>
        <w:t xml:space="preserve"> </w:t>
      </w:r>
      <w:r w:rsidRPr="009D2DC7">
        <w:rPr>
          <w:rFonts w:ascii="Arial" w:hAnsi="Arial" w:cs="Arial"/>
          <w:sz w:val="24"/>
          <w:szCs w:val="24"/>
        </w:rPr>
        <w:t>application.</w:t>
      </w:r>
      <w:r w:rsidRPr="009D2DC7">
        <w:rPr>
          <w:rFonts w:ascii="Arial" w:hAnsi="Arial" w:cs="Arial"/>
          <w:spacing w:val="-3"/>
          <w:sz w:val="24"/>
          <w:szCs w:val="24"/>
        </w:rPr>
        <w:t xml:space="preserve"> </w:t>
      </w:r>
      <w:r w:rsidRPr="009D2DC7">
        <w:rPr>
          <w:rFonts w:ascii="Arial" w:hAnsi="Arial" w:cs="Arial"/>
          <w:sz w:val="24"/>
          <w:szCs w:val="24"/>
        </w:rPr>
        <w:t>Section 59(1)</w:t>
      </w:r>
      <w:r w:rsidRPr="009D2DC7">
        <w:rPr>
          <w:rFonts w:ascii="Arial" w:hAnsi="Arial" w:cs="Arial"/>
          <w:spacing w:val="-2"/>
          <w:sz w:val="24"/>
          <w:szCs w:val="24"/>
        </w:rPr>
        <w:t xml:space="preserve"> </w:t>
      </w:r>
      <w:r w:rsidRPr="009D2DC7">
        <w:rPr>
          <w:rFonts w:ascii="Arial" w:hAnsi="Arial" w:cs="Arial"/>
          <w:sz w:val="24"/>
          <w:szCs w:val="24"/>
        </w:rPr>
        <w:t>of</w:t>
      </w:r>
      <w:r w:rsidRPr="009D2DC7">
        <w:rPr>
          <w:rFonts w:ascii="Arial" w:hAnsi="Arial" w:cs="Arial"/>
          <w:spacing w:val="-1"/>
          <w:sz w:val="24"/>
          <w:szCs w:val="24"/>
        </w:rPr>
        <w:t xml:space="preserve"> </w:t>
      </w:r>
      <w:r w:rsidRPr="009D2DC7">
        <w:rPr>
          <w:rFonts w:ascii="Arial" w:hAnsi="Arial" w:cs="Arial"/>
          <w:sz w:val="24"/>
          <w:szCs w:val="24"/>
        </w:rPr>
        <w:t>the PPA provides as</w:t>
      </w:r>
      <w:r w:rsidRPr="009D2DC7">
        <w:rPr>
          <w:rFonts w:ascii="Arial" w:hAnsi="Arial" w:cs="Arial"/>
          <w:spacing w:val="-1"/>
          <w:sz w:val="24"/>
          <w:szCs w:val="24"/>
        </w:rPr>
        <w:t xml:space="preserve"> </w:t>
      </w:r>
      <w:r w:rsidRPr="009D2DC7">
        <w:rPr>
          <w:rFonts w:ascii="Arial" w:hAnsi="Arial" w:cs="Arial"/>
          <w:sz w:val="24"/>
          <w:szCs w:val="24"/>
        </w:rPr>
        <w:t>follows:</w:t>
      </w:r>
    </w:p>
    <w:p w:rsidR="000C5479" w:rsidRPr="009D2DC7" w:rsidRDefault="000C5479" w:rsidP="000C5479">
      <w:pPr>
        <w:pStyle w:val="BodyText"/>
        <w:spacing w:line="360" w:lineRule="auto"/>
        <w:jc w:val="both"/>
        <w:rPr>
          <w:rFonts w:ascii="Arial" w:hAnsi="Arial" w:cs="Arial"/>
        </w:rPr>
      </w:pPr>
    </w:p>
    <w:p w:rsidR="000C5479" w:rsidRPr="00384BE5" w:rsidRDefault="000C5479" w:rsidP="000C5479">
      <w:pPr>
        <w:tabs>
          <w:tab w:val="left" w:pos="0"/>
        </w:tabs>
        <w:spacing w:line="360" w:lineRule="auto"/>
        <w:rPr>
          <w:rFonts w:ascii="Arial" w:hAnsi="Arial" w:cs="Arial"/>
          <w:sz w:val="24"/>
          <w:szCs w:val="24"/>
        </w:rPr>
      </w:pPr>
      <w:r>
        <w:rPr>
          <w:rFonts w:ascii="Arial" w:hAnsi="Arial" w:cs="Arial"/>
          <w:sz w:val="24"/>
          <w:szCs w:val="24"/>
        </w:rPr>
        <w:t>‘(1)</w:t>
      </w:r>
      <w:r>
        <w:rPr>
          <w:rFonts w:ascii="Arial" w:hAnsi="Arial" w:cs="Arial"/>
          <w:sz w:val="24"/>
          <w:szCs w:val="24"/>
        </w:rPr>
        <w:tab/>
      </w:r>
      <w:r w:rsidRPr="00384BE5">
        <w:rPr>
          <w:rFonts w:ascii="Arial" w:hAnsi="Arial" w:cs="Arial"/>
          <w:sz w:val="24"/>
          <w:szCs w:val="24"/>
        </w:rPr>
        <w:t>A bidder or supplier may, as prescribed, apply to the Review Panel for a</w:t>
      </w:r>
      <w:r w:rsidRPr="00384BE5">
        <w:rPr>
          <w:rFonts w:ascii="Arial" w:hAnsi="Arial" w:cs="Arial"/>
          <w:spacing w:val="1"/>
          <w:sz w:val="24"/>
          <w:szCs w:val="24"/>
        </w:rPr>
        <w:t xml:space="preserve"> </w:t>
      </w:r>
      <w:r w:rsidRPr="00384BE5">
        <w:rPr>
          <w:rFonts w:ascii="Arial" w:hAnsi="Arial" w:cs="Arial"/>
          <w:sz w:val="24"/>
          <w:szCs w:val="24"/>
        </w:rPr>
        <w:t>review</w:t>
      </w:r>
      <w:r w:rsidRPr="00384BE5">
        <w:rPr>
          <w:rFonts w:ascii="Arial" w:hAnsi="Arial" w:cs="Arial"/>
          <w:spacing w:val="-1"/>
          <w:sz w:val="24"/>
          <w:szCs w:val="24"/>
        </w:rPr>
        <w:t xml:space="preserve"> </w:t>
      </w:r>
      <w:r w:rsidRPr="00384BE5">
        <w:rPr>
          <w:rFonts w:ascii="Arial" w:hAnsi="Arial" w:cs="Arial"/>
          <w:sz w:val="24"/>
          <w:szCs w:val="24"/>
        </w:rPr>
        <w:t>of</w:t>
      </w:r>
      <w:r w:rsidRPr="00384BE5">
        <w:rPr>
          <w:rFonts w:ascii="Arial" w:hAnsi="Arial" w:cs="Arial"/>
          <w:spacing w:val="-1"/>
          <w:sz w:val="24"/>
          <w:szCs w:val="24"/>
        </w:rPr>
        <w:t xml:space="preserve"> </w:t>
      </w:r>
      <w:r w:rsidRPr="00384BE5">
        <w:rPr>
          <w:rFonts w:ascii="Arial" w:hAnsi="Arial" w:cs="Arial"/>
          <w:sz w:val="24"/>
          <w:szCs w:val="24"/>
        </w:rPr>
        <w:t>a decision or</w:t>
      </w:r>
      <w:r w:rsidRPr="00384BE5">
        <w:rPr>
          <w:rFonts w:ascii="Arial" w:hAnsi="Arial" w:cs="Arial"/>
          <w:spacing w:val="1"/>
          <w:sz w:val="24"/>
          <w:szCs w:val="24"/>
        </w:rPr>
        <w:t xml:space="preserve"> </w:t>
      </w:r>
      <w:r w:rsidRPr="00384BE5">
        <w:rPr>
          <w:rFonts w:ascii="Arial" w:hAnsi="Arial" w:cs="Arial"/>
          <w:sz w:val="24"/>
          <w:szCs w:val="24"/>
        </w:rPr>
        <w:t>an action</w:t>
      </w:r>
      <w:r w:rsidRPr="00384BE5">
        <w:rPr>
          <w:rFonts w:ascii="Arial" w:hAnsi="Arial" w:cs="Arial"/>
          <w:spacing w:val="-2"/>
          <w:sz w:val="24"/>
          <w:szCs w:val="24"/>
        </w:rPr>
        <w:t xml:space="preserve"> </w:t>
      </w:r>
      <w:r w:rsidRPr="00384BE5">
        <w:rPr>
          <w:rFonts w:ascii="Arial" w:hAnsi="Arial" w:cs="Arial"/>
          <w:sz w:val="24"/>
          <w:szCs w:val="24"/>
        </w:rPr>
        <w:t>taken</w:t>
      </w:r>
      <w:r w:rsidRPr="00384BE5">
        <w:rPr>
          <w:rFonts w:ascii="Arial" w:hAnsi="Arial" w:cs="Arial"/>
          <w:spacing w:val="-2"/>
          <w:sz w:val="24"/>
          <w:szCs w:val="24"/>
        </w:rPr>
        <w:t xml:space="preserve"> </w:t>
      </w:r>
      <w:r w:rsidRPr="00384BE5">
        <w:rPr>
          <w:rFonts w:ascii="Arial" w:hAnsi="Arial" w:cs="Arial"/>
          <w:sz w:val="24"/>
          <w:szCs w:val="24"/>
        </w:rPr>
        <w:t>–</w:t>
      </w:r>
    </w:p>
    <w:p w:rsidR="000C5479" w:rsidRPr="009D2DC7" w:rsidRDefault="000C5479" w:rsidP="000C5479">
      <w:pPr>
        <w:pStyle w:val="BodyText"/>
        <w:tabs>
          <w:tab w:val="left" w:pos="0"/>
        </w:tabs>
        <w:spacing w:line="360" w:lineRule="auto"/>
        <w:jc w:val="both"/>
        <w:rPr>
          <w:rFonts w:ascii="Arial" w:hAnsi="Arial" w:cs="Arial"/>
        </w:rPr>
      </w:pPr>
    </w:p>
    <w:p w:rsidR="000C5479" w:rsidRPr="009D2DC7" w:rsidRDefault="000C5479" w:rsidP="000C5479">
      <w:pPr>
        <w:pStyle w:val="ListParagraph"/>
        <w:tabs>
          <w:tab w:val="left" w:pos="0"/>
          <w:tab w:val="left" w:pos="1913"/>
        </w:tabs>
        <w:spacing w:line="360" w:lineRule="auto"/>
        <w:ind w:left="0" w:right="0" w:firstLine="0"/>
        <w:rPr>
          <w:rFonts w:ascii="Arial" w:hAnsi="Arial" w:cs="Arial"/>
          <w:sz w:val="24"/>
          <w:szCs w:val="24"/>
        </w:rPr>
      </w:pPr>
      <w:r>
        <w:rPr>
          <w:rFonts w:ascii="Arial" w:hAnsi="Arial" w:cs="Arial"/>
          <w:sz w:val="24"/>
          <w:szCs w:val="24"/>
        </w:rPr>
        <w:t xml:space="preserve">(a) </w:t>
      </w:r>
      <w:r w:rsidRPr="009D2DC7">
        <w:rPr>
          <w:rFonts w:ascii="Arial" w:hAnsi="Arial" w:cs="Arial"/>
          <w:sz w:val="24"/>
          <w:szCs w:val="24"/>
        </w:rPr>
        <w:t>by</w:t>
      </w:r>
      <w:r w:rsidRPr="009D2DC7">
        <w:rPr>
          <w:rFonts w:ascii="Arial" w:hAnsi="Arial" w:cs="Arial"/>
          <w:spacing w:val="-3"/>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sidRPr="009D2DC7">
        <w:rPr>
          <w:rFonts w:ascii="Arial" w:hAnsi="Arial" w:cs="Arial"/>
          <w:sz w:val="24"/>
          <w:szCs w:val="24"/>
        </w:rPr>
        <w:t>Board;</w:t>
      </w:r>
      <w:r w:rsidRPr="009D2DC7">
        <w:rPr>
          <w:rFonts w:ascii="Arial" w:hAnsi="Arial" w:cs="Arial"/>
          <w:spacing w:val="-2"/>
          <w:sz w:val="24"/>
          <w:szCs w:val="24"/>
        </w:rPr>
        <w:t xml:space="preserve"> </w:t>
      </w:r>
      <w:r w:rsidRPr="009D2DC7">
        <w:rPr>
          <w:rFonts w:ascii="Arial" w:hAnsi="Arial" w:cs="Arial"/>
          <w:sz w:val="24"/>
          <w:szCs w:val="24"/>
        </w:rPr>
        <w:t>or</w:t>
      </w:r>
    </w:p>
    <w:p w:rsidR="000C5479" w:rsidRPr="003A32F6" w:rsidRDefault="000C5479" w:rsidP="000C5479">
      <w:pPr>
        <w:tabs>
          <w:tab w:val="left" w:pos="0"/>
          <w:tab w:val="left" w:pos="1913"/>
        </w:tabs>
        <w:spacing w:line="360" w:lineRule="auto"/>
        <w:rPr>
          <w:rFonts w:ascii="Arial" w:hAnsi="Arial" w:cs="Arial"/>
          <w:sz w:val="24"/>
          <w:szCs w:val="24"/>
        </w:rPr>
      </w:pPr>
      <w:r>
        <w:rPr>
          <w:rFonts w:ascii="Arial" w:hAnsi="Arial" w:cs="Arial"/>
          <w:sz w:val="24"/>
          <w:szCs w:val="24"/>
        </w:rPr>
        <w:t>(b)</w:t>
      </w:r>
      <w:r w:rsidRPr="003A32F6">
        <w:rPr>
          <w:rFonts w:ascii="Arial" w:hAnsi="Arial" w:cs="Arial"/>
          <w:sz w:val="24"/>
          <w:szCs w:val="24"/>
        </w:rPr>
        <w:t>by</w:t>
      </w:r>
      <w:r w:rsidRPr="003A32F6">
        <w:rPr>
          <w:rFonts w:ascii="Arial" w:hAnsi="Arial" w:cs="Arial"/>
          <w:spacing w:val="-2"/>
          <w:sz w:val="24"/>
          <w:szCs w:val="24"/>
        </w:rPr>
        <w:t xml:space="preserve"> </w:t>
      </w:r>
      <w:r w:rsidRPr="003A32F6">
        <w:rPr>
          <w:rFonts w:ascii="Arial" w:hAnsi="Arial" w:cs="Arial"/>
          <w:sz w:val="24"/>
          <w:szCs w:val="24"/>
        </w:rPr>
        <w:t>a</w:t>
      </w:r>
      <w:r w:rsidRPr="003A32F6">
        <w:rPr>
          <w:rFonts w:ascii="Arial" w:hAnsi="Arial" w:cs="Arial"/>
          <w:spacing w:val="-3"/>
          <w:sz w:val="24"/>
          <w:szCs w:val="24"/>
        </w:rPr>
        <w:t xml:space="preserve"> </w:t>
      </w:r>
      <w:r w:rsidRPr="003A32F6">
        <w:rPr>
          <w:rFonts w:ascii="Arial" w:hAnsi="Arial" w:cs="Arial"/>
          <w:sz w:val="24"/>
          <w:szCs w:val="24"/>
        </w:rPr>
        <w:t>public</w:t>
      </w:r>
      <w:r w:rsidRPr="003A32F6">
        <w:rPr>
          <w:rFonts w:ascii="Arial" w:hAnsi="Arial" w:cs="Arial"/>
          <w:spacing w:val="-2"/>
          <w:sz w:val="24"/>
          <w:szCs w:val="24"/>
        </w:rPr>
        <w:t xml:space="preserve"> </w:t>
      </w:r>
      <w:r w:rsidRPr="003A32F6">
        <w:rPr>
          <w:rFonts w:ascii="Arial" w:hAnsi="Arial" w:cs="Arial"/>
          <w:sz w:val="24"/>
          <w:szCs w:val="24"/>
        </w:rPr>
        <w:t>entity,</w:t>
      </w:r>
    </w:p>
    <w:p w:rsidR="000C5479" w:rsidRPr="00384BE5" w:rsidRDefault="000C5479" w:rsidP="000C5479">
      <w:pPr>
        <w:pStyle w:val="ListParagraph"/>
        <w:tabs>
          <w:tab w:val="left" w:pos="0"/>
          <w:tab w:val="left" w:pos="1913"/>
        </w:tabs>
        <w:spacing w:line="360" w:lineRule="auto"/>
        <w:ind w:left="0" w:right="0" w:firstLine="0"/>
        <w:rPr>
          <w:rFonts w:ascii="Arial" w:hAnsi="Arial" w:cs="Arial"/>
          <w:sz w:val="24"/>
          <w:szCs w:val="24"/>
        </w:rPr>
      </w:pPr>
    </w:p>
    <w:p w:rsidR="000C5479" w:rsidRPr="009D2DC7" w:rsidRDefault="000C5479" w:rsidP="000C5479">
      <w:pPr>
        <w:tabs>
          <w:tab w:val="left" w:pos="0"/>
        </w:tabs>
        <w:spacing w:line="360" w:lineRule="auto"/>
        <w:jc w:val="both"/>
        <w:rPr>
          <w:rFonts w:ascii="Arial" w:hAnsi="Arial" w:cs="Arial"/>
          <w:sz w:val="24"/>
          <w:szCs w:val="24"/>
        </w:rPr>
      </w:pPr>
      <w:r>
        <w:rPr>
          <w:rFonts w:ascii="Arial" w:hAnsi="Arial" w:cs="Arial"/>
          <w:spacing w:val="-1"/>
          <w:sz w:val="24"/>
          <w:szCs w:val="24"/>
        </w:rPr>
        <w:t>w</w:t>
      </w:r>
      <w:r w:rsidRPr="009D2DC7">
        <w:rPr>
          <w:rFonts w:ascii="Arial" w:hAnsi="Arial" w:cs="Arial"/>
          <w:spacing w:val="-1"/>
          <w:sz w:val="24"/>
          <w:szCs w:val="24"/>
        </w:rPr>
        <w:t>ithin</w:t>
      </w:r>
      <w:r w:rsidRPr="009D2DC7">
        <w:rPr>
          <w:rFonts w:ascii="Arial" w:hAnsi="Arial" w:cs="Arial"/>
          <w:spacing w:val="-14"/>
          <w:sz w:val="24"/>
          <w:szCs w:val="24"/>
        </w:rPr>
        <w:t xml:space="preserve"> </w:t>
      </w:r>
      <w:r w:rsidRPr="009D2DC7">
        <w:rPr>
          <w:rFonts w:ascii="Arial" w:hAnsi="Arial" w:cs="Arial"/>
          <w:spacing w:val="-1"/>
          <w:sz w:val="24"/>
          <w:szCs w:val="24"/>
        </w:rPr>
        <w:t>seven</w:t>
      </w:r>
      <w:r w:rsidRPr="009D2DC7">
        <w:rPr>
          <w:rFonts w:ascii="Arial" w:hAnsi="Arial" w:cs="Arial"/>
          <w:spacing w:val="-13"/>
          <w:sz w:val="24"/>
          <w:szCs w:val="24"/>
        </w:rPr>
        <w:t xml:space="preserve"> </w:t>
      </w:r>
      <w:r w:rsidRPr="009D2DC7">
        <w:rPr>
          <w:rFonts w:ascii="Arial" w:hAnsi="Arial" w:cs="Arial"/>
          <w:spacing w:val="-1"/>
          <w:sz w:val="24"/>
          <w:szCs w:val="24"/>
        </w:rPr>
        <w:t>days</w:t>
      </w:r>
      <w:r w:rsidRPr="009D2DC7">
        <w:rPr>
          <w:rFonts w:ascii="Arial" w:hAnsi="Arial" w:cs="Arial"/>
          <w:spacing w:val="-12"/>
          <w:sz w:val="24"/>
          <w:szCs w:val="24"/>
        </w:rPr>
        <w:t xml:space="preserve"> </w:t>
      </w:r>
      <w:r w:rsidRPr="009D2DC7">
        <w:rPr>
          <w:rFonts w:ascii="Arial" w:hAnsi="Arial" w:cs="Arial"/>
          <w:spacing w:val="-1"/>
          <w:sz w:val="24"/>
          <w:szCs w:val="24"/>
        </w:rPr>
        <w:t>after</w:t>
      </w:r>
      <w:r w:rsidRPr="009D2DC7">
        <w:rPr>
          <w:rFonts w:ascii="Arial" w:hAnsi="Arial" w:cs="Arial"/>
          <w:spacing w:val="-11"/>
          <w:sz w:val="24"/>
          <w:szCs w:val="24"/>
        </w:rPr>
        <w:t xml:space="preserve"> </w:t>
      </w:r>
      <w:r w:rsidRPr="009D2DC7">
        <w:rPr>
          <w:rFonts w:ascii="Arial" w:hAnsi="Arial" w:cs="Arial"/>
          <w:sz w:val="24"/>
          <w:szCs w:val="24"/>
        </w:rPr>
        <w:t>the</w:t>
      </w:r>
      <w:r w:rsidRPr="009D2DC7">
        <w:rPr>
          <w:rFonts w:ascii="Arial" w:hAnsi="Arial" w:cs="Arial"/>
          <w:spacing w:val="-14"/>
          <w:sz w:val="24"/>
          <w:szCs w:val="24"/>
        </w:rPr>
        <w:t xml:space="preserve"> </w:t>
      </w:r>
      <w:r w:rsidRPr="009D2DC7">
        <w:rPr>
          <w:rFonts w:ascii="Arial" w:hAnsi="Arial" w:cs="Arial"/>
          <w:sz w:val="24"/>
          <w:szCs w:val="24"/>
        </w:rPr>
        <w:t>bidder</w:t>
      </w:r>
      <w:r w:rsidRPr="009D2DC7">
        <w:rPr>
          <w:rFonts w:ascii="Arial" w:hAnsi="Arial" w:cs="Arial"/>
          <w:spacing w:val="-11"/>
          <w:sz w:val="24"/>
          <w:szCs w:val="24"/>
        </w:rPr>
        <w:t xml:space="preserve"> </w:t>
      </w:r>
      <w:r w:rsidRPr="009D2DC7">
        <w:rPr>
          <w:rFonts w:ascii="Arial" w:hAnsi="Arial" w:cs="Arial"/>
          <w:sz w:val="24"/>
          <w:szCs w:val="24"/>
        </w:rPr>
        <w:t>or</w:t>
      </w:r>
      <w:r w:rsidRPr="009D2DC7">
        <w:rPr>
          <w:rFonts w:ascii="Arial" w:hAnsi="Arial" w:cs="Arial"/>
          <w:spacing w:val="-14"/>
          <w:sz w:val="24"/>
          <w:szCs w:val="24"/>
        </w:rPr>
        <w:t xml:space="preserve"> </w:t>
      </w:r>
      <w:r w:rsidRPr="009D2DC7">
        <w:rPr>
          <w:rFonts w:ascii="Arial" w:hAnsi="Arial" w:cs="Arial"/>
          <w:sz w:val="24"/>
          <w:szCs w:val="24"/>
        </w:rPr>
        <w:t>supplier</w:t>
      </w:r>
      <w:r w:rsidRPr="009D2DC7">
        <w:rPr>
          <w:rFonts w:ascii="Arial" w:hAnsi="Arial" w:cs="Arial"/>
          <w:spacing w:val="-11"/>
          <w:sz w:val="24"/>
          <w:szCs w:val="24"/>
        </w:rPr>
        <w:t xml:space="preserve"> </w:t>
      </w:r>
      <w:r w:rsidRPr="009D2DC7">
        <w:rPr>
          <w:rFonts w:ascii="Arial" w:hAnsi="Arial" w:cs="Arial"/>
          <w:sz w:val="24"/>
          <w:szCs w:val="24"/>
        </w:rPr>
        <w:t>is</w:t>
      </w:r>
      <w:r w:rsidRPr="009D2DC7">
        <w:rPr>
          <w:rFonts w:ascii="Arial" w:hAnsi="Arial" w:cs="Arial"/>
          <w:spacing w:val="-12"/>
          <w:sz w:val="24"/>
          <w:szCs w:val="24"/>
        </w:rPr>
        <w:t xml:space="preserve"> </w:t>
      </w:r>
      <w:r w:rsidRPr="009D2DC7">
        <w:rPr>
          <w:rFonts w:ascii="Arial" w:hAnsi="Arial" w:cs="Arial"/>
          <w:sz w:val="24"/>
          <w:szCs w:val="24"/>
        </w:rPr>
        <w:t>notified</w:t>
      </w:r>
      <w:r w:rsidRPr="009D2DC7">
        <w:rPr>
          <w:rFonts w:ascii="Arial" w:hAnsi="Arial" w:cs="Arial"/>
          <w:spacing w:val="-14"/>
          <w:sz w:val="24"/>
          <w:szCs w:val="24"/>
        </w:rPr>
        <w:t xml:space="preserve"> </w:t>
      </w:r>
      <w:r w:rsidRPr="009D2DC7">
        <w:rPr>
          <w:rFonts w:ascii="Arial" w:hAnsi="Arial" w:cs="Arial"/>
          <w:sz w:val="24"/>
          <w:szCs w:val="24"/>
        </w:rPr>
        <w:t>of</w:t>
      </w:r>
      <w:r w:rsidRPr="009D2DC7">
        <w:rPr>
          <w:rFonts w:ascii="Arial" w:hAnsi="Arial" w:cs="Arial"/>
          <w:spacing w:val="-11"/>
          <w:sz w:val="24"/>
          <w:szCs w:val="24"/>
        </w:rPr>
        <w:t xml:space="preserve"> </w:t>
      </w:r>
      <w:r w:rsidRPr="009D2DC7">
        <w:rPr>
          <w:rFonts w:ascii="Arial" w:hAnsi="Arial" w:cs="Arial"/>
          <w:sz w:val="24"/>
          <w:szCs w:val="24"/>
        </w:rPr>
        <w:t>the</w:t>
      </w:r>
      <w:r w:rsidRPr="009D2DC7">
        <w:rPr>
          <w:rFonts w:ascii="Arial" w:hAnsi="Arial" w:cs="Arial"/>
          <w:spacing w:val="-15"/>
          <w:sz w:val="24"/>
          <w:szCs w:val="24"/>
        </w:rPr>
        <w:t xml:space="preserve"> </w:t>
      </w:r>
      <w:r w:rsidRPr="009D2DC7">
        <w:rPr>
          <w:rFonts w:ascii="Arial" w:hAnsi="Arial" w:cs="Arial"/>
          <w:sz w:val="24"/>
          <w:szCs w:val="24"/>
        </w:rPr>
        <w:t>decision</w:t>
      </w:r>
      <w:r w:rsidRPr="009D2DC7">
        <w:rPr>
          <w:rFonts w:ascii="Arial" w:hAnsi="Arial" w:cs="Arial"/>
          <w:spacing w:val="-13"/>
          <w:sz w:val="24"/>
          <w:szCs w:val="24"/>
        </w:rPr>
        <w:t xml:space="preserve"> </w:t>
      </w:r>
      <w:r w:rsidRPr="009D2DC7">
        <w:rPr>
          <w:rFonts w:ascii="Arial" w:hAnsi="Arial" w:cs="Arial"/>
          <w:sz w:val="24"/>
          <w:szCs w:val="24"/>
        </w:rPr>
        <w:t>or</w:t>
      </w:r>
      <w:r w:rsidRPr="009D2DC7">
        <w:rPr>
          <w:rFonts w:ascii="Arial" w:hAnsi="Arial" w:cs="Arial"/>
          <w:spacing w:val="-11"/>
          <w:sz w:val="24"/>
          <w:szCs w:val="24"/>
        </w:rPr>
        <w:t xml:space="preserve"> </w:t>
      </w:r>
      <w:r w:rsidRPr="009D2DC7">
        <w:rPr>
          <w:rFonts w:ascii="Arial" w:hAnsi="Arial" w:cs="Arial"/>
          <w:sz w:val="24"/>
          <w:szCs w:val="24"/>
        </w:rPr>
        <w:t>action.</w:t>
      </w:r>
    </w:p>
    <w:p w:rsidR="000C5479" w:rsidRPr="009D2DC7" w:rsidRDefault="000C5479" w:rsidP="000C5479">
      <w:pPr>
        <w:tabs>
          <w:tab w:val="left" w:pos="0"/>
        </w:tabs>
        <w:spacing w:line="360" w:lineRule="auto"/>
        <w:jc w:val="both"/>
        <w:rPr>
          <w:rFonts w:ascii="Arial" w:hAnsi="Arial" w:cs="Arial"/>
          <w:sz w:val="24"/>
          <w:szCs w:val="24"/>
        </w:rPr>
      </w:pPr>
      <w:r w:rsidRPr="009D2DC7">
        <w:rPr>
          <w:rFonts w:ascii="Arial" w:hAnsi="Arial" w:cs="Arial"/>
          <w:sz w:val="24"/>
          <w:szCs w:val="24"/>
        </w:rPr>
        <w:t>…</w:t>
      </w:r>
    </w:p>
    <w:p w:rsidR="000C5479" w:rsidRPr="009D2DC7" w:rsidRDefault="000C5479" w:rsidP="000C5479">
      <w:pPr>
        <w:tabs>
          <w:tab w:val="left" w:pos="0"/>
        </w:tabs>
        <w:spacing w:line="360" w:lineRule="auto"/>
        <w:jc w:val="both"/>
        <w:rPr>
          <w:rFonts w:ascii="Arial" w:hAnsi="Arial" w:cs="Arial"/>
          <w:sz w:val="24"/>
          <w:szCs w:val="24"/>
        </w:rPr>
      </w:pPr>
      <w:r w:rsidRPr="009D2DC7">
        <w:rPr>
          <w:rFonts w:ascii="Arial" w:hAnsi="Arial" w:cs="Arial"/>
          <w:sz w:val="24"/>
          <w:szCs w:val="24"/>
        </w:rPr>
        <w:t>(4) A bidder or supplier who is aggrieved or claims to have suffered, or to be</w:t>
      </w:r>
      <w:r w:rsidRPr="009D2DC7">
        <w:rPr>
          <w:rFonts w:ascii="Arial" w:hAnsi="Arial" w:cs="Arial"/>
          <w:spacing w:val="1"/>
          <w:sz w:val="24"/>
          <w:szCs w:val="24"/>
        </w:rPr>
        <w:t xml:space="preserve"> </w:t>
      </w:r>
      <w:r w:rsidRPr="009D2DC7">
        <w:rPr>
          <w:rFonts w:ascii="Arial" w:hAnsi="Arial" w:cs="Arial"/>
          <w:spacing w:val="-1"/>
          <w:sz w:val="24"/>
          <w:szCs w:val="24"/>
        </w:rPr>
        <w:t>likely</w:t>
      </w:r>
      <w:r w:rsidRPr="009D2DC7">
        <w:rPr>
          <w:rFonts w:ascii="Arial" w:hAnsi="Arial" w:cs="Arial"/>
          <w:spacing w:val="-12"/>
          <w:sz w:val="24"/>
          <w:szCs w:val="24"/>
        </w:rPr>
        <w:t xml:space="preserve"> </w:t>
      </w:r>
      <w:r w:rsidRPr="009D2DC7">
        <w:rPr>
          <w:rFonts w:ascii="Arial" w:hAnsi="Arial" w:cs="Arial"/>
          <w:spacing w:val="-1"/>
          <w:sz w:val="24"/>
          <w:szCs w:val="24"/>
        </w:rPr>
        <w:t>to</w:t>
      </w:r>
      <w:r w:rsidRPr="009D2DC7">
        <w:rPr>
          <w:rFonts w:ascii="Arial" w:hAnsi="Arial" w:cs="Arial"/>
          <w:spacing w:val="-12"/>
          <w:sz w:val="24"/>
          <w:szCs w:val="24"/>
        </w:rPr>
        <w:t xml:space="preserve"> </w:t>
      </w:r>
      <w:r w:rsidRPr="009D2DC7">
        <w:rPr>
          <w:rFonts w:ascii="Arial" w:hAnsi="Arial" w:cs="Arial"/>
          <w:spacing w:val="-1"/>
          <w:sz w:val="24"/>
          <w:szCs w:val="24"/>
        </w:rPr>
        <w:t>suffer,</w:t>
      </w:r>
      <w:r w:rsidRPr="009D2DC7">
        <w:rPr>
          <w:rFonts w:ascii="Arial" w:hAnsi="Arial" w:cs="Arial"/>
          <w:spacing w:val="-10"/>
          <w:sz w:val="24"/>
          <w:szCs w:val="24"/>
        </w:rPr>
        <w:t xml:space="preserve"> </w:t>
      </w:r>
      <w:r w:rsidRPr="009D2DC7">
        <w:rPr>
          <w:rFonts w:ascii="Arial" w:hAnsi="Arial" w:cs="Arial"/>
          <w:spacing w:val="-1"/>
          <w:sz w:val="24"/>
          <w:szCs w:val="24"/>
        </w:rPr>
        <w:t>loss</w:t>
      </w:r>
      <w:r w:rsidRPr="009D2DC7">
        <w:rPr>
          <w:rFonts w:ascii="Arial" w:hAnsi="Arial" w:cs="Arial"/>
          <w:spacing w:val="-14"/>
          <w:sz w:val="24"/>
          <w:szCs w:val="24"/>
        </w:rPr>
        <w:t xml:space="preserve"> </w:t>
      </w:r>
      <w:r w:rsidRPr="009D2DC7">
        <w:rPr>
          <w:rFonts w:ascii="Arial" w:hAnsi="Arial" w:cs="Arial"/>
          <w:spacing w:val="-1"/>
          <w:sz w:val="24"/>
          <w:szCs w:val="24"/>
        </w:rPr>
        <w:t>under</w:t>
      </w:r>
      <w:r w:rsidRPr="009D2DC7">
        <w:rPr>
          <w:rFonts w:ascii="Arial" w:hAnsi="Arial" w:cs="Arial"/>
          <w:spacing w:val="-13"/>
          <w:sz w:val="24"/>
          <w:szCs w:val="24"/>
        </w:rPr>
        <w:t xml:space="preserve"> </w:t>
      </w:r>
      <w:r w:rsidRPr="009D2DC7">
        <w:rPr>
          <w:rFonts w:ascii="Arial" w:hAnsi="Arial" w:cs="Arial"/>
          <w:spacing w:val="-1"/>
          <w:sz w:val="24"/>
          <w:szCs w:val="24"/>
        </w:rPr>
        <w:t>this</w:t>
      </w:r>
      <w:r w:rsidRPr="009D2DC7">
        <w:rPr>
          <w:rFonts w:ascii="Arial" w:hAnsi="Arial" w:cs="Arial"/>
          <w:spacing w:val="-11"/>
          <w:sz w:val="24"/>
          <w:szCs w:val="24"/>
        </w:rPr>
        <w:t xml:space="preserve"> </w:t>
      </w:r>
      <w:r w:rsidRPr="009D2DC7">
        <w:rPr>
          <w:rFonts w:ascii="Arial" w:hAnsi="Arial" w:cs="Arial"/>
          <w:spacing w:val="-1"/>
          <w:sz w:val="24"/>
          <w:szCs w:val="24"/>
        </w:rPr>
        <w:t>Act</w:t>
      </w:r>
      <w:r w:rsidRPr="009D2DC7">
        <w:rPr>
          <w:rFonts w:ascii="Arial" w:hAnsi="Arial" w:cs="Arial"/>
          <w:spacing w:val="-13"/>
          <w:sz w:val="24"/>
          <w:szCs w:val="24"/>
        </w:rPr>
        <w:t xml:space="preserve"> </w:t>
      </w:r>
      <w:r w:rsidRPr="009D2DC7">
        <w:rPr>
          <w:rFonts w:ascii="Arial" w:hAnsi="Arial" w:cs="Arial"/>
          <w:spacing w:val="-1"/>
          <w:sz w:val="24"/>
          <w:szCs w:val="24"/>
        </w:rPr>
        <w:t>must</w:t>
      </w:r>
      <w:r w:rsidRPr="009D2DC7">
        <w:rPr>
          <w:rFonts w:ascii="Arial" w:hAnsi="Arial" w:cs="Arial"/>
          <w:spacing w:val="-13"/>
          <w:sz w:val="24"/>
          <w:szCs w:val="24"/>
        </w:rPr>
        <w:t xml:space="preserve"> </w:t>
      </w:r>
      <w:r w:rsidRPr="009D2DC7">
        <w:rPr>
          <w:rFonts w:ascii="Arial" w:hAnsi="Arial" w:cs="Arial"/>
          <w:sz w:val="24"/>
          <w:szCs w:val="24"/>
        </w:rPr>
        <w:t>exhaust</w:t>
      </w:r>
      <w:r w:rsidRPr="009D2DC7">
        <w:rPr>
          <w:rFonts w:ascii="Arial" w:hAnsi="Arial" w:cs="Arial"/>
          <w:spacing w:val="-10"/>
          <w:sz w:val="24"/>
          <w:szCs w:val="24"/>
        </w:rPr>
        <w:t xml:space="preserve"> </w:t>
      </w:r>
      <w:r w:rsidRPr="009D2DC7">
        <w:rPr>
          <w:rFonts w:ascii="Arial" w:hAnsi="Arial" w:cs="Arial"/>
          <w:sz w:val="24"/>
          <w:szCs w:val="24"/>
        </w:rPr>
        <w:t>all</w:t>
      </w:r>
      <w:r w:rsidRPr="009D2DC7">
        <w:rPr>
          <w:rFonts w:ascii="Arial" w:hAnsi="Arial" w:cs="Arial"/>
          <w:spacing w:val="-15"/>
          <w:sz w:val="24"/>
          <w:szCs w:val="24"/>
        </w:rPr>
        <w:t xml:space="preserve"> </w:t>
      </w:r>
      <w:r w:rsidRPr="009D2DC7">
        <w:rPr>
          <w:rFonts w:ascii="Arial" w:hAnsi="Arial" w:cs="Arial"/>
          <w:sz w:val="24"/>
          <w:szCs w:val="24"/>
        </w:rPr>
        <w:t>available</w:t>
      </w:r>
      <w:r w:rsidRPr="009D2DC7">
        <w:rPr>
          <w:rFonts w:ascii="Arial" w:hAnsi="Arial" w:cs="Arial"/>
          <w:spacing w:val="-12"/>
          <w:sz w:val="24"/>
          <w:szCs w:val="24"/>
        </w:rPr>
        <w:t xml:space="preserve"> </w:t>
      </w:r>
      <w:r w:rsidRPr="009D2DC7">
        <w:rPr>
          <w:rFonts w:ascii="Arial" w:hAnsi="Arial" w:cs="Arial"/>
          <w:sz w:val="24"/>
          <w:szCs w:val="24"/>
        </w:rPr>
        <w:t>remedies</w:t>
      </w:r>
      <w:r w:rsidRPr="009D2DC7">
        <w:rPr>
          <w:rFonts w:ascii="Arial" w:hAnsi="Arial" w:cs="Arial"/>
          <w:spacing w:val="-11"/>
          <w:sz w:val="24"/>
          <w:szCs w:val="24"/>
        </w:rPr>
        <w:t xml:space="preserve"> </w:t>
      </w:r>
      <w:r w:rsidRPr="009D2DC7">
        <w:rPr>
          <w:rFonts w:ascii="Arial" w:hAnsi="Arial" w:cs="Arial"/>
          <w:sz w:val="24"/>
          <w:szCs w:val="24"/>
        </w:rPr>
        <w:t>under</w:t>
      </w:r>
      <w:r w:rsidRPr="009D2DC7">
        <w:rPr>
          <w:rFonts w:ascii="Arial" w:hAnsi="Arial" w:cs="Arial"/>
          <w:spacing w:val="-59"/>
          <w:sz w:val="24"/>
          <w:szCs w:val="24"/>
        </w:rPr>
        <w:t xml:space="preserve"> </w:t>
      </w:r>
      <w:r w:rsidRPr="009D2DC7">
        <w:rPr>
          <w:rFonts w:ascii="Arial" w:hAnsi="Arial" w:cs="Arial"/>
          <w:sz w:val="24"/>
          <w:szCs w:val="24"/>
        </w:rPr>
        <w:t>this Act</w:t>
      </w:r>
      <w:r w:rsidRPr="009D2DC7">
        <w:rPr>
          <w:rFonts w:ascii="Arial" w:hAnsi="Arial" w:cs="Arial"/>
          <w:spacing w:val="-1"/>
          <w:sz w:val="24"/>
          <w:szCs w:val="24"/>
        </w:rPr>
        <w:t xml:space="preserve"> </w:t>
      </w:r>
      <w:r w:rsidRPr="009D2DC7">
        <w:rPr>
          <w:rFonts w:ascii="Arial" w:hAnsi="Arial" w:cs="Arial"/>
          <w:sz w:val="24"/>
          <w:szCs w:val="24"/>
        </w:rPr>
        <w:t>before</w:t>
      </w:r>
      <w:r w:rsidRPr="009D2DC7">
        <w:rPr>
          <w:rFonts w:ascii="Arial" w:hAnsi="Arial" w:cs="Arial"/>
          <w:spacing w:val="-2"/>
          <w:sz w:val="24"/>
          <w:szCs w:val="24"/>
        </w:rPr>
        <w:t xml:space="preserve"> </w:t>
      </w:r>
      <w:r w:rsidRPr="009D2DC7">
        <w:rPr>
          <w:rFonts w:ascii="Arial" w:hAnsi="Arial" w:cs="Arial"/>
          <w:sz w:val="24"/>
          <w:szCs w:val="24"/>
        </w:rPr>
        <w:t>instituting</w:t>
      </w:r>
      <w:r w:rsidRPr="009D2DC7">
        <w:rPr>
          <w:rFonts w:ascii="Arial" w:hAnsi="Arial" w:cs="Arial"/>
          <w:spacing w:val="-1"/>
          <w:sz w:val="24"/>
          <w:szCs w:val="24"/>
        </w:rPr>
        <w:t xml:space="preserve"> </w:t>
      </w:r>
      <w:r w:rsidRPr="009D2DC7">
        <w:rPr>
          <w:rFonts w:ascii="Arial" w:hAnsi="Arial" w:cs="Arial"/>
          <w:sz w:val="24"/>
          <w:szCs w:val="24"/>
        </w:rPr>
        <w:t>any</w:t>
      </w:r>
      <w:r w:rsidRPr="009D2DC7">
        <w:rPr>
          <w:rFonts w:ascii="Arial" w:hAnsi="Arial" w:cs="Arial"/>
          <w:spacing w:val="-3"/>
          <w:sz w:val="24"/>
          <w:szCs w:val="24"/>
        </w:rPr>
        <w:t xml:space="preserve"> </w:t>
      </w:r>
      <w:r w:rsidRPr="009D2DC7">
        <w:rPr>
          <w:rFonts w:ascii="Arial" w:hAnsi="Arial" w:cs="Arial"/>
          <w:sz w:val="24"/>
          <w:szCs w:val="24"/>
        </w:rPr>
        <w:t>judicial action</w:t>
      </w:r>
      <w:r w:rsidRPr="009D2DC7">
        <w:rPr>
          <w:rFonts w:ascii="Arial" w:hAnsi="Arial" w:cs="Arial"/>
          <w:spacing w:val="-1"/>
          <w:sz w:val="24"/>
          <w:szCs w:val="24"/>
        </w:rPr>
        <w:t xml:space="preserve"> </w:t>
      </w:r>
      <w:r w:rsidRPr="009D2DC7">
        <w:rPr>
          <w:rFonts w:ascii="Arial" w:hAnsi="Arial" w:cs="Arial"/>
          <w:sz w:val="24"/>
          <w:szCs w:val="24"/>
        </w:rPr>
        <w:t>in</w:t>
      </w:r>
      <w:r w:rsidRPr="009D2DC7">
        <w:rPr>
          <w:rFonts w:ascii="Arial" w:hAnsi="Arial" w:cs="Arial"/>
          <w:spacing w:val="-3"/>
          <w:sz w:val="24"/>
          <w:szCs w:val="24"/>
        </w:rPr>
        <w:t xml:space="preserve"> </w:t>
      </w:r>
      <w:r w:rsidRPr="009D2DC7">
        <w:rPr>
          <w:rFonts w:ascii="Arial" w:hAnsi="Arial" w:cs="Arial"/>
          <w:sz w:val="24"/>
          <w:szCs w:val="24"/>
        </w:rPr>
        <w:t>the</w:t>
      </w:r>
      <w:r w:rsidRPr="009D2DC7">
        <w:rPr>
          <w:rFonts w:ascii="Arial" w:hAnsi="Arial" w:cs="Arial"/>
          <w:spacing w:val="-2"/>
          <w:sz w:val="24"/>
          <w:szCs w:val="24"/>
        </w:rPr>
        <w:t xml:space="preserve"> </w:t>
      </w:r>
      <w:r w:rsidRPr="009D2DC7">
        <w:rPr>
          <w:rFonts w:ascii="Arial" w:hAnsi="Arial" w:cs="Arial"/>
          <w:sz w:val="24"/>
          <w:szCs w:val="24"/>
        </w:rPr>
        <w:t>High</w:t>
      </w:r>
      <w:r w:rsidRPr="009D2DC7">
        <w:rPr>
          <w:rFonts w:ascii="Arial" w:hAnsi="Arial" w:cs="Arial"/>
          <w:spacing w:val="-1"/>
          <w:sz w:val="24"/>
          <w:szCs w:val="24"/>
        </w:rPr>
        <w:t xml:space="preserve"> </w:t>
      </w:r>
      <w:r w:rsidRPr="009D2DC7">
        <w:rPr>
          <w:rFonts w:ascii="Arial" w:hAnsi="Arial" w:cs="Arial"/>
          <w:sz w:val="24"/>
          <w:szCs w:val="24"/>
        </w:rPr>
        <w:t>Court.</w:t>
      </w:r>
      <w:r>
        <w:rPr>
          <w:rFonts w:ascii="Arial" w:hAnsi="Arial" w:cs="Arial"/>
          <w:sz w:val="24"/>
          <w:szCs w:val="24"/>
        </w:rPr>
        <w:t>’</w:t>
      </w:r>
    </w:p>
    <w:p w:rsidR="000C5479" w:rsidRDefault="000C5479" w:rsidP="000C5479">
      <w:pPr>
        <w:tabs>
          <w:tab w:val="left" w:pos="708"/>
        </w:tabs>
        <w:spacing w:line="360" w:lineRule="auto"/>
        <w:rPr>
          <w:rFonts w:ascii="Arial" w:hAnsi="Arial" w:cs="Arial"/>
          <w:sz w:val="24"/>
          <w:szCs w:val="24"/>
        </w:rPr>
      </w:pPr>
    </w:p>
    <w:p w:rsidR="000C5479" w:rsidRPr="00384BE5" w:rsidRDefault="000C5479" w:rsidP="000C5479">
      <w:pPr>
        <w:tabs>
          <w:tab w:val="left" w:pos="708"/>
        </w:tabs>
        <w:spacing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Pr="00384BE5">
        <w:rPr>
          <w:rFonts w:ascii="Arial" w:hAnsi="Arial" w:cs="Arial"/>
          <w:sz w:val="24"/>
          <w:szCs w:val="24"/>
        </w:rPr>
        <w:t>He submitted that Regulation</w:t>
      </w:r>
      <w:r w:rsidRPr="00384BE5">
        <w:rPr>
          <w:rFonts w:ascii="Arial" w:hAnsi="Arial" w:cs="Arial"/>
          <w:spacing w:val="-9"/>
          <w:sz w:val="24"/>
          <w:szCs w:val="24"/>
        </w:rPr>
        <w:t xml:space="preserve"> </w:t>
      </w:r>
      <w:r w:rsidRPr="00384BE5">
        <w:rPr>
          <w:rFonts w:ascii="Arial" w:hAnsi="Arial" w:cs="Arial"/>
          <w:sz w:val="24"/>
          <w:szCs w:val="24"/>
        </w:rPr>
        <w:t>42</w:t>
      </w:r>
      <w:r>
        <w:rPr>
          <w:rFonts w:ascii="Arial" w:hAnsi="Arial" w:cs="Arial"/>
          <w:sz w:val="24"/>
          <w:szCs w:val="24"/>
        </w:rPr>
        <w:t xml:space="preserve"> </w:t>
      </w:r>
      <w:r w:rsidRPr="00384BE5">
        <w:rPr>
          <w:rFonts w:ascii="Arial" w:hAnsi="Arial" w:cs="Arial"/>
          <w:spacing w:val="-11"/>
          <w:sz w:val="24"/>
          <w:szCs w:val="24"/>
        </w:rPr>
        <w:t>adds</w:t>
      </w:r>
      <w:r w:rsidRPr="00384BE5">
        <w:rPr>
          <w:rFonts w:ascii="Arial" w:hAnsi="Arial" w:cs="Arial"/>
          <w:spacing w:val="-9"/>
          <w:sz w:val="24"/>
          <w:szCs w:val="24"/>
        </w:rPr>
        <w:t xml:space="preserve"> </w:t>
      </w:r>
      <w:r w:rsidRPr="00384BE5">
        <w:rPr>
          <w:rFonts w:ascii="Arial" w:hAnsi="Arial" w:cs="Arial"/>
          <w:sz w:val="24"/>
          <w:szCs w:val="24"/>
        </w:rPr>
        <w:t>flesh</w:t>
      </w:r>
      <w:r w:rsidRPr="00384BE5">
        <w:rPr>
          <w:rFonts w:ascii="Arial" w:hAnsi="Arial" w:cs="Arial"/>
          <w:spacing w:val="-9"/>
          <w:sz w:val="24"/>
          <w:szCs w:val="24"/>
        </w:rPr>
        <w:t xml:space="preserve"> </w:t>
      </w:r>
      <w:r w:rsidRPr="00384BE5">
        <w:rPr>
          <w:rFonts w:ascii="Arial" w:hAnsi="Arial" w:cs="Arial"/>
          <w:sz w:val="24"/>
          <w:szCs w:val="24"/>
        </w:rPr>
        <w:t>to</w:t>
      </w:r>
      <w:r w:rsidRPr="00384BE5">
        <w:rPr>
          <w:rFonts w:ascii="Arial" w:hAnsi="Arial" w:cs="Arial"/>
          <w:spacing w:val="-8"/>
          <w:sz w:val="24"/>
          <w:szCs w:val="24"/>
        </w:rPr>
        <w:t xml:space="preserve"> </w:t>
      </w:r>
      <w:r w:rsidRPr="00384BE5">
        <w:rPr>
          <w:rFonts w:ascii="Arial" w:hAnsi="Arial" w:cs="Arial"/>
          <w:sz w:val="24"/>
          <w:szCs w:val="24"/>
        </w:rPr>
        <w:t>the</w:t>
      </w:r>
      <w:r w:rsidRPr="00384BE5">
        <w:rPr>
          <w:rFonts w:ascii="Arial" w:hAnsi="Arial" w:cs="Arial"/>
          <w:spacing w:val="-8"/>
          <w:sz w:val="24"/>
          <w:szCs w:val="24"/>
        </w:rPr>
        <w:t xml:space="preserve"> </w:t>
      </w:r>
      <w:r w:rsidRPr="00384BE5">
        <w:rPr>
          <w:rFonts w:ascii="Arial" w:hAnsi="Arial" w:cs="Arial"/>
          <w:sz w:val="24"/>
          <w:szCs w:val="24"/>
        </w:rPr>
        <w:t>skeletal</w:t>
      </w:r>
      <w:r w:rsidRPr="00384BE5">
        <w:rPr>
          <w:rFonts w:ascii="Arial" w:hAnsi="Arial" w:cs="Arial"/>
          <w:spacing w:val="-10"/>
          <w:sz w:val="24"/>
          <w:szCs w:val="24"/>
        </w:rPr>
        <w:t xml:space="preserve"> </w:t>
      </w:r>
      <w:r>
        <w:rPr>
          <w:rFonts w:ascii="Arial" w:hAnsi="Arial" w:cs="Arial"/>
          <w:sz w:val="24"/>
          <w:szCs w:val="24"/>
        </w:rPr>
        <w:t>s</w:t>
      </w:r>
      <w:r w:rsidR="009960DB">
        <w:rPr>
          <w:rFonts w:ascii="Arial" w:hAnsi="Arial" w:cs="Arial"/>
          <w:sz w:val="24"/>
          <w:szCs w:val="24"/>
        </w:rPr>
        <w:t>ection</w:t>
      </w:r>
      <w:r>
        <w:rPr>
          <w:rFonts w:ascii="Arial" w:hAnsi="Arial" w:cs="Arial"/>
          <w:sz w:val="24"/>
          <w:szCs w:val="24"/>
        </w:rPr>
        <w:t xml:space="preserve"> </w:t>
      </w:r>
      <w:r w:rsidRPr="00384BE5">
        <w:rPr>
          <w:rFonts w:ascii="Arial" w:hAnsi="Arial" w:cs="Arial"/>
          <w:sz w:val="24"/>
          <w:szCs w:val="24"/>
        </w:rPr>
        <w:t>59</w:t>
      </w:r>
      <w:r w:rsidRPr="00384BE5">
        <w:rPr>
          <w:rFonts w:ascii="Arial" w:hAnsi="Arial" w:cs="Arial"/>
          <w:spacing w:val="-11"/>
          <w:sz w:val="24"/>
          <w:szCs w:val="24"/>
        </w:rPr>
        <w:t xml:space="preserve"> </w:t>
      </w:r>
      <w:r w:rsidRPr="00384BE5">
        <w:rPr>
          <w:rFonts w:ascii="Arial" w:hAnsi="Arial" w:cs="Arial"/>
          <w:sz w:val="24"/>
          <w:szCs w:val="24"/>
        </w:rPr>
        <w:t>provides</w:t>
      </w:r>
      <w:r w:rsidRPr="00384BE5">
        <w:rPr>
          <w:rFonts w:ascii="Arial" w:hAnsi="Arial" w:cs="Arial"/>
          <w:spacing w:val="-9"/>
          <w:sz w:val="24"/>
          <w:szCs w:val="24"/>
        </w:rPr>
        <w:t xml:space="preserve"> </w:t>
      </w:r>
      <w:r w:rsidRPr="00384BE5">
        <w:rPr>
          <w:rFonts w:ascii="Arial" w:hAnsi="Arial" w:cs="Arial"/>
          <w:sz w:val="24"/>
          <w:szCs w:val="24"/>
        </w:rPr>
        <w:t>as</w:t>
      </w:r>
      <w:r>
        <w:rPr>
          <w:rFonts w:ascii="Arial" w:hAnsi="Arial" w:cs="Arial"/>
          <w:sz w:val="24"/>
          <w:szCs w:val="24"/>
        </w:rPr>
        <w:t xml:space="preserve"> follows</w:t>
      </w:r>
      <w:r w:rsidRPr="00384BE5">
        <w:rPr>
          <w:rFonts w:ascii="Arial" w:hAnsi="Arial" w:cs="Arial"/>
          <w:sz w:val="24"/>
          <w:szCs w:val="24"/>
        </w:rPr>
        <w:t>:</w:t>
      </w:r>
    </w:p>
    <w:p w:rsidR="000C5479" w:rsidRPr="009D2DC7" w:rsidRDefault="000C5479" w:rsidP="000C5479">
      <w:pPr>
        <w:pStyle w:val="BodyText"/>
        <w:spacing w:line="360" w:lineRule="auto"/>
        <w:jc w:val="both"/>
        <w:rPr>
          <w:rFonts w:ascii="Arial" w:hAnsi="Arial" w:cs="Arial"/>
        </w:rPr>
      </w:pPr>
    </w:p>
    <w:p w:rsidR="000C5479" w:rsidRPr="00384BE5" w:rsidRDefault="000C5479" w:rsidP="000C5479">
      <w:pPr>
        <w:tabs>
          <w:tab w:val="left" w:pos="0"/>
        </w:tabs>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384BE5">
        <w:rPr>
          <w:rFonts w:ascii="Arial" w:hAnsi="Arial" w:cs="Arial"/>
          <w:sz w:val="24"/>
          <w:szCs w:val="24"/>
        </w:rPr>
        <w:t>A supplier or bidder who wishes to lodge an application for review</w:t>
      </w:r>
      <w:r w:rsidRPr="00384BE5">
        <w:rPr>
          <w:rFonts w:ascii="Arial" w:hAnsi="Arial" w:cs="Arial"/>
          <w:spacing w:val="1"/>
          <w:sz w:val="24"/>
          <w:szCs w:val="24"/>
        </w:rPr>
        <w:t xml:space="preserve"> </w:t>
      </w:r>
      <w:r w:rsidRPr="00384BE5">
        <w:rPr>
          <w:rFonts w:ascii="Arial" w:hAnsi="Arial" w:cs="Arial"/>
          <w:sz w:val="24"/>
          <w:szCs w:val="24"/>
        </w:rPr>
        <w:t>under section 59 of the Act must, within 7 days of receipt of the</w:t>
      </w:r>
      <w:r w:rsidRPr="00384BE5">
        <w:rPr>
          <w:rFonts w:ascii="Arial" w:hAnsi="Arial" w:cs="Arial"/>
          <w:spacing w:val="1"/>
          <w:sz w:val="24"/>
          <w:szCs w:val="24"/>
        </w:rPr>
        <w:t xml:space="preserve"> </w:t>
      </w:r>
      <w:r w:rsidRPr="00384BE5">
        <w:rPr>
          <w:rFonts w:ascii="Arial" w:hAnsi="Arial" w:cs="Arial"/>
          <w:sz w:val="24"/>
          <w:szCs w:val="24"/>
        </w:rPr>
        <w:t>decision or an action taken by a public entity, apply to the Review</w:t>
      </w:r>
      <w:r w:rsidRPr="00384BE5">
        <w:rPr>
          <w:rFonts w:ascii="Arial" w:hAnsi="Arial" w:cs="Arial"/>
          <w:spacing w:val="1"/>
          <w:sz w:val="24"/>
          <w:szCs w:val="24"/>
        </w:rPr>
        <w:t xml:space="preserve"> </w:t>
      </w:r>
      <w:r w:rsidRPr="00384BE5">
        <w:rPr>
          <w:rFonts w:ascii="Arial" w:hAnsi="Arial" w:cs="Arial"/>
          <w:sz w:val="24"/>
          <w:szCs w:val="24"/>
        </w:rPr>
        <w:t>Panel</w:t>
      </w:r>
      <w:r w:rsidRPr="00384BE5">
        <w:rPr>
          <w:rFonts w:ascii="Arial" w:hAnsi="Arial" w:cs="Arial"/>
          <w:spacing w:val="-1"/>
          <w:sz w:val="24"/>
          <w:szCs w:val="24"/>
        </w:rPr>
        <w:t xml:space="preserve"> </w:t>
      </w:r>
      <w:r w:rsidRPr="00384BE5">
        <w:rPr>
          <w:rFonts w:ascii="Arial" w:hAnsi="Arial" w:cs="Arial"/>
          <w:sz w:val="24"/>
          <w:szCs w:val="24"/>
        </w:rPr>
        <w:t>for review.</w:t>
      </w:r>
    </w:p>
    <w:p w:rsidR="000C5479" w:rsidRPr="009D2DC7" w:rsidRDefault="000C5479" w:rsidP="000C5479">
      <w:pPr>
        <w:pStyle w:val="BodyText"/>
        <w:spacing w:line="360" w:lineRule="auto"/>
        <w:jc w:val="both"/>
        <w:rPr>
          <w:rFonts w:ascii="Arial" w:hAnsi="Arial" w:cs="Arial"/>
        </w:rPr>
      </w:pPr>
    </w:p>
    <w:p w:rsidR="000C5479" w:rsidRDefault="000C5479" w:rsidP="000C5479">
      <w:pPr>
        <w:pStyle w:val="ListParagraph"/>
        <w:tabs>
          <w:tab w:val="left" w:pos="-90"/>
        </w:tabs>
        <w:spacing w:line="360" w:lineRule="auto"/>
        <w:ind w:left="0" w:right="0" w:firstLine="0"/>
        <w:rPr>
          <w:rFonts w:ascii="Arial" w:hAnsi="Arial" w:cs="Arial"/>
          <w:sz w:val="24"/>
          <w:szCs w:val="24"/>
        </w:rPr>
      </w:pPr>
      <w:r>
        <w:rPr>
          <w:rFonts w:ascii="Arial" w:hAnsi="Arial" w:cs="Arial"/>
          <w:sz w:val="24"/>
          <w:szCs w:val="24"/>
        </w:rPr>
        <w:t xml:space="preserve">(2) </w:t>
      </w:r>
      <w:r w:rsidRPr="009D2DC7">
        <w:rPr>
          <w:rFonts w:ascii="Arial" w:hAnsi="Arial" w:cs="Arial"/>
          <w:sz w:val="24"/>
          <w:szCs w:val="24"/>
        </w:rPr>
        <w:t>An</w:t>
      </w:r>
      <w:r w:rsidRPr="009D2DC7">
        <w:rPr>
          <w:rFonts w:ascii="Arial" w:hAnsi="Arial" w:cs="Arial"/>
          <w:spacing w:val="-3"/>
          <w:sz w:val="24"/>
          <w:szCs w:val="24"/>
        </w:rPr>
        <w:t xml:space="preserve"> </w:t>
      </w:r>
      <w:r w:rsidRPr="009D2DC7">
        <w:rPr>
          <w:rFonts w:ascii="Arial" w:hAnsi="Arial" w:cs="Arial"/>
          <w:sz w:val="24"/>
          <w:szCs w:val="24"/>
        </w:rPr>
        <w:t>application</w:t>
      </w:r>
      <w:r w:rsidRPr="009D2DC7">
        <w:rPr>
          <w:rFonts w:ascii="Arial" w:hAnsi="Arial" w:cs="Arial"/>
          <w:spacing w:val="-3"/>
          <w:sz w:val="24"/>
          <w:szCs w:val="24"/>
        </w:rPr>
        <w:t xml:space="preserve"> </w:t>
      </w:r>
      <w:r w:rsidRPr="009D2DC7">
        <w:rPr>
          <w:rFonts w:ascii="Arial" w:hAnsi="Arial" w:cs="Arial"/>
          <w:sz w:val="24"/>
          <w:szCs w:val="24"/>
        </w:rPr>
        <w:t>for</w:t>
      </w:r>
      <w:r w:rsidRPr="009D2DC7">
        <w:rPr>
          <w:rFonts w:ascii="Arial" w:hAnsi="Arial" w:cs="Arial"/>
          <w:spacing w:val="-3"/>
          <w:sz w:val="24"/>
          <w:szCs w:val="24"/>
        </w:rPr>
        <w:t xml:space="preserve"> </w:t>
      </w:r>
      <w:r w:rsidRPr="009D2DC7">
        <w:rPr>
          <w:rFonts w:ascii="Arial" w:hAnsi="Arial" w:cs="Arial"/>
          <w:sz w:val="24"/>
          <w:szCs w:val="24"/>
        </w:rPr>
        <w:t>review</w:t>
      </w:r>
      <w:r w:rsidRPr="009D2DC7">
        <w:rPr>
          <w:rFonts w:ascii="Arial" w:hAnsi="Arial" w:cs="Arial"/>
          <w:spacing w:val="-3"/>
          <w:sz w:val="24"/>
          <w:szCs w:val="24"/>
        </w:rPr>
        <w:t xml:space="preserve"> </w:t>
      </w:r>
      <w:r w:rsidRPr="009D2DC7">
        <w:rPr>
          <w:rFonts w:ascii="Arial" w:hAnsi="Arial" w:cs="Arial"/>
          <w:sz w:val="24"/>
          <w:szCs w:val="24"/>
        </w:rPr>
        <w:t>contemplated</w:t>
      </w:r>
      <w:r w:rsidRPr="009D2DC7">
        <w:rPr>
          <w:rFonts w:ascii="Arial" w:hAnsi="Arial" w:cs="Arial"/>
          <w:spacing w:val="-5"/>
          <w:sz w:val="24"/>
          <w:szCs w:val="24"/>
        </w:rPr>
        <w:t xml:space="preserve"> </w:t>
      </w:r>
      <w:r w:rsidRPr="009D2DC7">
        <w:rPr>
          <w:rFonts w:ascii="Arial" w:hAnsi="Arial" w:cs="Arial"/>
          <w:sz w:val="24"/>
          <w:szCs w:val="24"/>
        </w:rPr>
        <w:t>in</w:t>
      </w:r>
      <w:r w:rsidRPr="009D2DC7">
        <w:rPr>
          <w:rFonts w:ascii="Arial" w:hAnsi="Arial" w:cs="Arial"/>
          <w:spacing w:val="-2"/>
          <w:sz w:val="24"/>
          <w:szCs w:val="24"/>
        </w:rPr>
        <w:t xml:space="preserve"> </w:t>
      </w:r>
      <w:r w:rsidRPr="009D2DC7">
        <w:rPr>
          <w:rFonts w:ascii="Arial" w:hAnsi="Arial" w:cs="Arial"/>
          <w:sz w:val="24"/>
          <w:szCs w:val="24"/>
        </w:rPr>
        <w:t>sub</w:t>
      </w:r>
      <w:r>
        <w:rPr>
          <w:rFonts w:ascii="Arial" w:hAnsi="Arial" w:cs="Arial"/>
          <w:sz w:val="24"/>
          <w:szCs w:val="24"/>
        </w:rPr>
        <w:t>-</w:t>
      </w:r>
      <w:r w:rsidRPr="009D2DC7">
        <w:rPr>
          <w:rFonts w:ascii="Arial" w:hAnsi="Arial" w:cs="Arial"/>
          <w:sz w:val="24"/>
          <w:szCs w:val="24"/>
        </w:rPr>
        <w:t>regulation</w:t>
      </w:r>
      <w:r w:rsidRPr="009D2DC7">
        <w:rPr>
          <w:rFonts w:ascii="Arial" w:hAnsi="Arial" w:cs="Arial"/>
          <w:spacing w:val="-3"/>
          <w:sz w:val="24"/>
          <w:szCs w:val="24"/>
        </w:rPr>
        <w:t xml:space="preserve"> </w:t>
      </w:r>
      <w:r w:rsidRPr="009D2DC7">
        <w:rPr>
          <w:rFonts w:ascii="Arial" w:hAnsi="Arial" w:cs="Arial"/>
          <w:sz w:val="24"/>
          <w:szCs w:val="24"/>
        </w:rPr>
        <w:t>(1)</w:t>
      </w:r>
      <w:r w:rsidRPr="009D2DC7">
        <w:rPr>
          <w:rFonts w:ascii="Arial" w:hAnsi="Arial" w:cs="Arial"/>
          <w:spacing w:val="-5"/>
          <w:sz w:val="24"/>
          <w:szCs w:val="24"/>
        </w:rPr>
        <w:t xml:space="preserve"> </w:t>
      </w:r>
      <w:r w:rsidRPr="009D2DC7">
        <w:rPr>
          <w:rFonts w:ascii="Arial" w:hAnsi="Arial" w:cs="Arial"/>
          <w:sz w:val="24"/>
          <w:szCs w:val="24"/>
        </w:rPr>
        <w:t>must</w:t>
      </w:r>
      <w:r w:rsidRPr="009D2DC7">
        <w:rPr>
          <w:rFonts w:ascii="Arial" w:hAnsi="Arial" w:cs="Arial"/>
          <w:spacing w:val="-3"/>
          <w:sz w:val="24"/>
          <w:szCs w:val="24"/>
        </w:rPr>
        <w:t xml:space="preserve"> </w:t>
      </w:r>
      <w:r w:rsidRPr="009D2DC7">
        <w:rPr>
          <w:rFonts w:ascii="Arial" w:hAnsi="Arial" w:cs="Arial"/>
          <w:sz w:val="24"/>
          <w:szCs w:val="24"/>
        </w:rPr>
        <w:t>-</w:t>
      </w:r>
    </w:p>
    <w:p w:rsidR="000C5479" w:rsidRDefault="000C5479" w:rsidP="000C5479">
      <w:pPr>
        <w:pStyle w:val="ListParagraph"/>
        <w:tabs>
          <w:tab w:val="left" w:pos="-90"/>
        </w:tabs>
        <w:spacing w:line="360" w:lineRule="auto"/>
        <w:ind w:left="0" w:right="0" w:firstLine="0"/>
        <w:rPr>
          <w:rFonts w:ascii="Arial" w:hAnsi="Arial" w:cs="Arial"/>
          <w:sz w:val="24"/>
          <w:szCs w:val="24"/>
        </w:rPr>
      </w:pPr>
    </w:p>
    <w:p w:rsidR="000C5479" w:rsidRPr="005041DE" w:rsidRDefault="000C5479" w:rsidP="000C5479">
      <w:pPr>
        <w:pStyle w:val="ListParagraph"/>
        <w:numPr>
          <w:ilvl w:val="0"/>
          <w:numId w:val="31"/>
        </w:numPr>
        <w:tabs>
          <w:tab w:val="left" w:pos="-90"/>
          <w:tab w:val="left" w:pos="2043"/>
        </w:tabs>
        <w:spacing w:line="360" w:lineRule="auto"/>
        <w:ind w:right="0"/>
        <w:rPr>
          <w:rFonts w:ascii="Arial" w:hAnsi="Arial" w:cs="Arial"/>
          <w:sz w:val="24"/>
          <w:szCs w:val="24"/>
        </w:rPr>
      </w:pPr>
      <w:r w:rsidRPr="005041DE">
        <w:rPr>
          <w:rFonts w:ascii="Arial" w:hAnsi="Arial" w:cs="Arial"/>
          <w:spacing w:val="-1"/>
          <w:sz w:val="24"/>
          <w:szCs w:val="24"/>
        </w:rPr>
        <w:t>Contain</w:t>
      </w:r>
      <w:r w:rsidRPr="005041DE">
        <w:rPr>
          <w:rFonts w:ascii="Arial" w:hAnsi="Arial" w:cs="Arial"/>
          <w:spacing w:val="-17"/>
          <w:sz w:val="24"/>
          <w:szCs w:val="24"/>
        </w:rPr>
        <w:t xml:space="preserve"> </w:t>
      </w:r>
      <w:r w:rsidRPr="005041DE">
        <w:rPr>
          <w:rFonts w:ascii="Arial" w:hAnsi="Arial" w:cs="Arial"/>
          <w:spacing w:val="-1"/>
          <w:sz w:val="24"/>
          <w:szCs w:val="24"/>
        </w:rPr>
        <w:t>the</w:t>
      </w:r>
      <w:r w:rsidRPr="005041DE">
        <w:rPr>
          <w:rFonts w:ascii="Arial" w:hAnsi="Arial" w:cs="Arial"/>
          <w:spacing w:val="-14"/>
          <w:sz w:val="24"/>
          <w:szCs w:val="24"/>
        </w:rPr>
        <w:t xml:space="preserve"> </w:t>
      </w:r>
      <w:r w:rsidRPr="005041DE">
        <w:rPr>
          <w:rFonts w:ascii="Arial" w:hAnsi="Arial" w:cs="Arial"/>
          <w:spacing w:val="-1"/>
          <w:sz w:val="24"/>
          <w:szCs w:val="24"/>
        </w:rPr>
        <w:t>grounds</w:t>
      </w:r>
      <w:r w:rsidRPr="005041DE">
        <w:rPr>
          <w:rFonts w:ascii="Arial" w:hAnsi="Arial" w:cs="Arial"/>
          <w:spacing w:val="-16"/>
          <w:sz w:val="24"/>
          <w:szCs w:val="24"/>
        </w:rPr>
        <w:t xml:space="preserve"> </w:t>
      </w:r>
      <w:r w:rsidRPr="005041DE">
        <w:rPr>
          <w:rFonts w:ascii="Arial" w:hAnsi="Arial" w:cs="Arial"/>
          <w:spacing w:val="-1"/>
          <w:sz w:val="24"/>
          <w:szCs w:val="24"/>
        </w:rPr>
        <w:t>for</w:t>
      </w:r>
      <w:r w:rsidRPr="005041DE">
        <w:rPr>
          <w:rFonts w:ascii="Arial" w:hAnsi="Arial" w:cs="Arial"/>
          <w:spacing w:val="-14"/>
          <w:sz w:val="24"/>
          <w:szCs w:val="24"/>
        </w:rPr>
        <w:t xml:space="preserve"> </w:t>
      </w:r>
      <w:r w:rsidRPr="005041DE">
        <w:rPr>
          <w:rFonts w:ascii="Arial" w:hAnsi="Arial" w:cs="Arial"/>
          <w:spacing w:val="-1"/>
          <w:sz w:val="24"/>
          <w:szCs w:val="24"/>
        </w:rPr>
        <w:t>review</w:t>
      </w:r>
      <w:r w:rsidRPr="005041DE">
        <w:rPr>
          <w:rFonts w:ascii="Arial" w:hAnsi="Arial" w:cs="Arial"/>
          <w:spacing w:val="-15"/>
          <w:sz w:val="24"/>
          <w:szCs w:val="24"/>
        </w:rPr>
        <w:t xml:space="preserve"> </w:t>
      </w:r>
      <w:r w:rsidRPr="005041DE">
        <w:rPr>
          <w:rFonts w:ascii="Arial" w:hAnsi="Arial" w:cs="Arial"/>
          <w:sz w:val="24"/>
          <w:szCs w:val="24"/>
        </w:rPr>
        <w:t>as</w:t>
      </w:r>
      <w:r w:rsidRPr="005041DE">
        <w:rPr>
          <w:rFonts w:ascii="Arial" w:hAnsi="Arial" w:cs="Arial"/>
          <w:spacing w:val="-16"/>
          <w:sz w:val="24"/>
          <w:szCs w:val="24"/>
        </w:rPr>
        <w:t xml:space="preserve"> </w:t>
      </w:r>
      <w:r w:rsidRPr="005041DE">
        <w:rPr>
          <w:rFonts w:ascii="Arial" w:hAnsi="Arial" w:cs="Arial"/>
          <w:sz w:val="24"/>
          <w:szCs w:val="24"/>
        </w:rPr>
        <w:t>well</w:t>
      </w:r>
      <w:r w:rsidRPr="005041DE">
        <w:rPr>
          <w:rFonts w:ascii="Arial" w:hAnsi="Arial" w:cs="Arial"/>
          <w:spacing w:val="-15"/>
          <w:sz w:val="24"/>
          <w:szCs w:val="24"/>
        </w:rPr>
        <w:t xml:space="preserve"> </w:t>
      </w:r>
      <w:r w:rsidRPr="005041DE">
        <w:rPr>
          <w:rFonts w:ascii="Arial" w:hAnsi="Arial" w:cs="Arial"/>
          <w:sz w:val="24"/>
          <w:szCs w:val="24"/>
        </w:rPr>
        <w:t>as</w:t>
      </w:r>
      <w:r w:rsidRPr="005041DE">
        <w:rPr>
          <w:rFonts w:ascii="Arial" w:hAnsi="Arial" w:cs="Arial"/>
          <w:spacing w:val="-15"/>
          <w:sz w:val="24"/>
          <w:szCs w:val="24"/>
        </w:rPr>
        <w:t xml:space="preserve"> </w:t>
      </w:r>
      <w:r w:rsidRPr="005041DE">
        <w:rPr>
          <w:rFonts w:ascii="Arial" w:hAnsi="Arial" w:cs="Arial"/>
          <w:sz w:val="24"/>
          <w:szCs w:val="24"/>
        </w:rPr>
        <w:t>any</w:t>
      </w:r>
      <w:r w:rsidRPr="005041DE">
        <w:rPr>
          <w:rFonts w:ascii="Arial" w:hAnsi="Arial" w:cs="Arial"/>
          <w:spacing w:val="-16"/>
          <w:sz w:val="24"/>
          <w:szCs w:val="24"/>
        </w:rPr>
        <w:t xml:space="preserve"> </w:t>
      </w:r>
      <w:r w:rsidRPr="005041DE">
        <w:rPr>
          <w:rFonts w:ascii="Arial" w:hAnsi="Arial" w:cs="Arial"/>
          <w:sz w:val="24"/>
          <w:szCs w:val="24"/>
        </w:rPr>
        <w:t>supporting</w:t>
      </w:r>
      <w:r w:rsidRPr="005041DE">
        <w:rPr>
          <w:rFonts w:ascii="Arial" w:hAnsi="Arial" w:cs="Arial"/>
          <w:spacing w:val="-16"/>
          <w:sz w:val="24"/>
          <w:szCs w:val="24"/>
        </w:rPr>
        <w:t xml:space="preserve"> </w:t>
      </w:r>
      <w:r w:rsidRPr="005041DE">
        <w:rPr>
          <w:rFonts w:ascii="Arial" w:hAnsi="Arial" w:cs="Arial"/>
          <w:sz w:val="24"/>
          <w:szCs w:val="24"/>
        </w:rPr>
        <w:t>documents</w:t>
      </w:r>
      <w:r w:rsidRPr="005041DE">
        <w:rPr>
          <w:rFonts w:ascii="Arial" w:hAnsi="Arial" w:cs="Arial"/>
          <w:spacing w:val="-58"/>
          <w:sz w:val="24"/>
          <w:szCs w:val="24"/>
        </w:rPr>
        <w:t xml:space="preserve"> </w:t>
      </w:r>
      <w:r w:rsidRPr="005041DE">
        <w:rPr>
          <w:rFonts w:ascii="Arial" w:hAnsi="Arial" w:cs="Arial"/>
          <w:sz w:val="24"/>
          <w:szCs w:val="24"/>
        </w:rPr>
        <w:t>on</w:t>
      </w:r>
      <w:r w:rsidRPr="005041DE">
        <w:rPr>
          <w:rFonts w:ascii="Arial" w:hAnsi="Arial" w:cs="Arial"/>
          <w:spacing w:val="-1"/>
          <w:sz w:val="24"/>
          <w:szCs w:val="24"/>
        </w:rPr>
        <w:t xml:space="preserve"> </w:t>
      </w:r>
      <w:r w:rsidRPr="005041DE">
        <w:rPr>
          <w:rFonts w:ascii="Arial" w:hAnsi="Arial" w:cs="Arial"/>
          <w:sz w:val="24"/>
          <w:szCs w:val="24"/>
        </w:rPr>
        <w:t>which the</w:t>
      </w:r>
      <w:r w:rsidRPr="005041DE">
        <w:rPr>
          <w:rFonts w:ascii="Arial" w:hAnsi="Arial" w:cs="Arial"/>
          <w:spacing w:val="-3"/>
          <w:sz w:val="24"/>
          <w:szCs w:val="24"/>
        </w:rPr>
        <w:t xml:space="preserve"> </w:t>
      </w:r>
      <w:r w:rsidRPr="005041DE">
        <w:rPr>
          <w:rFonts w:ascii="Arial" w:hAnsi="Arial" w:cs="Arial"/>
          <w:sz w:val="24"/>
          <w:szCs w:val="24"/>
        </w:rPr>
        <w:t>supplier</w:t>
      </w:r>
      <w:r w:rsidRPr="005041DE">
        <w:rPr>
          <w:rFonts w:ascii="Arial" w:hAnsi="Arial" w:cs="Arial"/>
          <w:spacing w:val="2"/>
          <w:sz w:val="24"/>
          <w:szCs w:val="24"/>
        </w:rPr>
        <w:t xml:space="preserve"> </w:t>
      </w:r>
      <w:r w:rsidRPr="005041DE">
        <w:rPr>
          <w:rFonts w:ascii="Arial" w:hAnsi="Arial" w:cs="Arial"/>
          <w:sz w:val="24"/>
          <w:szCs w:val="24"/>
        </w:rPr>
        <w:t>or</w:t>
      </w:r>
      <w:r w:rsidRPr="005041DE">
        <w:rPr>
          <w:rFonts w:ascii="Arial" w:hAnsi="Arial" w:cs="Arial"/>
          <w:spacing w:val="-1"/>
          <w:sz w:val="24"/>
          <w:szCs w:val="24"/>
        </w:rPr>
        <w:t xml:space="preserve"> </w:t>
      </w:r>
      <w:r w:rsidRPr="005041DE">
        <w:rPr>
          <w:rFonts w:ascii="Arial" w:hAnsi="Arial" w:cs="Arial"/>
          <w:sz w:val="24"/>
          <w:szCs w:val="24"/>
        </w:rPr>
        <w:t>bidder</w:t>
      </w:r>
      <w:r w:rsidRPr="005041DE">
        <w:rPr>
          <w:rFonts w:ascii="Arial" w:hAnsi="Arial" w:cs="Arial"/>
          <w:spacing w:val="1"/>
          <w:sz w:val="24"/>
          <w:szCs w:val="24"/>
        </w:rPr>
        <w:t xml:space="preserve"> </w:t>
      </w:r>
      <w:r w:rsidRPr="005041DE">
        <w:rPr>
          <w:rFonts w:ascii="Arial" w:hAnsi="Arial" w:cs="Arial"/>
          <w:sz w:val="24"/>
          <w:szCs w:val="24"/>
        </w:rPr>
        <w:t>rely</w:t>
      </w:r>
      <w:r w:rsidRPr="005041DE">
        <w:rPr>
          <w:rFonts w:ascii="Arial" w:hAnsi="Arial" w:cs="Arial"/>
          <w:spacing w:val="-2"/>
          <w:sz w:val="24"/>
          <w:szCs w:val="24"/>
        </w:rPr>
        <w:t xml:space="preserve"> </w:t>
      </w:r>
      <w:r w:rsidRPr="005041DE">
        <w:rPr>
          <w:rFonts w:ascii="Arial" w:hAnsi="Arial" w:cs="Arial"/>
          <w:sz w:val="24"/>
          <w:szCs w:val="24"/>
        </w:rPr>
        <w:t>on;</w:t>
      </w:r>
      <w:r w:rsidRPr="005041DE">
        <w:rPr>
          <w:rFonts w:ascii="Arial" w:hAnsi="Arial" w:cs="Arial"/>
          <w:spacing w:val="-1"/>
          <w:sz w:val="24"/>
          <w:szCs w:val="24"/>
        </w:rPr>
        <w:t xml:space="preserve"> </w:t>
      </w:r>
      <w:r w:rsidRPr="005041DE">
        <w:rPr>
          <w:rFonts w:ascii="Arial" w:hAnsi="Arial" w:cs="Arial"/>
          <w:sz w:val="24"/>
          <w:szCs w:val="24"/>
        </w:rPr>
        <w:t>and</w:t>
      </w:r>
    </w:p>
    <w:p w:rsidR="000C5479" w:rsidRDefault="000C5479" w:rsidP="000C5479">
      <w:pPr>
        <w:pStyle w:val="ListParagraph"/>
        <w:numPr>
          <w:ilvl w:val="0"/>
          <w:numId w:val="31"/>
        </w:numPr>
        <w:tabs>
          <w:tab w:val="left" w:pos="-90"/>
          <w:tab w:val="left" w:pos="2043"/>
        </w:tabs>
        <w:spacing w:line="360" w:lineRule="auto"/>
        <w:ind w:right="0"/>
        <w:rPr>
          <w:rFonts w:ascii="Arial" w:hAnsi="Arial" w:cs="Arial"/>
          <w:sz w:val="24"/>
          <w:szCs w:val="24"/>
        </w:rPr>
      </w:pPr>
      <w:r w:rsidRPr="005041DE">
        <w:rPr>
          <w:rFonts w:ascii="Arial" w:hAnsi="Arial" w:cs="Arial"/>
          <w:sz w:val="24"/>
          <w:szCs w:val="24"/>
        </w:rPr>
        <w:t>Be</w:t>
      </w:r>
      <w:r w:rsidRPr="005041DE">
        <w:rPr>
          <w:rFonts w:ascii="Arial" w:hAnsi="Arial" w:cs="Arial"/>
          <w:spacing w:val="-3"/>
          <w:sz w:val="24"/>
          <w:szCs w:val="24"/>
        </w:rPr>
        <w:t xml:space="preserve"> </w:t>
      </w:r>
      <w:r w:rsidRPr="005041DE">
        <w:rPr>
          <w:rFonts w:ascii="Arial" w:hAnsi="Arial" w:cs="Arial"/>
          <w:sz w:val="24"/>
          <w:szCs w:val="24"/>
        </w:rPr>
        <w:t>accompanied</w:t>
      </w:r>
      <w:r w:rsidRPr="005041DE">
        <w:rPr>
          <w:rFonts w:ascii="Arial" w:hAnsi="Arial" w:cs="Arial"/>
          <w:spacing w:val="-2"/>
          <w:sz w:val="24"/>
          <w:szCs w:val="24"/>
        </w:rPr>
        <w:t xml:space="preserve"> </w:t>
      </w:r>
      <w:r w:rsidRPr="005041DE">
        <w:rPr>
          <w:rFonts w:ascii="Arial" w:hAnsi="Arial" w:cs="Arial"/>
          <w:sz w:val="24"/>
          <w:szCs w:val="24"/>
        </w:rPr>
        <w:t>by</w:t>
      </w:r>
      <w:r w:rsidRPr="005041DE">
        <w:rPr>
          <w:rFonts w:ascii="Arial" w:hAnsi="Arial" w:cs="Arial"/>
          <w:spacing w:val="-4"/>
          <w:sz w:val="24"/>
          <w:szCs w:val="24"/>
        </w:rPr>
        <w:t xml:space="preserve"> </w:t>
      </w:r>
      <w:r w:rsidRPr="005041DE">
        <w:rPr>
          <w:rFonts w:ascii="Arial" w:hAnsi="Arial" w:cs="Arial"/>
          <w:sz w:val="24"/>
          <w:szCs w:val="24"/>
        </w:rPr>
        <w:t>an</w:t>
      </w:r>
      <w:r w:rsidRPr="005041DE">
        <w:rPr>
          <w:rFonts w:ascii="Arial" w:hAnsi="Arial" w:cs="Arial"/>
          <w:spacing w:val="-2"/>
          <w:sz w:val="24"/>
          <w:szCs w:val="24"/>
        </w:rPr>
        <w:t xml:space="preserve"> </w:t>
      </w:r>
      <w:r w:rsidRPr="005041DE">
        <w:rPr>
          <w:rFonts w:ascii="Arial" w:hAnsi="Arial" w:cs="Arial"/>
          <w:sz w:val="24"/>
          <w:szCs w:val="24"/>
        </w:rPr>
        <w:t>application</w:t>
      </w:r>
      <w:r w:rsidRPr="005041DE">
        <w:rPr>
          <w:rFonts w:ascii="Arial" w:hAnsi="Arial" w:cs="Arial"/>
          <w:spacing w:val="-2"/>
          <w:sz w:val="24"/>
          <w:szCs w:val="24"/>
        </w:rPr>
        <w:t xml:space="preserve"> </w:t>
      </w:r>
      <w:r w:rsidRPr="005041DE">
        <w:rPr>
          <w:rFonts w:ascii="Arial" w:hAnsi="Arial" w:cs="Arial"/>
          <w:sz w:val="24"/>
          <w:szCs w:val="24"/>
        </w:rPr>
        <w:t>fee</w:t>
      </w:r>
      <w:r w:rsidRPr="005041DE">
        <w:rPr>
          <w:rFonts w:ascii="Arial" w:hAnsi="Arial" w:cs="Arial"/>
          <w:spacing w:val="-4"/>
          <w:sz w:val="24"/>
          <w:szCs w:val="24"/>
        </w:rPr>
        <w:t xml:space="preserve"> </w:t>
      </w:r>
      <w:r w:rsidRPr="005041DE">
        <w:rPr>
          <w:rFonts w:ascii="Arial" w:hAnsi="Arial" w:cs="Arial"/>
          <w:sz w:val="24"/>
          <w:szCs w:val="24"/>
        </w:rPr>
        <w:t>of</w:t>
      </w:r>
      <w:r w:rsidRPr="005041DE">
        <w:rPr>
          <w:rFonts w:ascii="Arial" w:hAnsi="Arial" w:cs="Arial"/>
          <w:spacing w:val="-3"/>
          <w:sz w:val="24"/>
          <w:szCs w:val="24"/>
        </w:rPr>
        <w:t xml:space="preserve"> </w:t>
      </w:r>
      <w:r w:rsidRPr="005041DE">
        <w:rPr>
          <w:rFonts w:ascii="Arial" w:hAnsi="Arial" w:cs="Arial"/>
          <w:sz w:val="24"/>
          <w:szCs w:val="24"/>
        </w:rPr>
        <w:t>N$5</w:t>
      </w:r>
      <w:r w:rsidRPr="005041DE">
        <w:rPr>
          <w:rFonts w:ascii="Arial" w:hAnsi="Arial" w:cs="Arial"/>
          <w:spacing w:val="-4"/>
          <w:sz w:val="24"/>
          <w:szCs w:val="24"/>
        </w:rPr>
        <w:t xml:space="preserve"> </w:t>
      </w:r>
      <w:r w:rsidRPr="005041DE">
        <w:rPr>
          <w:rFonts w:ascii="Arial" w:hAnsi="Arial" w:cs="Arial"/>
          <w:sz w:val="24"/>
          <w:szCs w:val="24"/>
        </w:rPr>
        <w:t>000.</w:t>
      </w:r>
    </w:p>
    <w:p w:rsidR="000C5479" w:rsidRPr="005041DE" w:rsidRDefault="000C5479" w:rsidP="000C5479">
      <w:pPr>
        <w:pStyle w:val="ListParagraph"/>
        <w:numPr>
          <w:ilvl w:val="0"/>
          <w:numId w:val="31"/>
        </w:numPr>
        <w:tabs>
          <w:tab w:val="left" w:pos="-90"/>
          <w:tab w:val="left" w:pos="2043"/>
        </w:tabs>
        <w:spacing w:line="360" w:lineRule="auto"/>
        <w:ind w:right="0"/>
        <w:rPr>
          <w:rFonts w:ascii="Arial" w:hAnsi="Arial" w:cs="Arial"/>
          <w:sz w:val="24"/>
          <w:szCs w:val="24"/>
        </w:rPr>
      </w:pPr>
      <w:r w:rsidRPr="005041DE">
        <w:rPr>
          <w:rFonts w:ascii="Arial" w:hAnsi="Arial" w:cs="Arial"/>
          <w:sz w:val="24"/>
          <w:szCs w:val="24"/>
        </w:rPr>
        <w:t>The supplier or bidder must lodge the review application with the</w:t>
      </w:r>
      <w:r w:rsidRPr="005041DE">
        <w:rPr>
          <w:rFonts w:ascii="Arial" w:hAnsi="Arial" w:cs="Arial"/>
          <w:spacing w:val="1"/>
          <w:sz w:val="24"/>
          <w:szCs w:val="24"/>
        </w:rPr>
        <w:t xml:space="preserve"> </w:t>
      </w:r>
      <w:r w:rsidRPr="005041DE">
        <w:rPr>
          <w:rFonts w:ascii="Arial" w:hAnsi="Arial" w:cs="Arial"/>
          <w:sz w:val="24"/>
          <w:szCs w:val="24"/>
        </w:rPr>
        <w:t>Review</w:t>
      </w:r>
      <w:r>
        <w:rPr>
          <w:rFonts w:ascii="Arial" w:hAnsi="Arial" w:cs="Arial"/>
          <w:sz w:val="24"/>
          <w:szCs w:val="24"/>
        </w:rPr>
        <w:t xml:space="preserve"> </w:t>
      </w:r>
      <w:r w:rsidRPr="005041DE">
        <w:rPr>
          <w:rFonts w:ascii="Arial" w:hAnsi="Arial" w:cs="Arial"/>
          <w:sz w:val="24"/>
          <w:szCs w:val="24"/>
        </w:rPr>
        <w:t>Panel and serve copies of the review application on a public</w:t>
      </w:r>
      <w:r w:rsidRPr="005041DE">
        <w:rPr>
          <w:rFonts w:ascii="Arial" w:hAnsi="Arial" w:cs="Arial"/>
          <w:spacing w:val="1"/>
          <w:sz w:val="24"/>
          <w:szCs w:val="24"/>
        </w:rPr>
        <w:t xml:space="preserve"> </w:t>
      </w:r>
      <w:r w:rsidRPr="005041DE">
        <w:rPr>
          <w:rFonts w:ascii="Arial" w:hAnsi="Arial" w:cs="Arial"/>
          <w:sz w:val="24"/>
          <w:szCs w:val="24"/>
        </w:rPr>
        <w:t>entity referred to in sub</w:t>
      </w:r>
      <w:r>
        <w:rPr>
          <w:rFonts w:ascii="Arial" w:hAnsi="Arial" w:cs="Arial"/>
          <w:sz w:val="24"/>
          <w:szCs w:val="24"/>
        </w:rPr>
        <w:t>-</w:t>
      </w:r>
      <w:r w:rsidRPr="005041DE">
        <w:rPr>
          <w:rFonts w:ascii="Arial" w:hAnsi="Arial" w:cs="Arial"/>
          <w:sz w:val="24"/>
          <w:szCs w:val="24"/>
        </w:rPr>
        <w:t>regulation (1) and on any other interested</w:t>
      </w:r>
      <w:r w:rsidRPr="005041DE">
        <w:rPr>
          <w:rFonts w:ascii="Arial" w:hAnsi="Arial" w:cs="Arial"/>
          <w:spacing w:val="1"/>
          <w:sz w:val="24"/>
          <w:szCs w:val="24"/>
        </w:rPr>
        <w:t xml:space="preserve"> </w:t>
      </w:r>
      <w:r w:rsidRPr="005041DE">
        <w:rPr>
          <w:rFonts w:ascii="Arial" w:hAnsi="Arial" w:cs="Arial"/>
          <w:sz w:val="24"/>
          <w:szCs w:val="24"/>
        </w:rPr>
        <w:t>person.</w:t>
      </w:r>
      <w:r>
        <w:rPr>
          <w:rFonts w:ascii="Arial" w:hAnsi="Arial" w:cs="Arial"/>
          <w:sz w:val="24"/>
          <w:szCs w:val="24"/>
        </w:rPr>
        <w:t xml:space="preserve"> . .’</w:t>
      </w:r>
    </w:p>
    <w:p w:rsidR="000C5479" w:rsidRDefault="000C5479" w:rsidP="000C5479">
      <w:pPr>
        <w:tabs>
          <w:tab w:val="left" w:pos="708"/>
        </w:tabs>
        <w:spacing w:line="357" w:lineRule="auto"/>
        <w:ind w:left="141"/>
        <w:jc w:val="both"/>
        <w:rPr>
          <w:rFonts w:ascii="Arial" w:hAnsi="Arial" w:cs="Arial"/>
          <w:sz w:val="24"/>
          <w:szCs w:val="24"/>
        </w:rPr>
      </w:pPr>
    </w:p>
    <w:p w:rsidR="000C5479" w:rsidRPr="009D2DC7" w:rsidRDefault="000C5479" w:rsidP="000C5479">
      <w:pPr>
        <w:tabs>
          <w:tab w:val="left" w:pos="708"/>
        </w:tabs>
        <w:spacing w:line="357" w:lineRule="auto"/>
        <w:jc w:val="both"/>
        <w:rPr>
          <w:rFonts w:ascii="Arial" w:hAnsi="Arial" w:cs="Arial"/>
          <w:sz w:val="24"/>
          <w:szCs w:val="24"/>
        </w:rPr>
      </w:pPr>
      <w:r>
        <w:rPr>
          <w:rFonts w:ascii="Arial" w:hAnsi="Arial" w:cs="Arial"/>
          <w:sz w:val="24"/>
          <w:szCs w:val="24"/>
        </w:rPr>
        <w:t>[47</w:t>
      </w:r>
      <w:r w:rsidRPr="009D2DC7">
        <w:rPr>
          <w:rFonts w:ascii="Arial" w:hAnsi="Arial" w:cs="Arial"/>
          <w:sz w:val="24"/>
          <w:szCs w:val="24"/>
        </w:rPr>
        <w:t xml:space="preserve">] </w:t>
      </w:r>
      <w:r>
        <w:rPr>
          <w:rFonts w:ascii="Arial" w:hAnsi="Arial" w:cs="Arial"/>
          <w:sz w:val="24"/>
          <w:szCs w:val="24"/>
        </w:rPr>
        <w:tab/>
      </w:r>
      <w:r w:rsidRPr="009D2DC7">
        <w:rPr>
          <w:rFonts w:ascii="Arial" w:hAnsi="Arial" w:cs="Arial"/>
          <w:sz w:val="24"/>
          <w:szCs w:val="24"/>
        </w:rPr>
        <w:t xml:space="preserve">Mr Nekwaya referred this court to </w:t>
      </w:r>
      <w:r w:rsidRPr="009D2DC7">
        <w:rPr>
          <w:rFonts w:ascii="Arial" w:hAnsi="Arial" w:cs="Arial"/>
          <w:i/>
          <w:sz w:val="24"/>
          <w:szCs w:val="24"/>
        </w:rPr>
        <w:t>Green Enterprise Solutions (Pty) Ltd v Chairperson of the</w:t>
      </w:r>
      <w:r w:rsidRPr="009D2DC7">
        <w:rPr>
          <w:rFonts w:ascii="Arial" w:hAnsi="Arial" w:cs="Arial"/>
          <w:i/>
          <w:spacing w:val="1"/>
          <w:sz w:val="24"/>
          <w:szCs w:val="24"/>
        </w:rPr>
        <w:t xml:space="preserve"> </w:t>
      </w:r>
      <w:r w:rsidRPr="009D2DC7">
        <w:rPr>
          <w:rFonts w:ascii="Arial" w:hAnsi="Arial" w:cs="Arial"/>
          <w:i/>
          <w:sz w:val="24"/>
          <w:szCs w:val="24"/>
        </w:rPr>
        <w:t>Public Review Pane</w:t>
      </w:r>
      <w:r>
        <w:rPr>
          <w:rFonts w:ascii="Arial" w:hAnsi="Arial" w:cs="Arial"/>
          <w:i/>
          <w:sz w:val="24"/>
          <w:szCs w:val="24"/>
        </w:rPr>
        <w:t>l,</w:t>
      </w:r>
      <w:r w:rsidRPr="009D2DC7">
        <w:rPr>
          <w:rFonts w:ascii="Arial" w:hAnsi="Arial" w:cs="Arial"/>
          <w:position w:val="8"/>
          <w:sz w:val="24"/>
          <w:szCs w:val="24"/>
        </w:rPr>
        <w:t xml:space="preserve"> </w:t>
      </w:r>
      <w:r w:rsidRPr="009D2DC7">
        <w:rPr>
          <w:rFonts w:ascii="Arial" w:hAnsi="Arial" w:cs="Arial"/>
          <w:sz w:val="24"/>
          <w:szCs w:val="24"/>
        </w:rPr>
        <w:t>where the court addressed the question under consideration. The</w:t>
      </w:r>
      <w:r w:rsidRPr="009D2DC7">
        <w:rPr>
          <w:rFonts w:ascii="Arial" w:hAnsi="Arial" w:cs="Arial"/>
          <w:spacing w:val="1"/>
          <w:sz w:val="24"/>
          <w:szCs w:val="24"/>
        </w:rPr>
        <w:t xml:space="preserve"> </w:t>
      </w:r>
      <w:r w:rsidRPr="009D2DC7">
        <w:rPr>
          <w:rFonts w:ascii="Arial" w:hAnsi="Arial" w:cs="Arial"/>
          <w:sz w:val="24"/>
          <w:szCs w:val="24"/>
        </w:rPr>
        <w:t>Court</w:t>
      </w:r>
      <w:r w:rsidRPr="009D2DC7">
        <w:rPr>
          <w:rFonts w:ascii="Arial" w:hAnsi="Arial" w:cs="Arial"/>
          <w:spacing w:val="-1"/>
          <w:sz w:val="24"/>
          <w:szCs w:val="24"/>
        </w:rPr>
        <w:t xml:space="preserve"> </w:t>
      </w:r>
      <w:r w:rsidRPr="009D2DC7">
        <w:rPr>
          <w:rFonts w:ascii="Arial" w:hAnsi="Arial" w:cs="Arial"/>
          <w:sz w:val="24"/>
          <w:szCs w:val="24"/>
        </w:rPr>
        <w:t>addressed this</w:t>
      </w:r>
      <w:r w:rsidRPr="009D2DC7">
        <w:rPr>
          <w:rFonts w:ascii="Arial" w:hAnsi="Arial" w:cs="Arial"/>
          <w:spacing w:val="-1"/>
          <w:sz w:val="24"/>
          <w:szCs w:val="24"/>
        </w:rPr>
        <w:t xml:space="preserve"> </w:t>
      </w:r>
      <w:r w:rsidRPr="009D2DC7">
        <w:rPr>
          <w:rFonts w:ascii="Arial" w:hAnsi="Arial" w:cs="Arial"/>
          <w:sz w:val="24"/>
          <w:szCs w:val="24"/>
        </w:rPr>
        <w:t>s</w:t>
      </w:r>
      <w:r w:rsidRPr="009D2DC7">
        <w:rPr>
          <w:rFonts w:ascii="Arial" w:hAnsi="Arial" w:cs="Arial"/>
          <w:spacing w:val="-2"/>
          <w:sz w:val="24"/>
          <w:szCs w:val="24"/>
        </w:rPr>
        <w:t xml:space="preserve"> </w:t>
      </w:r>
      <w:r w:rsidRPr="009D2DC7">
        <w:rPr>
          <w:rFonts w:ascii="Arial" w:hAnsi="Arial" w:cs="Arial"/>
          <w:sz w:val="24"/>
          <w:szCs w:val="24"/>
        </w:rPr>
        <w:t>55 (5)</w:t>
      </w:r>
      <w:r w:rsidRPr="009D2DC7">
        <w:rPr>
          <w:rFonts w:ascii="Arial" w:hAnsi="Arial" w:cs="Arial"/>
          <w:spacing w:val="-4"/>
          <w:sz w:val="24"/>
          <w:szCs w:val="24"/>
        </w:rPr>
        <w:t xml:space="preserve"> </w:t>
      </w:r>
      <w:r w:rsidRPr="009D2DC7">
        <w:rPr>
          <w:rFonts w:ascii="Arial" w:hAnsi="Arial" w:cs="Arial"/>
          <w:sz w:val="24"/>
          <w:szCs w:val="24"/>
        </w:rPr>
        <w:t>of</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2"/>
          <w:sz w:val="24"/>
          <w:szCs w:val="24"/>
        </w:rPr>
        <w:t xml:space="preserve"> </w:t>
      </w:r>
      <w:r w:rsidRPr="009D2DC7">
        <w:rPr>
          <w:rFonts w:ascii="Arial" w:hAnsi="Arial" w:cs="Arial"/>
          <w:sz w:val="24"/>
          <w:szCs w:val="24"/>
        </w:rPr>
        <w:t>Act</w:t>
      </w:r>
      <w:r w:rsidRPr="009D2DC7">
        <w:rPr>
          <w:rFonts w:ascii="Arial" w:hAnsi="Arial" w:cs="Arial"/>
          <w:spacing w:val="-3"/>
          <w:sz w:val="24"/>
          <w:szCs w:val="24"/>
        </w:rPr>
        <w:t xml:space="preserve"> </w:t>
      </w:r>
      <w:r w:rsidRPr="009D2DC7">
        <w:rPr>
          <w:rFonts w:ascii="Arial" w:hAnsi="Arial" w:cs="Arial"/>
          <w:sz w:val="24"/>
          <w:szCs w:val="24"/>
        </w:rPr>
        <w:t>and</w:t>
      </w:r>
      <w:r w:rsidRPr="009D2DC7">
        <w:rPr>
          <w:rFonts w:ascii="Arial" w:hAnsi="Arial" w:cs="Arial"/>
          <w:spacing w:val="-2"/>
          <w:sz w:val="24"/>
          <w:szCs w:val="24"/>
        </w:rPr>
        <w:t xml:space="preserve"> </w:t>
      </w:r>
      <w:r w:rsidRPr="009D2DC7">
        <w:rPr>
          <w:rFonts w:ascii="Arial" w:hAnsi="Arial" w:cs="Arial"/>
          <w:sz w:val="24"/>
          <w:szCs w:val="24"/>
        </w:rPr>
        <w:t>stated</w:t>
      </w:r>
      <w:r w:rsidRPr="009D2DC7">
        <w:rPr>
          <w:rFonts w:ascii="Arial" w:hAnsi="Arial" w:cs="Arial"/>
          <w:spacing w:val="-3"/>
          <w:sz w:val="24"/>
          <w:szCs w:val="24"/>
        </w:rPr>
        <w:t xml:space="preserve"> </w:t>
      </w:r>
      <w:r w:rsidRPr="009D2DC7">
        <w:rPr>
          <w:rFonts w:ascii="Arial" w:hAnsi="Arial" w:cs="Arial"/>
          <w:sz w:val="24"/>
          <w:szCs w:val="24"/>
        </w:rPr>
        <w:t>as</w:t>
      </w:r>
      <w:r w:rsidRPr="009D2DC7">
        <w:rPr>
          <w:rFonts w:ascii="Arial" w:hAnsi="Arial" w:cs="Arial"/>
          <w:spacing w:val="-1"/>
          <w:sz w:val="24"/>
          <w:szCs w:val="24"/>
        </w:rPr>
        <w:t xml:space="preserve"> </w:t>
      </w:r>
      <w:r w:rsidRPr="009D2DC7">
        <w:rPr>
          <w:rFonts w:ascii="Arial" w:hAnsi="Arial" w:cs="Arial"/>
          <w:sz w:val="24"/>
          <w:szCs w:val="24"/>
        </w:rPr>
        <w:t>follows:</w:t>
      </w:r>
    </w:p>
    <w:p w:rsidR="000C5479" w:rsidRPr="009D2DC7" w:rsidRDefault="000C5479" w:rsidP="000C5479">
      <w:pPr>
        <w:pStyle w:val="BodyText"/>
        <w:spacing w:before="3"/>
        <w:jc w:val="both"/>
        <w:rPr>
          <w:rFonts w:ascii="Arial" w:hAnsi="Arial" w:cs="Arial"/>
        </w:rPr>
      </w:pPr>
    </w:p>
    <w:p w:rsidR="000C5479" w:rsidRPr="005041DE" w:rsidRDefault="000C5479" w:rsidP="000C5479">
      <w:pPr>
        <w:spacing w:line="360" w:lineRule="auto"/>
        <w:ind w:firstLine="720"/>
        <w:jc w:val="both"/>
        <w:rPr>
          <w:rFonts w:ascii="Arial" w:hAnsi="Arial" w:cs="Arial"/>
          <w:szCs w:val="24"/>
        </w:rPr>
      </w:pPr>
      <w:r>
        <w:rPr>
          <w:rFonts w:ascii="Arial" w:hAnsi="Arial" w:cs="Arial"/>
          <w:szCs w:val="24"/>
        </w:rPr>
        <w:t>‘</w:t>
      </w:r>
      <w:r w:rsidRPr="005041DE">
        <w:rPr>
          <w:rFonts w:ascii="Arial" w:hAnsi="Arial" w:cs="Arial"/>
          <w:szCs w:val="24"/>
        </w:rPr>
        <w:t xml:space="preserve">[23] </w:t>
      </w:r>
      <w:r w:rsidRPr="005041DE">
        <w:rPr>
          <w:rFonts w:ascii="Arial" w:hAnsi="Arial" w:cs="Arial"/>
          <w:szCs w:val="24"/>
          <w:u w:val="single"/>
        </w:rPr>
        <w:t>This provision is clear and mandatory.</w:t>
      </w:r>
      <w:r w:rsidRPr="005041DE">
        <w:rPr>
          <w:rFonts w:ascii="Arial" w:hAnsi="Arial" w:cs="Arial"/>
          <w:szCs w:val="24"/>
        </w:rPr>
        <w:t xml:space="preserve"> Once the bidders have</w:t>
      </w:r>
      <w:r w:rsidRPr="005041DE">
        <w:rPr>
          <w:rFonts w:ascii="Arial" w:hAnsi="Arial" w:cs="Arial"/>
          <w:spacing w:val="1"/>
          <w:szCs w:val="24"/>
        </w:rPr>
        <w:t xml:space="preserve"> </w:t>
      </w:r>
      <w:r w:rsidRPr="005041DE">
        <w:rPr>
          <w:rFonts w:ascii="Arial" w:hAnsi="Arial" w:cs="Arial"/>
          <w:szCs w:val="24"/>
        </w:rPr>
        <w:t>been notified about the successful bidder, they are given a stand-still</w:t>
      </w:r>
      <w:r w:rsidRPr="005041DE">
        <w:rPr>
          <w:rFonts w:ascii="Arial" w:hAnsi="Arial" w:cs="Arial"/>
          <w:spacing w:val="1"/>
          <w:szCs w:val="24"/>
        </w:rPr>
        <w:t xml:space="preserve"> </w:t>
      </w:r>
      <w:r w:rsidRPr="005041DE">
        <w:rPr>
          <w:rFonts w:ascii="Arial" w:hAnsi="Arial" w:cs="Arial"/>
          <w:szCs w:val="24"/>
        </w:rPr>
        <w:t>period</w:t>
      </w:r>
      <w:r w:rsidRPr="005041DE">
        <w:rPr>
          <w:rFonts w:ascii="Arial" w:hAnsi="Arial" w:cs="Arial"/>
          <w:spacing w:val="-7"/>
          <w:szCs w:val="24"/>
        </w:rPr>
        <w:t xml:space="preserve"> </w:t>
      </w:r>
      <w:r w:rsidRPr="005041DE">
        <w:rPr>
          <w:rFonts w:ascii="Arial" w:hAnsi="Arial" w:cs="Arial"/>
          <w:szCs w:val="24"/>
        </w:rPr>
        <w:t>of</w:t>
      </w:r>
      <w:r w:rsidRPr="005041DE">
        <w:rPr>
          <w:rFonts w:ascii="Arial" w:hAnsi="Arial" w:cs="Arial"/>
          <w:spacing w:val="-5"/>
          <w:szCs w:val="24"/>
        </w:rPr>
        <w:t xml:space="preserve"> </w:t>
      </w:r>
      <w:r w:rsidRPr="005041DE">
        <w:rPr>
          <w:rFonts w:ascii="Arial" w:hAnsi="Arial" w:cs="Arial"/>
          <w:szCs w:val="24"/>
        </w:rPr>
        <w:t>7</w:t>
      </w:r>
      <w:r w:rsidRPr="005041DE">
        <w:rPr>
          <w:rFonts w:ascii="Arial" w:hAnsi="Arial" w:cs="Arial"/>
          <w:spacing w:val="-7"/>
          <w:szCs w:val="24"/>
        </w:rPr>
        <w:t xml:space="preserve"> </w:t>
      </w:r>
      <w:r w:rsidRPr="005041DE">
        <w:rPr>
          <w:rFonts w:ascii="Arial" w:hAnsi="Arial" w:cs="Arial"/>
          <w:szCs w:val="24"/>
        </w:rPr>
        <w:t>days</w:t>
      </w:r>
      <w:r w:rsidRPr="005041DE">
        <w:rPr>
          <w:rFonts w:ascii="Arial" w:hAnsi="Arial" w:cs="Arial"/>
          <w:spacing w:val="-6"/>
          <w:szCs w:val="24"/>
        </w:rPr>
        <w:t xml:space="preserve"> </w:t>
      </w:r>
      <w:r w:rsidRPr="005041DE">
        <w:rPr>
          <w:rFonts w:ascii="Arial" w:hAnsi="Arial" w:cs="Arial"/>
          <w:szCs w:val="24"/>
        </w:rPr>
        <w:t>within</w:t>
      </w:r>
      <w:r w:rsidRPr="005041DE">
        <w:rPr>
          <w:rFonts w:ascii="Arial" w:hAnsi="Arial" w:cs="Arial"/>
          <w:spacing w:val="-6"/>
          <w:szCs w:val="24"/>
        </w:rPr>
        <w:t xml:space="preserve"> </w:t>
      </w:r>
      <w:r w:rsidRPr="005041DE">
        <w:rPr>
          <w:rFonts w:ascii="Arial" w:hAnsi="Arial" w:cs="Arial"/>
          <w:szCs w:val="24"/>
        </w:rPr>
        <w:t>which</w:t>
      </w:r>
      <w:r w:rsidRPr="005041DE">
        <w:rPr>
          <w:rFonts w:ascii="Arial" w:hAnsi="Arial" w:cs="Arial"/>
          <w:spacing w:val="-7"/>
          <w:szCs w:val="24"/>
        </w:rPr>
        <w:t xml:space="preserve"> </w:t>
      </w:r>
      <w:r w:rsidRPr="005041DE">
        <w:rPr>
          <w:rFonts w:ascii="Arial" w:hAnsi="Arial" w:cs="Arial"/>
          <w:szCs w:val="24"/>
        </w:rPr>
        <w:t>to</w:t>
      </w:r>
      <w:r w:rsidRPr="005041DE">
        <w:rPr>
          <w:rFonts w:ascii="Arial" w:hAnsi="Arial" w:cs="Arial"/>
          <w:spacing w:val="-6"/>
          <w:szCs w:val="24"/>
        </w:rPr>
        <w:t xml:space="preserve"> </w:t>
      </w:r>
      <w:r w:rsidRPr="005041DE">
        <w:rPr>
          <w:rFonts w:ascii="Arial" w:hAnsi="Arial" w:cs="Arial"/>
          <w:szCs w:val="24"/>
        </w:rPr>
        <w:t>launch</w:t>
      </w:r>
      <w:r w:rsidRPr="005041DE">
        <w:rPr>
          <w:rFonts w:ascii="Arial" w:hAnsi="Arial" w:cs="Arial"/>
          <w:spacing w:val="-7"/>
          <w:szCs w:val="24"/>
        </w:rPr>
        <w:t xml:space="preserve"> </w:t>
      </w:r>
      <w:r w:rsidRPr="005041DE">
        <w:rPr>
          <w:rFonts w:ascii="Arial" w:hAnsi="Arial" w:cs="Arial"/>
          <w:szCs w:val="24"/>
        </w:rPr>
        <w:t>a</w:t>
      </w:r>
      <w:r w:rsidRPr="005041DE">
        <w:rPr>
          <w:rFonts w:ascii="Arial" w:hAnsi="Arial" w:cs="Arial"/>
          <w:spacing w:val="-6"/>
          <w:szCs w:val="24"/>
        </w:rPr>
        <w:t xml:space="preserve"> </w:t>
      </w:r>
      <w:r w:rsidRPr="005041DE">
        <w:rPr>
          <w:rFonts w:ascii="Arial" w:hAnsi="Arial" w:cs="Arial"/>
          <w:szCs w:val="24"/>
        </w:rPr>
        <w:t>review</w:t>
      </w:r>
      <w:r w:rsidRPr="005041DE">
        <w:rPr>
          <w:rFonts w:ascii="Arial" w:hAnsi="Arial" w:cs="Arial"/>
          <w:spacing w:val="-7"/>
          <w:szCs w:val="24"/>
        </w:rPr>
        <w:t xml:space="preserve"> </w:t>
      </w:r>
      <w:r w:rsidRPr="005041DE">
        <w:rPr>
          <w:rFonts w:ascii="Arial" w:hAnsi="Arial" w:cs="Arial"/>
          <w:szCs w:val="24"/>
        </w:rPr>
        <w:t>application.</w:t>
      </w:r>
      <w:r w:rsidRPr="005041DE">
        <w:rPr>
          <w:rFonts w:ascii="Arial" w:hAnsi="Arial" w:cs="Arial"/>
          <w:spacing w:val="-6"/>
          <w:szCs w:val="24"/>
        </w:rPr>
        <w:t xml:space="preserve"> </w:t>
      </w:r>
      <w:r w:rsidRPr="005041DE">
        <w:rPr>
          <w:rFonts w:ascii="Arial" w:hAnsi="Arial" w:cs="Arial"/>
          <w:szCs w:val="24"/>
        </w:rPr>
        <w:t>Should</w:t>
      </w:r>
      <w:r w:rsidRPr="005041DE">
        <w:rPr>
          <w:rFonts w:ascii="Arial" w:hAnsi="Arial" w:cs="Arial"/>
          <w:spacing w:val="-6"/>
          <w:szCs w:val="24"/>
        </w:rPr>
        <w:t xml:space="preserve"> </w:t>
      </w:r>
      <w:r w:rsidRPr="005041DE">
        <w:rPr>
          <w:rFonts w:ascii="Arial" w:hAnsi="Arial" w:cs="Arial"/>
          <w:szCs w:val="24"/>
        </w:rPr>
        <w:t>this</w:t>
      </w:r>
      <w:r w:rsidRPr="005041DE">
        <w:rPr>
          <w:rFonts w:ascii="Arial" w:hAnsi="Arial" w:cs="Arial"/>
          <w:spacing w:val="-59"/>
          <w:szCs w:val="24"/>
        </w:rPr>
        <w:t xml:space="preserve"> </w:t>
      </w:r>
      <w:r w:rsidRPr="005041DE">
        <w:rPr>
          <w:rFonts w:ascii="Arial" w:hAnsi="Arial" w:cs="Arial"/>
          <w:szCs w:val="24"/>
        </w:rPr>
        <w:t>not be done within that period, the accounting officer must award the</w:t>
      </w:r>
      <w:r w:rsidRPr="005041DE">
        <w:rPr>
          <w:rFonts w:ascii="Arial" w:hAnsi="Arial" w:cs="Arial"/>
          <w:spacing w:val="1"/>
          <w:szCs w:val="24"/>
        </w:rPr>
        <w:t xml:space="preserve"> </w:t>
      </w:r>
      <w:r w:rsidRPr="005041DE">
        <w:rPr>
          <w:rFonts w:ascii="Arial" w:hAnsi="Arial" w:cs="Arial"/>
          <w:szCs w:val="24"/>
        </w:rPr>
        <w:t>contract</w:t>
      </w:r>
      <w:r w:rsidRPr="005041DE">
        <w:rPr>
          <w:rFonts w:ascii="Arial" w:hAnsi="Arial" w:cs="Arial"/>
          <w:spacing w:val="-6"/>
          <w:szCs w:val="24"/>
        </w:rPr>
        <w:t xml:space="preserve"> </w:t>
      </w:r>
      <w:r w:rsidRPr="005041DE">
        <w:rPr>
          <w:rFonts w:ascii="Arial" w:hAnsi="Arial" w:cs="Arial"/>
          <w:szCs w:val="24"/>
        </w:rPr>
        <w:t>to</w:t>
      </w:r>
      <w:r w:rsidRPr="005041DE">
        <w:rPr>
          <w:rFonts w:ascii="Arial" w:hAnsi="Arial" w:cs="Arial"/>
          <w:spacing w:val="-9"/>
          <w:szCs w:val="24"/>
        </w:rPr>
        <w:t xml:space="preserve"> </w:t>
      </w:r>
      <w:r w:rsidRPr="005041DE">
        <w:rPr>
          <w:rFonts w:ascii="Arial" w:hAnsi="Arial" w:cs="Arial"/>
          <w:szCs w:val="24"/>
        </w:rPr>
        <w:t>the</w:t>
      </w:r>
      <w:r w:rsidRPr="005041DE">
        <w:rPr>
          <w:rFonts w:ascii="Arial" w:hAnsi="Arial" w:cs="Arial"/>
          <w:spacing w:val="-6"/>
          <w:szCs w:val="24"/>
        </w:rPr>
        <w:t xml:space="preserve"> </w:t>
      </w:r>
      <w:r w:rsidRPr="005041DE">
        <w:rPr>
          <w:rFonts w:ascii="Arial" w:hAnsi="Arial" w:cs="Arial"/>
          <w:szCs w:val="24"/>
        </w:rPr>
        <w:t>successful</w:t>
      </w:r>
      <w:r w:rsidRPr="005041DE">
        <w:rPr>
          <w:rFonts w:ascii="Arial" w:hAnsi="Arial" w:cs="Arial"/>
          <w:spacing w:val="-5"/>
          <w:szCs w:val="24"/>
        </w:rPr>
        <w:t xml:space="preserve"> </w:t>
      </w:r>
      <w:r w:rsidRPr="005041DE">
        <w:rPr>
          <w:rFonts w:ascii="Arial" w:hAnsi="Arial" w:cs="Arial"/>
          <w:szCs w:val="24"/>
        </w:rPr>
        <w:t>bidder.</w:t>
      </w:r>
      <w:r w:rsidRPr="005041DE">
        <w:rPr>
          <w:rFonts w:ascii="Arial" w:hAnsi="Arial" w:cs="Arial"/>
          <w:spacing w:val="-5"/>
          <w:szCs w:val="24"/>
        </w:rPr>
        <w:t xml:space="preserve"> </w:t>
      </w:r>
      <w:r w:rsidRPr="005041DE">
        <w:rPr>
          <w:rFonts w:ascii="Arial" w:hAnsi="Arial" w:cs="Arial"/>
          <w:szCs w:val="24"/>
        </w:rPr>
        <w:t>This</w:t>
      </w:r>
      <w:r w:rsidRPr="005041DE">
        <w:rPr>
          <w:rFonts w:ascii="Arial" w:hAnsi="Arial" w:cs="Arial"/>
          <w:spacing w:val="-6"/>
          <w:szCs w:val="24"/>
        </w:rPr>
        <w:t xml:space="preserve"> </w:t>
      </w:r>
      <w:r w:rsidRPr="005041DE">
        <w:rPr>
          <w:rFonts w:ascii="Arial" w:hAnsi="Arial" w:cs="Arial"/>
          <w:szCs w:val="24"/>
        </w:rPr>
        <w:t>is</w:t>
      </w:r>
      <w:r w:rsidRPr="005041DE">
        <w:rPr>
          <w:rFonts w:ascii="Arial" w:hAnsi="Arial" w:cs="Arial"/>
          <w:spacing w:val="-6"/>
          <w:szCs w:val="24"/>
        </w:rPr>
        <w:t xml:space="preserve"> </w:t>
      </w:r>
      <w:r w:rsidRPr="005041DE">
        <w:rPr>
          <w:rFonts w:ascii="Arial" w:hAnsi="Arial" w:cs="Arial"/>
          <w:szCs w:val="24"/>
        </w:rPr>
        <w:t>couched</w:t>
      </w:r>
      <w:r w:rsidRPr="005041DE">
        <w:rPr>
          <w:rFonts w:ascii="Arial" w:hAnsi="Arial" w:cs="Arial"/>
          <w:spacing w:val="-9"/>
          <w:szCs w:val="24"/>
        </w:rPr>
        <w:t xml:space="preserve"> </w:t>
      </w:r>
      <w:r w:rsidRPr="005041DE">
        <w:rPr>
          <w:rFonts w:ascii="Arial" w:hAnsi="Arial" w:cs="Arial"/>
          <w:szCs w:val="24"/>
        </w:rPr>
        <w:t>in</w:t>
      </w:r>
      <w:r w:rsidRPr="005041DE">
        <w:rPr>
          <w:rFonts w:ascii="Arial" w:hAnsi="Arial" w:cs="Arial"/>
          <w:spacing w:val="-4"/>
          <w:szCs w:val="24"/>
        </w:rPr>
        <w:t xml:space="preserve"> </w:t>
      </w:r>
      <w:r w:rsidRPr="005041DE">
        <w:rPr>
          <w:rFonts w:ascii="Arial" w:hAnsi="Arial" w:cs="Arial"/>
          <w:szCs w:val="24"/>
        </w:rPr>
        <w:t>peremptory</w:t>
      </w:r>
      <w:r w:rsidRPr="005041DE">
        <w:rPr>
          <w:rFonts w:ascii="Arial" w:hAnsi="Arial" w:cs="Arial"/>
          <w:spacing w:val="-6"/>
          <w:szCs w:val="24"/>
        </w:rPr>
        <w:t xml:space="preserve"> </w:t>
      </w:r>
      <w:r>
        <w:rPr>
          <w:rFonts w:ascii="Arial" w:hAnsi="Arial" w:cs="Arial"/>
          <w:szCs w:val="24"/>
        </w:rPr>
        <w:t>terms. . .</w:t>
      </w:r>
    </w:p>
    <w:p w:rsidR="000C5479" w:rsidRPr="005041DE" w:rsidRDefault="000C5479" w:rsidP="000C5479">
      <w:pPr>
        <w:pStyle w:val="BodyText"/>
        <w:jc w:val="both"/>
        <w:rPr>
          <w:rFonts w:ascii="Arial" w:hAnsi="Arial" w:cs="Arial"/>
          <w:sz w:val="22"/>
        </w:rPr>
      </w:pPr>
    </w:p>
    <w:p w:rsidR="000C5479" w:rsidRPr="005041DE" w:rsidRDefault="000C5479" w:rsidP="000C5479">
      <w:pPr>
        <w:spacing w:before="138" w:line="360" w:lineRule="auto"/>
        <w:jc w:val="both"/>
        <w:rPr>
          <w:rFonts w:ascii="Arial" w:hAnsi="Arial" w:cs="Arial"/>
          <w:szCs w:val="24"/>
        </w:rPr>
      </w:pPr>
      <w:r w:rsidRPr="005041DE">
        <w:rPr>
          <w:rFonts w:ascii="Arial" w:hAnsi="Arial" w:cs="Arial"/>
          <w:szCs w:val="24"/>
        </w:rPr>
        <w:t>[25]</w:t>
      </w:r>
      <w:r w:rsidRPr="005041DE">
        <w:rPr>
          <w:rFonts w:ascii="Arial" w:hAnsi="Arial" w:cs="Arial"/>
          <w:spacing w:val="1"/>
          <w:szCs w:val="24"/>
        </w:rPr>
        <w:t xml:space="preserve"> </w:t>
      </w:r>
      <w:r w:rsidRPr="005041DE">
        <w:rPr>
          <w:rFonts w:ascii="Arial" w:hAnsi="Arial" w:cs="Arial"/>
          <w:szCs w:val="24"/>
          <w:u w:val="single"/>
        </w:rPr>
        <w:t>The</w:t>
      </w:r>
      <w:r w:rsidRPr="005041DE">
        <w:rPr>
          <w:rFonts w:ascii="Arial" w:hAnsi="Arial" w:cs="Arial"/>
          <w:spacing w:val="1"/>
          <w:szCs w:val="24"/>
          <w:u w:val="single"/>
        </w:rPr>
        <w:t xml:space="preserve"> </w:t>
      </w:r>
      <w:r w:rsidRPr="005041DE">
        <w:rPr>
          <w:rFonts w:ascii="Arial" w:hAnsi="Arial" w:cs="Arial"/>
          <w:szCs w:val="24"/>
          <w:u w:val="single"/>
        </w:rPr>
        <w:t>1st</w:t>
      </w:r>
      <w:r w:rsidRPr="005041DE">
        <w:rPr>
          <w:rFonts w:ascii="Arial" w:hAnsi="Arial" w:cs="Arial"/>
          <w:spacing w:val="1"/>
          <w:szCs w:val="24"/>
          <w:u w:val="single"/>
        </w:rPr>
        <w:t xml:space="preserve"> </w:t>
      </w:r>
      <w:r w:rsidRPr="005041DE">
        <w:rPr>
          <w:rFonts w:ascii="Arial" w:hAnsi="Arial" w:cs="Arial"/>
          <w:szCs w:val="24"/>
          <w:u w:val="single"/>
        </w:rPr>
        <w:t>respondent</w:t>
      </w:r>
      <w:r w:rsidRPr="005041DE">
        <w:rPr>
          <w:rFonts w:ascii="Arial" w:hAnsi="Arial" w:cs="Arial"/>
          <w:spacing w:val="1"/>
          <w:szCs w:val="24"/>
          <w:u w:val="single"/>
        </w:rPr>
        <w:t xml:space="preserve"> </w:t>
      </w:r>
      <w:r w:rsidRPr="005041DE">
        <w:rPr>
          <w:rFonts w:ascii="Arial" w:hAnsi="Arial" w:cs="Arial"/>
          <w:szCs w:val="24"/>
          <w:u w:val="single"/>
        </w:rPr>
        <w:t>was</w:t>
      </w:r>
      <w:r w:rsidRPr="005041DE">
        <w:rPr>
          <w:rFonts w:ascii="Arial" w:hAnsi="Arial" w:cs="Arial"/>
          <w:spacing w:val="1"/>
          <w:szCs w:val="24"/>
          <w:u w:val="single"/>
        </w:rPr>
        <w:t xml:space="preserve"> </w:t>
      </w:r>
      <w:r w:rsidRPr="005041DE">
        <w:rPr>
          <w:rFonts w:ascii="Arial" w:hAnsi="Arial" w:cs="Arial"/>
          <w:szCs w:val="24"/>
          <w:u w:val="single"/>
        </w:rPr>
        <w:t>in</w:t>
      </w:r>
      <w:r w:rsidRPr="005041DE">
        <w:rPr>
          <w:rFonts w:ascii="Arial" w:hAnsi="Arial" w:cs="Arial"/>
          <w:spacing w:val="1"/>
          <w:szCs w:val="24"/>
          <w:u w:val="single"/>
        </w:rPr>
        <w:t xml:space="preserve"> </w:t>
      </w:r>
      <w:r w:rsidRPr="005041DE">
        <w:rPr>
          <w:rFonts w:ascii="Arial" w:hAnsi="Arial" w:cs="Arial"/>
          <w:szCs w:val="24"/>
          <w:u w:val="single"/>
        </w:rPr>
        <w:t>no</w:t>
      </w:r>
      <w:r w:rsidRPr="005041DE">
        <w:rPr>
          <w:rFonts w:ascii="Arial" w:hAnsi="Arial" w:cs="Arial"/>
          <w:spacing w:val="1"/>
          <w:szCs w:val="24"/>
          <w:u w:val="single"/>
        </w:rPr>
        <w:t xml:space="preserve"> </w:t>
      </w:r>
      <w:r w:rsidRPr="005041DE">
        <w:rPr>
          <w:rFonts w:ascii="Arial" w:hAnsi="Arial" w:cs="Arial"/>
          <w:szCs w:val="24"/>
          <w:u w:val="single"/>
        </w:rPr>
        <w:t>position</w:t>
      </w:r>
      <w:r w:rsidRPr="005041DE">
        <w:rPr>
          <w:rFonts w:ascii="Arial" w:hAnsi="Arial" w:cs="Arial"/>
          <w:spacing w:val="1"/>
          <w:szCs w:val="24"/>
          <w:u w:val="single"/>
        </w:rPr>
        <w:t xml:space="preserve"> </w:t>
      </w:r>
      <w:r w:rsidRPr="005041DE">
        <w:rPr>
          <w:rFonts w:ascii="Arial" w:hAnsi="Arial" w:cs="Arial"/>
          <w:szCs w:val="24"/>
          <w:u w:val="single"/>
        </w:rPr>
        <w:t>to</w:t>
      </w:r>
      <w:r w:rsidRPr="005041DE">
        <w:rPr>
          <w:rFonts w:ascii="Arial" w:hAnsi="Arial" w:cs="Arial"/>
          <w:spacing w:val="1"/>
          <w:szCs w:val="24"/>
          <w:u w:val="single"/>
        </w:rPr>
        <w:t xml:space="preserve"> </w:t>
      </w:r>
      <w:r w:rsidRPr="005041DE">
        <w:rPr>
          <w:rFonts w:ascii="Arial" w:hAnsi="Arial" w:cs="Arial"/>
          <w:szCs w:val="24"/>
          <w:u w:val="single"/>
        </w:rPr>
        <w:t>consider</w:t>
      </w:r>
      <w:r w:rsidRPr="005041DE">
        <w:rPr>
          <w:rFonts w:ascii="Arial" w:hAnsi="Arial" w:cs="Arial"/>
          <w:spacing w:val="1"/>
          <w:szCs w:val="24"/>
          <w:u w:val="single"/>
        </w:rPr>
        <w:t xml:space="preserve"> </w:t>
      </w:r>
      <w:r w:rsidRPr="005041DE">
        <w:rPr>
          <w:rFonts w:ascii="Arial" w:hAnsi="Arial" w:cs="Arial"/>
          <w:szCs w:val="24"/>
          <w:u w:val="single"/>
        </w:rPr>
        <w:t>the</w:t>
      </w:r>
      <w:r w:rsidRPr="005041DE">
        <w:rPr>
          <w:rFonts w:ascii="Arial" w:hAnsi="Arial" w:cs="Arial"/>
          <w:spacing w:val="-59"/>
          <w:szCs w:val="24"/>
          <w:u w:val="single"/>
        </w:rPr>
        <w:t xml:space="preserve"> </w:t>
      </w:r>
      <w:r w:rsidRPr="005041DE">
        <w:rPr>
          <w:rFonts w:ascii="Arial" w:hAnsi="Arial" w:cs="Arial"/>
          <w:szCs w:val="24"/>
          <w:u w:val="single"/>
        </w:rPr>
        <w:t>application</w:t>
      </w:r>
      <w:r w:rsidRPr="005041DE">
        <w:rPr>
          <w:rFonts w:ascii="Arial" w:hAnsi="Arial" w:cs="Arial"/>
          <w:spacing w:val="1"/>
          <w:szCs w:val="24"/>
          <w:u w:val="single"/>
        </w:rPr>
        <w:t xml:space="preserve"> </w:t>
      </w:r>
      <w:r w:rsidRPr="005041DE">
        <w:rPr>
          <w:rFonts w:ascii="Arial" w:hAnsi="Arial" w:cs="Arial"/>
          <w:szCs w:val="24"/>
          <w:u w:val="single"/>
        </w:rPr>
        <w:t>for</w:t>
      </w:r>
      <w:r w:rsidRPr="005041DE">
        <w:rPr>
          <w:rFonts w:ascii="Arial" w:hAnsi="Arial" w:cs="Arial"/>
          <w:spacing w:val="1"/>
          <w:szCs w:val="24"/>
          <w:u w:val="single"/>
        </w:rPr>
        <w:t xml:space="preserve"> </w:t>
      </w:r>
      <w:r w:rsidRPr="005041DE">
        <w:rPr>
          <w:rFonts w:ascii="Arial" w:hAnsi="Arial" w:cs="Arial"/>
          <w:szCs w:val="24"/>
          <w:u w:val="single"/>
        </w:rPr>
        <w:t>review.</w:t>
      </w:r>
      <w:r w:rsidRPr="005041DE">
        <w:rPr>
          <w:rFonts w:ascii="Arial" w:hAnsi="Arial" w:cs="Arial"/>
          <w:spacing w:val="1"/>
          <w:szCs w:val="24"/>
          <w:u w:val="single"/>
        </w:rPr>
        <w:t xml:space="preserve"> </w:t>
      </w:r>
      <w:r w:rsidRPr="005041DE">
        <w:rPr>
          <w:rFonts w:ascii="Arial" w:hAnsi="Arial" w:cs="Arial"/>
          <w:szCs w:val="24"/>
          <w:u w:val="single"/>
        </w:rPr>
        <w:t>Strictly</w:t>
      </w:r>
      <w:r w:rsidRPr="005041DE">
        <w:rPr>
          <w:rFonts w:ascii="Arial" w:hAnsi="Arial" w:cs="Arial"/>
          <w:spacing w:val="1"/>
          <w:szCs w:val="24"/>
          <w:u w:val="single"/>
        </w:rPr>
        <w:t xml:space="preserve"> </w:t>
      </w:r>
      <w:r w:rsidRPr="005041DE">
        <w:rPr>
          <w:rFonts w:ascii="Arial" w:hAnsi="Arial" w:cs="Arial"/>
          <w:szCs w:val="24"/>
          <w:u w:val="single"/>
        </w:rPr>
        <w:t>speaking</w:t>
      </w:r>
      <w:r w:rsidRPr="005041DE">
        <w:rPr>
          <w:rFonts w:ascii="Arial" w:hAnsi="Arial" w:cs="Arial"/>
          <w:spacing w:val="1"/>
          <w:szCs w:val="24"/>
          <w:u w:val="single"/>
        </w:rPr>
        <w:t xml:space="preserve"> </w:t>
      </w:r>
      <w:r w:rsidRPr="005041DE">
        <w:rPr>
          <w:rFonts w:ascii="Arial" w:hAnsi="Arial" w:cs="Arial"/>
          <w:szCs w:val="24"/>
          <w:u w:val="single"/>
        </w:rPr>
        <w:t>there</w:t>
      </w:r>
      <w:r w:rsidRPr="005041DE">
        <w:rPr>
          <w:rFonts w:ascii="Arial" w:hAnsi="Arial" w:cs="Arial"/>
          <w:spacing w:val="1"/>
          <w:szCs w:val="24"/>
          <w:u w:val="single"/>
        </w:rPr>
        <w:t xml:space="preserve"> </w:t>
      </w:r>
      <w:r w:rsidRPr="005041DE">
        <w:rPr>
          <w:rFonts w:ascii="Arial" w:hAnsi="Arial" w:cs="Arial"/>
          <w:szCs w:val="24"/>
          <w:u w:val="single"/>
        </w:rPr>
        <w:t>existed</w:t>
      </w:r>
      <w:r w:rsidRPr="005041DE">
        <w:rPr>
          <w:rFonts w:ascii="Arial" w:hAnsi="Arial" w:cs="Arial"/>
          <w:spacing w:val="1"/>
          <w:szCs w:val="24"/>
          <w:u w:val="single"/>
        </w:rPr>
        <w:t xml:space="preserve"> </w:t>
      </w:r>
      <w:r w:rsidRPr="005041DE">
        <w:rPr>
          <w:rFonts w:ascii="Arial" w:hAnsi="Arial" w:cs="Arial"/>
          <w:szCs w:val="24"/>
          <w:u w:val="single"/>
        </w:rPr>
        <w:t>no</w:t>
      </w:r>
      <w:r w:rsidRPr="005041DE">
        <w:rPr>
          <w:rFonts w:ascii="Arial" w:hAnsi="Arial" w:cs="Arial"/>
          <w:spacing w:val="1"/>
          <w:szCs w:val="24"/>
          <w:u w:val="single"/>
        </w:rPr>
        <w:t xml:space="preserve"> </w:t>
      </w:r>
      <w:r w:rsidRPr="005041DE">
        <w:rPr>
          <w:rFonts w:ascii="Arial" w:hAnsi="Arial" w:cs="Arial"/>
          <w:szCs w:val="24"/>
          <w:u w:val="single"/>
        </w:rPr>
        <w:t>application for review before it. This is so because the mandatory</w:t>
      </w:r>
      <w:r w:rsidRPr="005041DE">
        <w:rPr>
          <w:rFonts w:ascii="Arial" w:hAnsi="Arial" w:cs="Arial"/>
          <w:spacing w:val="1"/>
          <w:szCs w:val="24"/>
        </w:rPr>
        <w:t xml:space="preserve"> </w:t>
      </w:r>
      <w:r w:rsidRPr="005041DE">
        <w:rPr>
          <w:rFonts w:ascii="Arial" w:hAnsi="Arial" w:cs="Arial"/>
          <w:szCs w:val="24"/>
          <w:u w:val="single"/>
        </w:rPr>
        <w:t>period within which the aggrieved bidders were to lodge their</w:t>
      </w:r>
      <w:r w:rsidRPr="005041DE">
        <w:rPr>
          <w:rFonts w:ascii="Arial" w:hAnsi="Arial" w:cs="Arial"/>
          <w:spacing w:val="1"/>
          <w:szCs w:val="24"/>
          <w:u w:val="single"/>
        </w:rPr>
        <w:t xml:space="preserve"> </w:t>
      </w:r>
      <w:r w:rsidRPr="005041DE">
        <w:rPr>
          <w:rFonts w:ascii="Arial" w:hAnsi="Arial" w:cs="Arial"/>
          <w:szCs w:val="24"/>
          <w:u w:val="single"/>
        </w:rPr>
        <w:t>application had lapsed and none of the bidders lodged any review</w:t>
      </w:r>
      <w:r w:rsidRPr="005041DE">
        <w:rPr>
          <w:rFonts w:ascii="Arial" w:hAnsi="Arial" w:cs="Arial"/>
          <w:spacing w:val="-59"/>
          <w:szCs w:val="24"/>
          <w:u w:val="single"/>
        </w:rPr>
        <w:t xml:space="preserve"> </w:t>
      </w:r>
      <w:r w:rsidRPr="005041DE">
        <w:rPr>
          <w:rFonts w:ascii="Arial" w:hAnsi="Arial" w:cs="Arial"/>
          <w:szCs w:val="24"/>
          <w:u w:val="single"/>
        </w:rPr>
        <w:t>application</w:t>
      </w:r>
      <w:r w:rsidRPr="005041DE">
        <w:rPr>
          <w:rFonts w:ascii="Arial" w:hAnsi="Arial" w:cs="Arial"/>
          <w:szCs w:val="24"/>
        </w:rPr>
        <w:t>. I find that this ground raised by the applicant is eminently</w:t>
      </w:r>
      <w:r w:rsidRPr="005041DE">
        <w:rPr>
          <w:rFonts w:ascii="Arial" w:hAnsi="Arial" w:cs="Arial"/>
          <w:spacing w:val="1"/>
          <w:szCs w:val="24"/>
        </w:rPr>
        <w:t xml:space="preserve"> </w:t>
      </w:r>
      <w:r>
        <w:rPr>
          <w:rFonts w:ascii="Arial" w:hAnsi="Arial" w:cs="Arial"/>
          <w:szCs w:val="24"/>
        </w:rPr>
        <w:t>meritorious.’</w:t>
      </w:r>
    </w:p>
    <w:p w:rsidR="000C5479" w:rsidRPr="009D2DC7" w:rsidRDefault="000C5479" w:rsidP="000C5479">
      <w:pPr>
        <w:pStyle w:val="BodyText"/>
        <w:jc w:val="both"/>
        <w:rPr>
          <w:rFonts w:ascii="Arial" w:hAnsi="Arial" w:cs="Arial"/>
        </w:rPr>
      </w:pPr>
    </w:p>
    <w:p w:rsidR="000C5479" w:rsidRPr="009D2DC7" w:rsidRDefault="000C5479" w:rsidP="000C5479">
      <w:pPr>
        <w:pStyle w:val="ListParagraph"/>
        <w:tabs>
          <w:tab w:val="left" w:pos="0"/>
        </w:tabs>
        <w:spacing w:before="140" w:line="360" w:lineRule="auto"/>
        <w:ind w:left="0" w:right="0" w:firstLine="0"/>
        <w:rPr>
          <w:rFonts w:ascii="Arial" w:hAnsi="Arial" w:cs="Arial"/>
          <w:sz w:val="24"/>
          <w:szCs w:val="24"/>
        </w:rPr>
      </w:pPr>
      <w:r>
        <w:rPr>
          <w:rFonts w:ascii="Arial" w:hAnsi="Arial" w:cs="Arial"/>
          <w:sz w:val="24"/>
          <w:szCs w:val="24"/>
        </w:rPr>
        <w:t>[48</w:t>
      </w:r>
      <w:r w:rsidRPr="009D2DC7">
        <w:rPr>
          <w:rFonts w:ascii="Arial" w:hAnsi="Arial" w:cs="Arial"/>
          <w:sz w:val="24"/>
          <w:szCs w:val="24"/>
        </w:rPr>
        <w:t>]</w:t>
      </w:r>
      <w:r>
        <w:rPr>
          <w:rFonts w:ascii="Arial" w:hAnsi="Arial" w:cs="Arial"/>
          <w:sz w:val="24"/>
          <w:szCs w:val="24"/>
        </w:rPr>
        <w:tab/>
      </w:r>
      <w:r w:rsidRPr="009D2DC7">
        <w:rPr>
          <w:rFonts w:ascii="Arial" w:hAnsi="Arial" w:cs="Arial"/>
          <w:sz w:val="24"/>
          <w:szCs w:val="24"/>
        </w:rPr>
        <w:t>The fourth respondent did not serve the applicant with</w:t>
      </w:r>
      <w:r>
        <w:rPr>
          <w:rFonts w:ascii="Arial" w:hAnsi="Arial" w:cs="Arial"/>
          <w:sz w:val="24"/>
          <w:szCs w:val="24"/>
        </w:rPr>
        <w:t xml:space="preserve"> any</w:t>
      </w:r>
      <w:r w:rsidRPr="009D2DC7">
        <w:rPr>
          <w:rFonts w:ascii="Arial" w:hAnsi="Arial" w:cs="Arial"/>
          <w:sz w:val="24"/>
          <w:szCs w:val="24"/>
        </w:rPr>
        <w:t xml:space="preserve"> review application.</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sidRPr="009D2DC7">
        <w:rPr>
          <w:rFonts w:ascii="Arial" w:hAnsi="Arial" w:cs="Arial"/>
          <w:sz w:val="24"/>
          <w:szCs w:val="24"/>
        </w:rPr>
        <w:t>fact</w:t>
      </w:r>
      <w:r w:rsidRPr="009D2DC7">
        <w:rPr>
          <w:rFonts w:ascii="Arial" w:hAnsi="Arial" w:cs="Arial"/>
          <w:spacing w:val="1"/>
          <w:sz w:val="24"/>
          <w:szCs w:val="24"/>
        </w:rPr>
        <w:t xml:space="preserve"> </w:t>
      </w:r>
      <w:r w:rsidRPr="009D2DC7">
        <w:rPr>
          <w:rFonts w:ascii="Arial" w:hAnsi="Arial" w:cs="Arial"/>
          <w:sz w:val="24"/>
          <w:szCs w:val="24"/>
        </w:rPr>
        <w:t>that</w:t>
      </w:r>
      <w:r w:rsidRPr="009D2DC7">
        <w:rPr>
          <w:rFonts w:ascii="Arial" w:hAnsi="Arial" w:cs="Arial"/>
          <w:spacing w:val="1"/>
          <w:sz w:val="24"/>
          <w:szCs w:val="24"/>
        </w:rPr>
        <w:t xml:space="preserve"> </w:t>
      </w:r>
      <w:r w:rsidRPr="009D2DC7">
        <w:rPr>
          <w:rFonts w:ascii="Arial" w:hAnsi="Arial" w:cs="Arial"/>
          <w:sz w:val="24"/>
          <w:szCs w:val="24"/>
        </w:rPr>
        <w:t>there</w:t>
      </w:r>
      <w:r w:rsidRPr="009D2DC7">
        <w:rPr>
          <w:rFonts w:ascii="Arial" w:hAnsi="Arial" w:cs="Arial"/>
          <w:spacing w:val="1"/>
          <w:sz w:val="24"/>
          <w:szCs w:val="24"/>
        </w:rPr>
        <w:t xml:space="preserve"> </w:t>
      </w:r>
      <w:r w:rsidRPr="009D2DC7">
        <w:rPr>
          <w:rFonts w:ascii="Arial" w:hAnsi="Arial" w:cs="Arial"/>
          <w:sz w:val="24"/>
          <w:szCs w:val="24"/>
        </w:rPr>
        <w:t>is no</w:t>
      </w:r>
      <w:r w:rsidRPr="009D2DC7">
        <w:rPr>
          <w:rFonts w:ascii="Arial" w:hAnsi="Arial" w:cs="Arial"/>
          <w:spacing w:val="1"/>
          <w:sz w:val="24"/>
          <w:szCs w:val="24"/>
        </w:rPr>
        <w:t xml:space="preserve"> </w:t>
      </w:r>
      <w:r w:rsidRPr="009D2DC7">
        <w:rPr>
          <w:rFonts w:ascii="Arial" w:hAnsi="Arial" w:cs="Arial"/>
          <w:sz w:val="24"/>
          <w:szCs w:val="24"/>
        </w:rPr>
        <w:t>fourth</w:t>
      </w:r>
      <w:r w:rsidRPr="009D2DC7">
        <w:rPr>
          <w:rFonts w:ascii="Arial" w:hAnsi="Arial" w:cs="Arial"/>
          <w:spacing w:val="1"/>
          <w:sz w:val="24"/>
          <w:szCs w:val="24"/>
        </w:rPr>
        <w:t xml:space="preserve"> </w:t>
      </w:r>
      <w:r w:rsidRPr="009D2DC7">
        <w:rPr>
          <w:rFonts w:ascii="Arial" w:hAnsi="Arial" w:cs="Arial"/>
          <w:sz w:val="24"/>
          <w:szCs w:val="24"/>
        </w:rPr>
        <w:t>respondent’s</w:t>
      </w:r>
      <w:r w:rsidRPr="009D2DC7">
        <w:rPr>
          <w:rFonts w:ascii="Arial" w:hAnsi="Arial" w:cs="Arial"/>
          <w:spacing w:val="1"/>
          <w:sz w:val="24"/>
          <w:szCs w:val="24"/>
        </w:rPr>
        <w:t xml:space="preserve"> </w:t>
      </w:r>
      <w:r w:rsidRPr="009D2DC7">
        <w:rPr>
          <w:rFonts w:ascii="Arial" w:hAnsi="Arial" w:cs="Arial"/>
          <w:sz w:val="24"/>
          <w:szCs w:val="24"/>
        </w:rPr>
        <w:t>application</w:t>
      </w:r>
      <w:r w:rsidRPr="009D2DC7">
        <w:rPr>
          <w:rFonts w:ascii="Arial" w:hAnsi="Arial" w:cs="Arial"/>
          <w:spacing w:val="1"/>
          <w:sz w:val="24"/>
          <w:szCs w:val="24"/>
        </w:rPr>
        <w:t xml:space="preserve"> </w:t>
      </w:r>
      <w:r w:rsidRPr="009D2DC7">
        <w:rPr>
          <w:rFonts w:ascii="Arial" w:hAnsi="Arial" w:cs="Arial"/>
          <w:sz w:val="24"/>
          <w:szCs w:val="24"/>
        </w:rPr>
        <w:t>in</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sidRPr="009D2DC7">
        <w:rPr>
          <w:rFonts w:ascii="Arial" w:hAnsi="Arial" w:cs="Arial"/>
          <w:sz w:val="24"/>
          <w:szCs w:val="24"/>
        </w:rPr>
        <w:t>review</w:t>
      </w:r>
      <w:r w:rsidRPr="009D2DC7">
        <w:rPr>
          <w:rFonts w:ascii="Arial" w:hAnsi="Arial" w:cs="Arial"/>
          <w:spacing w:val="1"/>
          <w:sz w:val="24"/>
          <w:szCs w:val="24"/>
        </w:rPr>
        <w:t xml:space="preserve"> </w:t>
      </w:r>
      <w:r w:rsidRPr="009D2DC7">
        <w:rPr>
          <w:rFonts w:ascii="Arial" w:hAnsi="Arial" w:cs="Arial"/>
          <w:sz w:val="24"/>
          <w:szCs w:val="24"/>
        </w:rPr>
        <w:t>record</w:t>
      </w:r>
      <w:r w:rsidRPr="009D2DC7">
        <w:rPr>
          <w:rFonts w:ascii="Arial" w:hAnsi="Arial" w:cs="Arial"/>
          <w:spacing w:val="1"/>
          <w:sz w:val="24"/>
          <w:szCs w:val="24"/>
        </w:rPr>
        <w:t xml:space="preserve"> </w:t>
      </w:r>
      <w:r w:rsidRPr="009D2DC7">
        <w:rPr>
          <w:rFonts w:ascii="Arial" w:hAnsi="Arial" w:cs="Arial"/>
          <w:sz w:val="24"/>
          <w:szCs w:val="24"/>
        </w:rPr>
        <w:t>dispatched</w:t>
      </w:r>
      <w:r w:rsidRPr="009D2DC7">
        <w:rPr>
          <w:rFonts w:ascii="Arial" w:hAnsi="Arial" w:cs="Arial"/>
          <w:spacing w:val="1"/>
          <w:sz w:val="24"/>
          <w:szCs w:val="24"/>
        </w:rPr>
        <w:t xml:space="preserve"> </w:t>
      </w:r>
      <w:r w:rsidRPr="009D2DC7">
        <w:rPr>
          <w:rFonts w:ascii="Arial" w:hAnsi="Arial" w:cs="Arial"/>
          <w:sz w:val="24"/>
          <w:szCs w:val="24"/>
        </w:rPr>
        <w:t>by</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sidRPr="009D2DC7">
        <w:rPr>
          <w:rFonts w:ascii="Arial" w:hAnsi="Arial" w:cs="Arial"/>
          <w:sz w:val="24"/>
          <w:szCs w:val="24"/>
        </w:rPr>
        <w:t>first</w:t>
      </w:r>
      <w:r w:rsidRPr="009D2DC7">
        <w:rPr>
          <w:rFonts w:ascii="Arial" w:hAnsi="Arial" w:cs="Arial"/>
          <w:spacing w:val="1"/>
          <w:sz w:val="24"/>
          <w:szCs w:val="24"/>
        </w:rPr>
        <w:t xml:space="preserve"> </w:t>
      </w:r>
      <w:r w:rsidRPr="009D2DC7">
        <w:rPr>
          <w:rFonts w:ascii="Arial" w:hAnsi="Arial" w:cs="Arial"/>
          <w:sz w:val="24"/>
          <w:szCs w:val="24"/>
        </w:rPr>
        <w:t>and</w:t>
      </w:r>
      <w:r w:rsidRPr="009D2DC7">
        <w:rPr>
          <w:rFonts w:ascii="Arial" w:hAnsi="Arial" w:cs="Arial"/>
          <w:spacing w:val="1"/>
          <w:sz w:val="24"/>
          <w:szCs w:val="24"/>
        </w:rPr>
        <w:t xml:space="preserve"> </w:t>
      </w:r>
      <w:r w:rsidRPr="009D2DC7">
        <w:rPr>
          <w:rFonts w:ascii="Arial" w:hAnsi="Arial" w:cs="Arial"/>
          <w:sz w:val="24"/>
          <w:szCs w:val="24"/>
        </w:rPr>
        <w:t>second</w:t>
      </w:r>
      <w:r w:rsidRPr="009D2DC7">
        <w:rPr>
          <w:rFonts w:ascii="Arial" w:hAnsi="Arial" w:cs="Arial"/>
          <w:spacing w:val="1"/>
          <w:sz w:val="24"/>
          <w:szCs w:val="24"/>
        </w:rPr>
        <w:t xml:space="preserve"> </w:t>
      </w:r>
      <w:r w:rsidRPr="009D2DC7">
        <w:rPr>
          <w:rFonts w:ascii="Arial" w:hAnsi="Arial" w:cs="Arial"/>
          <w:sz w:val="24"/>
          <w:szCs w:val="24"/>
        </w:rPr>
        <w:t>respondents only affirms that the fourth respondent did not lodge any</w:t>
      </w:r>
      <w:r w:rsidRPr="009D2DC7">
        <w:rPr>
          <w:rFonts w:ascii="Arial" w:hAnsi="Arial" w:cs="Arial"/>
          <w:spacing w:val="1"/>
          <w:sz w:val="24"/>
          <w:szCs w:val="24"/>
        </w:rPr>
        <w:t xml:space="preserve"> </w:t>
      </w:r>
      <w:r w:rsidRPr="009D2DC7">
        <w:rPr>
          <w:rFonts w:ascii="Arial" w:hAnsi="Arial" w:cs="Arial"/>
          <w:sz w:val="24"/>
          <w:szCs w:val="24"/>
        </w:rPr>
        <w:t>review</w:t>
      </w:r>
      <w:r w:rsidRPr="009D2DC7">
        <w:rPr>
          <w:rFonts w:ascii="Arial" w:hAnsi="Arial" w:cs="Arial"/>
          <w:spacing w:val="10"/>
          <w:sz w:val="24"/>
          <w:szCs w:val="24"/>
        </w:rPr>
        <w:t xml:space="preserve"> </w:t>
      </w:r>
      <w:r w:rsidRPr="009D2DC7">
        <w:rPr>
          <w:rFonts w:ascii="Arial" w:hAnsi="Arial" w:cs="Arial"/>
          <w:sz w:val="24"/>
          <w:szCs w:val="24"/>
        </w:rPr>
        <w:t>application</w:t>
      </w:r>
      <w:r w:rsidRPr="009D2DC7">
        <w:rPr>
          <w:rFonts w:ascii="Arial" w:hAnsi="Arial" w:cs="Arial"/>
          <w:spacing w:val="10"/>
          <w:sz w:val="24"/>
          <w:szCs w:val="24"/>
        </w:rPr>
        <w:t xml:space="preserve"> </w:t>
      </w:r>
      <w:r w:rsidRPr="009D2DC7">
        <w:rPr>
          <w:rFonts w:ascii="Arial" w:hAnsi="Arial" w:cs="Arial"/>
          <w:sz w:val="24"/>
          <w:szCs w:val="24"/>
        </w:rPr>
        <w:t>before</w:t>
      </w:r>
      <w:r w:rsidRPr="009D2DC7">
        <w:rPr>
          <w:rFonts w:ascii="Arial" w:hAnsi="Arial" w:cs="Arial"/>
          <w:spacing w:val="12"/>
          <w:sz w:val="24"/>
          <w:szCs w:val="24"/>
        </w:rPr>
        <w:t xml:space="preserve"> </w:t>
      </w:r>
      <w:r w:rsidRPr="009D2DC7">
        <w:rPr>
          <w:rFonts w:ascii="Arial" w:hAnsi="Arial" w:cs="Arial"/>
          <w:sz w:val="24"/>
          <w:szCs w:val="24"/>
        </w:rPr>
        <w:t>the</w:t>
      </w:r>
      <w:r w:rsidRPr="009D2DC7">
        <w:rPr>
          <w:rFonts w:ascii="Arial" w:hAnsi="Arial" w:cs="Arial"/>
          <w:spacing w:val="12"/>
          <w:sz w:val="24"/>
          <w:szCs w:val="24"/>
        </w:rPr>
        <w:t xml:space="preserve"> </w:t>
      </w:r>
      <w:r w:rsidRPr="009D2DC7">
        <w:rPr>
          <w:rFonts w:ascii="Arial" w:hAnsi="Arial" w:cs="Arial"/>
          <w:sz w:val="24"/>
          <w:szCs w:val="24"/>
        </w:rPr>
        <w:t>Review</w:t>
      </w:r>
      <w:r w:rsidRPr="009D2DC7">
        <w:rPr>
          <w:rFonts w:ascii="Arial" w:hAnsi="Arial" w:cs="Arial"/>
          <w:spacing w:val="11"/>
          <w:sz w:val="24"/>
          <w:szCs w:val="24"/>
        </w:rPr>
        <w:t xml:space="preserve"> </w:t>
      </w:r>
      <w:r w:rsidRPr="009D2DC7">
        <w:rPr>
          <w:rFonts w:ascii="Arial" w:hAnsi="Arial" w:cs="Arial"/>
          <w:sz w:val="24"/>
          <w:szCs w:val="24"/>
        </w:rPr>
        <w:t>Panel.</w:t>
      </w:r>
      <w:r w:rsidRPr="009D2DC7">
        <w:rPr>
          <w:rFonts w:ascii="Arial" w:hAnsi="Arial" w:cs="Arial"/>
          <w:spacing w:val="10"/>
          <w:sz w:val="24"/>
          <w:szCs w:val="24"/>
        </w:rPr>
        <w:t xml:space="preserve"> </w:t>
      </w:r>
      <w:r w:rsidRPr="009D2DC7">
        <w:rPr>
          <w:rFonts w:ascii="Arial" w:hAnsi="Arial" w:cs="Arial"/>
          <w:sz w:val="24"/>
          <w:szCs w:val="24"/>
        </w:rPr>
        <w:t>Not</w:t>
      </w:r>
      <w:r w:rsidRPr="009D2DC7">
        <w:rPr>
          <w:rFonts w:ascii="Arial" w:hAnsi="Arial" w:cs="Arial"/>
          <w:spacing w:val="9"/>
          <w:sz w:val="24"/>
          <w:szCs w:val="24"/>
        </w:rPr>
        <w:t xml:space="preserve"> </w:t>
      </w:r>
      <w:r w:rsidRPr="009D2DC7">
        <w:rPr>
          <w:rFonts w:ascii="Arial" w:hAnsi="Arial" w:cs="Arial"/>
          <w:sz w:val="24"/>
          <w:szCs w:val="24"/>
        </w:rPr>
        <w:t>only</w:t>
      </w:r>
      <w:r w:rsidRPr="009D2DC7">
        <w:rPr>
          <w:rFonts w:ascii="Arial" w:hAnsi="Arial" w:cs="Arial"/>
          <w:spacing w:val="11"/>
          <w:sz w:val="24"/>
          <w:szCs w:val="24"/>
        </w:rPr>
        <w:t xml:space="preserve"> </w:t>
      </w:r>
      <w:r w:rsidRPr="009D2DC7">
        <w:rPr>
          <w:rFonts w:ascii="Arial" w:hAnsi="Arial" w:cs="Arial"/>
          <w:sz w:val="24"/>
          <w:szCs w:val="24"/>
        </w:rPr>
        <w:t>that,</w:t>
      </w:r>
      <w:r w:rsidRPr="009D2DC7">
        <w:rPr>
          <w:rFonts w:ascii="Arial" w:hAnsi="Arial" w:cs="Arial"/>
          <w:spacing w:val="12"/>
          <w:sz w:val="24"/>
          <w:szCs w:val="24"/>
        </w:rPr>
        <w:t xml:space="preserve"> </w:t>
      </w:r>
      <w:r w:rsidRPr="009D2DC7">
        <w:rPr>
          <w:rFonts w:ascii="Arial" w:hAnsi="Arial" w:cs="Arial"/>
          <w:sz w:val="24"/>
          <w:szCs w:val="24"/>
        </w:rPr>
        <w:t>nothing</w:t>
      </w:r>
      <w:r w:rsidRPr="009D2DC7">
        <w:rPr>
          <w:rFonts w:ascii="Arial" w:hAnsi="Arial" w:cs="Arial"/>
          <w:spacing w:val="9"/>
          <w:sz w:val="24"/>
          <w:szCs w:val="24"/>
        </w:rPr>
        <w:t xml:space="preserve"> </w:t>
      </w:r>
      <w:r w:rsidRPr="009D2DC7">
        <w:rPr>
          <w:rFonts w:ascii="Arial" w:hAnsi="Arial" w:cs="Arial"/>
          <w:sz w:val="24"/>
          <w:szCs w:val="24"/>
        </w:rPr>
        <w:t>in</w:t>
      </w:r>
      <w:r w:rsidRPr="009D2DC7">
        <w:rPr>
          <w:rFonts w:ascii="Arial" w:hAnsi="Arial" w:cs="Arial"/>
          <w:spacing w:val="12"/>
          <w:sz w:val="24"/>
          <w:szCs w:val="24"/>
        </w:rPr>
        <w:t xml:space="preserve"> </w:t>
      </w:r>
      <w:r w:rsidRPr="009D2DC7">
        <w:rPr>
          <w:rFonts w:ascii="Arial" w:hAnsi="Arial" w:cs="Arial"/>
          <w:sz w:val="24"/>
          <w:szCs w:val="24"/>
        </w:rPr>
        <w:t>the</w:t>
      </w:r>
      <w:r>
        <w:rPr>
          <w:rFonts w:ascii="Arial" w:hAnsi="Arial" w:cs="Arial"/>
          <w:sz w:val="24"/>
          <w:szCs w:val="24"/>
        </w:rPr>
        <w:t xml:space="preserve"> </w:t>
      </w:r>
      <w:r w:rsidRPr="009D2DC7">
        <w:rPr>
          <w:rFonts w:ascii="Arial" w:hAnsi="Arial" w:cs="Arial"/>
          <w:sz w:val="24"/>
          <w:szCs w:val="24"/>
        </w:rPr>
        <w:t>Review</w:t>
      </w:r>
      <w:r w:rsidRPr="009D2DC7">
        <w:rPr>
          <w:rFonts w:ascii="Arial" w:hAnsi="Arial" w:cs="Arial"/>
          <w:spacing w:val="61"/>
          <w:sz w:val="24"/>
          <w:szCs w:val="24"/>
        </w:rPr>
        <w:t xml:space="preserve"> </w:t>
      </w:r>
      <w:r w:rsidRPr="009D2DC7">
        <w:rPr>
          <w:rFonts w:ascii="Arial" w:hAnsi="Arial" w:cs="Arial"/>
          <w:sz w:val="24"/>
          <w:szCs w:val="24"/>
        </w:rPr>
        <w:t>record</w:t>
      </w:r>
      <w:r w:rsidRPr="009D2DC7">
        <w:rPr>
          <w:rFonts w:ascii="Arial" w:hAnsi="Arial" w:cs="Arial"/>
          <w:spacing w:val="60"/>
          <w:sz w:val="24"/>
          <w:szCs w:val="24"/>
        </w:rPr>
        <w:t xml:space="preserve"> </w:t>
      </w:r>
      <w:r w:rsidRPr="009D2DC7">
        <w:rPr>
          <w:rFonts w:ascii="Arial" w:hAnsi="Arial" w:cs="Arial"/>
          <w:sz w:val="24"/>
          <w:szCs w:val="24"/>
        </w:rPr>
        <w:t>evinces</w:t>
      </w:r>
      <w:r w:rsidRPr="009D2DC7">
        <w:rPr>
          <w:rFonts w:ascii="Arial" w:hAnsi="Arial" w:cs="Arial"/>
          <w:spacing w:val="61"/>
          <w:sz w:val="24"/>
          <w:szCs w:val="24"/>
        </w:rPr>
        <w:t xml:space="preserve"> </w:t>
      </w:r>
      <w:r w:rsidRPr="009D2DC7">
        <w:rPr>
          <w:rFonts w:ascii="Arial" w:hAnsi="Arial" w:cs="Arial"/>
          <w:sz w:val="24"/>
          <w:szCs w:val="24"/>
        </w:rPr>
        <w:t>that</w:t>
      </w:r>
      <w:r w:rsidRPr="009D2DC7">
        <w:rPr>
          <w:rFonts w:ascii="Arial" w:hAnsi="Arial" w:cs="Arial"/>
          <w:spacing w:val="62"/>
          <w:sz w:val="24"/>
          <w:szCs w:val="24"/>
        </w:rPr>
        <w:t xml:space="preserve"> </w:t>
      </w:r>
      <w:r w:rsidRPr="009D2DC7">
        <w:rPr>
          <w:rFonts w:ascii="Arial" w:hAnsi="Arial" w:cs="Arial"/>
          <w:sz w:val="24"/>
          <w:szCs w:val="24"/>
        </w:rPr>
        <w:t>the</w:t>
      </w:r>
      <w:r w:rsidRPr="009D2DC7">
        <w:rPr>
          <w:rFonts w:ascii="Arial" w:hAnsi="Arial" w:cs="Arial"/>
          <w:spacing w:val="60"/>
          <w:sz w:val="24"/>
          <w:szCs w:val="24"/>
        </w:rPr>
        <w:t xml:space="preserve"> </w:t>
      </w:r>
      <w:r w:rsidRPr="009D2DC7">
        <w:rPr>
          <w:rFonts w:ascii="Arial" w:hAnsi="Arial" w:cs="Arial"/>
          <w:sz w:val="24"/>
          <w:szCs w:val="24"/>
        </w:rPr>
        <w:t>fourth</w:t>
      </w:r>
      <w:r w:rsidRPr="009D2DC7">
        <w:rPr>
          <w:rFonts w:ascii="Arial" w:hAnsi="Arial" w:cs="Arial"/>
          <w:spacing w:val="62"/>
          <w:sz w:val="24"/>
          <w:szCs w:val="24"/>
        </w:rPr>
        <w:t xml:space="preserve"> </w:t>
      </w:r>
      <w:r w:rsidRPr="009D2DC7">
        <w:rPr>
          <w:rFonts w:ascii="Arial" w:hAnsi="Arial" w:cs="Arial"/>
          <w:sz w:val="24"/>
          <w:szCs w:val="24"/>
        </w:rPr>
        <w:t>Respondent</w:t>
      </w:r>
      <w:r w:rsidRPr="009D2DC7">
        <w:rPr>
          <w:rFonts w:ascii="Arial" w:hAnsi="Arial" w:cs="Arial"/>
          <w:spacing w:val="59"/>
          <w:sz w:val="24"/>
          <w:szCs w:val="24"/>
        </w:rPr>
        <w:t xml:space="preserve"> </w:t>
      </w:r>
      <w:r w:rsidRPr="009D2DC7">
        <w:rPr>
          <w:rFonts w:ascii="Arial" w:hAnsi="Arial" w:cs="Arial"/>
          <w:sz w:val="24"/>
          <w:szCs w:val="24"/>
        </w:rPr>
        <w:lastRenderedPageBreak/>
        <w:t>paid</w:t>
      </w:r>
      <w:r w:rsidRPr="009D2DC7">
        <w:rPr>
          <w:rFonts w:ascii="Arial" w:hAnsi="Arial" w:cs="Arial"/>
          <w:spacing w:val="62"/>
          <w:sz w:val="24"/>
          <w:szCs w:val="24"/>
        </w:rPr>
        <w:t xml:space="preserve"> </w:t>
      </w:r>
      <w:r w:rsidRPr="009D2DC7">
        <w:rPr>
          <w:rFonts w:ascii="Arial" w:hAnsi="Arial" w:cs="Arial"/>
          <w:sz w:val="24"/>
          <w:szCs w:val="24"/>
        </w:rPr>
        <w:t>the</w:t>
      </w:r>
      <w:r w:rsidRPr="009D2DC7">
        <w:rPr>
          <w:rFonts w:ascii="Arial" w:hAnsi="Arial" w:cs="Arial"/>
          <w:spacing w:val="60"/>
          <w:sz w:val="24"/>
          <w:szCs w:val="24"/>
        </w:rPr>
        <w:t xml:space="preserve"> </w:t>
      </w:r>
      <w:r w:rsidRPr="009D2DC7">
        <w:rPr>
          <w:rFonts w:ascii="Arial" w:hAnsi="Arial" w:cs="Arial"/>
          <w:sz w:val="24"/>
          <w:szCs w:val="24"/>
        </w:rPr>
        <w:t>requisite</w:t>
      </w:r>
      <w:r>
        <w:rPr>
          <w:rFonts w:ascii="Arial" w:hAnsi="Arial" w:cs="Arial"/>
          <w:sz w:val="24"/>
          <w:szCs w:val="24"/>
        </w:rPr>
        <w:t xml:space="preserve"> </w:t>
      </w:r>
      <w:r w:rsidRPr="009D2DC7">
        <w:rPr>
          <w:rFonts w:ascii="Arial" w:hAnsi="Arial" w:cs="Arial"/>
          <w:spacing w:val="-64"/>
          <w:sz w:val="24"/>
          <w:szCs w:val="24"/>
        </w:rPr>
        <w:t xml:space="preserve"> </w:t>
      </w:r>
      <w:r w:rsidRPr="009D2DC7">
        <w:rPr>
          <w:rFonts w:ascii="Arial" w:hAnsi="Arial" w:cs="Arial"/>
          <w:sz w:val="24"/>
          <w:szCs w:val="24"/>
        </w:rPr>
        <w:t>application fee</w:t>
      </w:r>
      <w:r w:rsidRPr="009D2DC7">
        <w:rPr>
          <w:rFonts w:ascii="Arial" w:hAnsi="Arial" w:cs="Arial"/>
          <w:spacing w:val="-1"/>
          <w:sz w:val="24"/>
          <w:szCs w:val="24"/>
        </w:rPr>
        <w:t xml:space="preserve"> </w:t>
      </w:r>
      <w:r w:rsidRPr="009D2DC7">
        <w:rPr>
          <w:rFonts w:ascii="Arial" w:hAnsi="Arial" w:cs="Arial"/>
          <w:sz w:val="24"/>
          <w:szCs w:val="24"/>
        </w:rPr>
        <w:t>of N$5000.</w:t>
      </w:r>
    </w:p>
    <w:p w:rsidR="000C5479" w:rsidRPr="009D2DC7" w:rsidRDefault="000C5479" w:rsidP="000C5479">
      <w:pPr>
        <w:pStyle w:val="BodyText"/>
        <w:spacing w:before="10"/>
        <w:jc w:val="both"/>
        <w:rPr>
          <w:rFonts w:ascii="Arial" w:hAnsi="Arial" w:cs="Arial"/>
        </w:rPr>
      </w:pPr>
    </w:p>
    <w:p w:rsidR="000C5479" w:rsidRPr="009D2DC7" w:rsidRDefault="000C5479" w:rsidP="000C5479">
      <w:pPr>
        <w:tabs>
          <w:tab w:val="left" w:pos="708"/>
        </w:tabs>
        <w:spacing w:line="360" w:lineRule="auto"/>
        <w:jc w:val="both"/>
        <w:rPr>
          <w:rFonts w:ascii="Arial" w:hAnsi="Arial" w:cs="Arial"/>
          <w:sz w:val="24"/>
          <w:szCs w:val="24"/>
        </w:rPr>
      </w:pPr>
      <w:r>
        <w:rPr>
          <w:rFonts w:ascii="Arial" w:hAnsi="Arial" w:cs="Arial"/>
          <w:sz w:val="24"/>
          <w:szCs w:val="24"/>
        </w:rPr>
        <w:t>[49</w:t>
      </w:r>
      <w:r w:rsidRPr="009D2DC7">
        <w:rPr>
          <w:rFonts w:ascii="Arial" w:hAnsi="Arial" w:cs="Arial"/>
          <w:sz w:val="24"/>
          <w:szCs w:val="24"/>
        </w:rPr>
        <w:t>]</w:t>
      </w:r>
      <w:r w:rsidRPr="009D2DC7">
        <w:rPr>
          <w:rFonts w:ascii="Arial" w:hAnsi="Arial" w:cs="Arial"/>
          <w:sz w:val="24"/>
          <w:szCs w:val="24"/>
        </w:rPr>
        <w:tab/>
        <w:t>Mr Nekwaya submitted that by entertaining the fourth respondent’s review application in the absence</w:t>
      </w:r>
      <w:r w:rsidRPr="009D2DC7">
        <w:rPr>
          <w:rFonts w:ascii="Arial" w:hAnsi="Arial" w:cs="Arial"/>
          <w:spacing w:val="1"/>
          <w:sz w:val="24"/>
          <w:szCs w:val="24"/>
        </w:rPr>
        <w:t xml:space="preserve"> </w:t>
      </w:r>
      <w:r w:rsidRPr="009D2DC7">
        <w:rPr>
          <w:rFonts w:ascii="Arial" w:hAnsi="Arial" w:cs="Arial"/>
          <w:sz w:val="24"/>
          <w:szCs w:val="24"/>
        </w:rPr>
        <w:t>of the review application in compliance with Regulation 42</w:t>
      </w:r>
      <w:r w:rsidRPr="000C5479">
        <w:rPr>
          <w:rFonts w:ascii="Arial" w:hAnsi="Arial" w:cs="Arial"/>
          <w:sz w:val="24"/>
          <w:szCs w:val="24"/>
        </w:rPr>
        <w:t>(2)</w:t>
      </w:r>
      <w:r w:rsidRPr="009D2DC7">
        <w:rPr>
          <w:rFonts w:ascii="Arial" w:hAnsi="Arial" w:cs="Arial"/>
          <w:sz w:val="24"/>
          <w:szCs w:val="24"/>
        </w:rPr>
        <w:t xml:space="preserve"> and the</w:t>
      </w:r>
      <w:r w:rsidRPr="009D2DC7">
        <w:rPr>
          <w:rFonts w:ascii="Arial" w:hAnsi="Arial" w:cs="Arial"/>
          <w:spacing w:val="1"/>
          <w:sz w:val="24"/>
          <w:szCs w:val="24"/>
        </w:rPr>
        <w:t xml:space="preserve"> </w:t>
      </w:r>
      <w:r w:rsidRPr="009D2DC7">
        <w:rPr>
          <w:rFonts w:ascii="Arial" w:hAnsi="Arial" w:cs="Arial"/>
          <w:sz w:val="24"/>
          <w:szCs w:val="24"/>
        </w:rPr>
        <w:t>absence</w:t>
      </w:r>
      <w:r w:rsidRPr="009D2DC7">
        <w:rPr>
          <w:rFonts w:ascii="Arial" w:hAnsi="Arial" w:cs="Arial"/>
          <w:spacing w:val="-14"/>
          <w:sz w:val="24"/>
          <w:szCs w:val="24"/>
        </w:rPr>
        <w:t xml:space="preserve"> </w:t>
      </w:r>
      <w:r w:rsidRPr="009D2DC7">
        <w:rPr>
          <w:rFonts w:ascii="Arial" w:hAnsi="Arial" w:cs="Arial"/>
          <w:sz w:val="24"/>
          <w:szCs w:val="24"/>
        </w:rPr>
        <w:t>of</w:t>
      </w:r>
      <w:r w:rsidRPr="009D2DC7">
        <w:rPr>
          <w:rFonts w:ascii="Arial" w:hAnsi="Arial" w:cs="Arial"/>
          <w:spacing w:val="-15"/>
          <w:sz w:val="24"/>
          <w:szCs w:val="24"/>
        </w:rPr>
        <w:t xml:space="preserve"> </w:t>
      </w:r>
      <w:r w:rsidRPr="009D2DC7">
        <w:rPr>
          <w:rFonts w:ascii="Arial" w:hAnsi="Arial" w:cs="Arial"/>
          <w:sz w:val="24"/>
          <w:szCs w:val="24"/>
        </w:rPr>
        <w:t>payment</w:t>
      </w:r>
      <w:r w:rsidRPr="009D2DC7">
        <w:rPr>
          <w:rFonts w:ascii="Arial" w:hAnsi="Arial" w:cs="Arial"/>
          <w:spacing w:val="-15"/>
          <w:sz w:val="24"/>
          <w:szCs w:val="24"/>
        </w:rPr>
        <w:t xml:space="preserve"> </w:t>
      </w:r>
      <w:r w:rsidRPr="009D2DC7">
        <w:rPr>
          <w:rFonts w:ascii="Arial" w:hAnsi="Arial" w:cs="Arial"/>
          <w:sz w:val="24"/>
          <w:szCs w:val="24"/>
        </w:rPr>
        <w:t>of</w:t>
      </w:r>
      <w:r w:rsidRPr="009D2DC7">
        <w:rPr>
          <w:rFonts w:ascii="Arial" w:hAnsi="Arial" w:cs="Arial"/>
          <w:spacing w:val="-15"/>
          <w:sz w:val="24"/>
          <w:szCs w:val="24"/>
        </w:rPr>
        <w:t xml:space="preserve"> </w:t>
      </w:r>
      <w:r w:rsidRPr="009D2DC7">
        <w:rPr>
          <w:rFonts w:ascii="Arial" w:hAnsi="Arial" w:cs="Arial"/>
          <w:sz w:val="24"/>
          <w:szCs w:val="24"/>
        </w:rPr>
        <w:t>the</w:t>
      </w:r>
      <w:r w:rsidRPr="009D2DC7">
        <w:rPr>
          <w:rFonts w:ascii="Arial" w:hAnsi="Arial" w:cs="Arial"/>
          <w:spacing w:val="-12"/>
          <w:sz w:val="24"/>
          <w:szCs w:val="24"/>
        </w:rPr>
        <w:t xml:space="preserve"> </w:t>
      </w:r>
      <w:r w:rsidRPr="009D2DC7">
        <w:rPr>
          <w:rFonts w:ascii="Arial" w:hAnsi="Arial" w:cs="Arial"/>
          <w:sz w:val="24"/>
          <w:szCs w:val="24"/>
        </w:rPr>
        <w:t>requisite</w:t>
      </w:r>
      <w:r w:rsidRPr="009D2DC7">
        <w:rPr>
          <w:rFonts w:ascii="Arial" w:hAnsi="Arial" w:cs="Arial"/>
          <w:spacing w:val="-14"/>
          <w:sz w:val="24"/>
          <w:szCs w:val="24"/>
        </w:rPr>
        <w:t xml:space="preserve"> </w:t>
      </w:r>
      <w:r w:rsidRPr="009D2DC7">
        <w:rPr>
          <w:rFonts w:ascii="Arial" w:hAnsi="Arial" w:cs="Arial"/>
          <w:sz w:val="24"/>
          <w:szCs w:val="24"/>
        </w:rPr>
        <w:t>fee,</w:t>
      </w:r>
      <w:r w:rsidRPr="009D2DC7">
        <w:rPr>
          <w:rFonts w:ascii="Arial" w:hAnsi="Arial" w:cs="Arial"/>
          <w:spacing w:val="-15"/>
          <w:sz w:val="24"/>
          <w:szCs w:val="24"/>
        </w:rPr>
        <w:t xml:space="preserve"> </w:t>
      </w:r>
      <w:r w:rsidRPr="009D2DC7">
        <w:rPr>
          <w:rFonts w:ascii="Arial" w:hAnsi="Arial" w:cs="Arial"/>
          <w:sz w:val="24"/>
          <w:szCs w:val="24"/>
        </w:rPr>
        <w:t>the</w:t>
      </w:r>
      <w:r w:rsidRPr="009D2DC7">
        <w:rPr>
          <w:rFonts w:ascii="Arial" w:hAnsi="Arial" w:cs="Arial"/>
          <w:spacing w:val="-14"/>
          <w:sz w:val="24"/>
          <w:szCs w:val="24"/>
        </w:rPr>
        <w:t xml:space="preserve"> </w:t>
      </w:r>
      <w:r w:rsidRPr="009D2DC7">
        <w:rPr>
          <w:rFonts w:ascii="Arial" w:hAnsi="Arial" w:cs="Arial"/>
          <w:sz w:val="24"/>
          <w:szCs w:val="24"/>
        </w:rPr>
        <w:t>second</w:t>
      </w:r>
      <w:r w:rsidRPr="009D2DC7">
        <w:rPr>
          <w:rFonts w:ascii="Arial" w:hAnsi="Arial" w:cs="Arial"/>
          <w:spacing w:val="-14"/>
          <w:sz w:val="24"/>
          <w:szCs w:val="24"/>
        </w:rPr>
        <w:t xml:space="preserve"> </w:t>
      </w:r>
      <w:r w:rsidRPr="009D2DC7">
        <w:rPr>
          <w:rFonts w:ascii="Arial" w:hAnsi="Arial" w:cs="Arial"/>
          <w:sz w:val="24"/>
          <w:szCs w:val="24"/>
        </w:rPr>
        <w:t>respondent</w:t>
      </w:r>
      <w:r w:rsidRPr="009D2DC7">
        <w:rPr>
          <w:rFonts w:ascii="Arial" w:hAnsi="Arial" w:cs="Arial"/>
          <w:spacing w:val="-15"/>
          <w:sz w:val="24"/>
          <w:szCs w:val="24"/>
        </w:rPr>
        <w:t xml:space="preserve"> </w:t>
      </w:r>
      <w:r w:rsidRPr="009D2DC7">
        <w:rPr>
          <w:rFonts w:ascii="Arial" w:hAnsi="Arial" w:cs="Arial"/>
          <w:sz w:val="24"/>
          <w:szCs w:val="24"/>
        </w:rPr>
        <w:t>unlawfully</w:t>
      </w:r>
      <w:r w:rsidRPr="009D2DC7">
        <w:rPr>
          <w:rFonts w:ascii="Arial" w:hAnsi="Arial" w:cs="Arial"/>
          <w:spacing w:val="-64"/>
          <w:sz w:val="24"/>
          <w:szCs w:val="24"/>
        </w:rPr>
        <w:t xml:space="preserve"> </w:t>
      </w:r>
      <w:r w:rsidRPr="009D2DC7">
        <w:rPr>
          <w:rFonts w:ascii="Arial" w:hAnsi="Arial" w:cs="Arial"/>
          <w:sz w:val="24"/>
          <w:szCs w:val="24"/>
        </w:rPr>
        <w:t>condoned</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sidRPr="009D2DC7">
        <w:rPr>
          <w:rFonts w:ascii="Arial" w:hAnsi="Arial" w:cs="Arial"/>
          <w:sz w:val="24"/>
          <w:szCs w:val="24"/>
        </w:rPr>
        <w:t>fourth</w:t>
      </w:r>
      <w:r w:rsidRPr="009D2DC7">
        <w:rPr>
          <w:rFonts w:ascii="Arial" w:hAnsi="Arial" w:cs="Arial"/>
          <w:spacing w:val="1"/>
          <w:sz w:val="24"/>
          <w:szCs w:val="24"/>
        </w:rPr>
        <w:t xml:space="preserve"> </w:t>
      </w:r>
      <w:r w:rsidRPr="009D2DC7">
        <w:rPr>
          <w:rFonts w:ascii="Arial" w:hAnsi="Arial" w:cs="Arial"/>
          <w:sz w:val="24"/>
          <w:szCs w:val="24"/>
        </w:rPr>
        <w:t>Respondent’s</w:t>
      </w:r>
      <w:r w:rsidRPr="009D2DC7">
        <w:rPr>
          <w:rFonts w:ascii="Arial" w:hAnsi="Arial" w:cs="Arial"/>
          <w:spacing w:val="1"/>
          <w:sz w:val="24"/>
          <w:szCs w:val="24"/>
        </w:rPr>
        <w:t xml:space="preserve"> </w:t>
      </w:r>
      <w:r w:rsidRPr="009D2DC7">
        <w:rPr>
          <w:rFonts w:ascii="Arial" w:hAnsi="Arial" w:cs="Arial"/>
          <w:sz w:val="24"/>
          <w:szCs w:val="24"/>
        </w:rPr>
        <w:t>infraction</w:t>
      </w:r>
      <w:r w:rsidRPr="009D2DC7">
        <w:rPr>
          <w:rFonts w:ascii="Arial" w:hAnsi="Arial" w:cs="Arial"/>
          <w:spacing w:val="1"/>
          <w:sz w:val="24"/>
          <w:szCs w:val="24"/>
        </w:rPr>
        <w:t xml:space="preserve"> </w:t>
      </w:r>
      <w:r w:rsidRPr="009D2DC7">
        <w:rPr>
          <w:rFonts w:ascii="Arial" w:hAnsi="Arial" w:cs="Arial"/>
          <w:sz w:val="24"/>
          <w:szCs w:val="24"/>
        </w:rPr>
        <w:t>with</w:t>
      </w:r>
      <w:r w:rsidRPr="009D2DC7">
        <w:rPr>
          <w:rFonts w:ascii="Arial" w:hAnsi="Arial" w:cs="Arial"/>
          <w:spacing w:val="1"/>
          <w:sz w:val="24"/>
          <w:szCs w:val="24"/>
        </w:rPr>
        <w:t xml:space="preserve"> </w:t>
      </w:r>
      <w:r w:rsidRPr="009D2DC7">
        <w:rPr>
          <w:rFonts w:ascii="Arial" w:hAnsi="Arial" w:cs="Arial"/>
          <w:sz w:val="24"/>
          <w:szCs w:val="24"/>
        </w:rPr>
        <w:t>the</w:t>
      </w:r>
      <w:r w:rsidRPr="009D2DC7">
        <w:rPr>
          <w:rFonts w:ascii="Arial" w:hAnsi="Arial" w:cs="Arial"/>
          <w:spacing w:val="1"/>
          <w:sz w:val="24"/>
          <w:szCs w:val="24"/>
        </w:rPr>
        <w:t xml:space="preserve"> </w:t>
      </w:r>
      <w:r w:rsidRPr="009D2DC7">
        <w:rPr>
          <w:rFonts w:ascii="Arial" w:hAnsi="Arial" w:cs="Arial"/>
          <w:sz w:val="24"/>
          <w:szCs w:val="24"/>
        </w:rPr>
        <w:t>provisions</w:t>
      </w:r>
      <w:r w:rsidRPr="009D2DC7">
        <w:rPr>
          <w:rFonts w:ascii="Arial" w:hAnsi="Arial" w:cs="Arial"/>
          <w:spacing w:val="1"/>
          <w:sz w:val="24"/>
          <w:szCs w:val="24"/>
        </w:rPr>
        <w:t xml:space="preserve"> </w:t>
      </w:r>
      <w:r w:rsidRPr="009D2DC7">
        <w:rPr>
          <w:rFonts w:ascii="Arial" w:hAnsi="Arial" w:cs="Arial"/>
          <w:sz w:val="24"/>
          <w:szCs w:val="24"/>
        </w:rPr>
        <w:t>of</w:t>
      </w:r>
      <w:r w:rsidRPr="009D2DC7">
        <w:rPr>
          <w:rFonts w:ascii="Arial" w:hAnsi="Arial" w:cs="Arial"/>
          <w:spacing w:val="1"/>
          <w:sz w:val="24"/>
          <w:szCs w:val="24"/>
        </w:rPr>
        <w:t xml:space="preserve"> </w:t>
      </w:r>
      <w:r w:rsidRPr="009D2DC7">
        <w:rPr>
          <w:rFonts w:ascii="Arial" w:hAnsi="Arial" w:cs="Arial"/>
          <w:sz w:val="24"/>
          <w:szCs w:val="24"/>
        </w:rPr>
        <w:t>Regulation 42</w:t>
      </w:r>
      <w:r w:rsidRPr="000C5479">
        <w:rPr>
          <w:rFonts w:ascii="Arial" w:hAnsi="Arial" w:cs="Arial"/>
          <w:sz w:val="24"/>
          <w:szCs w:val="24"/>
        </w:rPr>
        <w:t>(2),</w:t>
      </w:r>
      <w:r w:rsidRPr="005041DE">
        <w:rPr>
          <w:rFonts w:ascii="Arial" w:hAnsi="Arial" w:cs="Arial"/>
          <w:i/>
          <w:spacing w:val="1"/>
          <w:sz w:val="24"/>
          <w:szCs w:val="24"/>
        </w:rPr>
        <w:t xml:space="preserve"> </w:t>
      </w:r>
      <w:r w:rsidRPr="009D2DC7">
        <w:rPr>
          <w:rFonts w:ascii="Arial" w:hAnsi="Arial" w:cs="Arial"/>
          <w:sz w:val="24"/>
          <w:szCs w:val="24"/>
        </w:rPr>
        <w:t>hence acted</w:t>
      </w:r>
      <w:r w:rsidRPr="009D2DC7">
        <w:rPr>
          <w:rFonts w:ascii="Arial" w:hAnsi="Arial" w:cs="Arial"/>
          <w:spacing w:val="-1"/>
          <w:sz w:val="24"/>
          <w:szCs w:val="24"/>
        </w:rPr>
        <w:t xml:space="preserve"> </w:t>
      </w:r>
      <w:r w:rsidRPr="009D2DC7">
        <w:rPr>
          <w:rFonts w:ascii="Arial" w:hAnsi="Arial" w:cs="Arial"/>
          <w:i/>
          <w:sz w:val="24"/>
          <w:szCs w:val="24"/>
        </w:rPr>
        <w:t>ultra</w:t>
      </w:r>
      <w:r w:rsidRPr="009D2DC7">
        <w:rPr>
          <w:rFonts w:ascii="Arial" w:hAnsi="Arial" w:cs="Arial"/>
          <w:i/>
          <w:spacing w:val="1"/>
          <w:sz w:val="24"/>
          <w:szCs w:val="24"/>
        </w:rPr>
        <w:t xml:space="preserve"> </w:t>
      </w:r>
      <w:r w:rsidRPr="009D2DC7">
        <w:rPr>
          <w:rFonts w:ascii="Arial" w:hAnsi="Arial" w:cs="Arial"/>
          <w:i/>
          <w:sz w:val="24"/>
          <w:szCs w:val="24"/>
        </w:rPr>
        <w:t>vires</w:t>
      </w:r>
      <w:r w:rsidRPr="009D2DC7">
        <w:rPr>
          <w:rFonts w:ascii="Arial" w:hAnsi="Arial" w:cs="Arial"/>
          <w:sz w:val="24"/>
          <w:szCs w:val="24"/>
        </w:rPr>
        <w:t>.</w:t>
      </w:r>
    </w:p>
    <w:p w:rsidR="000C5479" w:rsidRPr="009D2DC7" w:rsidRDefault="000C5479" w:rsidP="000C5479">
      <w:pPr>
        <w:pStyle w:val="BodyText"/>
        <w:jc w:val="both"/>
        <w:rPr>
          <w:rFonts w:ascii="Arial" w:hAnsi="Arial" w:cs="Arial"/>
        </w:rPr>
      </w:pPr>
    </w:p>
    <w:p w:rsidR="000C5479" w:rsidRPr="009D2DC7" w:rsidRDefault="000C5479" w:rsidP="000C5479">
      <w:pPr>
        <w:spacing w:line="360" w:lineRule="auto"/>
        <w:jc w:val="both"/>
        <w:rPr>
          <w:rFonts w:ascii="Arial" w:hAnsi="Arial" w:cs="Arial"/>
          <w:sz w:val="24"/>
          <w:szCs w:val="24"/>
        </w:rPr>
      </w:pPr>
      <w:r>
        <w:rPr>
          <w:rFonts w:ascii="Arial" w:hAnsi="Arial" w:cs="Arial"/>
          <w:sz w:val="24"/>
          <w:szCs w:val="24"/>
        </w:rPr>
        <w:t>[50</w:t>
      </w:r>
      <w:r w:rsidRPr="009D2DC7">
        <w:rPr>
          <w:rFonts w:ascii="Arial" w:hAnsi="Arial" w:cs="Arial"/>
          <w:sz w:val="24"/>
          <w:szCs w:val="24"/>
        </w:rPr>
        <w:t>]</w:t>
      </w:r>
      <w:r w:rsidRPr="009D2DC7">
        <w:rPr>
          <w:rFonts w:ascii="Arial" w:hAnsi="Arial" w:cs="Arial"/>
          <w:sz w:val="24"/>
          <w:szCs w:val="24"/>
        </w:rPr>
        <w:tab/>
        <w:t>Further, there is no evidence that the fourth respondent had lodged its</w:t>
      </w:r>
      <w:r w:rsidRPr="005041DE">
        <w:rPr>
          <w:rFonts w:ascii="Arial" w:hAnsi="Arial" w:cs="Arial"/>
          <w:sz w:val="24"/>
          <w:szCs w:val="24"/>
        </w:rPr>
        <w:t xml:space="preserve"> </w:t>
      </w:r>
      <w:r>
        <w:rPr>
          <w:rFonts w:ascii="Arial" w:hAnsi="Arial" w:cs="Arial"/>
          <w:sz w:val="24"/>
          <w:szCs w:val="24"/>
        </w:rPr>
        <w:t>r</w:t>
      </w:r>
      <w:r w:rsidRPr="009D2DC7">
        <w:rPr>
          <w:rFonts w:ascii="Arial" w:hAnsi="Arial" w:cs="Arial"/>
          <w:sz w:val="24"/>
          <w:szCs w:val="24"/>
        </w:rPr>
        <w:t>eview application within seven days. The fourth respondent further failed</w:t>
      </w:r>
      <w:r>
        <w:rPr>
          <w:rFonts w:ascii="Arial" w:hAnsi="Arial" w:cs="Arial"/>
          <w:sz w:val="24"/>
          <w:szCs w:val="24"/>
        </w:rPr>
        <w:t xml:space="preserve"> to</w:t>
      </w:r>
      <w:r w:rsidRPr="009D2DC7">
        <w:rPr>
          <w:rFonts w:ascii="Arial" w:hAnsi="Arial" w:cs="Arial"/>
          <w:sz w:val="24"/>
          <w:szCs w:val="24"/>
        </w:rPr>
        <w:t xml:space="preserve"> serve the application to the applicant or any other interested person,</w:t>
      </w:r>
      <w:r w:rsidRPr="009D2DC7">
        <w:rPr>
          <w:rFonts w:ascii="Arial" w:hAnsi="Arial" w:cs="Arial"/>
          <w:spacing w:val="1"/>
          <w:sz w:val="24"/>
          <w:szCs w:val="24"/>
        </w:rPr>
        <w:t xml:space="preserve"> </w:t>
      </w:r>
      <w:r w:rsidRPr="009D2DC7">
        <w:rPr>
          <w:rFonts w:ascii="Arial" w:hAnsi="Arial" w:cs="Arial"/>
          <w:sz w:val="24"/>
          <w:szCs w:val="24"/>
        </w:rPr>
        <w:t>which</w:t>
      </w:r>
      <w:r w:rsidRPr="009D2DC7">
        <w:rPr>
          <w:rFonts w:ascii="Arial" w:hAnsi="Arial" w:cs="Arial"/>
          <w:spacing w:val="-14"/>
          <w:sz w:val="24"/>
          <w:szCs w:val="24"/>
        </w:rPr>
        <w:t xml:space="preserve"> </w:t>
      </w:r>
      <w:r w:rsidRPr="009D2DC7">
        <w:rPr>
          <w:rFonts w:ascii="Arial" w:hAnsi="Arial" w:cs="Arial"/>
          <w:sz w:val="24"/>
          <w:szCs w:val="24"/>
        </w:rPr>
        <w:t>is</w:t>
      </w:r>
      <w:r w:rsidRPr="009D2DC7">
        <w:rPr>
          <w:rFonts w:ascii="Arial" w:hAnsi="Arial" w:cs="Arial"/>
          <w:spacing w:val="-14"/>
          <w:sz w:val="24"/>
          <w:szCs w:val="24"/>
        </w:rPr>
        <w:t xml:space="preserve"> </w:t>
      </w:r>
      <w:r w:rsidRPr="009D2DC7">
        <w:rPr>
          <w:rFonts w:ascii="Arial" w:hAnsi="Arial" w:cs="Arial"/>
          <w:sz w:val="24"/>
          <w:szCs w:val="24"/>
        </w:rPr>
        <w:t>confirmed</w:t>
      </w:r>
      <w:r w:rsidRPr="009D2DC7">
        <w:rPr>
          <w:rFonts w:ascii="Arial" w:hAnsi="Arial" w:cs="Arial"/>
          <w:spacing w:val="-15"/>
          <w:sz w:val="24"/>
          <w:szCs w:val="24"/>
        </w:rPr>
        <w:t xml:space="preserve"> </w:t>
      </w:r>
      <w:r w:rsidRPr="009D2DC7">
        <w:rPr>
          <w:rFonts w:ascii="Arial" w:hAnsi="Arial" w:cs="Arial"/>
          <w:sz w:val="24"/>
          <w:szCs w:val="24"/>
        </w:rPr>
        <w:t>by</w:t>
      </w:r>
      <w:r w:rsidRPr="009D2DC7">
        <w:rPr>
          <w:rFonts w:ascii="Arial" w:hAnsi="Arial" w:cs="Arial"/>
          <w:spacing w:val="-15"/>
          <w:sz w:val="24"/>
          <w:szCs w:val="24"/>
        </w:rPr>
        <w:t xml:space="preserve"> </w:t>
      </w:r>
      <w:r w:rsidRPr="009D2DC7">
        <w:rPr>
          <w:rFonts w:ascii="Arial" w:hAnsi="Arial" w:cs="Arial"/>
          <w:sz w:val="24"/>
          <w:szCs w:val="24"/>
        </w:rPr>
        <w:t>the</w:t>
      </w:r>
      <w:r w:rsidRPr="009D2DC7">
        <w:rPr>
          <w:rFonts w:ascii="Arial" w:hAnsi="Arial" w:cs="Arial"/>
          <w:spacing w:val="-13"/>
          <w:sz w:val="24"/>
          <w:szCs w:val="24"/>
        </w:rPr>
        <w:t xml:space="preserve"> </w:t>
      </w:r>
      <w:r w:rsidRPr="009D2DC7">
        <w:rPr>
          <w:rFonts w:ascii="Arial" w:hAnsi="Arial" w:cs="Arial"/>
          <w:sz w:val="24"/>
          <w:szCs w:val="24"/>
        </w:rPr>
        <w:t>fact</w:t>
      </w:r>
      <w:r w:rsidRPr="009D2DC7">
        <w:rPr>
          <w:rFonts w:ascii="Arial" w:hAnsi="Arial" w:cs="Arial"/>
          <w:spacing w:val="-13"/>
          <w:sz w:val="24"/>
          <w:szCs w:val="24"/>
        </w:rPr>
        <w:t xml:space="preserve"> </w:t>
      </w:r>
      <w:r w:rsidRPr="009D2DC7">
        <w:rPr>
          <w:rFonts w:ascii="Arial" w:hAnsi="Arial" w:cs="Arial"/>
          <w:sz w:val="24"/>
          <w:szCs w:val="24"/>
        </w:rPr>
        <w:t>that</w:t>
      </w:r>
      <w:r w:rsidRPr="009D2DC7">
        <w:rPr>
          <w:rFonts w:ascii="Arial" w:hAnsi="Arial" w:cs="Arial"/>
          <w:spacing w:val="-14"/>
          <w:sz w:val="24"/>
          <w:szCs w:val="24"/>
        </w:rPr>
        <w:t xml:space="preserve"> </w:t>
      </w:r>
      <w:r w:rsidRPr="009D2DC7">
        <w:rPr>
          <w:rFonts w:ascii="Arial" w:hAnsi="Arial" w:cs="Arial"/>
          <w:sz w:val="24"/>
          <w:szCs w:val="24"/>
        </w:rPr>
        <w:t>no</w:t>
      </w:r>
      <w:r w:rsidRPr="009D2DC7">
        <w:rPr>
          <w:rFonts w:ascii="Arial" w:hAnsi="Arial" w:cs="Arial"/>
          <w:spacing w:val="-14"/>
          <w:sz w:val="24"/>
          <w:szCs w:val="24"/>
        </w:rPr>
        <w:t xml:space="preserve"> </w:t>
      </w:r>
      <w:r w:rsidRPr="009D2DC7">
        <w:rPr>
          <w:rFonts w:ascii="Arial" w:hAnsi="Arial" w:cs="Arial"/>
          <w:sz w:val="24"/>
          <w:szCs w:val="24"/>
        </w:rPr>
        <w:t>other</w:t>
      </w:r>
      <w:r w:rsidRPr="009D2DC7">
        <w:rPr>
          <w:rFonts w:ascii="Arial" w:hAnsi="Arial" w:cs="Arial"/>
          <w:spacing w:val="-15"/>
          <w:sz w:val="24"/>
          <w:szCs w:val="24"/>
        </w:rPr>
        <w:t xml:space="preserve"> </w:t>
      </w:r>
      <w:r w:rsidRPr="009D2DC7">
        <w:rPr>
          <w:rFonts w:ascii="Arial" w:hAnsi="Arial" w:cs="Arial"/>
          <w:sz w:val="24"/>
          <w:szCs w:val="24"/>
        </w:rPr>
        <w:t>respondent</w:t>
      </w:r>
      <w:r w:rsidRPr="009D2DC7">
        <w:rPr>
          <w:rFonts w:ascii="Arial" w:hAnsi="Arial" w:cs="Arial"/>
          <w:spacing w:val="-15"/>
          <w:sz w:val="24"/>
          <w:szCs w:val="24"/>
        </w:rPr>
        <w:t xml:space="preserve"> </w:t>
      </w:r>
      <w:r w:rsidRPr="009D2DC7">
        <w:rPr>
          <w:rFonts w:ascii="Arial" w:hAnsi="Arial" w:cs="Arial"/>
          <w:sz w:val="24"/>
          <w:szCs w:val="24"/>
        </w:rPr>
        <w:t>confirmed</w:t>
      </w:r>
      <w:r w:rsidRPr="009D2DC7">
        <w:rPr>
          <w:rFonts w:ascii="Arial" w:hAnsi="Arial" w:cs="Arial"/>
          <w:spacing w:val="-15"/>
          <w:sz w:val="24"/>
          <w:szCs w:val="24"/>
        </w:rPr>
        <w:t xml:space="preserve"> </w:t>
      </w:r>
      <w:r w:rsidRPr="009D2DC7">
        <w:rPr>
          <w:rFonts w:ascii="Arial" w:hAnsi="Arial" w:cs="Arial"/>
          <w:sz w:val="24"/>
          <w:szCs w:val="24"/>
        </w:rPr>
        <w:t>that</w:t>
      </w:r>
      <w:r w:rsidRPr="009D2DC7">
        <w:rPr>
          <w:rFonts w:ascii="Arial" w:hAnsi="Arial" w:cs="Arial"/>
          <w:spacing w:val="-14"/>
          <w:sz w:val="24"/>
          <w:szCs w:val="24"/>
        </w:rPr>
        <w:t xml:space="preserve"> </w:t>
      </w:r>
      <w:r w:rsidRPr="009D2DC7">
        <w:rPr>
          <w:rFonts w:ascii="Arial" w:hAnsi="Arial" w:cs="Arial"/>
          <w:sz w:val="24"/>
          <w:szCs w:val="24"/>
        </w:rPr>
        <w:t>they</w:t>
      </w:r>
      <w:r w:rsidRPr="009D2DC7">
        <w:rPr>
          <w:rFonts w:ascii="Arial" w:hAnsi="Arial" w:cs="Arial"/>
          <w:spacing w:val="-64"/>
          <w:sz w:val="24"/>
          <w:szCs w:val="24"/>
        </w:rPr>
        <w:t xml:space="preserve"> </w:t>
      </w:r>
      <w:r w:rsidRPr="009D2DC7">
        <w:rPr>
          <w:rFonts w:ascii="Arial" w:hAnsi="Arial" w:cs="Arial"/>
          <w:sz w:val="24"/>
          <w:szCs w:val="24"/>
        </w:rPr>
        <w:t>were served with the</w:t>
      </w:r>
      <w:r w:rsidRPr="009D2DC7">
        <w:rPr>
          <w:rFonts w:ascii="Arial" w:hAnsi="Arial" w:cs="Arial"/>
          <w:spacing w:val="1"/>
          <w:sz w:val="24"/>
          <w:szCs w:val="24"/>
        </w:rPr>
        <w:t xml:space="preserve"> </w:t>
      </w:r>
      <w:r>
        <w:rPr>
          <w:rFonts w:ascii="Arial" w:hAnsi="Arial" w:cs="Arial"/>
          <w:sz w:val="24"/>
          <w:szCs w:val="24"/>
        </w:rPr>
        <w:t>fourth r</w:t>
      </w:r>
      <w:r w:rsidRPr="009D2DC7">
        <w:rPr>
          <w:rFonts w:ascii="Arial" w:hAnsi="Arial" w:cs="Arial"/>
          <w:sz w:val="24"/>
          <w:szCs w:val="24"/>
        </w:rPr>
        <w:t>espondent’s</w:t>
      </w:r>
      <w:r w:rsidRPr="009D2DC7">
        <w:rPr>
          <w:rFonts w:ascii="Arial" w:hAnsi="Arial" w:cs="Arial"/>
          <w:spacing w:val="-1"/>
          <w:sz w:val="24"/>
          <w:szCs w:val="24"/>
        </w:rPr>
        <w:t xml:space="preserve"> </w:t>
      </w:r>
      <w:r>
        <w:rPr>
          <w:rFonts w:ascii="Arial" w:hAnsi="Arial" w:cs="Arial"/>
          <w:sz w:val="24"/>
          <w:szCs w:val="24"/>
        </w:rPr>
        <w:t>application. The second r</w:t>
      </w:r>
      <w:r w:rsidRPr="009D2DC7">
        <w:rPr>
          <w:rFonts w:ascii="Arial" w:hAnsi="Arial" w:cs="Arial"/>
          <w:sz w:val="24"/>
          <w:szCs w:val="24"/>
        </w:rPr>
        <w:t>espondent failed to observe the limitations of Regulation 42</w:t>
      </w:r>
      <w:r>
        <w:rPr>
          <w:rFonts w:ascii="Arial" w:hAnsi="Arial" w:cs="Arial"/>
          <w:sz w:val="24"/>
          <w:szCs w:val="24"/>
        </w:rPr>
        <w:t xml:space="preserve"> of</w:t>
      </w:r>
      <w:r w:rsidRPr="009D2DC7">
        <w:rPr>
          <w:rFonts w:ascii="Arial" w:hAnsi="Arial" w:cs="Arial"/>
          <w:sz w:val="24"/>
          <w:szCs w:val="24"/>
        </w:rPr>
        <w:t xml:space="preserve"> the</w:t>
      </w:r>
      <w:r w:rsidRPr="009D2DC7">
        <w:rPr>
          <w:rFonts w:ascii="Arial" w:hAnsi="Arial" w:cs="Arial"/>
          <w:spacing w:val="58"/>
          <w:sz w:val="24"/>
          <w:szCs w:val="24"/>
        </w:rPr>
        <w:t xml:space="preserve"> </w:t>
      </w:r>
      <w:r w:rsidRPr="009D2DC7">
        <w:rPr>
          <w:rFonts w:ascii="Arial" w:hAnsi="Arial" w:cs="Arial"/>
          <w:sz w:val="24"/>
          <w:szCs w:val="24"/>
        </w:rPr>
        <w:t>Public</w:t>
      </w:r>
      <w:r w:rsidRPr="009D2DC7">
        <w:rPr>
          <w:rFonts w:ascii="Arial" w:hAnsi="Arial" w:cs="Arial"/>
          <w:spacing w:val="57"/>
          <w:sz w:val="24"/>
          <w:szCs w:val="24"/>
        </w:rPr>
        <w:t xml:space="preserve"> </w:t>
      </w:r>
      <w:r w:rsidRPr="009D2DC7">
        <w:rPr>
          <w:rFonts w:ascii="Arial" w:hAnsi="Arial" w:cs="Arial"/>
          <w:sz w:val="24"/>
          <w:szCs w:val="24"/>
        </w:rPr>
        <w:t>Procurement</w:t>
      </w:r>
      <w:r w:rsidRPr="009D2DC7">
        <w:rPr>
          <w:rFonts w:ascii="Arial" w:hAnsi="Arial" w:cs="Arial"/>
          <w:spacing w:val="59"/>
          <w:sz w:val="24"/>
          <w:szCs w:val="24"/>
        </w:rPr>
        <w:t xml:space="preserve"> </w:t>
      </w:r>
      <w:r w:rsidRPr="009D2DC7">
        <w:rPr>
          <w:rFonts w:ascii="Arial" w:hAnsi="Arial" w:cs="Arial"/>
          <w:sz w:val="24"/>
          <w:szCs w:val="24"/>
        </w:rPr>
        <w:t>Regulations</w:t>
      </w:r>
      <w:r w:rsidRPr="009D2DC7">
        <w:rPr>
          <w:rFonts w:ascii="Arial" w:hAnsi="Arial" w:cs="Arial"/>
          <w:spacing w:val="57"/>
          <w:sz w:val="24"/>
          <w:szCs w:val="24"/>
        </w:rPr>
        <w:t xml:space="preserve"> </w:t>
      </w:r>
      <w:r w:rsidRPr="009D2DC7">
        <w:rPr>
          <w:rFonts w:ascii="Arial" w:hAnsi="Arial" w:cs="Arial"/>
          <w:sz w:val="24"/>
          <w:szCs w:val="24"/>
        </w:rPr>
        <w:t>and</w:t>
      </w:r>
      <w:r w:rsidRPr="009D2DC7">
        <w:rPr>
          <w:rFonts w:ascii="Arial" w:hAnsi="Arial" w:cs="Arial"/>
          <w:spacing w:val="61"/>
          <w:sz w:val="24"/>
          <w:szCs w:val="24"/>
        </w:rPr>
        <w:t xml:space="preserve"> </w:t>
      </w:r>
      <w:r w:rsidRPr="009D2DC7">
        <w:rPr>
          <w:rFonts w:ascii="Arial" w:hAnsi="Arial" w:cs="Arial"/>
          <w:sz w:val="24"/>
          <w:szCs w:val="24"/>
        </w:rPr>
        <w:t>thus</w:t>
      </w:r>
      <w:r w:rsidRPr="009D2DC7">
        <w:rPr>
          <w:rFonts w:ascii="Arial" w:hAnsi="Arial" w:cs="Arial"/>
          <w:spacing w:val="56"/>
          <w:sz w:val="24"/>
          <w:szCs w:val="24"/>
        </w:rPr>
        <w:t xml:space="preserve"> </w:t>
      </w:r>
      <w:r w:rsidRPr="009D2DC7">
        <w:rPr>
          <w:rFonts w:ascii="Arial" w:hAnsi="Arial" w:cs="Arial"/>
          <w:sz w:val="24"/>
          <w:szCs w:val="24"/>
        </w:rPr>
        <w:t>acted</w:t>
      </w:r>
      <w:r w:rsidRPr="009D2DC7">
        <w:rPr>
          <w:rFonts w:ascii="Arial" w:hAnsi="Arial" w:cs="Arial"/>
          <w:spacing w:val="59"/>
          <w:sz w:val="24"/>
          <w:szCs w:val="24"/>
        </w:rPr>
        <w:t xml:space="preserve"> </w:t>
      </w:r>
      <w:r w:rsidRPr="009D2DC7">
        <w:rPr>
          <w:rFonts w:ascii="Arial" w:hAnsi="Arial" w:cs="Arial"/>
          <w:i/>
          <w:sz w:val="24"/>
          <w:szCs w:val="24"/>
        </w:rPr>
        <w:t>ultra</w:t>
      </w:r>
      <w:r w:rsidRPr="009D2DC7">
        <w:rPr>
          <w:rFonts w:ascii="Arial" w:hAnsi="Arial" w:cs="Arial"/>
          <w:i/>
          <w:spacing w:val="58"/>
          <w:sz w:val="24"/>
          <w:szCs w:val="24"/>
        </w:rPr>
        <w:t xml:space="preserve"> </w:t>
      </w:r>
      <w:r w:rsidRPr="009D2DC7">
        <w:rPr>
          <w:rFonts w:ascii="Arial" w:hAnsi="Arial" w:cs="Arial"/>
          <w:i/>
          <w:sz w:val="24"/>
          <w:szCs w:val="24"/>
        </w:rPr>
        <w:t>vires</w:t>
      </w:r>
      <w:r w:rsidRPr="009D2DC7">
        <w:rPr>
          <w:rFonts w:ascii="Arial" w:hAnsi="Arial" w:cs="Arial"/>
          <w:sz w:val="24"/>
          <w:szCs w:val="24"/>
        </w:rPr>
        <w:t>.</w:t>
      </w:r>
      <w:r>
        <w:rPr>
          <w:rFonts w:ascii="Arial" w:hAnsi="Arial" w:cs="Arial"/>
          <w:sz w:val="24"/>
          <w:szCs w:val="24"/>
        </w:rPr>
        <w:t xml:space="preserve"> </w:t>
      </w:r>
      <w:r w:rsidRPr="009D2DC7">
        <w:rPr>
          <w:rFonts w:ascii="Arial" w:hAnsi="Arial" w:cs="Arial"/>
          <w:sz w:val="24"/>
          <w:szCs w:val="24"/>
        </w:rPr>
        <w:t>He referred this Court to</w:t>
      </w:r>
      <w:r w:rsidRPr="009D2DC7">
        <w:rPr>
          <w:rFonts w:ascii="Arial" w:hAnsi="Arial" w:cs="Arial"/>
          <w:spacing w:val="59"/>
          <w:sz w:val="24"/>
          <w:szCs w:val="24"/>
        </w:rPr>
        <w:t xml:space="preserve"> </w:t>
      </w:r>
      <w:r w:rsidRPr="005041DE">
        <w:rPr>
          <w:rFonts w:ascii="Arial" w:hAnsi="Arial" w:cs="Arial"/>
          <w:i/>
          <w:sz w:val="24"/>
          <w:szCs w:val="24"/>
        </w:rPr>
        <w:t>Immanuel v Minister of Home Affairs and Others</w:t>
      </w:r>
      <w:r>
        <w:rPr>
          <w:rStyle w:val="FootnoteReference"/>
          <w:rFonts w:ascii="Arial" w:hAnsi="Arial" w:cs="Arial"/>
          <w:i/>
          <w:sz w:val="24"/>
          <w:szCs w:val="24"/>
        </w:rPr>
        <w:footnoteReference w:id="9"/>
      </w:r>
      <w:r w:rsidRPr="005041DE">
        <w:rPr>
          <w:rFonts w:ascii="Arial" w:hAnsi="Arial" w:cs="Arial"/>
          <w:i/>
          <w:sz w:val="24"/>
          <w:szCs w:val="24"/>
        </w:rPr>
        <w:t>)</w:t>
      </w:r>
      <w:r w:rsidRPr="009D2DC7">
        <w:rPr>
          <w:rFonts w:ascii="Arial" w:hAnsi="Arial" w:cs="Arial"/>
          <w:sz w:val="24"/>
          <w:szCs w:val="24"/>
        </w:rPr>
        <w:t>,</w:t>
      </w:r>
      <w:r w:rsidRPr="009D2DC7">
        <w:rPr>
          <w:rFonts w:ascii="Arial" w:hAnsi="Arial" w:cs="Arial"/>
          <w:position w:val="8"/>
          <w:sz w:val="24"/>
          <w:szCs w:val="24"/>
        </w:rPr>
        <w:t xml:space="preserve"> </w:t>
      </w:r>
      <w:r w:rsidRPr="009D2DC7">
        <w:rPr>
          <w:rFonts w:ascii="Arial" w:hAnsi="Arial" w:cs="Arial"/>
          <w:sz w:val="24"/>
          <w:szCs w:val="24"/>
        </w:rPr>
        <w:t>where Damaseb</w:t>
      </w:r>
      <w:r>
        <w:rPr>
          <w:rFonts w:ascii="Arial" w:hAnsi="Arial" w:cs="Arial"/>
          <w:sz w:val="24"/>
          <w:szCs w:val="24"/>
        </w:rPr>
        <w:t xml:space="preserve"> JP stated that</w:t>
      </w:r>
      <w:r w:rsidRPr="009D2DC7">
        <w:rPr>
          <w:rFonts w:ascii="Arial" w:hAnsi="Arial" w:cs="Arial"/>
          <w:sz w:val="24"/>
          <w:szCs w:val="24"/>
        </w:rPr>
        <w:t>:</w:t>
      </w:r>
    </w:p>
    <w:p w:rsidR="000C5479" w:rsidRPr="009D2DC7" w:rsidRDefault="000C5479" w:rsidP="000C5479">
      <w:pPr>
        <w:pStyle w:val="BodyText"/>
        <w:spacing w:before="10"/>
        <w:jc w:val="both"/>
        <w:rPr>
          <w:rFonts w:ascii="Arial" w:hAnsi="Arial" w:cs="Arial"/>
        </w:rPr>
      </w:pPr>
    </w:p>
    <w:p w:rsidR="000C5479" w:rsidRPr="000C23C8" w:rsidRDefault="000C5479" w:rsidP="000C5479">
      <w:pPr>
        <w:spacing w:line="360" w:lineRule="auto"/>
        <w:ind w:firstLine="566"/>
        <w:jc w:val="both"/>
        <w:rPr>
          <w:rFonts w:ascii="Arial" w:hAnsi="Arial" w:cs="Arial"/>
          <w:szCs w:val="24"/>
        </w:rPr>
      </w:pPr>
      <w:r>
        <w:rPr>
          <w:rFonts w:ascii="Arial" w:hAnsi="Arial" w:cs="Arial"/>
          <w:szCs w:val="24"/>
        </w:rPr>
        <w:t>‘</w:t>
      </w:r>
      <w:r w:rsidRPr="000C23C8">
        <w:rPr>
          <w:rFonts w:ascii="Arial" w:hAnsi="Arial" w:cs="Arial"/>
          <w:szCs w:val="24"/>
        </w:rPr>
        <w:t>[53]</w:t>
      </w:r>
      <w:r w:rsidRPr="000C23C8">
        <w:rPr>
          <w:rFonts w:ascii="Arial" w:hAnsi="Arial" w:cs="Arial"/>
          <w:spacing w:val="1"/>
          <w:szCs w:val="24"/>
        </w:rPr>
        <w:t xml:space="preserve"> </w:t>
      </w:r>
      <w:r w:rsidRPr="000C23C8">
        <w:rPr>
          <w:rFonts w:ascii="Arial" w:hAnsi="Arial" w:cs="Arial"/>
          <w:szCs w:val="24"/>
        </w:rPr>
        <w:t>Judicial</w:t>
      </w:r>
      <w:r w:rsidRPr="000C23C8">
        <w:rPr>
          <w:rFonts w:ascii="Arial" w:hAnsi="Arial" w:cs="Arial"/>
          <w:spacing w:val="1"/>
          <w:szCs w:val="24"/>
        </w:rPr>
        <w:t xml:space="preserve"> </w:t>
      </w:r>
      <w:r w:rsidRPr="000C23C8">
        <w:rPr>
          <w:rFonts w:ascii="Arial" w:hAnsi="Arial" w:cs="Arial"/>
          <w:szCs w:val="24"/>
        </w:rPr>
        <w:t>review</w:t>
      </w:r>
      <w:r w:rsidRPr="000C23C8">
        <w:rPr>
          <w:rFonts w:ascii="Arial" w:hAnsi="Arial" w:cs="Arial"/>
          <w:spacing w:val="1"/>
          <w:szCs w:val="24"/>
        </w:rPr>
        <w:t xml:space="preserve"> </w:t>
      </w:r>
      <w:r w:rsidRPr="000C23C8">
        <w:rPr>
          <w:rFonts w:ascii="Arial" w:hAnsi="Arial" w:cs="Arial"/>
          <w:szCs w:val="24"/>
        </w:rPr>
        <w:t>has</w:t>
      </w:r>
      <w:r w:rsidRPr="000C23C8">
        <w:rPr>
          <w:rFonts w:ascii="Arial" w:hAnsi="Arial" w:cs="Arial"/>
          <w:spacing w:val="1"/>
          <w:szCs w:val="24"/>
        </w:rPr>
        <w:t xml:space="preserve"> </w:t>
      </w:r>
      <w:r w:rsidRPr="000C23C8">
        <w:rPr>
          <w:rFonts w:ascii="Arial" w:hAnsi="Arial" w:cs="Arial"/>
          <w:szCs w:val="24"/>
        </w:rPr>
        <w:t>two</w:t>
      </w:r>
      <w:r w:rsidRPr="000C23C8">
        <w:rPr>
          <w:rFonts w:ascii="Arial" w:hAnsi="Arial" w:cs="Arial"/>
          <w:spacing w:val="1"/>
          <w:szCs w:val="24"/>
        </w:rPr>
        <w:t xml:space="preserve"> </w:t>
      </w:r>
      <w:r w:rsidRPr="000C23C8">
        <w:rPr>
          <w:rFonts w:ascii="Arial" w:hAnsi="Arial" w:cs="Arial"/>
          <w:szCs w:val="24"/>
        </w:rPr>
        <w:t>aspects:</w:t>
      </w:r>
      <w:r w:rsidRPr="000C23C8">
        <w:rPr>
          <w:rFonts w:ascii="Arial" w:hAnsi="Arial" w:cs="Arial"/>
          <w:spacing w:val="1"/>
          <w:szCs w:val="24"/>
        </w:rPr>
        <w:t xml:space="preserve"> </w:t>
      </w:r>
      <w:r w:rsidRPr="000C23C8">
        <w:rPr>
          <w:rFonts w:ascii="Arial" w:hAnsi="Arial" w:cs="Arial"/>
          <w:szCs w:val="24"/>
        </w:rPr>
        <w:t>First,</w:t>
      </w:r>
      <w:r w:rsidRPr="000C23C8">
        <w:rPr>
          <w:rFonts w:ascii="Arial" w:hAnsi="Arial" w:cs="Arial"/>
          <w:spacing w:val="1"/>
          <w:szCs w:val="24"/>
        </w:rPr>
        <w:t xml:space="preserve"> </w:t>
      </w:r>
      <w:r w:rsidRPr="000C23C8">
        <w:rPr>
          <w:rFonts w:ascii="Arial" w:hAnsi="Arial" w:cs="Arial"/>
          <w:szCs w:val="24"/>
        </w:rPr>
        <w:t>it</w:t>
      </w:r>
      <w:r w:rsidRPr="000C23C8">
        <w:rPr>
          <w:rFonts w:ascii="Arial" w:hAnsi="Arial" w:cs="Arial"/>
          <w:spacing w:val="1"/>
          <w:szCs w:val="24"/>
        </w:rPr>
        <w:t xml:space="preserve"> </w:t>
      </w:r>
      <w:r w:rsidRPr="000C23C8">
        <w:rPr>
          <w:rFonts w:ascii="Arial" w:hAnsi="Arial" w:cs="Arial"/>
          <w:szCs w:val="24"/>
        </w:rPr>
        <w:t>is</w:t>
      </w:r>
      <w:r w:rsidRPr="000C23C8">
        <w:rPr>
          <w:rFonts w:ascii="Arial" w:hAnsi="Arial" w:cs="Arial"/>
          <w:spacing w:val="1"/>
          <w:szCs w:val="24"/>
        </w:rPr>
        <w:t xml:space="preserve"> </w:t>
      </w:r>
      <w:r w:rsidRPr="000C23C8">
        <w:rPr>
          <w:rFonts w:ascii="Arial" w:hAnsi="Arial" w:cs="Arial"/>
          <w:szCs w:val="24"/>
        </w:rPr>
        <w:t>concerned</w:t>
      </w:r>
      <w:r w:rsidRPr="000C23C8">
        <w:rPr>
          <w:rFonts w:ascii="Arial" w:hAnsi="Arial" w:cs="Arial"/>
          <w:spacing w:val="61"/>
          <w:szCs w:val="24"/>
        </w:rPr>
        <w:t xml:space="preserve"> </w:t>
      </w:r>
      <w:r w:rsidRPr="000C23C8">
        <w:rPr>
          <w:rFonts w:ascii="Arial" w:hAnsi="Arial" w:cs="Arial"/>
          <w:szCs w:val="24"/>
        </w:rPr>
        <w:t>with</w:t>
      </w:r>
      <w:r w:rsidRPr="000C23C8">
        <w:rPr>
          <w:rFonts w:ascii="Arial" w:hAnsi="Arial" w:cs="Arial"/>
          <w:spacing w:val="1"/>
          <w:szCs w:val="24"/>
        </w:rPr>
        <w:t xml:space="preserve"> </w:t>
      </w:r>
      <w:r w:rsidRPr="000C23C8">
        <w:rPr>
          <w:rFonts w:ascii="Arial" w:hAnsi="Arial" w:cs="Arial"/>
          <w:szCs w:val="24"/>
        </w:rPr>
        <w:t>ensuring that the duties imposed on decision-makers by law (which</w:t>
      </w:r>
      <w:r w:rsidRPr="000C23C8">
        <w:rPr>
          <w:rFonts w:ascii="Arial" w:hAnsi="Arial" w:cs="Arial"/>
          <w:spacing w:val="1"/>
          <w:szCs w:val="24"/>
        </w:rPr>
        <w:t xml:space="preserve"> </w:t>
      </w:r>
      <w:r w:rsidRPr="000C23C8">
        <w:rPr>
          <w:rFonts w:ascii="Arial" w:hAnsi="Arial" w:cs="Arial"/>
          <w:spacing w:val="-1"/>
          <w:szCs w:val="24"/>
        </w:rPr>
        <w:t>includes</w:t>
      </w:r>
      <w:r w:rsidRPr="000C23C8">
        <w:rPr>
          <w:rFonts w:ascii="Arial" w:hAnsi="Arial" w:cs="Arial"/>
          <w:spacing w:val="-11"/>
          <w:szCs w:val="24"/>
        </w:rPr>
        <w:t xml:space="preserve"> </w:t>
      </w:r>
      <w:r w:rsidRPr="000C23C8">
        <w:rPr>
          <w:rFonts w:ascii="Arial" w:hAnsi="Arial" w:cs="Arial"/>
          <w:spacing w:val="-1"/>
          <w:szCs w:val="24"/>
        </w:rPr>
        <w:t>the</w:t>
      </w:r>
      <w:r w:rsidRPr="000C23C8">
        <w:rPr>
          <w:rFonts w:ascii="Arial" w:hAnsi="Arial" w:cs="Arial"/>
          <w:spacing w:val="-14"/>
          <w:szCs w:val="24"/>
        </w:rPr>
        <w:t xml:space="preserve"> </w:t>
      </w:r>
      <w:r w:rsidRPr="000C23C8">
        <w:rPr>
          <w:rFonts w:ascii="Arial" w:hAnsi="Arial" w:cs="Arial"/>
          <w:spacing w:val="-1"/>
          <w:szCs w:val="24"/>
        </w:rPr>
        <w:t>Constitution)</w:t>
      </w:r>
      <w:r w:rsidRPr="000C23C8">
        <w:rPr>
          <w:rFonts w:ascii="Arial" w:hAnsi="Arial" w:cs="Arial"/>
          <w:spacing w:val="-13"/>
          <w:szCs w:val="24"/>
        </w:rPr>
        <w:t xml:space="preserve"> </w:t>
      </w:r>
      <w:r w:rsidRPr="000C23C8">
        <w:rPr>
          <w:rFonts w:ascii="Arial" w:hAnsi="Arial" w:cs="Arial"/>
          <w:spacing w:val="-1"/>
          <w:szCs w:val="24"/>
        </w:rPr>
        <w:t>are</w:t>
      </w:r>
      <w:r w:rsidRPr="000C23C8">
        <w:rPr>
          <w:rFonts w:ascii="Arial" w:hAnsi="Arial" w:cs="Arial"/>
          <w:spacing w:val="-16"/>
          <w:szCs w:val="24"/>
        </w:rPr>
        <w:t xml:space="preserve"> </w:t>
      </w:r>
      <w:r w:rsidRPr="000C23C8">
        <w:rPr>
          <w:rFonts w:ascii="Arial" w:hAnsi="Arial" w:cs="Arial"/>
          <w:szCs w:val="24"/>
        </w:rPr>
        <w:t>carried</w:t>
      </w:r>
      <w:r w:rsidRPr="000C23C8">
        <w:rPr>
          <w:rFonts w:ascii="Arial" w:hAnsi="Arial" w:cs="Arial"/>
          <w:spacing w:val="-12"/>
          <w:szCs w:val="24"/>
        </w:rPr>
        <w:t xml:space="preserve"> </w:t>
      </w:r>
      <w:r w:rsidRPr="000C23C8">
        <w:rPr>
          <w:rFonts w:ascii="Arial" w:hAnsi="Arial" w:cs="Arial"/>
          <w:szCs w:val="24"/>
        </w:rPr>
        <w:t>out.</w:t>
      </w:r>
      <w:r w:rsidRPr="000C23C8">
        <w:rPr>
          <w:rFonts w:ascii="Arial" w:hAnsi="Arial" w:cs="Arial"/>
          <w:spacing w:val="-13"/>
          <w:szCs w:val="24"/>
        </w:rPr>
        <w:t xml:space="preserve"> </w:t>
      </w:r>
      <w:r w:rsidRPr="000C23C8">
        <w:rPr>
          <w:rFonts w:ascii="Arial" w:hAnsi="Arial" w:cs="Arial"/>
          <w:szCs w:val="24"/>
        </w:rPr>
        <w:t>A</w:t>
      </w:r>
      <w:r w:rsidRPr="000C23C8">
        <w:rPr>
          <w:rFonts w:ascii="Arial" w:hAnsi="Arial" w:cs="Arial"/>
          <w:spacing w:val="-17"/>
          <w:szCs w:val="24"/>
        </w:rPr>
        <w:t xml:space="preserve"> </w:t>
      </w:r>
      <w:r w:rsidRPr="000C23C8">
        <w:rPr>
          <w:rFonts w:ascii="Arial" w:hAnsi="Arial" w:cs="Arial"/>
          <w:szCs w:val="24"/>
        </w:rPr>
        <w:t>functionary</w:t>
      </w:r>
      <w:r w:rsidRPr="000C23C8">
        <w:rPr>
          <w:rFonts w:ascii="Arial" w:hAnsi="Arial" w:cs="Arial"/>
          <w:spacing w:val="-14"/>
          <w:szCs w:val="24"/>
        </w:rPr>
        <w:t xml:space="preserve"> </w:t>
      </w:r>
      <w:r w:rsidRPr="000C23C8">
        <w:rPr>
          <w:rFonts w:ascii="Arial" w:hAnsi="Arial" w:cs="Arial"/>
          <w:szCs w:val="24"/>
        </w:rPr>
        <w:t>who</w:t>
      </w:r>
      <w:r w:rsidRPr="000C23C8">
        <w:rPr>
          <w:rFonts w:ascii="Arial" w:hAnsi="Arial" w:cs="Arial"/>
          <w:spacing w:val="-14"/>
          <w:szCs w:val="24"/>
        </w:rPr>
        <w:t xml:space="preserve"> </w:t>
      </w:r>
      <w:r w:rsidRPr="000C23C8">
        <w:rPr>
          <w:rFonts w:ascii="Arial" w:hAnsi="Arial" w:cs="Arial"/>
          <w:szCs w:val="24"/>
        </w:rPr>
        <w:t>fails</w:t>
      </w:r>
      <w:r w:rsidRPr="000C23C8">
        <w:rPr>
          <w:rFonts w:ascii="Arial" w:hAnsi="Arial" w:cs="Arial"/>
          <w:spacing w:val="-14"/>
          <w:szCs w:val="24"/>
        </w:rPr>
        <w:t xml:space="preserve"> </w:t>
      </w:r>
      <w:r w:rsidRPr="000C23C8">
        <w:rPr>
          <w:rFonts w:ascii="Arial" w:hAnsi="Arial" w:cs="Arial"/>
          <w:szCs w:val="24"/>
        </w:rPr>
        <w:t>to</w:t>
      </w:r>
      <w:r w:rsidRPr="000C23C8">
        <w:rPr>
          <w:rFonts w:ascii="Arial" w:hAnsi="Arial" w:cs="Arial"/>
          <w:spacing w:val="-14"/>
          <w:szCs w:val="24"/>
        </w:rPr>
        <w:t xml:space="preserve"> </w:t>
      </w:r>
      <w:r w:rsidRPr="000C23C8">
        <w:rPr>
          <w:rFonts w:ascii="Arial" w:hAnsi="Arial" w:cs="Arial"/>
          <w:szCs w:val="24"/>
        </w:rPr>
        <w:t>carry</w:t>
      </w:r>
      <w:r w:rsidRPr="000C23C8">
        <w:rPr>
          <w:rFonts w:ascii="Arial" w:hAnsi="Arial" w:cs="Arial"/>
          <w:spacing w:val="-59"/>
          <w:szCs w:val="24"/>
        </w:rPr>
        <w:t xml:space="preserve"> </w:t>
      </w:r>
      <w:r w:rsidRPr="000C23C8">
        <w:rPr>
          <w:rFonts w:ascii="Arial" w:hAnsi="Arial" w:cs="Arial"/>
          <w:szCs w:val="24"/>
        </w:rPr>
        <w:t>out a duty imposed by law can be compelled by the High Court to carry</w:t>
      </w:r>
      <w:r w:rsidRPr="000C23C8">
        <w:rPr>
          <w:rFonts w:ascii="Arial" w:hAnsi="Arial" w:cs="Arial"/>
          <w:spacing w:val="-59"/>
          <w:szCs w:val="24"/>
        </w:rPr>
        <w:t xml:space="preserve"> </w:t>
      </w:r>
      <w:r w:rsidRPr="000C23C8">
        <w:rPr>
          <w:rFonts w:ascii="Arial" w:hAnsi="Arial" w:cs="Arial"/>
          <w:szCs w:val="24"/>
        </w:rPr>
        <w:t>it out. Secondly, judicial review is concerned with ensuring that an</w:t>
      </w:r>
      <w:r w:rsidRPr="000C23C8">
        <w:rPr>
          <w:rFonts w:ascii="Arial" w:hAnsi="Arial" w:cs="Arial"/>
          <w:spacing w:val="1"/>
          <w:szCs w:val="24"/>
        </w:rPr>
        <w:t xml:space="preserve"> </w:t>
      </w:r>
      <w:r w:rsidRPr="000C23C8">
        <w:rPr>
          <w:rFonts w:ascii="Arial" w:hAnsi="Arial" w:cs="Arial"/>
          <w:szCs w:val="24"/>
        </w:rPr>
        <w:t>administrative</w:t>
      </w:r>
      <w:r w:rsidRPr="000C23C8">
        <w:rPr>
          <w:rFonts w:ascii="Arial" w:hAnsi="Arial" w:cs="Arial"/>
          <w:spacing w:val="-13"/>
          <w:szCs w:val="24"/>
        </w:rPr>
        <w:t xml:space="preserve"> </w:t>
      </w:r>
      <w:r w:rsidRPr="000C23C8">
        <w:rPr>
          <w:rFonts w:ascii="Arial" w:hAnsi="Arial" w:cs="Arial"/>
          <w:szCs w:val="24"/>
        </w:rPr>
        <w:t>decision</w:t>
      </w:r>
      <w:r w:rsidRPr="000C23C8">
        <w:rPr>
          <w:rFonts w:ascii="Arial" w:hAnsi="Arial" w:cs="Arial"/>
          <w:spacing w:val="-12"/>
          <w:szCs w:val="24"/>
        </w:rPr>
        <w:t xml:space="preserve"> </w:t>
      </w:r>
      <w:r w:rsidRPr="000C23C8">
        <w:rPr>
          <w:rFonts w:ascii="Arial" w:hAnsi="Arial" w:cs="Arial"/>
          <w:szCs w:val="24"/>
        </w:rPr>
        <w:t>is</w:t>
      </w:r>
      <w:r w:rsidRPr="000C23C8">
        <w:rPr>
          <w:rFonts w:ascii="Arial" w:hAnsi="Arial" w:cs="Arial"/>
          <w:spacing w:val="-14"/>
          <w:szCs w:val="24"/>
        </w:rPr>
        <w:t xml:space="preserve"> </w:t>
      </w:r>
      <w:r w:rsidRPr="000C23C8">
        <w:rPr>
          <w:rFonts w:ascii="Arial" w:hAnsi="Arial" w:cs="Arial"/>
          <w:szCs w:val="24"/>
        </w:rPr>
        <w:t>lawful,</w:t>
      </w:r>
      <w:r w:rsidRPr="000C23C8">
        <w:rPr>
          <w:rFonts w:ascii="Arial" w:hAnsi="Arial" w:cs="Arial"/>
          <w:spacing w:val="-14"/>
          <w:szCs w:val="24"/>
        </w:rPr>
        <w:t xml:space="preserve"> </w:t>
      </w:r>
      <w:r w:rsidRPr="000C23C8">
        <w:rPr>
          <w:rFonts w:ascii="Arial" w:hAnsi="Arial" w:cs="Arial"/>
          <w:szCs w:val="24"/>
        </w:rPr>
        <w:t>i.e.</w:t>
      </w:r>
      <w:r w:rsidRPr="000C23C8">
        <w:rPr>
          <w:rFonts w:ascii="Arial" w:hAnsi="Arial" w:cs="Arial"/>
          <w:spacing w:val="-15"/>
          <w:szCs w:val="24"/>
        </w:rPr>
        <w:t xml:space="preserve"> </w:t>
      </w:r>
      <w:r w:rsidRPr="000C23C8">
        <w:rPr>
          <w:rFonts w:ascii="Arial" w:hAnsi="Arial" w:cs="Arial"/>
          <w:szCs w:val="24"/>
        </w:rPr>
        <w:t>that</w:t>
      </w:r>
      <w:r w:rsidRPr="000C23C8">
        <w:rPr>
          <w:rFonts w:ascii="Arial" w:hAnsi="Arial" w:cs="Arial"/>
          <w:spacing w:val="-13"/>
          <w:szCs w:val="24"/>
        </w:rPr>
        <w:t xml:space="preserve"> </w:t>
      </w:r>
      <w:r w:rsidRPr="000C23C8">
        <w:rPr>
          <w:rFonts w:ascii="Arial" w:hAnsi="Arial" w:cs="Arial"/>
          <w:szCs w:val="24"/>
        </w:rPr>
        <w:t>powers</w:t>
      </w:r>
      <w:r w:rsidRPr="000C23C8">
        <w:rPr>
          <w:rFonts w:ascii="Arial" w:hAnsi="Arial" w:cs="Arial"/>
          <w:spacing w:val="-15"/>
          <w:szCs w:val="24"/>
        </w:rPr>
        <w:t xml:space="preserve"> </w:t>
      </w:r>
      <w:r w:rsidRPr="000C23C8">
        <w:rPr>
          <w:rFonts w:ascii="Arial" w:hAnsi="Arial" w:cs="Arial"/>
          <w:szCs w:val="24"/>
        </w:rPr>
        <w:t>are</w:t>
      </w:r>
      <w:r w:rsidRPr="000C23C8">
        <w:rPr>
          <w:rFonts w:ascii="Arial" w:hAnsi="Arial" w:cs="Arial"/>
          <w:spacing w:val="-15"/>
          <w:szCs w:val="24"/>
        </w:rPr>
        <w:t xml:space="preserve"> </w:t>
      </w:r>
      <w:r w:rsidRPr="000C23C8">
        <w:rPr>
          <w:rFonts w:ascii="Arial" w:hAnsi="Arial" w:cs="Arial"/>
          <w:szCs w:val="24"/>
        </w:rPr>
        <w:t>exercised</w:t>
      </w:r>
      <w:r w:rsidRPr="000C23C8">
        <w:rPr>
          <w:rFonts w:ascii="Arial" w:hAnsi="Arial" w:cs="Arial"/>
          <w:spacing w:val="-15"/>
          <w:szCs w:val="24"/>
        </w:rPr>
        <w:t xml:space="preserve"> </w:t>
      </w:r>
      <w:r w:rsidRPr="000C23C8">
        <w:rPr>
          <w:rFonts w:ascii="Arial" w:hAnsi="Arial" w:cs="Arial"/>
          <w:szCs w:val="24"/>
        </w:rPr>
        <w:t>only</w:t>
      </w:r>
      <w:r w:rsidRPr="000C23C8">
        <w:rPr>
          <w:rFonts w:ascii="Arial" w:hAnsi="Arial" w:cs="Arial"/>
          <w:spacing w:val="-12"/>
          <w:szCs w:val="24"/>
        </w:rPr>
        <w:t xml:space="preserve"> </w:t>
      </w:r>
      <w:r w:rsidRPr="000C23C8">
        <w:rPr>
          <w:rFonts w:ascii="Arial" w:hAnsi="Arial" w:cs="Arial"/>
          <w:szCs w:val="24"/>
        </w:rPr>
        <w:t>within</w:t>
      </w:r>
      <w:r w:rsidRPr="000C23C8">
        <w:rPr>
          <w:rFonts w:ascii="Arial" w:hAnsi="Arial" w:cs="Arial"/>
          <w:spacing w:val="-59"/>
          <w:szCs w:val="24"/>
        </w:rPr>
        <w:t xml:space="preserve"> </w:t>
      </w:r>
      <w:r w:rsidRPr="000C23C8">
        <w:rPr>
          <w:rFonts w:ascii="Arial" w:hAnsi="Arial" w:cs="Arial"/>
          <w:szCs w:val="24"/>
        </w:rPr>
        <w:t xml:space="preserve">their true limits. </w:t>
      </w:r>
      <w:r w:rsidRPr="000C23C8">
        <w:rPr>
          <w:rFonts w:ascii="Arial" w:hAnsi="Arial" w:cs="Arial"/>
          <w:szCs w:val="24"/>
          <w:u w:val="single"/>
        </w:rPr>
        <w:t>If a functionary acts outside the authority conferred by</w:t>
      </w:r>
      <w:r w:rsidRPr="000C23C8">
        <w:rPr>
          <w:rFonts w:ascii="Arial" w:hAnsi="Arial" w:cs="Arial"/>
          <w:spacing w:val="1"/>
          <w:szCs w:val="24"/>
        </w:rPr>
        <w:t xml:space="preserve"> </w:t>
      </w:r>
      <w:r w:rsidRPr="000C23C8">
        <w:rPr>
          <w:rFonts w:ascii="Arial" w:hAnsi="Arial" w:cs="Arial"/>
          <w:szCs w:val="24"/>
          <w:u w:val="single"/>
        </w:rPr>
        <w:t>law, the High Court can quash his or her decision. This is the doctrine</w:t>
      </w:r>
      <w:r w:rsidRPr="000C23C8">
        <w:rPr>
          <w:rFonts w:ascii="Arial" w:hAnsi="Arial" w:cs="Arial"/>
          <w:spacing w:val="1"/>
          <w:szCs w:val="24"/>
        </w:rPr>
        <w:t xml:space="preserve"> </w:t>
      </w:r>
      <w:r w:rsidRPr="000C23C8">
        <w:rPr>
          <w:rFonts w:ascii="Arial" w:hAnsi="Arial" w:cs="Arial"/>
          <w:szCs w:val="24"/>
          <w:u w:val="single"/>
        </w:rPr>
        <w:t>of</w:t>
      </w:r>
      <w:r w:rsidRPr="000C23C8">
        <w:rPr>
          <w:rFonts w:ascii="Arial" w:hAnsi="Arial" w:cs="Arial"/>
          <w:spacing w:val="1"/>
          <w:szCs w:val="24"/>
          <w:u w:val="single"/>
        </w:rPr>
        <w:t xml:space="preserve"> </w:t>
      </w:r>
      <w:r w:rsidRPr="000C23C8">
        <w:rPr>
          <w:rFonts w:ascii="Arial" w:hAnsi="Arial" w:cs="Arial"/>
          <w:i/>
          <w:szCs w:val="24"/>
          <w:u w:val="single"/>
        </w:rPr>
        <w:t>ultra vires</w:t>
      </w:r>
      <w:r>
        <w:rPr>
          <w:rFonts w:ascii="Arial" w:hAnsi="Arial" w:cs="Arial"/>
          <w:szCs w:val="24"/>
          <w:u w:val="single"/>
        </w:rPr>
        <w:t>.’</w:t>
      </w:r>
    </w:p>
    <w:p w:rsidR="000C5479" w:rsidRPr="009D2DC7" w:rsidRDefault="000C5479" w:rsidP="000C5479">
      <w:pPr>
        <w:pStyle w:val="BodyText"/>
        <w:spacing w:before="1"/>
        <w:jc w:val="both"/>
        <w:rPr>
          <w:rFonts w:ascii="Arial" w:hAnsi="Arial" w:cs="Arial"/>
        </w:rPr>
      </w:pPr>
    </w:p>
    <w:p w:rsidR="000C5479" w:rsidRPr="000C23C8" w:rsidRDefault="000C5479" w:rsidP="000C5479">
      <w:pPr>
        <w:widowControl/>
        <w:autoSpaceDE/>
        <w:autoSpaceDN/>
        <w:spacing w:after="5" w:line="363" w:lineRule="auto"/>
        <w:jc w:val="both"/>
        <w:rPr>
          <w:rFonts w:ascii="Arial" w:hAnsi="Arial" w:cs="Arial"/>
          <w:sz w:val="24"/>
          <w:szCs w:val="24"/>
        </w:rPr>
      </w:pPr>
      <w:r w:rsidRPr="000C23C8">
        <w:rPr>
          <w:rFonts w:ascii="Arial" w:hAnsi="Arial" w:cs="Arial"/>
          <w:sz w:val="24"/>
          <w:szCs w:val="24"/>
        </w:rPr>
        <w:t>[</w:t>
      </w:r>
      <w:r>
        <w:rPr>
          <w:rFonts w:ascii="Arial" w:hAnsi="Arial" w:cs="Arial"/>
          <w:sz w:val="24"/>
          <w:szCs w:val="24"/>
        </w:rPr>
        <w:t>51</w:t>
      </w:r>
      <w:r w:rsidRPr="000C23C8">
        <w:rPr>
          <w:rFonts w:ascii="Arial" w:hAnsi="Arial" w:cs="Arial"/>
          <w:sz w:val="24"/>
          <w:szCs w:val="24"/>
        </w:rPr>
        <w:t>]</w:t>
      </w:r>
      <w:r w:rsidRPr="000C23C8">
        <w:rPr>
          <w:rFonts w:ascii="Arial" w:hAnsi="Arial" w:cs="Arial"/>
          <w:sz w:val="24"/>
          <w:szCs w:val="24"/>
        </w:rPr>
        <w:tab/>
        <w:t>Mr Nekwaya submitted that</w:t>
      </w:r>
      <w:r>
        <w:rPr>
          <w:rFonts w:ascii="Arial" w:hAnsi="Arial" w:cs="Arial"/>
          <w:sz w:val="24"/>
          <w:szCs w:val="24"/>
        </w:rPr>
        <w:t>,</w:t>
      </w:r>
      <w:r w:rsidRPr="000C23C8">
        <w:rPr>
          <w:rFonts w:ascii="Arial" w:hAnsi="Arial" w:cs="Arial"/>
          <w:sz w:val="24"/>
          <w:szCs w:val="24"/>
        </w:rPr>
        <w:t xml:space="preserve"> because the second respondent acted outside the review powers conferred by s 59 of the PPA read together with </w:t>
      </w:r>
      <w:r>
        <w:rPr>
          <w:rFonts w:ascii="Arial" w:hAnsi="Arial" w:cs="Arial"/>
          <w:sz w:val="24"/>
          <w:szCs w:val="24"/>
        </w:rPr>
        <w:t>Regulation 42, the c</w:t>
      </w:r>
      <w:r w:rsidRPr="000C23C8">
        <w:rPr>
          <w:rFonts w:ascii="Arial" w:hAnsi="Arial" w:cs="Arial"/>
          <w:sz w:val="24"/>
          <w:szCs w:val="24"/>
        </w:rPr>
        <w:t>ourt should squash the second respondent’s decision about the fourth respondent.</w:t>
      </w:r>
    </w:p>
    <w:p w:rsidR="000C5479" w:rsidRDefault="000C5479" w:rsidP="000C5479">
      <w:pPr>
        <w:widowControl/>
        <w:autoSpaceDE/>
        <w:autoSpaceDN/>
        <w:spacing w:after="5" w:line="363" w:lineRule="auto"/>
        <w:jc w:val="both"/>
        <w:rPr>
          <w:rFonts w:ascii="Arial" w:hAnsi="Arial" w:cs="Arial"/>
          <w:sz w:val="24"/>
          <w:szCs w:val="24"/>
        </w:rPr>
      </w:pPr>
    </w:p>
    <w:p w:rsidR="000C5479" w:rsidRPr="000C23C8" w:rsidRDefault="000C5479" w:rsidP="000C5479">
      <w:pPr>
        <w:widowControl/>
        <w:autoSpaceDE/>
        <w:autoSpaceDN/>
        <w:spacing w:after="5" w:line="363" w:lineRule="auto"/>
        <w:jc w:val="both"/>
        <w:rPr>
          <w:rFonts w:ascii="Arial" w:hAnsi="Arial" w:cs="Arial"/>
          <w:sz w:val="24"/>
          <w:szCs w:val="24"/>
        </w:rPr>
      </w:pPr>
      <w:r w:rsidRPr="000C23C8">
        <w:rPr>
          <w:rFonts w:ascii="Arial" w:hAnsi="Arial" w:cs="Arial"/>
          <w:sz w:val="24"/>
          <w:szCs w:val="24"/>
        </w:rPr>
        <w:t>[</w:t>
      </w:r>
      <w:r>
        <w:rPr>
          <w:rFonts w:ascii="Arial" w:hAnsi="Arial" w:cs="Arial"/>
          <w:sz w:val="24"/>
          <w:szCs w:val="24"/>
        </w:rPr>
        <w:t>52</w:t>
      </w:r>
      <w:r w:rsidRPr="000C23C8">
        <w:rPr>
          <w:rFonts w:ascii="Arial" w:hAnsi="Arial" w:cs="Arial"/>
          <w:sz w:val="24"/>
          <w:szCs w:val="24"/>
        </w:rPr>
        <w:t>]</w:t>
      </w:r>
      <w:r w:rsidRPr="000C23C8">
        <w:rPr>
          <w:rFonts w:ascii="Arial" w:hAnsi="Arial" w:cs="Arial"/>
          <w:sz w:val="24"/>
          <w:szCs w:val="24"/>
        </w:rPr>
        <w:tab/>
        <w:t xml:space="preserve">Mr Nekwaya submitted that the issue of the threshold was neither raised by any party. Nor was it put before the second respondent for determination. In terms of Regulation 44: </w:t>
      </w:r>
    </w:p>
    <w:p w:rsidR="000C5479" w:rsidRPr="000C23C8" w:rsidRDefault="000C5479" w:rsidP="000C5479">
      <w:pPr>
        <w:spacing w:after="220" w:line="259" w:lineRule="auto"/>
        <w:jc w:val="both"/>
        <w:rPr>
          <w:rFonts w:ascii="Arial" w:hAnsi="Arial" w:cs="Arial"/>
        </w:rPr>
      </w:pPr>
      <w:r w:rsidRPr="000C23C8">
        <w:rPr>
          <w:rFonts w:ascii="Arial" w:hAnsi="Arial" w:cs="Arial"/>
        </w:rPr>
        <w:t xml:space="preserve"> </w:t>
      </w:r>
    </w:p>
    <w:p w:rsidR="000C5479" w:rsidRDefault="000C5479" w:rsidP="000C5479">
      <w:pPr>
        <w:spacing w:after="1" w:line="358" w:lineRule="auto"/>
        <w:ind w:firstLine="720"/>
        <w:jc w:val="both"/>
        <w:rPr>
          <w:rFonts w:ascii="Arial" w:hAnsi="Arial" w:cs="Arial"/>
        </w:rPr>
      </w:pPr>
      <w:r>
        <w:rPr>
          <w:rFonts w:ascii="Arial" w:hAnsi="Arial" w:cs="Arial"/>
        </w:rPr>
        <w:lastRenderedPageBreak/>
        <w:t>‘</w:t>
      </w:r>
      <w:r w:rsidRPr="000C23C8">
        <w:rPr>
          <w:rFonts w:ascii="Arial" w:hAnsi="Arial" w:cs="Arial"/>
        </w:rPr>
        <w:t xml:space="preserve">The proceedings before the Review Panel are conducted in such a manner as the Review Panel considers most suitable </w:t>
      </w:r>
      <w:r w:rsidRPr="000C23C8">
        <w:rPr>
          <w:rFonts w:ascii="Arial" w:hAnsi="Arial" w:cs="Arial"/>
          <w:u w:val="single" w:color="000000"/>
        </w:rPr>
        <w:t>to resolve the issues before the</w:t>
      </w:r>
      <w:r w:rsidRPr="000C23C8">
        <w:rPr>
          <w:rFonts w:ascii="Arial" w:hAnsi="Arial" w:cs="Arial"/>
        </w:rPr>
        <w:t xml:space="preserve"> </w:t>
      </w:r>
      <w:r w:rsidRPr="000C23C8">
        <w:rPr>
          <w:rFonts w:ascii="Arial" w:hAnsi="Arial" w:cs="Arial"/>
          <w:u w:val="single" w:color="000000"/>
        </w:rPr>
        <w:t>Review Panel</w:t>
      </w:r>
      <w:r>
        <w:rPr>
          <w:rFonts w:ascii="Arial" w:hAnsi="Arial" w:cs="Arial"/>
        </w:rPr>
        <w:t>.’</w:t>
      </w:r>
      <w:r w:rsidRPr="000C23C8">
        <w:rPr>
          <w:rFonts w:ascii="Arial" w:hAnsi="Arial" w:cs="Arial"/>
        </w:rPr>
        <w:t xml:space="preserve"> [Emphasis added]</w:t>
      </w:r>
      <w:r>
        <w:rPr>
          <w:rFonts w:ascii="Arial" w:hAnsi="Arial" w:cs="Arial"/>
        </w:rPr>
        <w:t>.</w:t>
      </w:r>
    </w:p>
    <w:p w:rsidR="000C5479" w:rsidRDefault="000C5479" w:rsidP="000C5479">
      <w:pPr>
        <w:spacing w:after="1" w:line="358" w:lineRule="auto"/>
        <w:jc w:val="both"/>
        <w:rPr>
          <w:rFonts w:ascii="Arial" w:hAnsi="Arial" w:cs="Arial"/>
        </w:rPr>
      </w:pPr>
    </w:p>
    <w:p w:rsidR="000C5479" w:rsidRPr="000C23C8" w:rsidRDefault="000C5479" w:rsidP="000C5479">
      <w:pPr>
        <w:widowControl/>
        <w:autoSpaceDE/>
        <w:autoSpaceDN/>
        <w:spacing w:after="5" w:line="363" w:lineRule="auto"/>
        <w:jc w:val="both"/>
        <w:rPr>
          <w:rFonts w:ascii="Arial" w:hAnsi="Arial" w:cs="Arial"/>
          <w:sz w:val="24"/>
        </w:rPr>
      </w:pPr>
      <w:r>
        <w:rPr>
          <w:rFonts w:ascii="Arial" w:hAnsi="Arial" w:cs="Arial"/>
          <w:sz w:val="24"/>
        </w:rPr>
        <w:t>[53]</w:t>
      </w:r>
      <w:r>
        <w:rPr>
          <w:rFonts w:ascii="Arial" w:hAnsi="Arial" w:cs="Arial"/>
          <w:sz w:val="24"/>
        </w:rPr>
        <w:tab/>
        <w:t xml:space="preserve">Mr Nekwaya further submitted that, </w:t>
      </w:r>
      <w:r w:rsidRPr="000C23C8">
        <w:rPr>
          <w:rFonts w:ascii="Arial" w:hAnsi="Arial" w:cs="Arial"/>
          <w:sz w:val="24"/>
        </w:rPr>
        <w:t>Regulation 44 limits the proceedings of the Review Panel</w:t>
      </w:r>
      <w:r>
        <w:rPr>
          <w:rFonts w:ascii="Arial" w:hAnsi="Arial" w:cs="Arial"/>
          <w:sz w:val="24"/>
        </w:rPr>
        <w:t xml:space="preserve"> to “issues before [it].” This c</w:t>
      </w:r>
      <w:r w:rsidRPr="000C23C8">
        <w:rPr>
          <w:rFonts w:ascii="Arial" w:hAnsi="Arial" w:cs="Arial"/>
          <w:sz w:val="24"/>
        </w:rPr>
        <w:t xml:space="preserve">ourt made succinctly found on this aspect that: </w:t>
      </w:r>
    </w:p>
    <w:p w:rsidR="000C5479" w:rsidRPr="000C23C8" w:rsidRDefault="000C5479" w:rsidP="000C5479">
      <w:pPr>
        <w:spacing w:line="360" w:lineRule="auto"/>
        <w:ind w:left="566"/>
        <w:jc w:val="both"/>
        <w:rPr>
          <w:rFonts w:ascii="Arial" w:hAnsi="Arial" w:cs="Arial"/>
        </w:rPr>
      </w:pPr>
      <w:r w:rsidRPr="000C23C8">
        <w:rPr>
          <w:rFonts w:ascii="Arial" w:hAnsi="Arial" w:cs="Arial"/>
        </w:rPr>
        <w:t xml:space="preserve"> </w:t>
      </w:r>
    </w:p>
    <w:p w:rsidR="000C5479" w:rsidRPr="000C23C8" w:rsidRDefault="000C5479" w:rsidP="000C5479">
      <w:pPr>
        <w:spacing w:line="360" w:lineRule="auto"/>
        <w:ind w:firstLine="720"/>
        <w:jc w:val="both"/>
        <w:rPr>
          <w:rFonts w:ascii="Arial" w:hAnsi="Arial" w:cs="Arial"/>
        </w:rPr>
      </w:pPr>
      <w:r>
        <w:rPr>
          <w:rFonts w:ascii="Arial" w:hAnsi="Arial" w:cs="Arial"/>
        </w:rPr>
        <w:t>‘</w:t>
      </w:r>
      <w:r w:rsidRPr="000C23C8">
        <w:rPr>
          <w:rFonts w:ascii="Arial" w:hAnsi="Arial" w:cs="Arial"/>
        </w:rPr>
        <w:t xml:space="preserve">[27] I now turn to deal with the first ground of review that was upheld by the 1st respondent. </w:t>
      </w:r>
      <w:r w:rsidRPr="000C23C8">
        <w:rPr>
          <w:rFonts w:ascii="Arial" w:hAnsi="Arial" w:cs="Arial"/>
          <w:u w:val="single" w:color="000000"/>
        </w:rPr>
        <w:t>It is common cause that the 1st respondent,</w:t>
      </w:r>
      <w:r w:rsidRPr="000C23C8">
        <w:rPr>
          <w:rFonts w:ascii="Arial" w:hAnsi="Arial" w:cs="Arial"/>
        </w:rPr>
        <w:t xml:space="preserve"> </w:t>
      </w:r>
      <w:r w:rsidRPr="000C23C8">
        <w:rPr>
          <w:rFonts w:ascii="Arial" w:hAnsi="Arial" w:cs="Arial"/>
          <w:u w:val="single" w:color="000000"/>
        </w:rPr>
        <w:t>when determining an application for review, is confined to the</w:t>
      </w:r>
      <w:r w:rsidRPr="000C23C8">
        <w:rPr>
          <w:rFonts w:ascii="Arial" w:hAnsi="Arial" w:cs="Arial"/>
        </w:rPr>
        <w:t xml:space="preserve"> </w:t>
      </w:r>
      <w:r w:rsidRPr="000C23C8">
        <w:rPr>
          <w:rFonts w:ascii="Arial" w:hAnsi="Arial" w:cs="Arial"/>
          <w:u w:val="single" w:color="000000"/>
        </w:rPr>
        <w:t>papers that are before it. It is improper for a panel to raise or deal</w:t>
      </w:r>
      <w:r w:rsidRPr="000C23C8">
        <w:rPr>
          <w:rFonts w:ascii="Arial" w:hAnsi="Arial" w:cs="Arial"/>
        </w:rPr>
        <w:t xml:space="preserve"> </w:t>
      </w:r>
      <w:r w:rsidRPr="000C23C8">
        <w:rPr>
          <w:rFonts w:ascii="Arial" w:hAnsi="Arial" w:cs="Arial"/>
          <w:u w:val="single" w:color="000000"/>
        </w:rPr>
        <w:t>with issues that are not placed before it. Neither the 4th nor 5</w:t>
      </w:r>
      <w:r w:rsidRPr="000C23C8">
        <w:rPr>
          <w:rFonts w:ascii="Arial" w:hAnsi="Arial" w:cs="Arial"/>
          <w:vertAlign w:val="superscript"/>
        </w:rPr>
        <w:t>th</w:t>
      </w:r>
      <w:r w:rsidRPr="000C23C8">
        <w:rPr>
          <w:rFonts w:ascii="Arial" w:hAnsi="Arial" w:cs="Arial"/>
        </w:rPr>
        <w:t xml:space="preserve"> </w:t>
      </w:r>
      <w:r w:rsidRPr="000C23C8">
        <w:rPr>
          <w:rFonts w:ascii="Arial" w:hAnsi="Arial" w:cs="Arial"/>
          <w:u w:val="single" w:color="000000"/>
        </w:rPr>
        <w:t>respondent raised the ground for review which the 1st respondent</w:t>
      </w:r>
      <w:r w:rsidRPr="000C23C8">
        <w:rPr>
          <w:rFonts w:ascii="Arial" w:hAnsi="Arial" w:cs="Arial"/>
        </w:rPr>
        <w:t xml:space="preserve"> </w:t>
      </w:r>
      <w:r w:rsidRPr="000C23C8">
        <w:rPr>
          <w:rFonts w:ascii="Arial" w:hAnsi="Arial" w:cs="Arial"/>
          <w:u w:val="single" w:color="000000"/>
        </w:rPr>
        <w:t>found competent to uphold. On this score I find that the 1st</w:t>
      </w:r>
      <w:r w:rsidRPr="000C23C8">
        <w:rPr>
          <w:rFonts w:ascii="Arial" w:hAnsi="Arial" w:cs="Arial"/>
        </w:rPr>
        <w:t xml:space="preserve"> </w:t>
      </w:r>
      <w:r w:rsidRPr="000C23C8">
        <w:rPr>
          <w:rFonts w:ascii="Arial" w:hAnsi="Arial" w:cs="Arial"/>
          <w:u w:val="single" w:color="000000"/>
        </w:rPr>
        <w:t xml:space="preserve">respondent acted </w:t>
      </w:r>
      <w:r w:rsidRPr="000C23C8">
        <w:rPr>
          <w:rFonts w:ascii="Arial" w:hAnsi="Arial" w:cs="Arial"/>
          <w:i/>
          <w:u w:val="single" w:color="000000"/>
        </w:rPr>
        <w:t>ultra vires</w:t>
      </w:r>
      <w:r w:rsidRPr="000C23C8">
        <w:rPr>
          <w:rFonts w:ascii="Arial" w:hAnsi="Arial" w:cs="Arial"/>
          <w:u w:val="single" w:color="000000"/>
        </w:rPr>
        <w:t xml:space="preserve"> when it </w:t>
      </w:r>
      <w:r w:rsidRPr="000C23C8">
        <w:rPr>
          <w:rFonts w:ascii="Arial" w:hAnsi="Arial" w:cs="Arial"/>
          <w:i/>
          <w:u w:val="single" w:color="000000"/>
        </w:rPr>
        <w:t>mero motu</w:t>
      </w:r>
      <w:r w:rsidRPr="000C23C8">
        <w:rPr>
          <w:rFonts w:ascii="Arial" w:hAnsi="Arial" w:cs="Arial"/>
          <w:u w:val="single" w:color="000000"/>
        </w:rPr>
        <w:t xml:space="preserve"> raised and decided</w:t>
      </w:r>
      <w:r w:rsidRPr="000C23C8">
        <w:rPr>
          <w:rFonts w:ascii="Arial" w:hAnsi="Arial" w:cs="Arial"/>
        </w:rPr>
        <w:t xml:space="preserve"> </w:t>
      </w:r>
      <w:r w:rsidRPr="000C23C8">
        <w:rPr>
          <w:rFonts w:ascii="Arial" w:hAnsi="Arial" w:cs="Arial"/>
          <w:u w:val="single" w:color="000000"/>
        </w:rPr>
        <w:t>upon grounds not within the confines of the papers before it</w:t>
      </w:r>
      <w:r>
        <w:rPr>
          <w:rFonts w:ascii="Arial" w:hAnsi="Arial" w:cs="Arial"/>
        </w:rPr>
        <w:t>.’</w:t>
      </w:r>
      <w:r w:rsidRPr="000C23C8">
        <w:rPr>
          <w:rFonts w:ascii="Arial" w:hAnsi="Arial" w:cs="Arial"/>
          <w:vertAlign w:val="superscript"/>
        </w:rPr>
        <w:footnoteReference w:id="10"/>
      </w:r>
      <w:r w:rsidRPr="000C23C8">
        <w:rPr>
          <w:rFonts w:ascii="Arial" w:hAnsi="Arial" w:cs="Arial"/>
        </w:rPr>
        <w:t xml:space="preserve"> </w:t>
      </w:r>
    </w:p>
    <w:p w:rsidR="000C5479" w:rsidRPr="000C23C8" w:rsidRDefault="000C5479" w:rsidP="000C5479">
      <w:pPr>
        <w:spacing w:line="360" w:lineRule="auto"/>
        <w:ind w:left="566"/>
        <w:jc w:val="both"/>
        <w:rPr>
          <w:rFonts w:ascii="Arial" w:hAnsi="Arial" w:cs="Arial"/>
        </w:rPr>
      </w:pPr>
      <w:r>
        <w:rPr>
          <w:rFonts w:ascii="Arial" w:hAnsi="Arial" w:cs="Arial"/>
        </w:rPr>
        <w:t xml:space="preserve"> </w:t>
      </w:r>
      <w:r w:rsidRPr="000C23C8">
        <w:rPr>
          <w:rFonts w:ascii="Arial" w:hAnsi="Arial" w:cs="Arial"/>
        </w:rPr>
        <w:t xml:space="preserve"> </w:t>
      </w:r>
    </w:p>
    <w:p w:rsidR="000C5479" w:rsidRPr="000C23C8" w:rsidRDefault="000C5479" w:rsidP="000C5479">
      <w:pPr>
        <w:widowControl/>
        <w:autoSpaceDE/>
        <w:autoSpaceDN/>
        <w:spacing w:line="360" w:lineRule="auto"/>
        <w:jc w:val="both"/>
        <w:rPr>
          <w:rFonts w:ascii="Arial" w:hAnsi="Arial" w:cs="Arial"/>
          <w:sz w:val="24"/>
          <w:szCs w:val="24"/>
        </w:rPr>
      </w:pPr>
      <w:r w:rsidRPr="000C23C8">
        <w:rPr>
          <w:rFonts w:ascii="Arial" w:hAnsi="Arial" w:cs="Arial"/>
          <w:sz w:val="24"/>
          <w:szCs w:val="24"/>
        </w:rPr>
        <w:t>[</w:t>
      </w:r>
      <w:r>
        <w:rPr>
          <w:rFonts w:ascii="Arial" w:hAnsi="Arial" w:cs="Arial"/>
          <w:sz w:val="24"/>
          <w:szCs w:val="24"/>
        </w:rPr>
        <w:t>54</w:t>
      </w:r>
      <w:r w:rsidRPr="000C23C8">
        <w:rPr>
          <w:rFonts w:ascii="Arial" w:hAnsi="Arial" w:cs="Arial"/>
          <w:sz w:val="24"/>
          <w:szCs w:val="24"/>
        </w:rPr>
        <w:t>]</w:t>
      </w:r>
      <w:r w:rsidRPr="000C23C8">
        <w:rPr>
          <w:rFonts w:ascii="Arial" w:hAnsi="Arial" w:cs="Arial"/>
          <w:sz w:val="24"/>
          <w:szCs w:val="24"/>
        </w:rPr>
        <w:tab/>
        <w:t xml:space="preserve">Mr Nekwaya submitted that by going beyond the issues placed before it, the second respondent acted </w:t>
      </w:r>
      <w:r w:rsidRPr="000C23C8">
        <w:rPr>
          <w:rFonts w:ascii="Arial" w:hAnsi="Arial" w:cs="Arial"/>
          <w:i/>
          <w:sz w:val="24"/>
          <w:szCs w:val="24"/>
        </w:rPr>
        <w:t>ultra vires</w:t>
      </w:r>
      <w:r w:rsidRPr="000C23C8">
        <w:rPr>
          <w:rFonts w:ascii="Arial" w:hAnsi="Arial" w:cs="Arial"/>
          <w:sz w:val="24"/>
          <w:szCs w:val="24"/>
        </w:rPr>
        <w:t xml:space="preserve"> as it failed to observe the limitations of the l</w:t>
      </w:r>
      <w:r>
        <w:rPr>
          <w:rFonts w:ascii="Arial" w:hAnsi="Arial" w:cs="Arial"/>
          <w:sz w:val="24"/>
          <w:szCs w:val="24"/>
        </w:rPr>
        <w:t>aw. For that reason alone, the c</w:t>
      </w:r>
      <w:r w:rsidRPr="000C23C8">
        <w:rPr>
          <w:rFonts w:ascii="Arial" w:hAnsi="Arial" w:cs="Arial"/>
          <w:sz w:val="24"/>
          <w:szCs w:val="24"/>
        </w:rPr>
        <w:t xml:space="preserve">ourt </w:t>
      </w:r>
      <w:r>
        <w:rPr>
          <w:rFonts w:ascii="Arial" w:hAnsi="Arial" w:cs="Arial"/>
          <w:sz w:val="24"/>
          <w:szCs w:val="24"/>
        </w:rPr>
        <w:t>is invited to quash the second r</w:t>
      </w:r>
      <w:r w:rsidRPr="000C23C8">
        <w:rPr>
          <w:rFonts w:ascii="Arial" w:hAnsi="Arial" w:cs="Arial"/>
          <w:sz w:val="24"/>
          <w:szCs w:val="24"/>
        </w:rPr>
        <w:t xml:space="preserve">espondent’s decision as promised in </w:t>
      </w:r>
      <w:r w:rsidRPr="000C23C8">
        <w:rPr>
          <w:rFonts w:ascii="Arial" w:hAnsi="Arial" w:cs="Arial"/>
          <w:i/>
          <w:sz w:val="24"/>
          <w:szCs w:val="24"/>
        </w:rPr>
        <w:t>Immanuel v Minister of Home Affairs and Others</w:t>
      </w:r>
      <w:r>
        <w:rPr>
          <w:rStyle w:val="FootnoteReference"/>
          <w:rFonts w:ascii="Arial" w:hAnsi="Arial" w:cs="Arial"/>
          <w:i/>
          <w:sz w:val="24"/>
          <w:szCs w:val="24"/>
        </w:rPr>
        <w:footnoteReference w:id="11"/>
      </w:r>
      <w:r w:rsidRPr="000C23C8">
        <w:rPr>
          <w:rFonts w:ascii="Arial" w:hAnsi="Arial" w:cs="Arial"/>
          <w:sz w:val="24"/>
          <w:szCs w:val="24"/>
        </w:rPr>
        <w:t>.</w:t>
      </w:r>
    </w:p>
    <w:p w:rsidR="000C5479" w:rsidRPr="000C23C8" w:rsidRDefault="000C5479" w:rsidP="000C5479">
      <w:pPr>
        <w:spacing w:line="360" w:lineRule="auto"/>
        <w:ind w:left="720"/>
        <w:jc w:val="both"/>
        <w:rPr>
          <w:rFonts w:ascii="Arial" w:hAnsi="Arial" w:cs="Arial"/>
        </w:rPr>
      </w:pPr>
      <w:r w:rsidRPr="000C23C8">
        <w:rPr>
          <w:rFonts w:ascii="Arial" w:hAnsi="Arial" w:cs="Arial"/>
        </w:rPr>
        <w:t xml:space="preserve"> </w:t>
      </w:r>
    </w:p>
    <w:p w:rsidR="000C5479" w:rsidRPr="000C23C8" w:rsidRDefault="000C5479" w:rsidP="000C5479">
      <w:pPr>
        <w:widowControl/>
        <w:autoSpaceDE/>
        <w:autoSpaceDN/>
        <w:spacing w:line="360" w:lineRule="auto"/>
        <w:jc w:val="both"/>
        <w:rPr>
          <w:rFonts w:ascii="Arial" w:hAnsi="Arial" w:cs="Arial"/>
          <w:sz w:val="24"/>
          <w:szCs w:val="24"/>
        </w:rPr>
      </w:pPr>
      <w:r w:rsidRPr="000C23C8">
        <w:rPr>
          <w:rFonts w:ascii="Arial" w:hAnsi="Arial" w:cs="Arial"/>
          <w:sz w:val="24"/>
          <w:szCs w:val="24"/>
        </w:rPr>
        <w:t>[</w:t>
      </w:r>
      <w:r>
        <w:rPr>
          <w:rFonts w:ascii="Arial" w:hAnsi="Arial" w:cs="Arial"/>
          <w:sz w:val="24"/>
          <w:szCs w:val="24"/>
        </w:rPr>
        <w:t>55</w:t>
      </w:r>
      <w:r w:rsidRPr="000C23C8">
        <w:rPr>
          <w:rFonts w:ascii="Arial" w:hAnsi="Arial" w:cs="Arial"/>
          <w:sz w:val="24"/>
          <w:szCs w:val="24"/>
        </w:rPr>
        <w:t>]</w:t>
      </w:r>
      <w:r w:rsidRPr="000C23C8">
        <w:rPr>
          <w:rFonts w:ascii="Arial" w:hAnsi="Arial" w:cs="Arial"/>
          <w:sz w:val="24"/>
          <w:szCs w:val="24"/>
        </w:rPr>
        <w:tab/>
        <w:t>Mr Nekwaya submitte</w:t>
      </w:r>
      <w:r>
        <w:rPr>
          <w:rFonts w:ascii="Arial" w:hAnsi="Arial" w:cs="Arial"/>
          <w:sz w:val="24"/>
          <w:szCs w:val="24"/>
        </w:rPr>
        <w:t>d that another reason why this c</w:t>
      </w:r>
      <w:r w:rsidRPr="000C23C8">
        <w:rPr>
          <w:rFonts w:ascii="Arial" w:hAnsi="Arial" w:cs="Arial"/>
          <w:sz w:val="24"/>
          <w:szCs w:val="24"/>
        </w:rPr>
        <w:t>ourt should set the second respondent’s decision aside is that</w:t>
      </w:r>
      <w:r>
        <w:rPr>
          <w:rFonts w:ascii="Arial" w:hAnsi="Arial" w:cs="Arial"/>
          <w:sz w:val="24"/>
          <w:szCs w:val="24"/>
        </w:rPr>
        <w:t>,</w:t>
      </w:r>
      <w:r w:rsidRPr="000C23C8">
        <w:rPr>
          <w:rFonts w:ascii="Arial" w:hAnsi="Arial" w:cs="Arial"/>
          <w:sz w:val="24"/>
          <w:szCs w:val="24"/>
        </w:rPr>
        <w:t xml:space="preserve"> in considering the threshold issue, the second respondent considered irrelevant considerations because its decision was taken on an incorrect factual basis. He referred to </w:t>
      </w:r>
      <w:r w:rsidRPr="000C23C8">
        <w:rPr>
          <w:rFonts w:ascii="Arial" w:hAnsi="Arial" w:cs="Arial"/>
          <w:i/>
          <w:sz w:val="24"/>
          <w:szCs w:val="24"/>
        </w:rPr>
        <w:t>Pepcor Retirement Fund and Another v Financial Services Board and Another</w:t>
      </w:r>
      <w:r>
        <w:rPr>
          <w:rStyle w:val="FootnoteReference"/>
          <w:rFonts w:ascii="Arial" w:hAnsi="Arial" w:cs="Arial"/>
          <w:i/>
          <w:sz w:val="24"/>
          <w:szCs w:val="24"/>
        </w:rPr>
        <w:footnoteReference w:id="12"/>
      </w:r>
      <w:r w:rsidRPr="000C23C8">
        <w:rPr>
          <w:rFonts w:ascii="Arial" w:hAnsi="Arial" w:cs="Arial"/>
          <w:sz w:val="24"/>
          <w:szCs w:val="24"/>
        </w:rPr>
        <w:t xml:space="preserve">, where the court held that: </w:t>
      </w:r>
    </w:p>
    <w:p w:rsidR="000C5479" w:rsidRPr="000C23C8" w:rsidRDefault="000C5479" w:rsidP="000C5479">
      <w:pPr>
        <w:spacing w:line="360" w:lineRule="auto"/>
        <w:ind w:left="720"/>
        <w:jc w:val="both"/>
        <w:rPr>
          <w:rFonts w:ascii="Arial" w:hAnsi="Arial" w:cs="Arial"/>
        </w:rPr>
      </w:pPr>
    </w:p>
    <w:p w:rsidR="000C5479" w:rsidRDefault="000C5479" w:rsidP="000C5479">
      <w:pPr>
        <w:spacing w:line="360" w:lineRule="auto"/>
        <w:ind w:firstLine="566"/>
        <w:jc w:val="both"/>
        <w:rPr>
          <w:rFonts w:ascii="Arial" w:hAnsi="Arial" w:cs="Arial"/>
        </w:rPr>
      </w:pPr>
      <w:r>
        <w:rPr>
          <w:rFonts w:ascii="Arial" w:hAnsi="Arial" w:cs="Arial"/>
        </w:rPr>
        <w:t>‘</w:t>
      </w:r>
      <w:r w:rsidRPr="000C23C8">
        <w:rPr>
          <w:rFonts w:ascii="Arial" w:hAnsi="Arial" w:cs="Arial"/>
        </w:rPr>
        <w:t xml:space="preserve">Judicial intervention has been limited to cases where the decision was arrived at arbitrarily, capriciously or ma/a fide or as a result of unwarranted adherence to a fixed principle or in order to further an ulterior or improper purpose; or </w:t>
      </w:r>
      <w:r w:rsidRPr="000C23C8">
        <w:rPr>
          <w:rFonts w:ascii="Arial" w:hAnsi="Arial" w:cs="Arial"/>
          <w:u w:val="single" w:color="000000"/>
        </w:rPr>
        <w:t>where the functionary misconceived the</w:t>
      </w:r>
      <w:r w:rsidRPr="000C23C8">
        <w:rPr>
          <w:rFonts w:ascii="Arial" w:hAnsi="Arial" w:cs="Arial"/>
        </w:rPr>
        <w:t xml:space="preserve"> </w:t>
      </w:r>
      <w:r w:rsidRPr="000C23C8">
        <w:rPr>
          <w:rFonts w:ascii="Arial" w:hAnsi="Arial" w:cs="Arial"/>
          <w:u w:val="single" w:color="000000"/>
        </w:rPr>
        <w:t>nature of the discretion conferred upon him and took into account</w:t>
      </w:r>
      <w:r w:rsidRPr="000C23C8">
        <w:rPr>
          <w:rFonts w:ascii="Arial" w:hAnsi="Arial" w:cs="Arial"/>
        </w:rPr>
        <w:t xml:space="preserve"> </w:t>
      </w:r>
      <w:r w:rsidRPr="000C23C8">
        <w:rPr>
          <w:rFonts w:ascii="Arial" w:hAnsi="Arial" w:cs="Arial"/>
          <w:u w:val="single" w:color="000000"/>
        </w:rPr>
        <w:t>irrelevant considerations or ignored relevant ones</w:t>
      </w:r>
      <w:r w:rsidRPr="000C23C8">
        <w:rPr>
          <w:rFonts w:ascii="Arial" w:hAnsi="Arial" w:cs="Arial"/>
        </w:rPr>
        <w:t xml:space="preserve">; or where the decision of the </w:t>
      </w:r>
      <w:r w:rsidRPr="000C23C8">
        <w:rPr>
          <w:rFonts w:ascii="Arial" w:hAnsi="Arial" w:cs="Arial"/>
        </w:rPr>
        <w:lastRenderedPageBreak/>
        <w:t>functionary was so grossly unreasonable as to warrant the inference that he had failed to apply his mind to the matter: Johannesburg Stock Exchange v Witwatersrand Nigel Ltd and Another 1988 (3) SA 132 (A) at 152C-D; Hira and Another v Booysen and Another 1992 (4) SA 69 (A) at 938 -C. There are decisions in other jurisdicti</w:t>
      </w:r>
      <w:r>
        <w:rPr>
          <w:rFonts w:ascii="Arial" w:hAnsi="Arial" w:cs="Arial"/>
        </w:rPr>
        <w:t>ons, however, which go further.’</w:t>
      </w:r>
      <w:r w:rsidRPr="000C23C8">
        <w:rPr>
          <w:rFonts w:ascii="Arial" w:hAnsi="Arial" w:cs="Arial"/>
        </w:rPr>
        <w:t xml:space="preserve"> [Emphasis added]</w:t>
      </w:r>
      <w:r>
        <w:rPr>
          <w:rFonts w:ascii="Arial" w:hAnsi="Arial" w:cs="Arial"/>
        </w:rPr>
        <w:t>.</w:t>
      </w:r>
    </w:p>
    <w:p w:rsidR="000C5479" w:rsidRDefault="000C5479" w:rsidP="000C5479">
      <w:pPr>
        <w:widowControl/>
        <w:autoSpaceDE/>
        <w:autoSpaceDN/>
        <w:spacing w:after="5" w:line="363" w:lineRule="auto"/>
        <w:jc w:val="both"/>
        <w:rPr>
          <w:rFonts w:ascii="Arial" w:hAnsi="Arial" w:cs="Arial"/>
        </w:rPr>
      </w:pPr>
    </w:p>
    <w:p w:rsidR="000C5479" w:rsidRPr="000C23C8" w:rsidRDefault="000C5479" w:rsidP="000C5479">
      <w:pPr>
        <w:widowControl/>
        <w:autoSpaceDE/>
        <w:autoSpaceDN/>
        <w:spacing w:after="5" w:line="363" w:lineRule="auto"/>
        <w:jc w:val="both"/>
        <w:rPr>
          <w:rFonts w:ascii="Arial" w:hAnsi="Arial" w:cs="Arial"/>
          <w:sz w:val="24"/>
        </w:rPr>
      </w:pPr>
      <w:r w:rsidRPr="000C23C8">
        <w:rPr>
          <w:rFonts w:ascii="Arial" w:hAnsi="Arial" w:cs="Arial"/>
          <w:sz w:val="24"/>
        </w:rPr>
        <w:t>[56]</w:t>
      </w:r>
      <w:r w:rsidRPr="000C23C8">
        <w:rPr>
          <w:rFonts w:ascii="Arial" w:hAnsi="Arial" w:cs="Arial"/>
          <w:sz w:val="24"/>
        </w:rPr>
        <w:tab/>
        <w:t>He submitted that it is established law that</w:t>
      </w:r>
      <w:r>
        <w:rPr>
          <w:rFonts w:ascii="Arial" w:hAnsi="Arial" w:cs="Arial"/>
          <w:sz w:val="24"/>
        </w:rPr>
        <w:t>,</w:t>
      </w:r>
      <w:r w:rsidRPr="000C23C8">
        <w:rPr>
          <w:rFonts w:ascii="Arial" w:hAnsi="Arial" w:cs="Arial"/>
          <w:sz w:val="24"/>
        </w:rPr>
        <w:t xml:space="preserve"> a decision based on a material error of fact due to consideration of irrelevant considerations is subject to review. In </w:t>
      </w:r>
      <w:r w:rsidRPr="000C23C8">
        <w:rPr>
          <w:rFonts w:ascii="Arial" w:hAnsi="Arial" w:cs="Arial"/>
          <w:i/>
          <w:sz w:val="24"/>
        </w:rPr>
        <w:t>Pepcor Retirement Fund and Another v Financial Services Board and Another</w:t>
      </w:r>
      <w:r>
        <w:rPr>
          <w:rStyle w:val="FootnoteReference"/>
          <w:rFonts w:ascii="Arial" w:hAnsi="Arial" w:cs="Arial"/>
          <w:i/>
          <w:sz w:val="24"/>
        </w:rPr>
        <w:footnoteReference w:id="13"/>
      </w:r>
      <w:r w:rsidRPr="000C23C8">
        <w:rPr>
          <w:rFonts w:ascii="Arial" w:hAnsi="Arial" w:cs="Arial"/>
          <w:sz w:val="24"/>
        </w:rPr>
        <w:t xml:space="preserve">, Cloete JA further stated: </w:t>
      </w:r>
    </w:p>
    <w:p w:rsidR="000C5479" w:rsidRDefault="000C5479" w:rsidP="000C5479">
      <w:pPr>
        <w:spacing w:after="98" w:line="259" w:lineRule="auto"/>
        <w:ind w:left="1440"/>
      </w:pPr>
      <w:r>
        <w:t xml:space="preserve"> </w:t>
      </w:r>
    </w:p>
    <w:p w:rsidR="000C5479" w:rsidRDefault="000C5479" w:rsidP="000C5479">
      <w:pPr>
        <w:tabs>
          <w:tab w:val="left" w:pos="0"/>
        </w:tabs>
        <w:spacing w:after="36" w:line="359" w:lineRule="auto"/>
      </w:pPr>
      <w:r>
        <w:tab/>
        <w:t xml:space="preserve">‘In my view, a material mistake of fact should be a basis on which a Court can review an administrative action. </w:t>
      </w:r>
      <w:r>
        <w:rPr>
          <w:u w:val="single" w:color="000000"/>
        </w:rPr>
        <w:t>If legislation has empowered</w:t>
      </w:r>
      <w:r>
        <w:t xml:space="preserve"> </w:t>
      </w:r>
      <w:r>
        <w:rPr>
          <w:u w:val="single" w:color="000000"/>
        </w:rPr>
        <w:t>a functionary to make a decision, in the public interest, the decision</w:t>
      </w:r>
      <w:r>
        <w:t xml:space="preserve"> </w:t>
      </w:r>
      <w:r>
        <w:rPr>
          <w:u w:val="single" w:color="000000"/>
        </w:rPr>
        <w:t>should be made on the material facts which should have been available</w:t>
      </w:r>
      <w:r>
        <w:t xml:space="preserve"> </w:t>
      </w:r>
      <w:r>
        <w:rPr>
          <w:u w:val="single" w:color="000000"/>
        </w:rPr>
        <w:t>for the decision properly to have been made.</w:t>
      </w:r>
      <w:r>
        <w:t xml:space="preserve">’ [Emphasis added]. </w:t>
      </w:r>
    </w:p>
    <w:p w:rsidR="000C5479" w:rsidRDefault="000C5479" w:rsidP="000C5479">
      <w:pPr>
        <w:spacing w:after="117" w:line="259" w:lineRule="auto"/>
        <w:ind w:left="720"/>
      </w:pPr>
      <w:r>
        <w:t xml:space="preserve"> </w:t>
      </w:r>
    </w:p>
    <w:p w:rsidR="000C5479" w:rsidRDefault="000C5479" w:rsidP="000C5479">
      <w:pPr>
        <w:widowControl/>
        <w:autoSpaceDE/>
        <w:autoSpaceDN/>
        <w:spacing w:after="5" w:line="363"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t>Mr</w:t>
      </w:r>
      <w:r w:rsidRPr="00E6714B">
        <w:rPr>
          <w:rFonts w:ascii="Arial" w:hAnsi="Arial" w:cs="Arial"/>
          <w:sz w:val="24"/>
          <w:szCs w:val="24"/>
        </w:rPr>
        <w:t xml:space="preserve"> Nekwaya submitted that in light of the above </w:t>
      </w:r>
      <w:r w:rsidRPr="00E6714B">
        <w:rPr>
          <w:rFonts w:ascii="Arial" w:hAnsi="Arial" w:cs="Arial"/>
          <w:i/>
          <w:sz w:val="24"/>
          <w:szCs w:val="24"/>
        </w:rPr>
        <w:t>dictum</w:t>
      </w:r>
      <w:r w:rsidRPr="00E6714B">
        <w:rPr>
          <w:rFonts w:ascii="Arial" w:hAnsi="Arial" w:cs="Arial"/>
          <w:sz w:val="24"/>
          <w:szCs w:val="24"/>
        </w:rPr>
        <w:t xml:space="preserve">, there were no material facts available for the decision on the threshold to be made appropriately, as it was never the subject of the review application serving before the second respondent. Because of this manifest material mistake of fact, the court is called upon to review and set aside the second respondent’s decision. </w:t>
      </w:r>
    </w:p>
    <w:p w:rsidR="000C5479" w:rsidRPr="00E6714B" w:rsidRDefault="000C5479" w:rsidP="000C5479">
      <w:pPr>
        <w:widowControl/>
        <w:autoSpaceDE/>
        <w:autoSpaceDN/>
        <w:spacing w:after="5" w:line="363" w:lineRule="auto"/>
        <w:jc w:val="both"/>
        <w:rPr>
          <w:rFonts w:ascii="Arial" w:hAnsi="Arial" w:cs="Arial"/>
          <w:sz w:val="24"/>
          <w:szCs w:val="24"/>
        </w:rPr>
      </w:pPr>
    </w:p>
    <w:p w:rsidR="000C5479" w:rsidRDefault="000C5479" w:rsidP="000C5479">
      <w:pPr>
        <w:spacing w:line="360" w:lineRule="auto"/>
        <w:jc w:val="both"/>
        <w:rPr>
          <w:rFonts w:ascii="Arial" w:hAnsi="Arial" w:cs="Arial"/>
          <w:sz w:val="24"/>
          <w:szCs w:val="24"/>
        </w:rPr>
      </w:pPr>
      <w:r>
        <w:rPr>
          <w:rFonts w:ascii="Arial" w:hAnsi="Arial" w:cs="Arial"/>
          <w:sz w:val="24"/>
          <w:szCs w:val="24"/>
        </w:rPr>
        <w:t>[58</w:t>
      </w:r>
      <w:r w:rsidRPr="00E6714B">
        <w:rPr>
          <w:rFonts w:ascii="Arial" w:hAnsi="Arial" w:cs="Arial"/>
          <w:sz w:val="24"/>
          <w:szCs w:val="24"/>
        </w:rPr>
        <w:t>]</w:t>
      </w:r>
      <w:r w:rsidRPr="00E6714B">
        <w:rPr>
          <w:rFonts w:ascii="Arial" w:hAnsi="Arial" w:cs="Arial"/>
          <w:sz w:val="24"/>
          <w:szCs w:val="24"/>
        </w:rPr>
        <w:tab/>
        <w:t>He further submitted that the second respondent’s decision to set aside the bids and refer the procurement process to the Central Procurement Board is based on an erroneous interpretation of the term “</w:t>
      </w:r>
      <w:r w:rsidRPr="00E6714B">
        <w:rPr>
          <w:rFonts w:ascii="Arial" w:hAnsi="Arial" w:cs="Arial"/>
          <w:i/>
          <w:sz w:val="24"/>
          <w:szCs w:val="24"/>
        </w:rPr>
        <w:t>threshold</w:t>
      </w:r>
      <w:r w:rsidRPr="00E6714B">
        <w:rPr>
          <w:rFonts w:ascii="Arial" w:hAnsi="Arial" w:cs="Arial"/>
          <w:sz w:val="24"/>
          <w:szCs w:val="24"/>
        </w:rPr>
        <w:t>” under s</w:t>
      </w:r>
      <w:r>
        <w:rPr>
          <w:rFonts w:ascii="Arial" w:hAnsi="Arial" w:cs="Arial"/>
          <w:sz w:val="24"/>
          <w:szCs w:val="24"/>
        </w:rPr>
        <w:t xml:space="preserve"> </w:t>
      </w:r>
      <w:r w:rsidRPr="00E6714B">
        <w:rPr>
          <w:rFonts w:ascii="Arial" w:hAnsi="Arial" w:cs="Arial"/>
          <w:sz w:val="24"/>
          <w:szCs w:val="24"/>
        </w:rPr>
        <w:t>8</w:t>
      </w:r>
      <w:r w:rsidRPr="00362D18">
        <w:rPr>
          <w:rFonts w:ascii="Arial" w:hAnsi="Arial" w:cs="Arial"/>
          <w:sz w:val="24"/>
          <w:szCs w:val="24"/>
        </w:rPr>
        <w:t>(a)</w:t>
      </w:r>
      <w:r w:rsidRPr="00E6714B">
        <w:rPr>
          <w:rFonts w:ascii="Arial" w:hAnsi="Arial" w:cs="Arial"/>
          <w:sz w:val="24"/>
          <w:szCs w:val="24"/>
        </w:rPr>
        <w:t xml:space="preserve"> of the Public Procurement Act and Regulation 2(1) and 2(2) of the Public Procurement Regulations. These Provisions provides as follows: </w:t>
      </w:r>
    </w:p>
    <w:p w:rsidR="000C5479" w:rsidRPr="00E6714B" w:rsidRDefault="000C5479" w:rsidP="000C5479">
      <w:pPr>
        <w:spacing w:line="360" w:lineRule="auto"/>
        <w:jc w:val="both"/>
        <w:rPr>
          <w:rFonts w:ascii="Arial" w:hAnsi="Arial" w:cs="Arial"/>
          <w:sz w:val="24"/>
          <w:szCs w:val="24"/>
        </w:rPr>
      </w:pPr>
    </w:p>
    <w:p w:rsidR="000C5479" w:rsidRPr="00E6714B" w:rsidRDefault="000C5479" w:rsidP="000C5479">
      <w:pPr>
        <w:widowControl/>
        <w:autoSpaceDE/>
        <w:autoSpaceDN/>
        <w:spacing w:line="360" w:lineRule="auto"/>
        <w:ind w:firstLine="720"/>
        <w:jc w:val="both"/>
        <w:rPr>
          <w:rFonts w:ascii="Arial" w:hAnsi="Arial" w:cs="Arial"/>
        </w:rPr>
      </w:pPr>
      <w:r>
        <w:rPr>
          <w:rFonts w:ascii="Arial" w:hAnsi="Arial" w:cs="Arial"/>
        </w:rPr>
        <w:t>‘</w:t>
      </w:r>
      <w:r w:rsidRPr="00E6714B">
        <w:rPr>
          <w:rFonts w:ascii="Arial" w:hAnsi="Arial" w:cs="Arial"/>
        </w:rPr>
        <w:t>Section 8(a): the Central Procurement Board of Namibia has a principal object – “</w:t>
      </w:r>
      <w:r w:rsidRPr="00E6714B">
        <w:rPr>
          <w:rFonts w:ascii="Arial" w:hAnsi="Arial" w:cs="Arial"/>
          <w:i/>
          <w:u w:val="single" w:color="000000"/>
        </w:rPr>
        <w:t>to conduct the bidding process on behalf of public</w:t>
      </w:r>
      <w:r w:rsidRPr="00E6714B">
        <w:rPr>
          <w:rFonts w:ascii="Arial" w:hAnsi="Arial" w:cs="Arial"/>
          <w:i/>
        </w:rPr>
        <w:t xml:space="preserve"> </w:t>
      </w:r>
      <w:r w:rsidRPr="00E6714B">
        <w:rPr>
          <w:rFonts w:ascii="Arial" w:hAnsi="Arial" w:cs="Arial"/>
          <w:i/>
          <w:u w:val="single" w:color="000000"/>
        </w:rPr>
        <w:t>entities for the award of contracts for procurement or disposal of</w:t>
      </w:r>
      <w:r w:rsidRPr="00E6714B">
        <w:rPr>
          <w:rFonts w:ascii="Arial" w:hAnsi="Arial" w:cs="Arial"/>
          <w:i/>
        </w:rPr>
        <w:t xml:space="preserve"> </w:t>
      </w:r>
      <w:r w:rsidRPr="00E6714B">
        <w:rPr>
          <w:rFonts w:ascii="Arial" w:hAnsi="Arial" w:cs="Arial"/>
          <w:i/>
          <w:u w:val="single" w:color="000000"/>
        </w:rPr>
        <w:t>assets that exceed the threshold prescribed for public entities</w:t>
      </w:r>
      <w:r w:rsidRPr="00E6714B">
        <w:rPr>
          <w:rFonts w:ascii="Arial" w:hAnsi="Arial" w:cs="Arial"/>
          <w:i/>
        </w:rPr>
        <w:t>…</w:t>
      </w:r>
      <w:r>
        <w:rPr>
          <w:rFonts w:ascii="Arial" w:hAnsi="Arial" w:cs="Arial"/>
        </w:rPr>
        <w:t>’</w:t>
      </w:r>
      <w:r w:rsidRPr="00E6714B">
        <w:rPr>
          <w:rFonts w:ascii="Arial" w:hAnsi="Arial" w:cs="Arial"/>
        </w:rPr>
        <w:t xml:space="preserve"> </w:t>
      </w:r>
    </w:p>
    <w:p w:rsidR="000C5479" w:rsidRPr="00E6714B" w:rsidRDefault="000C5479" w:rsidP="000C5479">
      <w:pPr>
        <w:spacing w:after="115" w:line="259" w:lineRule="auto"/>
        <w:rPr>
          <w:rFonts w:ascii="Arial" w:hAnsi="Arial" w:cs="Arial"/>
        </w:rPr>
      </w:pPr>
      <w:r w:rsidRPr="00E6714B">
        <w:rPr>
          <w:rFonts w:ascii="Arial" w:hAnsi="Arial" w:cs="Arial"/>
        </w:rPr>
        <w:t xml:space="preserve"> </w:t>
      </w:r>
    </w:p>
    <w:p w:rsidR="000C5479" w:rsidRDefault="000C5479" w:rsidP="000C5479">
      <w:pPr>
        <w:widowControl/>
        <w:autoSpaceDE/>
        <w:autoSpaceDN/>
        <w:spacing w:after="1" w:line="360" w:lineRule="auto"/>
        <w:jc w:val="both"/>
        <w:rPr>
          <w:rFonts w:ascii="Arial" w:hAnsi="Arial" w:cs="Arial"/>
        </w:rPr>
      </w:pPr>
      <w:r>
        <w:rPr>
          <w:rFonts w:ascii="Arial" w:hAnsi="Arial" w:cs="Arial"/>
        </w:rPr>
        <w:lastRenderedPageBreak/>
        <w:t>Regulation 2(1) and (2): ‘</w:t>
      </w:r>
      <w:r w:rsidRPr="00E6714B">
        <w:rPr>
          <w:rFonts w:ascii="Arial" w:hAnsi="Arial" w:cs="Arial"/>
          <w:i/>
          <w:u w:val="single" w:color="000000"/>
        </w:rPr>
        <w:t>The Board must conduct the bidding</w:t>
      </w:r>
      <w:r w:rsidRPr="00E6714B">
        <w:rPr>
          <w:rFonts w:ascii="Arial" w:hAnsi="Arial" w:cs="Arial"/>
          <w:i/>
        </w:rPr>
        <w:t xml:space="preserve"> </w:t>
      </w:r>
      <w:r w:rsidRPr="00E6714B">
        <w:rPr>
          <w:rFonts w:ascii="Arial" w:hAnsi="Arial" w:cs="Arial"/>
          <w:i/>
          <w:u w:val="single" w:color="000000"/>
        </w:rPr>
        <w:t>process</w:t>
      </w:r>
      <w:r w:rsidRPr="00E6714B">
        <w:rPr>
          <w:rFonts w:ascii="Arial" w:hAnsi="Arial" w:cs="Arial"/>
          <w:i/>
        </w:rPr>
        <w:t xml:space="preserve"> on behalf of a public entity </w:t>
      </w:r>
      <w:r w:rsidRPr="00E6714B">
        <w:rPr>
          <w:rFonts w:ascii="Arial" w:hAnsi="Arial" w:cs="Arial"/>
          <w:i/>
          <w:u w:val="single" w:color="000000"/>
        </w:rPr>
        <w:t>for the award of a contract that</w:t>
      </w:r>
      <w:r w:rsidRPr="00E6714B">
        <w:rPr>
          <w:rFonts w:ascii="Arial" w:hAnsi="Arial" w:cs="Arial"/>
          <w:i/>
        </w:rPr>
        <w:t xml:space="preserve"> </w:t>
      </w:r>
      <w:r w:rsidRPr="00E6714B">
        <w:rPr>
          <w:rFonts w:ascii="Arial" w:hAnsi="Arial" w:cs="Arial"/>
          <w:i/>
          <w:u w:val="single" w:color="000000"/>
        </w:rPr>
        <w:t>exceed the threshold</w:t>
      </w:r>
      <w:r w:rsidRPr="00E6714B">
        <w:rPr>
          <w:rFonts w:ascii="Arial" w:hAnsi="Arial" w:cs="Arial"/>
          <w:i/>
        </w:rPr>
        <w:t xml:space="preserve"> for such public entity as specified in Annexure 1</w:t>
      </w:r>
      <w:r>
        <w:rPr>
          <w:rFonts w:ascii="Arial" w:hAnsi="Arial" w:cs="Arial"/>
        </w:rPr>
        <w:t>’ and ‘</w:t>
      </w:r>
      <w:r w:rsidRPr="00E6714B">
        <w:rPr>
          <w:rFonts w:ascii="Arial" w:hAnsi="Arial" w:cs="Arial"/>
          <w:i/>
        </w:rPr>
        <w:t xml:space="preserve">A </w:t>
      </w:r>
      <w:r w:rsidRPr="00E6714B">
        <w:rPr>
          <w:rFonts w:ascii="Arial" w:hAnsi="Arial" w:cs="Arial"/>
          <w:i/>
          <w:u w:val="single" w:color="000000"/>
        </w:rPr>
        <w:t>public entity must conduct its own bidding process</w:t>
      </w:r>
      <w:r w:rsidRPr="00E6714B">
        <w:rPr>
          <w:rFonts w:ascii="Arial" w:hAnsi="Arial" w:cs="Arial"/>
          <w:i/>
        </w:rPr>
        <w:t xml:space="preserve"> for</w:t>
      </w:r>
      <w:r w:rsidRPr="000C5479">
        <w:rPr>
          <w:rFonts w:ascii="Arial" w:hAnsi="Arial" w:cs="Arial"/>
          <w:i/>
        </w:rPr>
        <w:t xml:space="preserve"> </w:t>
      </w:r>
      <w:r w:rsidRPr="00E6714B">
        <w:rPr>
          <w:rFonts w:ascii="Arial" w:hAnsi="Arial" w:cs="Arial"/>
          <w:i/>
        </w:rPr>
        <w:t xml:space="preserve">the </w:t>
      </w:r>
      <w:r w:rsidRPr="00E6714B">
        <w:rPr>
          <w:rFonts w:ascii="Arial" w:hAnsi="Arial" w:cs="Arial"/>
          <w:i/>
          <w:u w:val="single" w:color="000000"/>
        </w:rPr>
        <w:t>award of a contract that is within the threshold</w:t>
      </w:r>
      <w:r w:rsidRPr="00E6714B">
        <w:rPr>
          <w:rFonts w:ascii="Arial" w:hAnsi="Arial" w:cs="Arial"/>
          <w:i/>
        </w:rPr>
        <w:t xml:space="preserve"> as specified in Annexure 1.</w:t>
      </w:r>
      <w:r>
        <w:rPr>
          <w:rFonts w:ascii="Arial" w:hAnsi="Arial" w:cs="Arial"/>
        </w:rPr>
        <w:t>’ [Underlining for e</w:t>
      </w:r>
      <w:r w:rsidRPr="00E6714B">
        <w:rPr>
          <w:rFonts w:ascii="Arial" w:hAnsi="Arial" w:cs="Arial"/>
        </w:rPr>
        <w:t>mphasis].</w:t>
      </w:r>
    </w:p>
    <w:p w:rsidR="000C5479" w:rsidRDefault="000C5479" w:rsidP="000C5479">
      <w:pPr>
        <w:widowControl/>
        <w:autoSpaceDE/>
        <w:autoSpaceDN/>
        <w:spacing w:after="1" w:line="360" w:lineRule="auto"/>
        <w:jc w:val="both"/>
        <w:rPr>
          <w:rFonts w:ascii="Arial" w:hAnsi="Arial" w:cs="Arial"/>
        </w:rPr>
      </w:pPr>
    </w:p>
    <w:p w:rsidR="000C5479" w:rsidRDefault="000C5479" w:rsidP="000C5479">
      <w:pPr>
        <w:widowControl/>
        <w:autoSpaceDE/>
        <w:autoSpaceDN/>
        <w:spacing w:after="5" w:line="363" w:lineRule="auto"/>
        <w:jc w:val="both"/>
        <w:rPr>
          <w:rFonts w:ascii="Arial" w:hAnsi="Arial" w:cs="Arial"/>
          <w:sz w:val="24"/>
        </w:rPr>
      </w:pPr>
      <w:r w:rsidRPr="00362D18">
        <w:rPr>
          <w:rFonts w:ascii="Arial" w:hAnsi="Arial" w:cs="Arial"/>
          <w:sz w:val="24"/>
        </w:rPr>
        <w:t>[59]</w:t>
      </w:r>
      <w:r w:rsidRPr="00362D18">
        <w:rPr>
          <w:rFonts w:ascii="Arial" w:hAnsi="Arial" w:cs="Arial"/>
          <w:sz w:val="24"/>
        </w:rPr>
        <w:tab/>
        <w:t xml:space="preserve">He submitted that from the above-quoted provisions, it is clear that the threshold ceiling is defined with reference to the contract amount and not the entire bidding process. The bids were for ‘works,’ and the threshold is Thirty-five Million Namibian Dollars in </w:t>
      </w:r>
      <w:r w:rsidRPr="00362D18">
        <w:rPr>
          <w:rFonts w:ascii="Arial" w:hAnsi="Arial" w:cs="Arial"/>
          <w:i/>
          <w:sz w:val="24"/>
        </w:rPr>
        <w:t>Annexure 1</w:t>
      </w:r>
      <w:r w:rsidRPr="00362D18">
        <w:rPr>
          <w:rFonts w:ascii="Arial" w:hAnsi="Arial" w:cs="Arial"/>
          <w:sz w:val="24"/>
        </w:rPr>
        <w:t xml:space="preserve"> of the Public Procurement Regulations. As demonstrated under paragraph 42 of the applicant’s founding affidavit, the applicant conducted five bidding processes with 39 individual contracts across the five regions. None of the 39 contracts exceeds the threshold of Thirty-five Million Namibian Dollars. Further, the bidding documents for the five bidding processes specified that “each contract area is regarded as a separate contract a</w:t>
      </w:r>
      <w:r>
        <w:rPr>
          <w:rFonts w:ascii="Arial" w:hAnsi="Arial" w:cs="Arial"/>
          <w:sz w:val="24"/>
        </w:rPr>
        <w:t>nd will be awarded separately.”</w:t>
      </w:r>
    </w:p>
    <w:p w:rsidR="000C5479" w:rsidRDefault="000C5479" w:rsidP="000C5479">
      <w:pPr>
        <w:widowControl/>
        <w:autoSpaceDE/>
        <w:autoSpaceDN/>
        <w:spacing w:after="5" w:line="363" w:lineRule="auto"/>
        <w:jc w:val="both"/>
        <w:rPr>
          <w:rFonts w:ascii="Arial" w:hAnsi="Arial" w:cs="Arial"/>
          <w:sz w:val="24"/>
        </w:rPr>
      </w:pPr>
    </w:p>
    <w:p w:rsidR="000C5479" w:rsidRDefault="000C5479" w:rsidP="000C5479">
      <w:pPr>
        <w:widowControl/>
        <w:autoSpaceDE/>
        <w:autoSpaceDN/>
        <w:spacing w:after="5" w:line="363" w:lineRule="auto"/>
        <w:jc w:val="both"/>
        <w:rPr>
          <w:rFonts w:ascii="Arial" w:hAnsi="Arial" w:cs="Arial"/>
          <w:sz w:val="24"/>
          <w:szCs w:val="24"/>
        </w:rPr>
      </w:pPr>
      <w:r>
        <w:rPr>
          <w:rFonts w:ascii="Arial" w:hAnsi="Arial" w:cs="Arial"/>
          <w:sz w:val="24"/>
          <w:szCs w:val="24"/>
        </w:rPr>
        <w:t>[60</w:t>
      </w:r>
      <w:r w:rsidRPr="00E6714B">
        <w:rPr>
          <w:rFonts w:ascii="Arial" w:hAnsi="Arial" w:cs="Arial"/>
          <w:sz w:val="24"/>
          <w:szCs w:val="24"/>
        </w:rPr>
        <w:t>]</w:t>
      </w:r>
      <w:r w:rsidRPr="00E6714B">
        <w:rPr>
          <w:rFonts w:ascii="Arial" w:hAnsi="Arial" w:cs="Arial"/>
          <w:sz w:val="24"/>
          <w:szCs w:val="24"/>
        </w:rPr>
        <w:tab/>
        <w:t>Mr Nek</w:t>
      </w:r>
      <w:r>
        <w:rPr>
          <w:rFonts w:ascii="Arial" w:hAnsi="Arial" w:cs="Arial"/>
          <w:sz w:val="24"/>
          <w:szCs w:val="24"/>
        </w:rPr>
        <w:t>waya submitted that the second r</w:t>
      </w:r>
      <w:r w:rsidRPr="00E6714B">
        <w:rPr>
          <w:rFonts w:ascii="Arial" w:hAnsi="Arial" w:cs="Arial"/>
          <w:sz w:val="24"/>
          <w:szCs w:val="24"/>
        </w:rPr>
        <w:t xml:space="preserve">espondent’s misinterpretation of the term threshold by lowering its ceiling to the entire bidding process instead of the contract amount is an error tantamount to a mistake of law and hence reviewable. Furthermore, in </w:t>
      </w:r>
      <w:r w:rsidRPr="00E6714B">
        <w:rPr>
          <w:rFonts w:ascii="Arial" w:hAnsi="Arial" w:cs="Arial"/>
          <w:i/>
          <w:sz w:val="24"/>
          <w:szCs w:val="24"/>
        </w:rPr>
        <w:t>Ekuphumleni Resort (Pty) Ltd and Another v Gambling and Betting Board</w:t>
      </w:r>
      <w:r w:rsidRPr="00E6714B">
        <w:rPr>
          <w:rFonts w:ascii="Arial" w:hAnsi="Arial" w:cs="Arial"/>
          <w:sz w:val="24"/>
          <w:szCs w:val="24"/>
        </w:rPr>
        <w:t xml:space="preserve">, </w:t>
      </w:r>
      <w:r w:rsidRPr="00E6714B">
        <w:rPr>
          <w:rFonts w:ascii="Arial" w:hAnsi="Arial" w:cs="Arial"/>
          <w:i/>
          <w:sz w:val="24"/>
          <w:szCs w:val="24"/>
        </w:rPr>
        <w:t>Eastern Cape, and Others</w:t>
      </w:r>
      <w:r>
        <w:rPr>
          <w:rStyle w:val="FootnoteReference"/>
          <w:rFonts w:ascii="Arial" w:hAnsi="Arial" w:cs="Arial"/>
          <w:i/>
          <w:sz w:val="24"/>
          <w:szCs w:val="24"/>
        </w:rPr>
        <w:footnoteReference w:id="14"/>
      </w:r>
      <w:r>
        <w:rPr>
          <w:rFonts w:ascii="Arial" w:hAnsi="Arial" w:cs="Arial"/>
          <w:sz w:val="24"/>
          <w:szCs w:val="24"/>
        </w:rPr>
        <w:t>, the c</w:t>
      </w:r>
      <w:r w:rsidRPr="00E6714B">
        <w:rPr>
          <w:rFonts w:ascii="Arial" w:hAnsi="Arial" w:cs="Arial"/>
          <w:sz w:val="24"/>
          <w:szCs w:val="24"/>
        </w:rPr>
        <w:t xml:space="preserve">ourt set aside a decision by the respondent to award a gambling license based on the respondent’s erroneous interpretation of the request for proposals formulated by the respondent and in terms of which bids were </w:t>
      </w:r>
      <w:r w:rsidR="006964E7">
        <w:rPr>
          <w:rFonts w:ascii="Arial" w:hAnsi="Arial" w:cs="Arial"/>
          <w:sz w:val="24"/>
          <w:szCs w:val="24"/>
        </w:rPr>
        <w:t>submitted and adjudicated. The c</w:t>
      </w:r>
      <w:r w:rsidRPr="00E6714B">
        <w:rPr>
          <w:rFonts w:ascii="Arial" w:hAnsi="Arial" w:cs="Arial"/>
          <w:sz w:val="24"/>
          <w:szCs w:val="24"/>
        </w:rPr>
        <w:t>ourt held that this error amounted to a mistake of law and hence was reviewable. Considering the striking similarity of the instant case</w:t>
      </w:r>
      <w:r>
        <w:rPr>
          <w:rFonts w:ascii="Arial" w:hAnsi="Arial" w:cs="Arial"/>
          <w:sz w:val="24"/>
          <w:szCs w:val="24"/>
        </w:rPr>
        <w:t xml:space="preserve"> to the above authorities, the c</w:t>
      </w:r>
      <w:r w:rsidRPr="00E6714B">
        <w:rPr>
          <w:rFonts w:ascii="Arial" w:hAnsi="Arial" w:cs="Arial"/>
          <w:sz w:val="24"/>
          <w:szCs w:val="24"/>
        </w:rPr>
        <w:t>ourt is invited to follow the precedent set by the above authorities and review and set aside the ru</w:t>
      </w:r>
      <w:r>
        <w:rPr>
          <w:rFonts w:ascii="Arial" w:hAnsi="Arial" w:cs="Arial"/>
          <w:sz w:val="24"/>
          <w:szCs w:val="24"/>
        </w:rPr>
        <w:t>ling by the second respondent.</w:t>
      </w:r>
    </w:p>
    <w:p w:rsidR="000C5479" w:rsidRDefault="000C5479" w:rsidP="000C5479">
      <w:pPr>
        <w:widowControl/>
        <w:autoSpaceDE/>
        <w:autoSpaceDN/>
        <w:spacing w:after="5" w:line="363" w:lineRule="auto"/>
        <w:jc w:val="both"/>
        <w:rPr>
          <w:rFonts w:ascii="Arial" w:hAnsi="Arial" w:cs="Arial"/>
          <w:sz w:val="24"/>
          <w:szCs w:val="24"/>
        </w:rPr>
      </w:pPr>
    </w:p>
    <w:p w:rsidR="000C5479" w:rsidRPr="00362D18" w:rsidRDefault="000C5479" w:rsidP="000C5479">
      <w:pPr>
        <w:widowControl/>
        <w:autoSpaceDE/>
        <w:autoSpaceDN/>
        <w:spacing w:line="360" w:lineRule="auto"/>
        <w:jc w:val="both"/>
        <w:rPr>
          <w:rFonts w:ascii="Arial" w:hAnsi="Arial" w:cs="Arial"/>
          <w:sz w:val="24"/>
          <w:szCs w:val="24"/>
        </w:rPr>
      </w:pPr>
      <w:r>
        <w:rPr>
          <w:rFonts w:ascii="Arial" w:hAnsi="Arial" w:cs="Arial"/>
          <w:sz w:val="24"/>
          <w:szCs w:val="24"/>
        </w:rPr>
        <w:t>[61</w:t>
      </w:r>
      <w:r w:rsidRPr="00E6714B">
        <w:rPr>
          <w:rFonts w:ascii="Arial" w:hAnsi="Arial" w:cs="Arial"/>
          <w:sz w:val="24"/>
          <w:szCs w:val="24"/>
        </w:rPr>
        <w:t>]</w:t>
      </w:r>
      <w:r>
        <w:rPr>
          <w:rFonts w:ascii="Arial" w:hAnsi="Arial" w:cs="Arial"/>
          <w:sz w:val="24"/>
          <w:szCs w:val="24"/>
        </w:rPr>
        <w:tab/>
        <w:t>The second r</w:t>
      </w:r>
      <w:r w:rsidRPr="00E6714B">
        <w:rPr>
          <w:rFonts w:ascii="Arial" w:hAnsi="Arial" w:cs="Arial"/>
          <w:sz w:val="24"/>
          <w:szCs w:val="24"/>
        </w:rPr>
        <w:t xml:space="preserve">espondent ordered and ruled that “the Notice period given was less than the prescribed seven days, as it included two public holidays and a </w:t>
      </w:r>
      <w:r w:rsidRPr="00E6714B">
        <w:rPr>
          <w:rFonts w:ascii="Arial" w:hAnsi="Arial" w:cs="Arial"/>
          <w:sz w:val="24"/>
          <w:szCs w:val="24"/>
        </w:rPr>
        <w:lastRenderedPageBreak/>
        <w:t>Sunday” (</w:t>
      </w:r>
      <w:r w:rsidRPr="00E6714B">
        <w:rPr>
          <w:rFonts w:ascii="Arial" w:hAnsi="Arial" w:cs="Arial"/>
          <w:i/>
          <w:sz w:val="24"/>
          <w:szCs w:val="24"/>
        </w:rPr>
        <w:t>sic</w:t>
      </w:r>
      <w:r w:rsidRPr="00E6714B">
        <w:rPr>
          <w:rFonts w:ascii="Arial" w:hAnsi="Arial" w:cs="Arial"/>
          <w:sz w:val="24"/>
          <w:szCs w:val="24"/>
        </w:rPr>
        <w:t xml:space="preserve">). As per Regulation 42(1) of the Public Procurement Regulations, </w:t>
      </w:r>
      <w:r w:rsidRPr="00362D18">
        <w:rPr>
          <w:rFonts w:ascii="Arial" w:hAnsi="Arial" w:cs="Arial"/>
          <w:sz w:val="24"/>
          <w:szCs w:val="24"/>
        </w:rPr>
        <w:t xml:space="preserve">the applicant, on 23 May 2022, in its Notice of Selection Award, notified the bidders who were not satisfied by the selection award to apply for review before the second Respondent within seven days period, the period which stretched from 24 May 2022 to 30 May 2022. </w:t>
      </w:r>
    </w:p>
    <w:p w:rsidR="000C5479" w:rsidRPr="00362D18" w:rsidRDefault="000C5479" w:rsidP="000C5479">
      <w:pPr>
        <w:widowControl/>
        <w:autoSpaceDE/>
        <w:autoSpaceDN/>
        <w:spacing w:line="360" w:lineRule="auto"/>
        <w:jc w:val="both"/>
        <w:rPr>
          <w:rFonts w:ascii="Arial" w:hAnsi="Arial" w:cs="Arial"/>
          <w:sz w:val="24"/>
          <w:szCs w:val="24"/>
        </w:rPr>
      </w:pPr>
    </w:p>
    <w:p w:rsidR="000C5479" w:rsidRPr="00362D18" w:rsidRDefault="00F812ED" w:rsidP="000C5479">
      <w:pPr>
        <w:widowControl/>
        <w:autoSpaceDE/>
        <w:autoSpaceDN/>
        <w:spacing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t>Mr</w:t>
      </w:r>
      <w:r w:rsidR="000C5479" w:rsidRPr="00362D18">
        <w:rPr>
          <w:rFonts w:ascii="Arial" w:hAnsi="Arial" w:cs="Arial"/>
          <w:sz w:val="24"/>
          <w:szCs w:val="24"/>
        </w:rPr>
        <w:t xml:space="preserve"> Nekwaya submitted that it is an arithmetical fact that the period </w:t>
      </w:r>
      <w:r w:rsidR="000C5479">
        <w:rPr>
          <w:rFonts w:ascii="Arial" w:hAnsi="Arial" w:cs="Arial"/>
          <w:sz w:val="24"/>
          <w:szCs w:val="24"/>
        </w:rPr>
        <w:t>of</w:t>
      </w:r>
      <w:r w:rsidR="000C5479" w:rsidRPr="00362D18">
        <w:rPr>
          <w:rFonts w:ascii="Arial" w:hAnsi="Arial" w:cs="Arial"/>
          <w:sz w:val="24"/>
          <w:szCs w:val="24"/>
        </w:rPr>
        <w:t xml:space="preserve"> 24 May to 30 May, amounts to seven days. This period excludes the day the Notice of Award was issued (23 May 2022). </w:t>
      </w:r>
    </w:p>
    <w:p w:rsidR="000C5479" w:rsidRPr="00362D18" w:rsidRDefault="000C5479" w:rsidP="000C5479">
      <w:pPr>
        <w:spacing w:line="360" w:lineRule="auto"/>
        <w:ind w:left="720"/>
        <w:jc w:val="both"/>
        <w:rPr>
          <w:rFonts w:ascii="Arial" w:hAnsi="Arial" w:cs="Arial"/>
        </w:rPr>
      </w:pPr>
      <w:r w:rsidRPr="00362D18">
        <w:rPr>
          <w:rFonts w:ascii="Arial" w:hAnsi="Arial" w:cs="Arial"/>
        </w:rPr>
        <w:t xml:space="preserve"> </w:t>
      </w:r>
    </w:p>
    <w:p w:rsidR="000C5479" w:rsidRPr="00362D18" w:rsidRDefault="000C5479" w:rsidP="000C5479">
      <w:pPr>
        <w:widowControl/>
        <w:autoSpaceDE/>
        <w:autoSpaceDN/>
        <w:spacing w:line="360" w:lineRule="auto"/>
        <w:jc w:val="both"/>
        <w:rPr>
          <w:rFonts w:ascii="Arial" w:hAnsi="Arial" w:cs="Arial"/>
          <w:sz w:val="24"/>
          <w:szCs w:val="24"/>
        </w:rPr>
      </w:pPr>
      <w:r w:rsidRPr="00362D18">
        <w:rPr>
          <w:rFonts w:ascii="Arial" w:hAnsi="Arial" w:cs="Arial"/>
          <w:sz w:val="24"/>
          <w:szCs w:val="24"/>
        </w:rPr>
        <w:t>[</w:t>
      </w:r>
      <w:r>
        <w:rPr>
          <w:rFonts w:ascii="Arial" w:hAnsi="Arial" w:cs="Arial"/>
          <w:sz w:val="24"/>
          <w:szCs w:val="24"/>
        </w:rPr>
        <w:t>63</w:t>
      </w:r>
      <w:r w:rsidR="00F812ED">
        <w:rPr>
          <w:rFonts w:ascii="Arial" w:hAnsi="Arial" w:cs="Arial"/>
          <w:sz w:val="24"/>
          <w:szCs w:val="24"/>
        </w:rPr>
        <w:t>]</w:t>
      </w:r>
      <w:r w:rsidR="00F812ED">
        <w:rPr>
          <w:rFonts w:ascii="Arial" w:hAnsi="Arial" w:cs="Arial"/>
          <w:sz w:val="24"/>
          <w:szCs w:val="24"/>
        </w:rPr>
        <w:tab/>
        <w:t>He submitted that the second r</w:t>
      </w:r>
      <w:r w:rsidRPr="00362D18">
        <w:rPr>
          <w:rFonts w:ascii="Arial" w:hAnsi="Arial" w:cs="Arial"/>
          <w:sz w:val="24"/>
          <w:szCs w:val="24"/>
        </w:rPr>
        <w:t>espondent’s order that the notice period was less than seven days for the simple reason that it included a public holiday and a Sunday is a clear error of law as it is contrary to s</w:t>
      </w:r>
      <w:r w:rsidR="006964E7">
        <w:rPr>
          <w:rFonts w:ascii="Arial" w:hAnsi="Arial" w:cs="Arial"/>
          <w:sz w:val="24"/>
          <w:szCs w:val="24"/>
        </w:rPr>
        <w:t xml:space="preserve"> </w:t>
      </w:r>
      <w:r w:rsidRPr="00362D18">
        <w:rPr>
          <w:rFonts w:ascii="Arial" w:hAnsi="Arial" w:cs="Arial"/>
          <w:sz w:val="24"/>
          <w:szCs w:val="24"/>
        </w:rPr>
        <w:t xml:space="preserve">4 of Interpretation of Laws Proclamation 37 of 1920 which provides as follows: </w:t>
      </w:r>
    </w:p>
    <w:p w:rsidR="000C5479" w:rsidRPr="00362D18" w:rsidRDefault="000C5479" w:rsidP="000C5479">
      <w:pPr>
        <w:spacing w:line="360" w:lineRule="auto"/>
        <w:ind w:left="720"/>
        <w:jc w:val="both"/>
        <w:rPr>
          <w:rFonts w:ascii="Arial" w:hAnsi="Arial" w:cs="Arial"/>
        </w:rPr>
      </w:pPr>
      <w:r w:rsidRPr="00362D18">
        <w:rPr>
          <w:rFonts w:ascii="Arial" w:hAnsi="Arial" w:cs="Arial"/>
        </w:rPr>
        <w:t xml:space="preserve"> </w:t>
      </w:r>
    </w:p>
    <w:p w:rsidR="000C5479" w:rsidRPr="00362D18" w:rsidRDefault="00F812ED" w:rsidP="000C5479">
      <w:pPr>
        <w:spacing w:line="360" w:lineRule="auto"/>
        <w:ind w:firstLine="720"/>
        <w:jc w:val="both"/>
        <w:rPr>
          <w:rFonts w:ascii="Arial" w:hAnsi="Arial" w:cs="Arial"/>
        </w:rPr>
      </w:pPr>
      <w:r>
        <w:rPr>
          <w:rFonts w:ascii="Arial" w:hAnsi="Arial" w:cs="Arial"/>
        </w:rPr>
        <w:t>‘</w:t>
      </w:r>
      <w:r w:rsidR="000C5479" w:rsidRPr="00362D18">
        <w:rPr>
          <w:rFonts w:ascii="Arial" w:hAnsi="Arial" w:cs="Arial"/>
        </w:rPr>
        <w:t>When any particular number of days is prescribed for the doing of any act, or for any other purpose, the same shall be reckoned exclusively of the first and inclusively of the last day, unless the last day shall happen to fall on a Sunday or on any other day appointed by or under the authority of a law as a public holiday, in which case the time shall he reckoned exclusively of the first day and exclusively also of every such Sunday or public holiday.</w:t>
      </w:r>
      <w:r>
        <w:rPr>
          <w:rFonts w:ascii="Arial" w:hAnsi="Arial" w:cs="Arial"/>
        </w:rPr>
        <w:t>’</w:t>
      </w:r>
      <w:r w:rsidR="000C5479" w:rsidRPr="00362D18">
        <w:rPr>
          <w:rFonts w:ascii="Arial" w:hAnsi="Arial" w:cs="Arial"/>
        </w:rPr>
        <w:t xml:space="preserve"> </w:t>
      </w:r>
    </w:p>
    <w:p w:rsidR="000C5479" w:rsidRPr="00362D18" w:rsidRDefault="000C5479" w:rsidP="000C5479">
      <w:pPr>
        <w:spacing w:line="360" w:lineRule="auto"/>
        <w:ind w:left="1435" w:hanging="10"/>
        <w:jc w:val="both"/>
        <w:rPr>
          <w:rFonts w:ascii="Arial" w:hAnsi="Arial" w:cs="Arial"/>
        </w:rPr>
      </w:pPr>
    </w:p>
    <w:p w:rsidR="000C5479" w:rsidRDefault="000C5479" w:rsidP="000C5479">
      <w:pPr>
        <w:spacing w:line="360" w:lineRule="auto"/>
        <w:jc w:val="both"/>
        <w:rPr>
          <w:rFonts w:ascii="Arial" w:hAnsi="Arial" w:cs="Arial"/>
          <w:sz w:val="24"/>
          <w:szCs w:val="24"/>
        </w:rPr>
      </w:pPr>
      <w:r w:rsidRPr="00362D18">
        <w:rPr>
          <w:rFonts w:ascii="Arial" w:hAnsi="Arial" w:cs="Arial"/>
          <w:sz w:val="24"/>
          <w:szCs w:val="24"/>
        </w:rPr>
        <w:t>[</w:t>
      </w:r>
      <w:r>
        <w:rPr>
          <w:rFonts w:ascii="Arial" w:hAnsi="Arial" w:cs="Arial"/>
          <w:sz w:val="24"/>
          <w:szCs w:val="24"/>
        </w:rPr>
        <w:t>64</w:t>
      </w:r>
      <w:r w:rsidRPr="00362D18">
        <w:rPr>
          <w:rFonts w:ascii="Arial" w:hAnsi="Arial" w:cs="Arial"/>
          <w:sz w:val="24"/>
          <w:szCs w:val="24"/>
        </w:rPr>
        <w:t>]</w:t>
      </w:r>
      <w:r w:rsidRPr="00362D18">
        <w:rPr>
          <w:rFonts w:ascii="Arial" w:hAnsi="Arial" w:cs="Arial"/>
          <w:sz w:val="24"/>
          <w:szCs w:val="24"/>
        </w:rPr>
        <w:tab/>
        <w:t xml:space="preserve">The provision of s 4 of the Interpretation of Laws Proclamation 37 of 1920 is precisely similar to s 4 of South Africa’s Interpretation Act 33 of 1957. In </w:t>
      </w:r>
      <w:r w:rsidRPr="00362D18">
        <w:rPr>
          <w:rFonts w:ascii="Arial" w:hAnsi="Arial" w:cs="Arial"/>
          <w:i/>
          <w:sz w:val="24"/>
          <w:szCs w:val="24"/>
        </w:rPr>
        <w:t>S v Kashire</w:t>
      </w:r>
      <w:r>
        <w:rPr>
          <w:rStyle w:val="FootnoteReference"/>
          <w:rFonts w:ascii="Arial" w:hAnsi="Arial" w:cs="Arial"/>
          <w:i/>
          <w:sz w:val="24"/>
          <w:szCs w:val="24"/>
        </w:rPr>
        <w:footnoteReference w:id="15"/>
      </w:r>
      <w:r>
        <w:rPr>
          <w:rFonts w:ascii="Arial" w:hAnsi="Arial" w:cs="Arial"/>
          <w:sz w:val="24"/>
          <w:szCs w:val="24"/>
        </w:rPr>
        <w:t>, the c</w:t>
      </w:r>
      <w:r w:rsidRPr="00362D18">
        <w:rPr>
          <w:rFonts w:ascii="Arial" w:hAnsi="Arial" w:cs="Arial"/>
          <w:sz w:val="24"/>
          <w:szCs w:val="24"/>
        </w:rPr>
        <w:t xml:space="preserve">ourt interpreted s 4 of South Africa’s Interpretation Act 33 of 1957 as follows: </w:t>
      </w:r>
    </w:p>
    <w:p w:rsidR="000C5479" w:rsidRPr="00362D18" w:rsidRDefault="000C5479" w:rsidP="000C5479">
      <w:pPr>
        <w:spacing w:line="360" w:lineRule="auto"/>
        <w:jc w:val="both"/>
        <w:rPr>
          <w:rFonts w:ascii="Arial" w:hAnsi="Arial" w:cs="Arial"/>
          <w:sz w:val="24"/>
          <w:szCs w:val="24"/>
        </w:rPr>
      </w:pPr>
    </w:p>
    <w:p w:rsidR="000C5479" w:rsidRDefault="00F812ED" w:rsidP="000C5479">
      <w:pPr>
        <w:spacing w:after="219" w:line="358" w:lineRule="auto"/>
        <w:ind w:firstLine="720"/>
        <w:rPr>
          <w:rFonts w:ascii="Arial" w:hAnsi="Arial" w:cs="Arial"/>
        </w:rPr>
      </w:pPr>
      <w:r>
        <w:rPr>
          <w:rFonts w:ascii="Arial" w:hAnsi="Arial" w:cs="Arial"/>
        </w:rPr>
        <w:t>‘</w:t>
      </w:r>
      <w:r w:rsidR="000C5479" w:rsidRPr="008B0417">
        <w:rPr>
          <w:rFonts w:ascii="Arial" w:hAnsi="Arial" w:cs="Arial"/>
        </w:rPr>
        <w:t xml:space="preserve">The days mentioned in this section must surely be computed with reference to s 4 of the Interpretation Act 33 of 1957, </w:t>
      </w:r>
      <w:r w:rsidR="000C5479" w:rsidRPr="008B0417">
        <w:rPr>
          <w:rFonts w:ascii="Arial" w:hAnsi="Arial" w:cs="Arial"/>
          <w:u w:val="single" w:color="000000"/>
        </w:rPr>
        <w:t>i.e. inclusive of</w:t>
      </w:r>
      <w:r w:rsidR="000C5479" w:rsidRPr="008B0417">
        <w:rPr>
          <w:rFonts w:ascii="Arial" w:hAnsi="Arial" w:cs="Arial"/>
        </w:rPr>
        <w:t xml:space="preserve"> </w:t>
      </w:r>
      <w:r w:rsidR="000C5479" w:rsidRPr="008B0417">
        <w:rPr>
          <w:rFonts w:ascii="Arial" w:hAnsi="Arial" w:cs="Arial"/>
          <w:u w:val="single" w:color="000000"/>
        </w:rPr>
        <w:t>Saturdays, Sundays and public holidays but exclusive of the first day</w:t>
      </w:r>
      <w:r w:rsidR="000C5479" w:rsidRPr="008B0417">
        <w:rPr>
          <w:rFonts w:ascii="Arial" w:hAnsi="Arial" w:cs="Arial"/>
        </w:rPr>
        <w:t xml:space="preserve"> </w:t>
      </w:r>
      <w:r w:rsidR="000C5479" w:rsidRPr="008B0417">
        <w:rPr>
          <w:rFonts w:ascii="Arial" w:hAnsi="Arial" w:cs="Arial"/>
          <w:u w:val="single" w:color="000000"/>
        </w:rPr>
        <w:t>and inclusive of the last day</w:t>
      </w:r>
      <w:r w:rsidR="000C5479" w:rsidRPr="008B0417">
        <w:rPr>
          <w:rFonts w:ascii="Arial" w:hAnsi="Arial" w:cs="Arial"/>
        </w:rPr>
        <w:t>.</w:t>
      </w:r>
      <w:r>
        <w:rPr>
          <w:rFonts w:ascii="Arial" w:hAnsi="Arial" w:cs="Arial"/>
        </w:rPr>
        <w:t xml:space="preserve">’ </w:t>
      </w:r>
      <w:r w:rsidR="000C5479" w:rsidRPr="008B0417">
        <w:rPr>
          <w:rFonts w:ascii="Arial" w:hAnsi="Arial" w:cs="Arial"/>
        </w:rPr>
        <w:t>[Emphasis added]</w:t>
      </w:r>
      <w:r w:rsidR="000C5479">
        <w:rPr>
          <w:rFonts w:ascii="Arial" w:hAnsi="Arial" w:cs="Arial"/>
        </w:rPr>
        <w:t>.</w:t>
      </w:r>
    </w:p>
    <w:p w:rsidR="00F812ED" w:rsidRDefault="00F812ED" w:rsidP="000C5479">
      <w:pPr>
        <w:widowControl/>
        <w:autoSpaceDE/>
        <w:autoSpaceDN/>
        <w:spacing w:line="360" w:lineRule="auto"/>
        <w:jc w:val="both"/>
        <w:rPr>
          <w:rFonts w:ascii="Arial" w:hAnsi="Arial" w:cs="Arial"/>
        </w:rPr>
      </w:pPr>
    </w:p>
    <w:p w:rsidR="000C5479" w:rsidRPr="008B0417" w:rsidRDefault="000C5479" w:rsidP="000C5479">
      <w:pPr>
        <w:widowControl/>
        <w:autoSpaceDE/>
        <w:autoSpaceDN/>
        <w:spacing w:line="360" w:lineRule="auto"/>
        <w:jc w:val="both"/>
        <w:rPr>
          <w:rFonts w:ascii="Arial" w:hAnsi="Arial" w:cs="Arial"/>
          <w:sz w:val="24"/>
          <w:szCs w:val="24"/>
        </w:rPr>
      </w:pPr>
      <w:r>
        <w:rPr>
          <w:rFonts w:ascii="Arial" w:hAnsi="Arial" w:cs="Arial"/>
        </w:rPr>
        <w:t>[65]</w:t>
      </w:r>
      <w:r>
        <w:rPr>
          <w:rFonts w:ascii="Arial" w:hAnsi="Arial" w:cs="Arial"/>
        </w:rPr>
        <w:tab/>
      </w:r>
      <w:r w:rsidRPr="00294BE1">
        <w:rPr>
          <w:rFonts w:ascii="Arial" w:hAnsi="Arial" w:cs="Arial"/>
          <w:sz w:val="24"/>
          <w:szCs w:val="24"/>
        </w:rPr>
        <w:t xml:space="preserve">He argued that from the above, it is clear that the prescribed days include Sundays and public holidays. The interpretation and application of ‘days’ </w:t>
      </w:r>
      <w:r w:rsidRPr="008B0417">
        <w:rPr>
          <w:rFonts w:ascii="Arial" w:hAnsi="Arial" w:cs="Arial"/>
          <w:sz w:val="24"/>
          <w:szCs w:val="24"/>
        </w:rPr>
        <w:t xml:space="preserve">adopted </w:t>
      </w:r>
      <w:r w:rsidRPr="008B0417">
        <w:rPr>
          <w:rFonts w:ascii="Arial" w:hAnsi="Arial" w:cs="Arial"/>
          <w:sz w:val="24"/>
          <w:szCs w:val="24"/>
        </w:rPr>
        <w:lastRenderedPageBreak/>
        <w:t xml:space="preserve">in </w:t>
      </w:r>
      <w:r w:rsidRPr="008B0417">
        <w:rPr>
          <w:rFonts w:ascii="Arial" w:hAnsi="Arial" w:cs="Arial"/>
          <w:i/>
          <w:sz w:val="24"/>
          <w:szCs w:val="24"/>
        </w:rPr>
        <w:t>Kashire</w:t>
      </w:r>
      <w:r w:rsidRPr="008B0417">
        <w:rPr>
          <w:rStyle w:val="FootnoteReference"/>
          <w:rFonts w:ascii="Arial" w:hAnsi="Arial" w:cs="Arial"/>
          <w:i/>
          <w:sz w:val="24"/>
          <w:szCs w:val="24"/>
        </w:rPr>
        <w:footnoteReference w:id="16"/>
      </w:r>
      <w:r w:rsidRPr="008B0417">
        <w:rPr>
          <w:rFonts w:ascii="Arial" w:hAnsi="Arial" w:cs="Arial"/>
          <w:i/>
          <w:sz w:val="24"/>
          <w:szCs w:val="24"/>
        </w:rPr>
        <w:t xml:space="preserve"> </w:t>
      </w:r>
      <w:r w:rsidRPr="008B0417">
        <w:rPr>
          <w:rFonts w:ascii="Arial" w:hAnsi="Arial" w:cs="Arial"/>
          <w:sz w:val="24"/>
          <w:szCs w:val="24"/>
        </w:rPr>
        <w:t xml:space="preserve">was endorsed by Parker J (as he then was) in </w:t>
      </w:r>
      <w:r w:rsidRPr="008B0417">
        <w:rPr>
          <w:rFonts w:ascii="Arial" w:hAnsi="Arial" w:cs="Arial"/>
          <w:i/>
          <w:sz w:val="24"/>
          <w:szCs w:val="24"/>
        </w:rPr>
        <w:t>S v Paulo and Another</w:t>
      </w:r>
      <w:r w:rsidRPr="008B0417">
        <w:rPr>
          <w:rStyle w:val="FootnoteReference"/>
          <w:rFonts w:ascii="Arial" w:hAnsi="Arial" w:cs="Arial"/>
          <w:i/>
          <w:sz w:val="24"/>
          <w:szCs w:val="24"/>
        </w:rPr>
        <w:footnoteReference w:id="17"/>
      </w:r>
      <w:r w:rsidRPr="008B0417">
        <w:rPr>
          <w:rFonts w:ascii="Arial" w:hAnsi="Arial" w:cs="Arial"/>
          <w:sz w:val="24"/>
          <w:szCs w:val="24"/>
        </w:rPr>
        <w:t xml:space="preserve">. </w:t>
      </w:r>
    </w:p>
    <w:p w:rsidR="000C5479" w:rsidRPr="008B0417" w:rsidRDefault="000C5479" w:rsidP="000C5479">
      <w:pPr>
        <w:spacing w:line="360" w:lineRule="auto"/>
        <w:ind w:left="360"/>
        <w:jc w:val="both"/>
        <w:rPr>
          <w:rFonts w:ascii="Arial" w:hAnsi="Arial" w:cs="Arial"/>
          <w:sz w:val="24"/>
          <w:szCs w:val="24"/>
        </w:rPr>
      </w:pPr>
      <w:r w:rsidRPr="008B0417">
        <w:rPr>
          <w:rFonts w:ascii="Arial" w:hAnsi="Arial" w:cs="Arial"/>
          <w:sz w:val="24"/>
          <w:szCs w:val="24"/>
        </w:rPr>
        <w:t xml:space="preserve"> </w:t>
      </w:r>
    </w:p>
    <w:p w:rsidR="000C5479" w:rsidRPr="008B0417" w:rsidRDefault="000C5479" w:rsidP="000C5479">
      <w:pPr>
        <w:widowControl/>
        <w:autoSpaceDE/>
        <w:autoSpaceDN/>
        <w:spacing w:line="360" w:lineRule="auto"/>
        <w:jc w:val="both"/>
        <w:rPr>
          <w:rFonts w:ascii="Arial" w:hAnsi="Arial" w:cs="Arial"/>
          <w:sz w:val="24"/>
          <w:szCs w:val="24"/>
        </w:rPr>
      </w:pPr>
      <w:r w:rsidRPr="008B0417">
        <w:rPr>
          <w:rFonts w:ascii="Arial" w:hAnsi="Arial" w:cs="Arial"/>
          <w:sz w:val="24"/>
          <w:szCs w:val="24"/>
        </w:rPr>
        <w:t>[66]</w:t>
      </w:r>
      <w:r w:rsidRPr="008B0417">
        <w:rPr>
          <w:rFonts w:ascii="Arial" w:hAnsi="Arial" w:cs="Arial"/>
          <w:sz w:val="24"/>
          <w:szCs w:val="24"/>
        </w:rPr>
        <w:tab/>
        <w:t xml:space="preserve">Mr Nekwaya submitted </w:t>
      </w:r>
      <w:r w:rsidR="00F812ED">
        <w:rPr>
          <w:rFonts w:ascii="Arial" w:hAnsi="Arial" w:cs="Arial"/>
          <w:sz w:val="24"/>
          <w:szCs w:val="24"/>
        </w:rPr>
        <w:t>that the finding by the second r</w:t>
      </w:r>
      <w:r w:rsidRPr="008B0417">
        <w:rPr>
          <w:rFonts w:ascii="Arial" w:hAnsi="Arial" w:cs="Arial"/>
          <w:sz w:val="24"/>
          <w:szCs w:val="24"/>
        </w:rPr>
        <w:t xml:space="preserve">espondent is a reviewable error as it is premised on the wrong interpretation and application of computation of days.  </w:t>
      </w:r>
    </w:p>
    <w:p w:rsidR="000C5479" w:rsidRPr="008B0417" w:rsidRDefault="000C5479" w:rsidP="000C5479">
      <w:pPr>
        <w:spacing w:line="360" w:lineRule="auto"/>
        <w:ind w:left="720"/>
        <w:jc w:val="both"/>
        <w:rPr>
          <w:rFonts w:ascii="Arial" w:hAnsi="Arial" w:cs="Arial"/>
        </w:rPr>
      </w:pPr>
      <w:r w:rsidRPr="008B0417">
        <w:rPr>
          <w:rFonts w:ascii="Arial" w:hAnsi="Arial" w:cs="Arial"/>
        </w:rPr>
        <w:t xml:space="preserve"> </w:t>
      </w:r>
    </w:p>
    <w:p w:rsidR="000C5479" w:rsidRPr="008B0417" w:rsidRDefault="000C5479" w:rsidP="000C5479">
      <w:pPr>
        <w:tabs>
          <w:tab w:val="left" w:pos="708"/>
        </w:tabs>
        <w:spacing w:line="360" w:lineRule="auto"/>
        <w:jc w:val="both"/>
        <w:rPr>
          <w:rFonts w:ascii="Arial" w:hAnsi="Arial" w:cs="Arial"/>
          <w:sz w:val="24"/>
          <w:u w:val="single"/>
        </w:rPr>
      </w:pPr>
      <w:r w:rsidRPr="008B0417">
        <w:rPr>
          <w:rFonts w:ascii="Arial" w:hAnsi="Arial" w:cs="Arial"/>
          <w:sz w:val="24"/>
          <w:u w:val="single"/>
        </w:rPr>
        <w:t>Submissions on behalf of third respondent</w:t>
      </w:r>
    </w:p>
    <w:p w:rsidR="000C5479" w:rsidRPr="008B0417" w:rsidRDefault="000C5479" w:rsidP="000C5479">
      <w:pPr>
        <w:tabs>
          <w:tab w:val="left" w:pos="708"/>
        </w:tabs>
        <w:spacing w:line="360" w:lineRule="auto"/>
        <w:jc w:val="both"/>
        <w:rPr>
          <w:rFonts w:ascii="Arial" w:hAnsi="Arial" w:cs="Arial"/>
          <w:sz w:val="24"/>
          <w:u w:val="single"/>
        </w:rPr>
      </w:pPr>
    </w:p>
    <w:p w:rsidR="000C5479" w:rsidRPr="008B0417" w:rsidRDefault="000C5479" w:rsidP="000C5479">
      <w:pPr>
        <w:tabs>
          <w:tab w:val="left" w:pos="708"/>
        </w:tabs>
        <w:spacing w:line="360" w:lineRule="auto"/>
        <w:jc w:val="both"/>
        <w:rPr>
          <w:rFonts w:ascii="Arial" w:hAnsi="Arial" w:cs="Arial"/>
          <w:sz w:val="24"/>
        </w:rPr>
      </w:pPr>
      <w:r w:rsidRPr="008B0417">
        <w:rPr>
          <w:rFonts w:ascii="Arial" w:hAnsi="Arial" w:cs="Arial"/>
          <w:sz w:val="24"/>
        </w:rPr>
        <w:t>[67]</w:t>
      </w:r>
      <w:r w:rsidRPr="008B0417">
        <w:rPr>
          <w:rFonts w:ascii="Arial" w:hAnsi="Arial" w:cs="Arial"/>
          <w:sz w:val="24"/>
        </w:rPr>
        <w:tab/>
        <w:t>Mr Shimutw</w:t>
      </w:r>
      <w:r>
        <w:rPr>
          <w:rFonts w:ascii="Arial" w:hAnsi="Arial" w:cs="Arial"/>
          <w:sz w:val="24"/>
        </w:rPr>
        <w:t>i</w:t>
      </w:r>
      <w:r w:rsidRPr="008B0417">
        <w:rPr>
          <w:rFonts w:ascii="Arial" w:hAnsi="Arial" w:cs="Arial"/>
          <w:sz w:val="24"/>
        </w:rPr>
        <w:t>keni raised a point</w:t>
      </w:r>
      <w:r w:rsidRPr="008B0417">
        <w:rPr>
          <w:rFonts w:ascii="Arial" w:hAnsi="Arial" w:cs="Arial"/>
          <w:i/>
          <w:sz w:val="24"/>
        </w:rPr>
        <w:t xml:space="preserve"> in limine</w:t>
      </w:r>
      <w:r w:rsidRPr="008B0417">
        <w:rPr>
          <w:rFonts w:ascii="Arial" w:hAnsi="Arial" w:cs="Arial"/>
          <w:sz w:val="24"/>
        </w:rPr>
        <w:t xml:space="preserve"> of non-joinder. He submitted that all 800 parties who submitted bids have an interest in the matter as it relates to a bidding process they were party to. The applicant received bids and is aware of all the identities of the parties that should be cited. All the bidders would have an interest in the outcome of this matter and should therefore be cited even if no relief is sought against them.</w:t>
      </w:r>
    </w:p>
    <w:p w:rsidR="000C5479" w:rsidRPr="008B0417" w:rsidRDefault="000C5479" w:rsidP="000C5479">
      <w:pPr>
        <w:tabs>
          <w:tab w:val="left" w:pos="708"/>
        </w:tabs>
        <w:spacing w:line="360" w:lineRule="auto"/>
        <w:jc w:val="both"/>
        <w:rPr>
          <w:rFonts w:ascii="Arial" w:hAnsi="Arial" w:cs="Arial"/>
          <w:sz w:val="24"/>
        </w:rPr>
      </w:pPr>
    </w:p>
    <w:p w:rsidR="000C5479" w:rsidRPr="008B0417" w:rsidRDefault="000C5479" w:rsidP="000C5479">
      <w:pPr>
        <w:pStyle w:val="BodyText"/>
        <w:spacing w:line="360" w:lineRule="auto"/>
        <w:jc w:val="both"/>
        <w:rPr>
          <w:rFonts w:ascii="Arial" w:hAnsi="Arial" w:cs="Arial"/>
        </w:rPr>
      </w:pPr>
      <w:r>
        <w:rPr>
          <w:rFonts w:ascii="Arial" w:hAnsi="Arial" w:cs="Arial"/>
        </w:rPr>
        <w:t>[6</w:t>
      </w:r>
      <w:r w:rsidRPr="008B0417">
        <w:rPr>
          <w:rFonts w:ascii="Arial" w:hAnsi="Arial" w:cs="Arial"/>
        </w:rPr>
        <w:t>8</w:t>
      </w:r>
      <w:r>
        <w:rPr>
          <w:rFonts w:ascii="Arial" w:hAnsi="Arial" w:cs="Arial"/>
        </w:rPr>
        <w:t>]</w:t>
      </w:r>
      <w:r>
        <w:rPr>
          <w:rFonts w:ascii="Arial" w:hAnsi="Arial" w:cs="Arial"/>
        </w:rPr>
        <w:tab/>
        <w:t>Mr</w:t>
      </w:r>
      <w:r w:rsidRPr="008B0417">
        <w:rPr>
          <w:rFonts w:ascii="Arial" w:hAnsi="Arial" w:cs="Arial"/>
        </w:rPr>
        <w:t xml:space="preserve"> Shimutwikeni submitted that It is trite that all parties have a direct and substantive (</w:t>
      </w:r>
      <w:r w:rsidRPr="008B0417">
        <w:rPr>
          <w:rFonts w:ascii="Arial" w:hAnsi="Arial" w:cs="Arial"/>
          <w:i/>
        </w:rPr>
        <w:t>sic</w:t>
      </w:r>
      <w:r w:rsidRPr="008B0417">
        <w:rPr>
          <w:rFonts w:ascii="Arial" w:hAnsi="Arial" w:cs="Arial"/>
        </w:rPr>
        <w:t>) interest in the matter should be part of such proceedings.</w:t>
      </w:r>
    </w:p>
    <w:p w:rsidR="000C5479" w:rsidRPr="008B0417" w:rsidRDefault="000C5479" w:rsidP="000C5479">
      <w:pPr>
        <w:pStyle w:val="BodyText"/>
        <w:spacing w:line="360" w:lineRule="auto"/>
        <w:jc w:val="both"/>
        <w:rPr>
          <w:rFonts w:ascii="Arial" w:hAnsi="Arial" w:cs="Arial"/>
        </w:rPr>
      </w:pPr>
    </w:p>
    <w:p w:rsidR="000C5479" w:rsidRDefault="000C5479" w:rsidP="000C5479">
      <w:pPr>
        <w:pStyle w:val="BodyText"/>
        <w:spacing w:line="360" w:lineRule="auto"/>
        <w:jc w:val="both"/>
        <w:rPr>
          <w:rFonts w:ascii="Arial" w:hAnsi="Arial" w:cs="Arial"/>
        </w:rPr>
      </w:pPr>
      <w:r>
        <w:rPr>
          <w:rFonts w:ascii="Arial" w:hAnsi="Arial" w:cs="Arial"/>
        </w:rPr>
        <w:t>[6</w:t>
      </w:r>
      <w:r w:rsidRPr="008B0417">
        <w:rPr>
          <w:rFonts w:ascii="Arial" w:hAnsi="Arial" w:cs="Arial"/>
        </w:rPr>
        <w:t>9]</w:t>
      </w:r>
      <w:r w:rsidRPr="008B0417">
        <w:rPr>
          <w:rFonts w:ascii="Arial" w:hAnsi="Arial" w:cs="Arial"/>
        </w:rPr>
        <w:tab/>
        <w:t xml:space="preserve">He referred this court to </w:t>
      </w:r>
      <w:r w:rsidRPr="008B0417">
        <w:rPr>
          <w:rFonts w:ascii="Arial" w:hAnsi="Arial" w:cs="Arial"/>
          <w:i/>
        </w:rPr>
        <w:t>Ondonga Traditional Authority v Oukwanyama Traditional Authority</w:t>
      </w:r>
      <w:r>
        <w:rPr>
          <w:rStyle w:val="FootnoteReference"/>
          <w:rFonts w:ascii="Arial" w:hAnsi="Arial" w:cs="Arial"/>
          <w:i/>
        </w:rPr>
        <w:footnoteReference w:id="18"/>
      </w:r>
      <w:r w:rsidRPr="008B0417">
        <w:rPr>
          <w:rFonts w:ascii="Arial" w:hAnsi="Arial" w:cs="Arial"/>
        </w:rPr>
        <w:t>, where the court held that:</w:t>
      </w:r>
    </w:p>
    <w:p w:rsidR="000C5479" w:rsidRPr="008B0417" w:rsidRDefault="000C5479" w:rsidP="000C5479">
      <w:pPr>
        <w:pStyle w:val="BodyText"/>
        <w:spacing w:line="360" w:lineRule="auto"/>
        <w:jc w:val="both"/>
        <w:rPr>
          <w:rFonts w:ascii="Arial" w:hAnsi="Arial" w:cs="Arial"/>
        </w:rPr>
      </w:pPr>
    </w:p>
    <w:p w:rsidR="000C5479" w:rsidRPr="00F812ED" w:rsidRDefault="000C5479" w:rsidP="000C5479">
      <w:pPr>
        <w:pStyle w:val="BodyText"/>
        <w:spacing w:line="360" w:lineRule="auto"/>
        <w:jc w:val="both"/>
        <w:rPr>
          <w:rFonts w:ascii="Arial" w:hAnsi="Arial" w:cs="Arial"/>
          <w:sz w:val="22"/>
          <w:szCs w:val="22"/>
        </w:rPr>
      </w:pPr>
      <w:r w:rsidRPr="00F812ED">
        <w:rPr>
          <w:rFonts w:ascii="Arial" w:hAnsi="Arial" w:cs="Arial"/>
          <w:sz w:val="26"/>
        </w:rPr>
        <w:tab/>
      </w:r>
      <w:r w:rsidR="00F812ED">
        <w:rPr>
          <w:rFonts w:ascii="Arial" w:hAnsi="Arial" w:cs="Arial"/>
          <w:sz w:val="22"/>
          <w:szCs w:val="22"/>
        </w:rPr>
        <w:t>‘</w:t>
      </w:r>
      <w:r w:rsidRPr="00F812ED">
        <w:rPr>
          <w:rFonts w:ascii="Arial" w:hAnsi="Arial" w:cs="Arial"/>
          <w:sz w:val="22"/>
          <w:szCs w:val="22"/>
        </w:rPr>
        <w:t>It is trite when a person has an interest of such a nature that he or she is likely to be prejudicially affected by any judgment given in the action, it is essential that such a person be joined as an applicant or respondent.  The objection or non-joinder may be raised where the point is taken that a party who should be before court has not been joined or given notice or the proceedings.  The test is whether the party that is alleged to be a necessary party for purposes of joinder has a legal interest in the matter of the litigation, which may be affected prejudicially by the judgment of the court in the proceedings conc</w:t>
      </w:r>
      <w:r w:rsidR="00F812ED">
        <w:rPr>
          <w:rFonts w:ascii="Arial" w:hAnsi="Arial" w:cs="Arial"/>
          <w:sz w:val="22"/>
          <w:szCs w:val="22"/>
        </w:rPr>
        <w:t>erned.’</w:t>
      </w:r>
    </w:p>
    <w:p w:rsidR="00F812ED" w:rsidRPr="008B0417" w:rsidRDefault="00F812ED" w:rsidP="000C5479">
      <w:pPr>
        <w:pStyle w:val="BodyText"/>
        <w:spacing w:line="360" w:lineRule="auto"/>
        <w:jc w:val="both"/>
        <w:rPr>
          <w:rFonts w:ascii="Arial" w:hAnsi="Arial" w:cs="Arial"/>
          <w:i/>
          <w:sz w:val="22"/>
          <w:szCs w:val="22"/>
        </w:rPr>
      </w:pPr>
    </w:p>
    <w:p w:rsidR="000C5479" w:rsidRPr="00294BE1" w:rsidRDefault="000C5479" w:rsidP="000C5479">
      <w:pPr>
        <w:pStyle w:val="BodyText"/>
        <w:spacing w:line="360" w:lineRule="auto"/>
        <w:jc w:val="both"/>
        <w:rPr>
          <w:rFonts w:ascii="Arial" w:hAnsi="Arial" w:cs="Arial"/>
        </w:rPr>
      </w:pPr>
      <w:r w:rsidRPr="00294BE1">
        <w:rPr>
          <w:rFonts w:ascii="Arial" w:hAnsi="Arial" w:cs="Arial"/>
        </w:rPr>
        <w:t>[</w:t>
      </w:r>
      <w:r>
        <w:rPr>
          <w:rFonts w:ascii="Arial" w:hAnsi="Arial" w:cs="Arial"/>
        </w:rPr>
        <w:t>70</w:t>
      </w:r>
      <w:r w:rsidRPr="00294BE1">
        <w:rPr>
          <w:rFonts w:ascii="Arial" w:hAnsi="Arial" w:cs="Arial"/>
        </w:rPr>
        <w:t>]</w:t>
      </w:r>
      <w:r w:rsidRPr="00294BE1">
        <w:rPr>
          <w:rFonts w:ascii="Arial" w:hAnsi="Arial" w:cs="Arial"/>
        </w:rPr>
        <w:tab/>
        <w:t xml:space="preserve">He contended that all the bidders have active bids that would be forwarded </w:t>
      </w:r>
      <w:r w:rsidRPr="00294BE1">
        <w:rPr>
          <w:rFonts w:ascii="Arial" w:hAnsi="Arial" w:cs="Arial"/>
        </w:rPr>
        <w:lastRenderedPageBreak/>
        <w:t xml:space="preserve">to the Central Procurement Board for evaluation and or a fresh procurement process.  This application </w:t>
      </w:r>
      <w:r>
        <w:rPr>
          <w:rFonts w:ascii="Arial" w:hAnsi="Arial" w:cs="Arial"/>
        </w:rPr>
        <w:t xml:space="preserve">seeks to set aside all bidders </w:t>
      </w:r>
      <w:r w:rsidRPr="00294BE1">
        <w:rPr>
          <w:rFonts w:ascii="Arial" w:hAnsi="Arial" w:cs="Arial"/>
        </w:rPr>
        <w:t>having their bids evaluated by</w:t>
      </w:r>
      <w:r>
        <w:rPr>
          <w:rFonts w:ascii="Arial" w:hAnsi="Arial" w:cs="Arial"/>
        </w:rPr>
        <w:t xml:space="preserve"> the Central Procurement Board. He argued that </w:t>
      </w:r>
      <w:r w:rsidRPr="00294BE1">
        <w:rPr>
          <w:rFonts w:ascii="Arial" w:hAnsi="Arial" w:cs="Arial"/>
        </w:rPr>
        <w:t>the applicant states that the b</w:t>
      </w:r>
      <w:r>
        <w:rPr>
          <w:rFonts w:ascii="Arial" w:hAnsi="Arial" w:cs="Arial"/>
        </w:rPr>
        <w:t xml:space="preserve">idders cannot be joined to the </w:t>
      </w:r>
      <w:r w:rsidRPr="00294BE1">
        <w:rPr>
          <w:rFonts w:ascii="Arial" w:hAnsi="Arial" w:cs="Arial"/>
        </w:rPr>
        <w:t>proceedings because they did not part-take in the</w:t>
      </w:r>
      <w:r w:rsidR="00F812ED">
        <w:rPr>
          <w:rFonts w:ascii="Arial" w:hAnsi="Arial" w:cs="Arial"/>
        </w:rPr>
        <w:t xml:space="preserve"> review application before the second r</w:t>
      </w:r>
      <w:r w:rsidRPr="00294BE1">
        <w:rPr>
          <w:rFonts w:ascii="Arial" w:hAnsi="Arial" w:cs="Arial"/>
        </w:rPr>
        <w:t>espondent. It is</w:t>
      </w:r>
      <w:r>
        <w:rPr>
          <w:rFonts w:ascii="Arial" w:hAnsi="Arial" w:cs="Arial"/>
        </w:rPr>
        <w:t xml:space="preserve"> submitted that the outcome of </w:t>
      </w:r>
      <w:r w:rsidRPr="00294BE1">
        <w:rPr>
          <w:rFonts w:ascii="Arial" w:hAnsi="Arial" w:cs="Arial"/>
        </w:rPr>
        <w:t>the review panel’s decision used its discre</w:t>
      </w:r>
      <w:r>
        <w:rPr>
          <w:rFonts w:ascii="Arial" w:hAnsi="Arial" w:cs="Arial"/>
        </w:rPr>
        <w:t xml:space="preserve">tion to raise issues that were </w:t>
      </w:r>
      <w:r w:rsidR="005028C1">
        <w:rPr>
          <w:rFonts w:ascii="Arial" w:hAnsi="Arial" w:cs="Arial"/>
        </w:rPr>
        <w:t>not in the third r</w:t>
      </w:r>
      <w:r w:rsidRPr="00294BE1">
        <w:rPr>
          <w:rFonts w:ascii="Arial" w:hAnsi="Arial" w:cs="Arial"/>
        </w:rPr>
        <w:t>espondent’s papers.</w:t>
      </w:r>
    </w:p>
    <w:p w:rsidR="000C5479" w:rsidRPr="00294BE1" w:rsidRDefault="000C5479" w:rsidP="000C5479">
      <w:pPr>
        <w:pStyle w:val="BodyText"/>
        <w:spacing w:line="360" w:lineRule="auto"/>
        <w:jc w:val="both"/>
        <w:rPr>
          <w:rFonts w:ascii="Arial" w:hAnsi="Arial" w:cs="Arial"/>
        </w:rPr>
      </w:pPr>
    </w:p>
    <w:p w:rsidR="000C5479" w:rsidRPr="00294BE1" w:rsidRDefault="000C5479" w:rsidP="000C5479">
      <w:pPr>
        <w:pStyle w:val="BodyText"/>
        <w:spacing w:line="360" w:lineRule="auto"/>
        <w:jc w:val="both"/>
        <w:rPr>
          <w:rFonts w:ascii="Arial" w:hAnsi="Arial" w:cs="Arial"/>
        </w:rPr>
      </w:pPr>
      <w:r w:rsidRPr="00294BE1">
        <w:rPr>
          <w:rFonts w:ascii="Arial" w:hAnsi="Arial" w:cs="Arial"/>
        </w:rPr>
        <w:t>[</w:t>
      </w:r>
      <w:r>
        <w:rPr>
          <w:rFonts w:ascii="Arial" w:hAnsi="Arial" w:cs="Arial"/>
        </w:rPr>
        <w:t>71</w:t>
      </w:r>
      <w:r w:rsidRPr="00294BE1">
        <w:rPr>
          <w:rFonts w:ascii="Arial" w:hAnsi="Arial" w:cs="Arial"/>
        </w:rPr>
        <w:t>]</w:t>
      </w:r>
      <w:r w:rsidRPr="00294BE1">
        <w:rPr>
          <w:rFonts w:ascii="Arial" w:hAnsi="Arial" w:cs="Arial"/>
        </w:rPr>
        <w:tab/>
        <w:t>Mr Shimutwikeni submitted a party that has direct and substantial interests in the matter can only be excluded upon its consent.  It is imperative to not</w:t>
      </w:r>
      <w:r>
        <w:rPr>
          <w:rFonts w:ascii="Arial" w:hAnsi="Arial" w:cs="Arial"/>
        </w:rPr>
        <w:t>e that the a</w:t>
      </w:r>
      <w:r w:rsidRPr="00294BE1">
        <w:rPr>
          <w:rFonts w:ascii="Arial" w:hAnsi="Arial" w:cs="Arial"/>
        </w:rPr>
        <w:t>pplicant ha</w:t>
      </w:r>
      <w:r w:rsidR="00F812ED">
        <w:rPr>
          <w:rFonts w:ascii="Arial" w:hAnsi="Arial" w:cs="Arial"/>
        </w:rPr>
        <w:t>s not made any averment in its founding a</w:t>
      </w:r>
      <w:r w:rsidRPr="00294BE1">
        <w:rPr>
          <w:rFonts w:ascii="Arial" w:hAnsi="Arial" w:cs="Arial"/>
        </w:rPr>
        <w:t xml:space="preserve">ffidavit that the bidders not joined to these proceedings have </w:t>
      </w:r>
      <w:r>
        <w:rPr>
          <w:rFonts w:ascii="Arial" w:hAnsi="Arial" w:cs="Arial"/>
        </w:rPr>
        <w:t>given their consent.  What the a</w:t>
      </w:r>
      <w:r w:rsidRPr="00294BE1">
        <w:rPr>
          <w:rFonts w:ascii="Arial" w:hAnsi="Arial" w:cs="Arial"/>
        </w:rPr>
        <w:t>pplicant relies on is the apparent waiver by the bidders beca</w:t>
      </w:r>
      <w:r>
        <w:rPr>
          <w:rFonts w:ascii="Arial" w:hAnsi="Arial" w:cs="Arial"/>
        </w:rPr>
        <w:t>use they were not cited by the third r</w:t>
      </w:r>
      <w:r w:rsidRPr="00294BE1">
        <w:rPr>
          <w:rFonts w:ascii="Arial" w:hAnsi="Arial" w:cs="Arial"/>
        </w:rPr>
        <w:t>espondent in its application for review.</w:t>
      </w:r>
    </w:p>
    <w:p w:rsidR="000C5479" w:rsidRPr="00294BE1" w:rsidRDefault="000C5479" w:rsidP="000C5479">
      <w:pPr>
        <w:pStyle w:val="BodyText"/>
        <w:spacing w:line="360" w:lineRule="auto"/>
        <w:jc w:val="both"/>
        <w:rPr>
          <w:rFonts w:ascii="Arial" w:hAnsi="Arial" w:cs="Arial"/>
        </w:rPr>
      </w:pPr>
    </w:p>
    <w:p w:rsidR="000C5479" w:rsidRDefault="000C5479" w:rsidP="000C5479">
      <w:pPr>
        <w:pStyle w:val="BodyText"/>
        <w:spacing w:line="360" w:lineRule="auto"/>
        <w:jc w:val="both"/>
        <w:rPr>
          <w:rFonts w:ascii="Arial" w:hAnsi="Arial" w:cs="Arial"/>
        </w:rPr>
      </w:pPr>
      <w:r w:rsidRPr="00294BE1">
        <w:rPr>
          <w:rFonts w:ascii="Arial" w:hAnsi="Arial" w:cs="Arial"/>
        </w:rPr>
        <w:t>[</w:t>
      </w:r>
      <w:r>
        <w:rPr>
          <w:rFonts w:ascii="Arial" w:hAnsi="Arial" w:cs="Arial"/>
        </w:rPr>
        <w:t>72</w:t>
      </w:r>
      <w:r w:rsidRPr="00294BE1">
        <w:rPr>
          <w:rFonts w:ascii="Arial" w:hAnsi="Arial" w:cs="Arial"/>
        </w:rPr>
        <w:t>]</w:t>
      </w:r>
      <w:r w:rsidRPr="00294BE1">
        <w:rPr>
          <w:rFonts w:ascii="Arial" w:hAnsi="Arial" w:cs="Arial"/>
        </w:rPr>
        <w:tab/>
        <w:t>He submitted that even if the bidders that are not part of these proceedings did not partake in the</w:t>
      </w:r>
      <w:r>
        <w:rPr>
          <w:rFonts w:ascii="Arial" w:hAnsi="Arial" w:cs="Arial"/>
        </w:rPr>
        <w:t xml:space="preserve"> review proceedings before the second r</w:t>
      </w:r>
      <w:r w:rsidRPr="00294BE1">
        <w:rPr>
          <w:rFonts w:ascii="Arial" w:hAnsi="Arial" w:cs="Arial"/>
        </w:rPr>
        <w:t xml:space="preserve">espondent, </w:t>
      </w:r>
      <w:r>
        <w:rPr>
          <w:rFonts w:ascii="Arial" w:hAnsi="Arial" w:cs="Arial"/>
        </w:rPr>
        <w:t>its</w:t>
      </w:r>
      <w:r w:rsidRPr="00294BE1">
        <w:rPr>
          <w:rFonts w:ascii="Arial" w:hAnsi="Arial" w:cs="Arial"/>
        </w:rPr>
        <w:t xml:space="preserve"> decision put them at </w:t>
      </w:r>
      <w:r w:rsidRPr="00805576">
        <w:rPr>
          <w:rFonts w:ascii="Arial" w:hAnsi="Arial" w:cs="Arial"/>
        </w:rPr>
        <w:t xml:space="preserve">an </w:t>
      </w:r>
      <w:r w:rsidRPr="00805576">
        <w:rPr>
          <w:rFonts w:ascii="Arial" w:hAnsi="Arial" w:cs="Arial"/>
          <w:u w:val="single"/>
        </w:rPr>
        <w:t>advantage</w:t>
      </w:r>
      <w:r w:rsidRPr="00294BE1">
        <w:rPr>
          <w:rFonts w:ascii="Arial" w:hAnsi="Arial" w:cs="Arial"/>
        </w:rPr>
        <w:t xml:space="preserve"> in that</w:t>
      </w:r>
      <w:r>
        <w:rPr>
          <w:rFonts w:ascii="Arial" w:hAnsi="Arial" w:cs="Arial"/>
        </w:rPr>
        <w:t>,</w:t>
      </w:r>
      <w:r w:rsidRPr="00294BE1">
        <w:rPr>
          <w:rFonts w:ascii="Arial" w:hAnsi="Arial" w:cs="Arial"/>
        </w:rPr>
        <w:t xml:space="preserve"> their bids can still </w:t>
      </w:r>
      <w:r>
        <w:rPr>
          <w:rFonts w:ascii="Arial" w:hAnsi="Arial" w:cs="Arial"/>
        </w:rPr>
        <w:t>be evaluated as the a</w:t>
      </w:r>
      <w:r w:rsidRPr="00294BE1">
        <w:rPr>
          <w:rFonts w:ascii="Arial" w:hAnsi="Arial" w:cs="Arial"/>
        </w:rPr>
        <w:t>pplicant did not have the authority to conduct</w:t>
      </w:r>
      <w:r>
        <w:rPr>
          <w:rFonts w:ascii="Arial" w:hAnsi="Arial" w:cs="Arial"/>
        </w:rPr>
        <w:t xml:space="preserve"> the procurement process.  The a</w:t>
      </w:r>
      <w:r w:rsidRPr="00294BE1">
        <w:rPr>
          <w:rFonts w:ascii="Arial" w:hAnsi="Arial" w:cs="Arial"/>
        </w:rPr>
        <w:t xml:space="preserve">pplicant’s application seeks to take that away which is </w:t>
      </w:r>
      <w:r w:rsidRPr="00805576">
        <w:rPr>
          <w:rFonts w:ascii="Arial" w:hAnsi="Arial" w:cs="Arial"/>
        </w:rPr>
        <w:t xml:space="preserve">a </w:t>
      </w:r>
      <w:r w:rsidRPr="00805576">
        <w:rPr>
          <w:rFonts w:ascii="Arial" w:hAnsi="Arial" w:cs="Arial"/>
          <w:u w:val="single"/>
        </w:rPr>
        <w:t>prejudice</w:t>
      </w:r>
      <w:r>
        <w:rPr>
          <w:rFonts w:ascii="Arial" w:hAnsi="Arial" w:cs="Arial"/>
        </w:rPr>
        <w:t xml:space="preserve"> to the bidders. He referred to </w:t>
      </w:r>
      <w:r w:rsidRPr="00294BE1">
        <w:rPr>
          <w:rFonts w:ascii="Arial" w:hAnsi="Arial" w:cs="Arial"/>
        </w:rPr>
        <w:t>Standard Bank v Maletzky</w:t>
      </w:r>
      <w:r>
        <w:rPr>
          <w:rStyle w:val="FootnoteReference"/>
          <w:rFonts w:ascii="Arial" w:hAnsi="Arial" w:cs="Arial"/>
        </w:rPr>
        <w:footnoteReference w:id="19"/>
      </w:r>
      <w:r>
        <w:rPr>
          <w:rFonts w:ascii="Arial" w:hAnsi="Arial" w:cs="Arial"/>
        </w:rPr>
        <w:t>, where</w:t>
      </w:r>
      <w:r w:rsidRPr="00294BE1">
        <w:rPr>
          <w:rFonts w:ascii="Arial" w:hAnsi="Arial" w:cs="Arial"/>
        </w:rPr>
        <w:t xml:space="preserve"> it was held </w:t>
      </w:r>
      <w:r>
        <w:rPr>
          <w:rFonts w:ascii="Arial" w:hAnsi="Arial" w:cs="Arial"/>
        </w:rPr>
        <w:t>that:</w:t>
      </w:r>
    </w:p>
    <w:p w:rsidR="000C5479" w:rsidRPr="00294BE1" w:rsidRDefault="000C5479" w:rsidP="000C5479">
      <w:pPr>
        <w:pStyle w:val="BodyText"/>
        <w:spacing w:line="360" w:lineRule="auto"/>
        <w:jc w:val="both"/>
        <w:rPr>
          <w:rFonts w:ascii="Arial" w:hAnsi="Arial" w:cs="Arial"/>
        </w:rPr>
      </w:pPr>
    </w:p>
    <w:p w:rsidR="000C5479" w:rsidRPr="008B0417" w:rsidRDefault="000C5479" w:rsidP="000C5479">
      <w:pPr>
        <w:pStyle w:val="BodyText"/>
        <w:spacing w:line="360" w:lineRule="auto"/>
        <w:jc w:val="both"/>
        <w:rPr>
          <w:rFonts w:ascii="Arial" w:hAnsi="Arial" w:cs="Arial"/>
          <w:sz w:val="22"/>
          <w:szCs w:val="22"/>
        </w:rPr>
      </w:pPr>
      <w:r w:rsidRPr="00294BE1">
        <w:rPr>
          <w:rFonts w:ascii="Arial" w:hAnsi="Arial" w:cs="Arial"/>
        </w:rPr>
        <w:tab/>
      </w:r>
      <w:r w:rsidR="00F812ED">
        <w:rPr>
          <w:rFonts w:ascii="Arial" w:hAnsi="Arial" w:cs="Arial"/>
          <w:sz w:val="22"/>
          <w:szCs w:val="22"/>
        </w:rPr>
        <w:t>‘</w:t>
      </w:r>
      <w:r w:rsidRPr="008B0417">
        <w:rPr>
          <w:rFonts w:ascii="Arial" w:hAnsi="Arial" w:cs="Arial"/>
          <w:sz w:val="22"/>
          <w:szCs w:val="22"/>
        </w:rPr>
        <w:t>The fail</w:t>
      </w:r>
      <w:r w:rsidR="005028C1">
        <w:rPr>
          <w:rFonts w:ascii="Arial" w:hAnsi="Arial" w:cs="Arial"/>
          <w:sz w:val="22"/>
          <w:szCs w:val="22"/>
        </w:rPr>
        <w:t>ure to join necessary parties is</w:t>
      </w:r>
      <w:r w:rsidRPr="008B0417">
        <w:rPr>
          <w:rFonts w:ascii="Arial" w:hAnsi="Arial" w:cs="Arial"/>
          <w:sz w:val="22"/>
          <w:szCs w:val="22"/>
        </w:rPr>
        <w:t xml:space="preserve"> a fundamental flaw in the proceedings and will inevitably prejudice both the three respondents but also the ad</w:t>
      </w:r>
      <w:r w:rsidR="00F812ED">
        <w:rPr>
          <w:rFonts w:ascii="Arial" w:hAnsi="Arial" w:cs="Arial"/>
          <w:sz w:val="22"/>
          <w:szCs w:val="22"/>
        </w:rPr>
        <w:t>ministration of justice itself.’</w:t>
      </w:r>
    </w:p>
    <w:p w:rsidR="000C5479" w:rsidRPr="00294BE1" w:rsidRDefault="000C5479" w:rsidP="000C5479">
      <w:pPr>
        <w:pStyle w:val="BodyText"/>
        <w:spacing w:line="360" w:lineRule="auto"/>
        <w:jc w:val="both"/>
        <w:rPr>
          <w:rFonts w:ascii="Arial" w:hAnsi="Arial" w:cs="Arial"/>
          <w:i/>
          <w:sz w:val="22"/>
          <w:szCs w:val="22"/>
        </w:rPr>
      </w:pPr>
    </w:p>
    <w:p w:rsidR="000C5479" w:rsidRDefault="000C5479" w:rsidP="000C5479">
      <w:pPr>
        <w:pStyle w:val="BodyText"/>
        <w:spacing w:line="360" w:lineRule="auto"/>
        <w:jc w:val="both"/>
        <w:rPr>
          <w:rFonts w:ascii="Arial" w:hAnsi="Arial" w:cs="Arial"/>
        </w:rPr>
      </w:pPr>
      <w:r>
        <w:rPr>
          <w:rFonts w:ascii="Arial" w:hAnsi="Arial" w:cs="Arial"/>
        </w:rPr>
        <w:t>[73]</w:t>
      </w:r>
      <w:r>
        <w:rPr>
          <w:rFonts w:ascii="Arial" w:hAnsi="Arial" w:cs="Arial"/>
        </w:rPr>
        <w:tab/>
      </w:r>
      <w:r w:rsidR="00F812ED">
        <w:rPr>
          <w:rFonts w:ascii="Arial" w:hAnsi="Arial" w:cs="Arial"/>
        </w:rPr>
        <w:t>He contended that the second r</w:t>
      </w:r>
      <w:r w:rsidRPr="00294BE1">
        <w:rPr>
          <w:rFonts w:ascii="Arial" w:hAnsi="Arial" w:cs="Arial"/>
        </w:rPr>
        <w:t xml:space="preserve">espondent’s decision that the bid is above the threshold pertains to a point of law and not factual allegations that need to </w:t>
      </w:r>
      <w:r w:rsidR="00F812ED">
        <w:rPr>
          <w:rFonts w:ascii="Arial" w:hAnsi="Arial" w:cs="Arial"/>
        </w:rPr>
        <w:t>be alleged by the bidders. The second r</w:t>
      </w:r>
      <w:r w:rsidRPr="00294BE1">
        <w:rPr>
          <w:rFonts w:ascii="Arial" w:hAnsi="Arial" w:cs="Arial"/>
        </w:rPr>
        <w:t>espondent acted w</w:t>
      </w:r>
      <w:r>
        <w:rPr>
          <w:rFonts w:ascii="Arial" w:hAnsi="Arial" w:cs="Arial"/>
        </w:rPr>
        <w:t>ithin the confined prescribed s</w:t>
      </w:r>
      <w:r w:rsidRPr="00294BE1">
        <w:rPr>
          <w:rFonts w:ascii="Arial" w:hAnsi="Arial" w:cs="Arial"/>
        </w:rPr>
        <w:t xml:space="preserve"> 60(d) of</w:t>
      </w:r>
      <w:r>
        <w:rPr>
          <w:rFonts w:ascii="Arial" w:hAnsi="Arial" w:cs="Arial"/>
        </w:rPr>
        <w:t xml:space="preserve"> the Public Procurement Board. </w:t>
      </w:r>
      <w:r w:rsidR="00F812ED">
        <w:rPr>
          <w:rFonts w:ascii="Arial" w:hAnsi="Arial" w:cs="Arial"/>
        </w:rPr>
        <w:t>Section 60(b) empowers the second r</w:t>
      </w:r>
      <w:r w:rsidRPr="00294BE1">
        <w:rPr>
          <w:rFonts w:ascii="Arial" w:hAnsi="Arial" w:cs="Arial"/>
        </w:rPr>
        <w:t>espondent to act as follows:</w:t>
      </w:r>
    </w:p>
    <w:p w:rsidR="000C5479" w:rsidRPr="00294BE1" w:rsidRDefault="000C5479" w:rsidP="000C5479">
      <w:pPr>
        <w:pStyle w:val="BodyText"/>
        <w:spacing w:line="360" w:lineRule="auto"/>
        <w:jc w:val="both"/>
        <w:rPr>
          <w:rFonts w:ascii="Arial" w:hAnsi="Arial" w:cs="Arial"/>
        </w:rPr>
      </w:pPr>
    </w:p>
    <w:p w:rsidR="000C5479" w:rsidRPr="00AA516C" w:rsidRDefault="000C5479" w:rsidP="000C5479">
      <w:pPr>
        <w:pStyle w:val="BodyText"/>
        <w:spacing w:line="360" w:lineRule="auto"/>
        <w:jc w:val="both"/>
        <w:rPr>
          <w:rFonts w:ascii="Arial" w:hAnsi="Arial" w:cs="Arial"/>
        </w:rPr>
      </w:pPr>
      <w:r w:rsidRPr="00294BE1">
        <w:rPr>
          <w:rFonts w:ascii="Arial" w:hAnsi="Arial" w:cs="Arial"/>
        </w:rPr>
        <w:lastRenderedPageBreak/>
        <w:tab/>
      </w:r>
      <w:r w:rsidRPr="00AA516C">
        <w:rPr>
          <w:rFonts w:ascii="Arial" w:hAnsi="Arial" w:cs="Arial"/>
          <w:sz w:val="22"/>
        </w:rPr>
        <w:t>“Direct the Board or the public entity that has acted or proceeded in a manner that is not in compliance with this Act or proceed in a manner that is in compliance with this Act.”</w:t>
      </w:r>
    </w:p>
    <w:p w:rsidR="000C5479" w:rsidRPr="008B0417" w:rsidRDefault="000C5479" w:rsidP="000C5479">
      <w:pPr>
        <w:pStyle w:val="BodyText"/>
        <w:spacing w:line="360" w:lineRule="auto"/>
        <w:jc w:val="both"/>
        <w:rPr>
          <w:rFonts w:ascii="Arial" w:hAnsi="Arial" w:cs="Arial"/>
          <w:sz w:val="26"/>
        </w:rPr>
      </w:pPr>
    </w:p>
    <w:p w:rsidR="000C5479" w:rsidRPr="00294BE1" w:rsidRDefault="000C5479" w:rsidP="000C5479">
      <w:pPr>
        <w:pStyle w:val="BodyText"/>
        <w:spacing w:line="360" w:lineRule="auto"/>
        <w:jc w:val="both"/>
        <w:rPr>
          <w:rFonts w:ascii="Arial" w:hAnsi="Arial" w:cs="Arial"/>
        </w:rPr>
      </w:pPr>
      <w:r w:rsidRPr="00294BE1">
        <w:rPr>
          <w:rFonts w:ascii="Arial" w:hAnsi="Arial" w:cs="Arial"/>
        </w:rPr>
        <w:t>[</w:t>
      </w:r>
      <w:r>
        <w:rPr>
          <w:rFonts w:ascii="Arial" w:hAnsi="Arial" w:cs="Arial"/>
        </w:rPr>
        <w:t>74</w:t>
      </w:r>
      <w:r w:rsidRPr="00294BE1">
        <w:rPr>
          <w:rFonts w:ascii="Arial" w:hAnsi="Arial" w:cs="Arial"/>
        </w:rPr>
        <w:t>]</w:t>
      </w:r>
      <w:r w:rsidRPr="00294BE1">
        <w:rPr>
          <w:rFonts w:ascii="Arial" w:hAnsi="Arial" w:cs="Arial"/>
        </w:rPr>
        <w:tab/>
        <w:t xml:space="preserve">He argued that the applicant has thus approached </w:t>
      </w:r>
      <w:r>
        <w:rPr>
          <w:rFonts w:ascii="Arial" w:hAnsi="Arial" w:cs="Arial"/>
        </w:rPr>
        <w:t>the c</w:t>
      </w:r>
      <w:r w:rsidRPr="00294BE1">
        <w:rPr>
          <w:rFonts w:ascii="Arial" w:hAnsi="Arial" w:cs="Arial"/>
        </w:rPr>
        <w:t>ourt with unclean hands, being fully aware that it has not complied with the provisions of the Act in so far</w:t>
      </w:r>
      <w:r>
        <w:rPr>
          <w:rFonts w:ascii="Arial" w:hAnsi="Arial" w:cs="Arial"/>
        </w:rPr>
        <w:t xml:space="preserve"> as the threshold is concerned.</w:t>
      </w:r>
      <w:r w:rsidRPr="00294BE1">
        <w:rPr>
          <w:rFonts w:ascii="Arial" w:hAnsi="Arial" w:cs="Arial"/>
        </w:rPr>
        <w:t xml:space="preserve"> He submitted that there is a nexus between the relief that the applican</w:t>
      </w:r>
      <w:r>
        <w:rPr>
          <w:rFonts w:ascii="Arial" w:hAnsi="Arial" w:cs="Arial"/>
        </w:rPr>
        <w:t xml:space="preserve">t seeks and its unclean hands. </w:t>
      </w:r>
      <w:r w:rsidRPr="00294BE1">
        <w:rPr>
          <w:rFonts w:ascii="Arial" w:hAnsi="Arial" w:cs="Arial"/>
        </w:rPr>
        <w:t>In essence, the applicant is asking the court to turn a blind eye to its non-compliance with the Act in that it conducted a bidding process where the bid amount exceeds the prescribed threshold.</w:t>
      </w:r>
    </w:p>
    <w:p w:rsidR="000C5479" w:rsidRPr="00294BE1" w:rsidRDefault="000C5479" w:rsidP="000C5479">
      <w:pPr>
        <w:pStyle w:val="BodyText"/>
        <w:spacing w:line="360" w:lineRule="auto"/>
        <w:jc w:val="both"/>
        <w:rPr>
          <w:rFonts w:ascii="Arial" w:hAnsi="Arial" w:cs="Arial"/>
        </w:rPr>
      </w:pPr>
    </w:p>
    <w:p w:rsidR="000C5479" w:rsidRDefault="000C5479" w:rsidP="000C5479">
      <w:pPr>
        <w:pStyle w:val="BodyText"/>
        <w:spacing w:line="360" w:lineRule="auto"/>
        <w:jc w:val="both"/>
        <w:rPr>
          <w:rFonts w:ascii="Arial" w:hAnsi="Arial" w:cs="Arial"/>
        </w:rPr>
      </w:pPr>
      <w:r>
        <w:rPr>
          <w:rFonts w:ascii="Arial" w:hAnsi="Arial" w:cs="Arial"/>
        </w:rPr>
        <w:t>[75]</w:t>
      </w:r>
      <w:r>
        <w:rPr>
          <w:rFonts w:ascii="Arial" w:hAnsi="Arial" w:cs="Arial"/>
        </w:rPr>
        <w:tab/>
      </w:r>
      <w:r w:rsidRPr="00294BE1">
        <w:rPr>
          <w:rFonts w:ascii="Arial" w:hAnsi="Arial" w:cs="Arial"/>
        </w:rPr>
        <w:t xml:space="preserve">He contended that Regulation 2 of the Regulations made in terms of </w:t>
      </w:r>
      <w:r w:rsidR="00F812ED">
        <w:rPr>
          <w:rFonts w:ascii="Arial" w:hAnsi="Arial" w:cs="Arial"/>
        </w:rPr>
        <w:t>s</w:t>
      </w:r>
      <w:r w:rsidRPr="00294BE1">
        <w:rPr>
          <w:rFonts w:ascii="Arial" w:hAnsi="Arial" w:cs="Arial"/>
        </w:rPr>
        <w:t xml:space="preserve"> 79 of the Public Procurement Act 15 of 2015 states as follows:</w:t>
      </w:r>
    </w:p>
    <w:p w:rsidR="000C5479" w:rsidRPr="00F812ED" w:rsidRDefault="000C5479" w:rsidP="000C5479">
      <w:pPr>
        <w:pStyle w:val="BodyText"/>
        <w:spacing w:line="360" w:lineRule="auto"/>
        <w:jc w:val="both"/>
        <w:rPr>
          <w:rFonts w:ascii="Arial" w:hAnsi="Arial" w:cs="Arial"/>
          <w:sz w:val="22"/>
          <w:szCs w:val="22"/>
        </w:rPr>
      </w:pPr>
    </w:p>
    <w:p w:rsidR="000C5479" w:rsidRPr="00F812ED" w:rsidRDefault="000C5479" w:rsidP="000C5479">
      <w:pPr>
        <w:pStyle w:val="BodyText"/>
        <w:spacing w:line="360" w:lineRule="auto"/>
        <w:jc w:val="both"/>
        <w:rPr>
          <w:rFonts w:ascii="Arial" w:hAnsi="Arial" w:cs="Arial"/>
          <w:i/>
          <w:sz w:val="22"/>
          <w:szCs w:val="22"/>
        </w:rPr>
      </w:pPr>
      <w:r w:rsidRPr="00F812ED">
        <w:rPr>
          <w:rFonts w:ascii="Arial" w:hAnsi="Arial" w:cs="Arial"/>
          <w:sz w:val="22"/>
          <w:szCs w:val="22"/>
        </w:rPr>
        <w:tab/>
      </w:r>
      <w:r w:rsidR="00F812ED">
        <w:rPr>
          <w:rFonts w:ascii="Arial" w:hAnsi="Arial" w:cs="Arial"/>
          <w:i/>
          <w:sz w:val="22"/>
          <w:szCs w:val="22"/>
        </w:rPr>
        <w:t>‘</w:t>
      </w:r>
      <w:r w:rsidRPr="00F812ED">
        <w:rPr>
          <w:rFonts w:ascii="Arial" w:hAnsi="Arial" w:cs="Arial"/>
          <w:i/>
          <w:sz w:val="22"/>
          <w:szCs w:val="22"/>
        </w:rPr>
        <w:t>The board must conduct the bidding process on behalf of a public entity for the award of a contract that exceeds the threshold for such public entity as specified in Anne</w:t>
      </w:r>
      <w:r w:rsidR="00F812ED">
        <w:rPr>
          <w:rFonts w:ascii="Arial" w:hAnsi="Arial" w:cs="Arial"/>
          <w:i/>
          <w:sz w:val="22"/>
          <w:szCs w:val="22"/>
        </w:rPr>
        <w:t>xure 1’</w:t>
      </w:r>
      <w:r w:rsidRPr="00F812ED">
        <w:rPr>
          <w:rFonts w:ascii="Arial" w:hAnsi="Arial" w:cs="Arial"/>
          <w:i/>
          <w:sz w:val="22"/>
          <w:szCs w:val="22"/>
        </w:rPr>
        <w:t>.</w:t>
      </w:r>
    </w:p>
    <w:p w:rsidR="000C5479" w:rsidRDefault="000C5479" w:rsidP="000C5479">
      <w:pPr>
        <w:pStyle w:val="BodyText"/>
        <w:spacing w:line="360" w:lineRule="auto"/>
        <w:jc w:val="both"/>
        <w:rPr>
          <w:i/>
          <w:sz w:val="26"/>
        </w:rPr>
      </w:pPr>
    </w:p>
    <w:p w:rsidR="000C5479" w:rsidRPr="00F812ED" w:rsidRDefault="000C5479" w:rsidP="00F812ED">
      <w:pPr>
        <w:pStyle w:val="BodyText"/>
        <w:spacing w:line="360" w:lineRule="auto"/>
        <w:jc w:val="both"/>
        <w:rPr>
          <w:rFonts w:ascii="Arial" w:hAnsi="Arial" w:cs="Arial"/>
        </w:rPr>
      </w:pPr>
      <w:r>
        <w:rPr>
          <w:rFonts w:ascii="Arial" w:hAnsi="Arial" w:cs="Arial"/>
        </w:rPr>
        <w:t>[76</w:t>
      </w:r>
      <w:r w:rsidRPr="00294BE1">
        <w:rPr>
          <w:rFonts w:ascii="Arial" w:hAnsi="Arial" w:cs="Arial"/>
        </w:rPr>
        <w:t>]</w:t>
      </w:r>
      <w:r w:rsidRPr="00294BE1">
        <w:rPr>
          <w:rFonts w:ascii="Arial" w:hAnsi="Arial" w:cs="Arial"/>
        </w:rPr>
        <w:tab/>
      </w:r>
      <w:r>
        <w:rPr>
          <w:rFonts w:ascii="Arial" w:hAnsi="Arial" w:cs="Arial"/>
        </w:rPr>
        <w:t xml:space="preserve">Mr Shimutwikeni submitted, </w:t>
      </w:r>
      <w:r w:rsidRPr="00294BE1">
        <w:rPr>
          <w:rFonts w:ascii="Arial" w:hAnsi="Arial" w:cs="Arial"/>
        </w:rPr>
        <w:t xml:space="preserve">the applicant states that the seven days period notice was complied with.  The notice contained the date from 24 May </w:t>
      </w:r>
      <w:r w:rsidRPr="00F812ED">
        <w:rPr>
          <w:rFonts w:ascii="Arial" w:hAnsi="Arial" w:cs="Arial"/>
        </w:rPr>
        <w:t>2022 to 30 May 2022.  During that period, 29 May 2022 was a Sunday and in terms of the Interpretation Act, the Sundays is excluded from the computation of days which the applicant failed to consider</w:t>
      </w:r>
      <w:r w:rsidR="0014377A">
        <w:rPr>
          <w:rFonts w:ascii="Arial" w:hAnsi="Arial" w:cs="Arial"/>
        </w:rPr>
        <w:t>.</w:t>
      </w:r>
    </w:p>
    <w:p w:rsidR="000C5479" w:rsidRPr="00F812ED" w:rsidRDefault="000C5479" w:rsidP="00F812ED">
      <w:pPr>
        <w:pStyle w:val="ListParagraph"/>
        <w:tabs>
          <w:tab w:val="left" w:pos="708"/>
        </w:tabs>
        <w:spacing w:line="360" w:lineRule="auto"/>
        <w:ind w:right="0" w:firstLine="0"/>
        <w:jc w:val="left"/>
        <w:rPr>
          <w:rFonts w:ascii="Arial" w:hAnsi="Arial" w:cs="Arial"/>
          <w:b/>
          <w:sz w:val="24"/>
          <w:u w:val="single"/>
        </w:rPr>
      </w:pPr>
    </w:p>
    <w:p w:rsidR="000C5479" w:rsidRPr="00F812ED" w:rsidRDefault="000C5479" w:rsidP="00F812ED">
      <w:pPr>
        <w:tabs>
          <w:tab w:val="left" w:pos="708"/>
        </w:tabs>
        <w:spacing w:line="360" w:lineRule="auto"/>
        <w:rPr>
          <w:rFonts w:ascii="Arial" w:hAnsi="Arial" w:cs="Arial"/>
          <w:sz w:val="24"/>
        </w:rPr>
      </w:pPr>
      <w:r w:rsidRPr="00F812ED">
        <w:rPr>
          <w:rFonts w:ascii="Arial" w:hAnsi="Arial" w:cs="Arial"/>
          <w:sz w:val="24"/>
          <w:u w:val="single"/>
        </w:rPr>
        <w:t>Discussion</w:t>
      </w:r>
      <w:r w:rsidRPr="00F812ED">
        <w:rPr>
          <w:rFonts w:ascii="Arial" w:hAnsi="Arial" w:cs="Arial"/>
          <w:sz w:val="24"/>
        </w:rPr>
        <w:t xml:space="preserve"> </w:t>
      </w:r>
    </w:p>
    <w:p w:rsidR="000C5479" w:rsidRPr="00F812ED" w:rsidRDefault="000C5479" w:rsidP="00F812ED">
      <w:pPr>
        <w:tabs>
          <w:tab w:val="left" w:pos="708"/>
        </w:tabs>
        <w:spacing w:line="360" w:lineRule="auto"/>
        <w:rPr>
          <w:rFonts w:ascii="Arial" w:hAnsi="Arial" w:cs="Arial"/>
          <w:sz w:val="24"/>
        </w:rPr>
      </w:pPr>
    </w:p>
    <w:p w:rsidR="000C5479" w:rsidRPr="00F812ED" w:rsidRDefault="000C5479" w:rsidP="00F812ED">
      <w:pPr>
        <w:tabs>
          <w:tab w:val="left" w:pos="707"/>
          <w:tab w:val="left" w:pos="708"/>
        </w:tabs>
        <w:spacing w:line="360" w:lineRule="auto"/>
        <w:jc w:val="both"/>
        <w:rPr>
          <w:rFonts w:ascii="Arial" w:hAnsi="Arial" w:cs="Arial"/>
          <w:sz w:val="24"/>
        </w:rPr>
      </w:pPr>
      <w:r w:rsidRPr="00F812ED">
        <w:rPr>
          <w:rFonts w:ascii="Arial" w:hAnsi="Arial" w:cs="Arial"/>
          <w:sz w:val="24"/>
        </w:rPr>
        <w:t>[77]</w:t>
      </w:r>
      <w:r w:rsidRPr="00F812ED">
        <w:rPr>
          <w:rFonts w:ascii="Arial" w:hAnsi="Arial" w:cs="Arial"/>
          <w:sz w:val="24"/>
        </w:rPr>
        <w:tab/>
        <w:t xml:space="preserve">The third respondent raised </w:t>
      </w:r>
      <w:r w:rsidRPr="00F812ED">
        <w:rPr>
          <w:rFonts w:ascii="Arial" w:hAnsi="Arial" w:cs="Arial"/>
          <w:i/>
          <w:sz w:val="24"/>
        </w:rPr>
        <w:t>in limine the</w:t>
      </w:r>
      <w:r w:rsidRPr="00F812ED">
        <w:rPr>
          <w:rFonts w:ascii="Arial" w:hAnsi="Arial" w:cs="Arial"/>
          <w:sz w:val="24"/>
        </w:rPr>
        <w:t xml:space="preserve"> issue of</w:t>
      </w:r>
      <w:r w:rsidRPr="00F812ED">
        <w:rPr>
          <w:rFonts w:ascii="Arial" w:hAnsi="Arial" w:cs="Arial"/>
          <w:i/>
          <w:sz w:val="24"/>
        </w:rPr>
        <w:t xml:space="preserve"> </w:t>
      </w:r>
      <w:r w:rsidRPr="00F812ED">
        <w:rPr>
          <w:rFonts w:ascii="Arial" w:hAnsi="Arial" w:cs="Arial"/>
          <w:sz w:val="24"/>
        </w:rPr>
        <w:t>non-joinder</w:t>
      </w:r>
      <w:r w:rsidRPr="00F812ED">
        <w:rPr>
          <w:rFonts w:ascii="Arial" w:hAnsi="Arial" w:cs="Arial"/>
          <w:i/>
          <w:sz w:val="24"/>
        </w:rPr>
        <w:t xml:space="preserve"> </w:t>
      </w:r>
      <w:r w:rsidRPr="00F812ED">
        <w:rPr>
          <w:rFonts w:ascii="Arial" w:hAnsi="Arial" w:cs="Arial"/>
          <w:sz w:val="24"/>
        </w:rPr>
        <w:t>of unsuccessful bidders by the applicant to this review application. The legal position of non-joinder in review applications is well settled. In In</w:t>
      </w:r>
      <w:r w:rsidRPr="00F812ED">
        <w:rPr>
          <w:rFonts w:ascii="Arial" w:hAnsi="Arial" w:cs="Arial"/>
          <w:spacing w:val="30"/>
          <w:sz w:val="24"/>
        </w:rPr>
        <w:t xml:space="preserve"> </w:t>
      </w:r>
      <w:r w:rsidRPr="00F812ED">
        <w:rPr>
          <w:rFonts w:ascii="Arial" w:hAnsi="Arial" w:cs="Arial"/>
          <w:i/>
          <w:sz w:val="24"/>
        </w:rPr>
        <w:t>Mavara</w:t>
      </w:r>
      <w:r w:rsidRPr="00F812ED">
        <w:rPr>
          <w:rFonts w:ascii="Arial" w:hAnsi="Arial" w:cs="Arial"/>
          <w:i/>
          <w:spacing w:val="31"/>
          <w:sz w:val="24"/>
        </w:rPr>
        <w:t xml:space="preserve"> </w:t>
      </w:r>
      <w:r w:rsidRPr="00F812ED">
        <w:rPr>
          <w:rFonts w:ascii="Arial" w:hAnsi="Arial" w:cs="Arial"/>
          <w:i/>
          <w:sz w:val="24"/>
        </w:rPr>
        <w:t>v</w:t>
      </w:r>
      <w:r w:rsidRPr="00F812ED">
        <w:rPr>
          <w:rFonts w:ascii="Arial" w:hAnsi="Arial" w:cs="Arial"/>
          <w:i/>
          <w:spacing w:val="30"/>
          <w:sz w:val="24"/>
        </w:rPr>
        <w:t xml:space="preserve"> </w:t>
      </w:r>
      <w:r w:rsidRPr="00F812ED">
        <w:rPr>
          <w:rFonts w:ascii="Arial" w:hAnsi="Arial" w:cs="Arial"/>
          <w:i/>
          <w:sz w:val="24"/>
        </w:rPr>
        <w:t>Shapwa</w:t>
      </w:r>
      <w:r w:rsidRPr="00F812ED">
        <w:rPr>
          <w:rStyle w:val="FootnoteReference"/>
          <w:rFonts w:ascii="Arial" w:hAnsi="Arial" w:cs="Arial"/>
          <w:i/>
          <w:sz w:val="24"/>
        </w:rPr>
        <w:footnoteReference w:id="20"/>
      </w:r>
      <w:r w:rsidRPr="00F812ED">
        <w:rPr>
          <w:rFonts w:ascii="Arial" w:hAnsi="Arial" w:cs="Arial"/>
          <w:sz w:val="24"/>
        </w:rPr>
        <w:t>,</w:t>
      </w:r>
      <w:r w:rsidRPr="00F812ED">
        <w:rPr>
          <w:rFonts w:ascii="Arial" w:hAnsi="Arial" w:cs="Arial"/>
          <w:spacing w:val="8"/>
          <w:position w:val="8"/>
          <w:sz w:val="16"/>
        </w:rPr>
        <w:t xml:space="preserve"> </w:t>
      </w:r>
      <w:r w:rsidRPr="00F812ED">
        <w:rPr>
          <w:rFonts w:ascii="Arial" w:hAnsi="Arial" w:cs="Arial"/>
          <w:sz w:val="24"/>
        </w:rPr>
        <w:t>Masuku</w:t>
      </w:r>
      <w:r w:rsidRPr="00F812ED">
        <w:rPr>
          <w:rFonts w:ascii="Arial" w:hAnsi="Arial" w:cs="Arial"/>
          <w:spacing w:val="31"/>
          <w:sz w:val="24"/>
        </w:rPr>
        <w:t xml:space="preserve"> </w:t>
      </w:r>
      <w:r w:rsidRPr="00F812ED">
        <w:rPr>
          <w:rFonts w:ascii="Arial" w:hAnsi="Arial" w:cs="Arial"/>
          <w:sz w:val="24"/>
        </w:rPr>
        <w:t>J</w:t>
      </w:r>
      <w:r w:rsidRPr="00F812ED">
        <w:rPr>
          <w:rFonts w:ascii="Arial" w:hAnsi="Arial" w:cs="Arial"/>
          <w:spacing w:val="30"/>
          <w:sz w:val="24"/>
        </w:rPr>
        <w:t xml:space="preserve"> </w:t>
      </w:r>
      <w:r w:rsidRPr="00F812ED">
        <w:rPr>
          <w:rFonts w:ascii="Arial" w:hAnsi="Arial" w:cs="Arial"/>
          <w:sz w:val="24"/>
        </w:rPr>
        <w:t>laid</w:t>
      </w:r>
      <w:r w:rsidRPr="00F812ED">
        <w:rPr>
          <w:rFonts w:ascii="Arial" w:hAnsi="Arial" w:cs="Arial"/>
          <w:spacing w:val="31"/>
          <w:sz w:val="24"/>
        </w:rPr>
        <w:t xml:space="preserve"> </w:t>
      </w:r>
      <w:r w:rsidRPr="00F812ED">
        <w:rPr>
          <w:rFonts w:ascii="Arial" w:hAnsi="Arial" w:cs="Arial"/>
          <w:sz w:val="24"/>
        </w:rPr>
        <w:t>a</w:t>
      </w:r>
      <w:r w:rsidRPr="00F812ED">
        <w:rPr>
          <w:rFonts w:ascii="Arial" w:hAnsi="Arial" w:cs="Arial"/>
          <w:spacing w:val="31"/>
          <w:sz w:val="24"/>
        </w:rPr>
        <w:t xml:space="preserve"> </w:t>
      </w:r>
      <w:r w:rsidRPr="00F812ED">
        <w:rPr>
          <w:rFonts w:ascii="Arial" w:hAnsi="Arial" w:cs="Arial"/>
          <w:sz w:val="24"/>
        </w:rPr>
        <w:t>test</w:t>
      </w:r>
      <w:r w:rsidRPr="00F812ED">
        <w:rPr>
          <w:rFonts w:ascii="Arial" w:hAnsi="Arial" w:cs="Arial"/>
          <w:spacing w:val="28"/>
          <w:sz w:val="24"/>
        </w:rPr>
        <w:t xml:space="preserve"> </w:t>
      </w:r>
      <w:r w:rsidRPr="00F812ED">
        <w:rPr>
          <w:rFonts w:ascii="Arial" w:hAnsi="Arial" w:cs="Arial"/>
          <w:sz w:val="24"/>
        </w:rPr>
        <w:t>to</w:t>
      </w:r>
      <w:r w:rsidRPr="00F812ED">
        <w:rPr>
          <w:rFonts w:ascii="Arial" w:hAnsi="Arial" w:cs="Arial"/>
          <w:spacing w:val="30"/>
          <w:sz w:val="24"/>
        </w:rPr>
        <w:t xml:space="preserve"> </w:t>
      </w:r>
      <w:r w:rsidRPr="00F812ED">
        <w:rPr>
          <w:rFonts w:ascii="Arial" w:hAnsi="Arial" w:cs="Arial"/>
          <w:sz w:val="24"/>
        </w:rPr>
        <w:t>determine</w:t>
      </w:r>
      <w:r w:rsidRPr="00F812ED">
        <w:rPr>
          <w:rFonts w:ascii="Arial" w:hAnsi="Arial" w:cs="Arial"/>
          <w:spacing w:val="31"/>
          <w:sz w:val="24"/>
        </w:rPr>
        <w:t xml:space="preserve"> </w:t>
      </w:r>
      <w:r w:rsidRPr="00F812ED">
        <w:rPr>
          <w:rFonts w:ascii="Arial" w:hAnsi="Arial" w:cs="Arial"/>
          <w:sz w:val="24"/>
        </w:rPr>
        <w:t>whether</w:t>
      </w:r>
      <w:r w:rsidRPr="00F812ED">
        <w:rPr>
          <w:rFonts w:ascii="Arial" w:hAnsi="Arial" w:cs="Arial"/>
          <w:spacing w:val="29"/>
          <w:sz w:val="24"/>
        </w:rPr>
        <w:t xml:space="preserve"> </w:t>
      </w:r>
      <w:r w:rsidRPr="00F812ED">
        <w:rPr>
          <w:rFonts w:ascii="Arial" w:hAnsi="Arial" w:cs="Arial"/>
          <w:sz w:val="24"/>
        </w:rPr>
        <w:t>it</w:t>
      </w:r>
      <w:r w:rsidRPr="00F812ED">
        <w:rPr>
          <w:rFonts w:ascii="Arial" w:hAnsi="Arial" w:cs="Arial"/>
          <w:spacing w:val="31"/>
          <w:sz w:val="24"/>
        </w:rPr>
        <w:t xml:space="preserve"> </w:t>
      </w:r>
      <w:r w:rsidRPr="00F812ED">
        <w:rPr>
          <w:rFonts w:ascii="Arial" w:hAnsi="Arial" w:cs="Arial"/>
          <w:sz w:val="24"/>
        </w:rPr>
        <w:t xml:space="preserve">is </w:t>
      </w:r>
      <w:r w:rsidRPr="00F812ED">
        <w:rPr>
          <w:rFonts w:ascii="Arial" w:hAnsi="Arial" w:cs="Arial"/>
          <w:spacing w:val="-64"/>
          <w:sz w:val="24"/>
        </w:rPr>
        <w:t xml:space="preserve">  </w:t>
      </w:r>
      <w:r w:rsidRPr="00F812ED">
        <w:rPr>
          <w:rFonts w:ascii="Arial" w:hAnsi="Arial" w:cs="Arial"/>
          <w:sz w:val="24"/>
        </w:rPr>
        <w:t>necessary</w:t>
      </w:r>
      <w:r w:rsidRPr="00F812ED">
        <w:rPr>
          <w:rFonts w:ascii="Arial" w:hAnsi="Arial" w:cs="Arial"/>
          <w:spacing w:val="-1"/>
          <w:sz w:val="24"/>
        </w:rPr>
        <w:t xml:space="preserve"> </w:t>
      </w:r>
      <w:r w:rsidRPr="00F812ED">
        <w:rPr>
          <w:rFonts w:ascii="Arial" w:hAnsi="Arial" w:cs="Arial"/>
          <w:sz w:val="24"/>
        </w:rPr>
        <w:t>to join the</w:t>
      </w:r>
      <w:r w:rsidRPr="00F812ED">
        <w:rPr>
          <w:rFonts w:ascii="Arial" w:hAnsi="Arial" w:cs="Arial"/>
          <w:spacing w:val="1"/>
          <w:sz w:val="24"/>
        </w:rPr>
        <w:t xml:space="preserve"> </w:t>
      </w:r>
      <w:r w:rsidRPr="00F812ED">
        <w:rPr>
          <w:rFonts w:ascii="Arial" w:hAnsi="Arial" w:cs="Arial"/>
          <w:sz w:val="24"/>
        </w:rPr>
        <w:t>party</w:t>
      </w:r>
      <w:r w:rsidRPr="00F812ED">
        <w:rPr>
          <w:rFonts w:ascii="Arial" w:hAnsi="Arial" w:cs="Arial"/>
          <w:spacing w:val="-1"/>
          <w:sz w:val="24"/>
        </w:rPr>
        <w:t xml:space="preserve"> </w:t>
      </w:r>
      <w:r w:rsidRPr="00F812ED">
        <w:rPr>
          <w:rFonts w:ascii="Arial" w:hAnsi="Arial" w:cs="Arial"/>
          <w:sz w:val="24"/>
        </w:rPr>
        <w:t>to</w:t>
      </w:r>
      <w:r w:rsidRPr="00F812ED">
        <w:rPr>
          <w:rFonts w:ascii="Arial" w:hAnsi="Arial" w:cs="Arial"/>
          <w:spacing w:val="-2"/>
          <w:sz w:val="24"/>
        </w:rPr>
        <w:t xml:space="preserve"> </w:t>
      </w:r>
      <w:r w:rsidRPr="00F812ED">
        <w:rPr>
          <w:rFonts w:ascii="Arial" w:hAnsi="Arial" w:cs="Arial"/>
          <w:sz w:val="24"/>
        </w:rPr>
        <w:t>the</w:t>
      </w:r>
      <w:r w:rsidRPr="00F812ED">
        <w:rPr>
          <w:rFonts w:ascii="Arial" w:hAnsi="Arial" w:cs="Arial"/>
          <w:spacing w:val="-1"/>
          <w:sz w:val="24"/>
        </w:rPr>
        <w:t xml:space="preserve"> </w:t>
      </w:r>
      <w:r w:rsidRPr="00F812ED">
        <w:rPr>
          <w:rFonts w:ascii="Arial" w:hAnsi="Arial" w:cs="Arial"/>
          <w:sz w:val="24"/>
        </w:rPr>
        <w:t>proceedings</w:t>
      </w:r>
      <w:r w:rsidRPr="00F812ED">
        <w:rPr>
          <w:rFonts w:ascii="Arial" w:hAnsi="Arial" w:cs="Arial"/>
          <w:spacing w:val="-3"/>
          <w:sz w:val="24"/>
        </w:rPr>
        <w:t xml:space="preserve"> </w:t>
      </w:r>
      <w:r w:rsidRPr="00F812ED">
        <w:rPr>
          <w:rFonts w:ascii="Arial" w:hAnsi="Arial" w:cs="Arial"/>
          <w:sz w:val="24"/>
        </w:rPr>
        <w:t>as</w:t>
      </w:r>
      <w:r w:rsidRPr="00F812ED">
        <w:rPr>
          <w:rFonts w:ascii="Arial" w:hAnsi="Arial" w:cs="Arial"/>
          <w:spacing w:val="-1"/>
          <w:sz w:val="24"/>
        </w:rPr>
        <w:t xml:space="preserve"> </w:t>
      </w:r>
      <w:r w:rsidRPr="00F812ED">
        <w:rPr>
          <w:rFonts w:ascii="Arial" w:hAnsi="Arial" w:cs="Arial"/>
          <w:sz w:val="24"/>
        </w:rPr>
        <w:t>follows:</w:t>
      </w:r>
    </w:p>
    <w:p w:rsidR="000C5479" w:rsidRPr="00F812ED" w:rsidRDefault="000C5479" w:rsidP="00F812ED">
      <w:pPr>
        <w:pStyle w:val="BodyText"/>
        <w:spacing w:line="360" w:lineRule="auto"/>
        <w:jc w:val="both"/>
        <w:rPr>
          <w:rFonts w:ascii="Arial" w:hAnsi="Arial" w:cs="Arial"/>
          <w:sz w:val="32"/>
        </w:rPr>
      </w:pPr>
    </w:p>
    <w:p w:rsidR="000C5479" w:rsidRPr="00F812ED" w:rsidRDefault="00F812ED" w:rsidP="00F812ED">
      <w:pPr>
        <w:spacing w:line="360" w:lineRule="auto"/>
        <w:ind w:firstLine="720"/>
        <w:jc w:val="both"/>
        <w:rPr>
          <w:rFonts w:ascii="Arial" w:hAnsi="Arial" w:cs="Arial"/>
        </w:rPr>
      </w:pPr>
      <w:r w:rsidRPr="00F812ED">
        <w:rPr>
          <w:rFonts w:ascii="Arial" w:hAnsi="Arial" w:cs="Arial"/>
        </w:rPr>
        <w:lastRenderedPageBreak/>
        <w:t>‘</w:t>
      </w:r>
      <w:r w:rsidR="000C5479" w:rsidRPr="00F812ED">
        <w:rPr>
          <w:rFonts w:ascii="Arial" w:hAnsi="Arial" w:cs="Arial"/>
        </w:rPr>
        <w:t>The</w:t>
      </w:r>
      <w:r w:rsidR="000C5479" w:rsidRPr="00F812ED">
        <w:rPr>
          <w:rFonts w:ascii="Arial" w:hAnsi="Arial" w:cs="Arial"/>
          <w:spacing w:val="1"/>
        </w:rPr>
        <w:t xml:space="preserve"> </w:t>
      </w:r>
      <w:r w:rsidR="000C5479" w:rsidRPr="00F812ED">
        <w:rPr>
          <w:rFonts w:ascii="Arial" w:hAnsi="Arial" w:cs="Arial"/>
        </w:rPr>
        <w:t>substantial</w:t>
      </w:r>
      <w:r w:rsidR="000C5479" w:rsidRPr="00F812ED">
        <w:rPr>
          <w:rFonts w:ascii="Arial" w:hAnsi="Arial" w:cs="Arial"/>
          <w:spacing w:val="1"/>
        </w:rPr>
        <w:t xml:space="preserve"> </w:t>
      </w:r>
      <w:r w:rsidR="000C5479" w:rsidRPr="00F812ED">
        <w:rPr>
          <w:rFonts w:ascii="Arial" w:hAnsi="Arial" w:cs="Arial"/>
        </w:rPr>
        <w:t>test</w:t>
      </w:r>
      <w:r w:rsidR="000C5479" w:rsidRPr="00F812ED">
        <w:rPr>
          <w:rFonts w:ascii="Arial" w:hAnsi="Arial" w:cs="Arial"/>
          <w:spacing w:val="1"/>
        </w:rPr>
        <w:t xml:space="preserve"> </w:t>
      </w:r>
      <w:r w:rsidR="000C5479" w:rsidRPr="00F812ED">
        <w:rPr>
          <w:rFonts w:ascii="Arial" w:hAnsi="Arial" w:cs="Arial"/>
        </w:rPr>
        <w:t>is</w:t>
      </w:r>
      <w:r w:rsidR="000C5479" w:rsidRPr="00F812ED">
        <w:rPr>
          <w:rFonts w:ascii="Arial" w:hAnsi="Arial" w:cs="Arial"/>
          <w:spacing w:val="1"/>
        </w:rPr>
        <w:t xml:space="preserve"> </w:t>
      </w:r>
      <w:r w:rsidR="000C5479" w:rsidRPr="00F812ED">
        <w:rPr>
          <w:rFonts w:ascii="Arial" w:hAnsi="Arial" w:cs="Arial"/>
        </w:rPr>
        <w:t>whether</w:t>
      </w:r>
      <w:r w:rsidR="000C5479" w:rsidRPr="00F812ED">
        <w:rPr>
          <w:rFonts w:ascii="Arial" w:hAnsi="Arial" w:cs="Arial"/>
          <w:spacing w:val="1"/>
        </w:rPr>
        <w:t xml:space="preserve"> </w:t>
      </w:r>
      <w:r w:rsidR="000C5479" w:rsidRPr="00F812ED">
        <w:rPr>
          <w:rFonts w:ascii="Arial" w:hAnsi="Arial" w:cs="Arial"/>
        </w:rPr>
        <w:t>the</w:t>
      </w:r>
      <w:r w:rsidR="000C5479" w:rsidRPr="00F812ED">
        <w:rPr>
          <w:rFonts w:ascii="Arial" w:hAnsi="Arial" w:cs="Arial"/>
          <w:spacing w:val="1"/>
        </w:rPr>
        <w:t xml:space="preserve"> </w:t>
      </w:r>
      <w:r w:rsidR="000C5479" w:rsidRPr="00F812ED">
        <w:rPr>
          <w:rFonts w:ascii="Arial" w:hAnsi="Arial" w:cs="Arial"/>
        </w:rPr>
        <w:t>party</w:t>
      </w:r>
      <w:r w:rsidR="000C5479" w:rsidRPr="00F812ED">
        <w:rPr>
          <w:rFonts w:ascii="Arial" w:hAnsi="Arial" w:cs="Arial"/>
          <w:spacing w:val="1"/>
        </w:rPr>
        <w:t xml:space="preserve"> </w:t>
      </w:r>
      <w:r w:rsidR="000C5479" w:rsidRPr="00F812ED">
        <w:rPr>
          <w:rFonts w:ascii="Arial" w:hAnsi="Arial" w:cs="Arial"/>
        </w:rPr>
        <w:t>that</w:t>
      </w:r>
      <w:r w:rsidR="000C5479" w:rsidRPr="00F812ED">
        <w:rPr>
          <w:rFonts w:ascii="Arial" w:hAnsi="Arial" w:cs="Arial"/>
          <w:spacing w:val="1"/>
        </w:rPr>
        <w:t xml:space="preserve"> </w:t>
      </w:r>
      <w:r w:rsidR="000C5479" w:rsidRPr="00F812ED">
        <w:rPr>
          <w:rFonts w:ascii="Arial" w:hAnsi="Arial" w:cs="Arial"/>
        </w:rPr>
        <w:t>is</w:t>
      </w:r>
      <w:r w:rsidR="000C5479" w:rsidRPr="00F812ED">
        <w:rPr>
          <w:rFonts w:ascii="Arial" w:hAnsi="Arial" w:cs="Arial"/>
          <w:spacing w:val="1"/>
        </w:rPr>
        <w:t xml:space="preserve"> </w:t>
      </w:r>
      <w:r w:rsidR="000C5479" w:rsidRPr="00F812ED">
        <w:rPr>
          <w:rFonts w:ascii="Arial" w:hAnsi="Arial" w:cs="Arial"/>
        </w:rPr>
        <w:t>alleged</w:t>
      </w:r>
      <w:r w:rsidR="000C5479" w:rsidRPr="00F812ED">
        <w:rPr>
          <w:rFonts w:ascii="Arial" w:hAnsi="Arial" w:cs="Arial"/>
          <w:spacing w:val="1"/>
        </w:rPr>
        <w:t xml:space="preserve"> </w:t>
      </w:r>
      <w:r w:rsidR="000C5479" w:rsidRPr="00F812ED">
        <w:rPr>
          <w:rFonts w:ascii="Arial" w:hAnsi="Arial" w:cs="Arial"/>
        </w:rPr>
        <w:t>to</w:t>
      </w:r>
      <w:r w:rsidR="000C5479" w:rsidRPr="00F812ED">
        <w:rPr>
          <w:rFonts w:ascii="Arial" w:hAnsi="Arial" w:cs="Arial"/>
          <w:spacing w:val="1"/>
        </w:rPr>
        <w:t xml:space="preserve"> </w:t>
      </w:r>
      <w:r w:rsidR="000C5479" w:rsidRPr="00F812ED">
        <w:rPr>
          <w:rFonts w:ascii="Arial" w:hAnsi="Arial" w:cs="Arial"/>
        </w:rPr>
        <w:t>be</w:t>
      </w:r>
      <w:r w:rsidR="000C5479" w:rsidRPr="00F812ED">
        <w:rPr>
          <w:rFonts w:ascii="Arial" w:hAnsi="Arial" w:cs="Arial"/>
          <w:spacing w:val="1"/>
        </w:rPr>
        <w:t xml:space="preserve"> </w:t>
      </w:r>
      <w:r w:rsidR="000C5479" w:rsidRPr="00F812ED">
        <w:rPr>
          <w:rFonts w:ascii="Arial" w:hAnsi="Arial" w:cs="Arial"/>
        </w:rPr>
        <w:t>a</w:t>
      </w:r>
      <w:r w:rsidR="000C5479" w:rsidRPr="00F812ED">
        <w:rPr>
          <w:rFonts w:ascii="Arial" w:hAnsi="Arial" w:cs="Arial"/>
          <w:spacing w:val="1"/>
        </w:rPr>
        <w:t xml:space="preserve"> </w:t>
      </w:r>
      <w:r w:rsidR="000C5479" w:rsidRPr="00F812ED">
        <w:rPr>
          <w:rFonts w:ascii="Arial" w:hAnsi="Arial" w:cs="Arial"/>
        </w:rPr>
        <w:t xml:space="preserve">necessary party for the </w:t>
      </w:r>
      <w:r w:rsidR="000C5479" w:rsidRPr="00F812ED">
        <w:rPr>
          <w:rFonts w:ascii="Arial" w:hAnsi="Arial" w:cs="Arial"/>
          <w:u w:val="single"/>
        </w:rPr>
        <w:t>purpose of joinder has a legal interest in the</w:t>
      </w:r>
      <w:r w:rsidR="000C5479" w:rsidRPr="00F812ED">
        <w:rPr>
          <w:rFonts w:ascii="Arial" w:hAnsi="Arial" w:cs="Arial"/>
          <w:spacing w:val="-59"/>
          <w:u w:val="single"/>
        </w:rPr>
        <w:t xml:space="preserve"> </w:t>
      </w:r>
      <w:r w:rsidR="000C5479" w:rsidRPr="00F812ED">
        <w:rPr>
          <w:rFonts w:ascii="Arial" w:hAnsi="Arial" w:cs="Arial"/>
          <w:u w:val="single"/>
        </w:rPr>
        <w:t>subject</w:t>
      </w:r>
      <w:r w:rsidR="000C5479" w:rsidRPr="00F812ED">
        <w:rPr>
          <w:rFonts w:ascii="Arial" w:hAnsi="Arial" w:cs="Arial"/>
          <w:spacing w:val="1"/>
          <w:u w:val="single"/>
        </w:rPr>
        <w:t xml:space="preserve"> </w:t>
      </w:r>
      <w:r w:rsidR="000C5479" w:rsidRPr="00F812ED">
        <w:rPr>
          <w:rFonts w:ascii="Arial" w:hAnsi="Arial" w:cs="Arial"/>
          <w:u w:val="single"/>
        </w:rPr>
        <w:t>matter</w:t>
      </w:r>
      <w:r w:rsidR="000C5479" w:rsidRPr="00F812ED">
        <w:rPr>
          <w:rFonts w:ascii="Arial" w:hAnsi="Arial" w:cs="Arial"/>
          <w:spacing w:val="1"/>
          <w:u w:val="single"/>
        </w:rPr>
        <w:t xml:space="preserve"> </w:t>
      </w:r>
      <w:r w:rsidR="000C5479" w:rsidRPr="00F812ED">
        <w:rPr>
          <w:rFonts w:ascii="Arial" w:hAnsi="Arial" w:cs="Arial"/>
          <w:u w:val="single"/>
        </w:rPr>
        <w:t>of</w:t>
      </w:r>
      <w:r w:rsidR="000C5479" w:rsidRPr="00F812ED">
        <w:rPr>
          <w:rFonts w:ascii="Arial" w:hAnsi="Arial" w:cs="Arial"/>
          <w:spacing w:val="1"/>
          <w:u w:val="single"/>
        </w:rPr>
        <w:t xml:space="preserve"> </w:t>
      </w:r>
      <w:r w:rsidR="000C5479" w:rsidRPr="00F812ED">
        <w:rPr>
          <w:rFonts w:ascii="Arial" w:hAnsi="Arial" w:cs="Arial"/>
          <w:u w:val="single"/>
        </w:rPr>
        <w:t>the</w:t>
      </w:r>
      <w:r w:rsidR="000C5479" w:rsidRPr="00F812ED">
        <w:rPr>
          <w:rFonts w:ascii="Arial" w:hAnsi="Arial" w:cs="Arial"/>
          <w:spacing w:val="1"/>
          <w:u w:val="single"/>
        </w:rPr>
        <w:t xml:space="preserve"> </w:t>
      </w:r>
      <w:r w:rsidR="000C5479" w:rsidRPr="00F812ED">
        <w:rPr>
          <w:rFonts w:ascii="Arial" w:hAnsi="Arial" w:cs="Arial"/>
          <w:u w:val="single"/>
        </w:rPr>
        <w:t>litigation,</w:t>
      </w:r>
      <w:r w:rsidR="000C5479" w:rsidRPr="00F812ED">
        <w:rPr>
          <w:rFonts w:ascii="Arial" w:hAnsi="Arial" w:cs="Arial"/>
          <w:spacing w:val="1"/>
          <w:u w:val="single"/>
        </w:rPr>
        <w:t xml:space="preserve"> </w:t>
      </w:r>
      <w:r w:rsidR="000C5479" w:rsidRPr="00F812ED">
        <w:rPr>
          <w:rFonts w:ascii="Arial" w:hAnsi="Arial" w:cs="Arial"/>
          <w:u w:val="single"/>
        </w:rPr>
        <w:t>which</w:t>
      </w:r>
      <w:r w:rsidR="000C5479" w:rsidRPr="00F812ED">
        <w:rPr>
          <w:rFonts w:ascii="Arial" w:hAnsi="Arial" w:cs="Arial"/>
          <w:spacing w:val="1"/>
          <w:u w:val="single"/>
        </w:rPr>
        <w:t xml:space="preserve"> </w:t>
      </w:r>
      <w:r w:rsidR="000C5479" w:rsidRPr="00F812ED">
        <w:rPr>
          <w:rFonts w:ascii="Arial" w:hAnsi="Arial" w:cs="Arial"/>
          <w:u w:val="single"/>
        </w:rPr>
        <w:t>may</w:t>
      </w:r>
      <w:r w:rsidR="000C5479" w:rsidRPr="00F812ED">
        <w:rPr>
          <w:rFonts w:ascii="Arial" w:hAnsi="Arial" w:cs="Arial"/>
          <w:spacing w:val="1"/>
          <w:u w:val="single"/>
        </w:rPr>
        <w:t xml:space="preserve"> </w:t>
      </w:r>
      <w:r w:rsidR="000C5479" w:rsidRPr="00F812ED">
        <w:rPr>
          <w:rFonts w:ascii="Arial" w:hAnsi="Arial" w:cs="Arial"/>
          <w:u w:val="single"/>
        </w:rPr>
        <w:t>be</w:t>
      </w:r>
      <w:r w:rsidR="000C5479" w:rsidRPr="00F812ED">
        <w:rPr>
          <w:rFonts w:ascii="Arial" w:hAnsi="Arial" w:cs="Arial"/>
          <w:spacing w:val="1"/>
          <w:u w:val="single"/>
        </w:rPr>
        <w:t xml:space="preserve"> </w:t>
      </w:r>
      <w:r w:rsidR="000C5479" w:rsidRPr="00F812ED">
        <w:rPr>
          <w:rFonts w:ascii="Arial" w:hAnsi="Arial" w:cs="Arial"/>
          <w:u w:val="single"/>
        </w:rPr>
        <w:t>affected</w:t>
      </w:r>
      <w:r w:rsidR="000C5479" w:rsidRPr="00F812ED">
        <w:rPr>
          <w:rFonts w:ascii="Arial" w:hAnsi="Arial" w:cs="Arial"/>
          <w:spacing w:val="1"/>
          <w:u w:val="single"/>
        </w:rPr>
        <w:t xml:space="preserve"> </w:t>
      </w:r>
      <w:r w:rsidR="000C5479" w:rsidRPr="00F812ED">
        <w:rPr>
          <w:rFonts w:ascii="Arial" w:hAnsi="Arial" w:cs="Arial"/>
          <w:u w:val="single"/>
        </w:rPr>
        <w:t>by</w:t>
      </w:r>
      <w:r w:rsidR="000C5479" w:rsidRPr="00F812ED">
        <w:rPr>
          <w:rFonts w:ascii="Arial" w:hAnsi="Arial" w:cs="Arial"/>
          <w:spacing w:val="1"/>
          <w:u w:val="single"/>
        </w:rPr>
        <w:t xml:space="preserve"> </w:t>
      </w:r>
      <w:r w:rsidR="000C5479" w:rsidRPr="00F812ED">
        <w:rPr>
          <w:rFonts w:ascii="Arial" w:hAnsi="Arial" w:cs="Arial"/>
          <w:u w:val="single"/>
        </w:rPr>
        <w:t>the</w:t>
      </w:r>
      <w:r w:rsidR="000C5479" w:rsidRPr="00F812ED">
        <w:rPr>
          <w:rFonts w:ascii="Arial" w:hAnsi="Arial" w:cs="Arial"/>
          <w:spacing w:val="-59"/>
          <w:u w:val="single"/>
        </w:rPr>
        <w:t xml:space="preserve"> </w:t>
      </w:r>
      <w:r w:rsidR="000C5479" w:rsidRPr="00F812ED">
        <w:rPr>
          <w:rFonts w:ascii="Arial" w:hAnsi="Arial" w:cs="Arial"/>
          <w:u w:val="single"/>
        </w:rPr>
        <w:t>judgment</w:t>
      </w:r>
      <w:r w:rsidR="000C5479" w:rsidRPr="00F812ED">
        <w:rPr>
          <w:rFonts w:ascii="Arial" w:hAnsi="Arial" w:cs="Arial"/>
          <w:spacing w:val="1"/>
          <w:u w:val="single"/>
        </w:rPr>
        <w:t xml:space="preserve"> </w:t>
      </w:r>
      <w:r w:rsidR="000C5479" w:rsidRPr="00F812ED">
        <w:rPr>
          <w:rFonts w:ascii="Arial" w:hAnsi="Arial" w:cs="Arial"/>
          <w:u w:val="single"/>
        </w:rPr>
        <w:t>of</w:t>
      </w:r>
      <w:r w:rsidR="000C5479" w:rsidRPr="00F812ED">
        <w:rPr>
          <w:rFonts w:ascii="Arial" w:hAnsi="Arial" w:cs="Arial"/>
          <w:spacing w:val="-1"/>
          <w:u w:val="single"/>
        </w:rPr>
        <w:t xml:space="preserve"> </w:t>
      </w:r>
      <w:r w:rsidR="000C5479" w:rsidRPr="00F812ED">
        <w:rPr>
          <w:rFonts w:ascii="Arial" w:hAnsi="Arial" w:cs="Arial"/>
          <w:u w:val="single"/>
        </w:rPr>
        <w:t>the court</w:t>
      </w:r>
      <w:r w:rsidR="000C5479" w:rsidRPr="00F812ED">
        <w:rPr>
          <w:rFonts w:ascii="Arial" w:hAnsi="Arial" w:cs="Arial"/>
          <w:spacing w:val="-1"/>
          <w:u w:val="single"/>
        </w:rPr>
        <w:t xml:space="preserve"> </w:t>
      </w:r>
      <w:r w:rsidR="000C5479" w:rsidRPr="00F812ED">
        <w:rPr>
          <w:rFonts w:ascii="Arial" w:hAnsi="Arial" w:cs="Arial"/>
          <w:u w:val="single"/>
        </w:rPr>
        <w:t>in the</w:t>
      </w:r>
      <w:r w:rsidR="000C5479" w:rsidRPr="00F812ED">
        <w:rPr>
          <w:rFonts w:ascii="Arial" w:hAnsi="Arial" w:cs="Arial"/>
          <w:spacing w:val="-2"/>
          <w:u w:val="single"/>
        </w:rPr>
        <w:t xml:space="preserve"> </w:t>
      </w:r>
      <w:r w:rsidR="000C5479" w:rsidRPr="00F812ED">
        <w:rPr>
          <w:rFonts w:ascii="Arial" w:hAnsi="Arial" w:cs="Arial"/>
          <w:u w:val="single"/>
        </w:rPr>
        <w:t>proceedings</w:t>
      </w:r>
      <w:r w:rsidR="000C5479" w:rsidRPr="00F812ED">
        <w:rPr>
          <w:rFonts w:ascii="Arial" w:hAnsi="Arial" w:cs="Arial"/>
          <w:spacing w:val="-3"/>
          <w:u w:val="thick"/>
        </w:rPr>
        <w:t xml:space="preserve"> </w:t>
      </w:r>
      <w:r w:rsidR="000C5479" w:rsidRPr="00F812ED">
        <w:rPr>
          <w:rFonts w:ascii="Arial" w:hAnsi="Arial" w:cs="Arial"/>
          <w:u w:val="single"/>
        </w:rPr>
        <w:t>concerned</w:t>
      </w:r>
      <w:r w:rsidRPr="00F812ED">
        <w:rPr>
          <w:rFonts w:ascii="Arial" w:hAnsi="Arial" w:cs="Arial"/>
        </w:rPr>
        <w:t>.’</w:t>
      </w:r>
    </w:p>
    <w:p w:rsidR="000C5479" w:rsidRPr="00F812ED" w:rsidRDefault="000C5479" w:rsidP="00F812ED">
      <w:pPr>
        <w:pStyle w:val="BodyText"/>
        <w:spacing w:line="360" w:lineRule="auto"/>
        <w:jc w:val="both"/>
        <w:rPr>
          <w:rFonts w:ascii="Arial" w:hAnsi="Arial" w:cs="Arial"/>
          <w:sz w:val="28"/>
        </w:rPr>
      </w:pPr>
    </w:p>
    <w:p w:rsidR="000C5479" w:rsidRPr="00F812ED" w:rsidRDefault="000C5479" w:rsidP="00F812ED">
      <w:pPr>
        <w:pStyle w:val="ListParagraph"/>
        <w:tabs>
          <w:tab w:val="left" w:pos="708"/>
        </w:tabs>
        <w:spacing w:line="360" w:lineRule="auto"/>
        <w:ind w:left="0" w:right="0" w:firstLine="0"/>
        <w:rPr>
          <w:rFonts w:ascii="Arial" w:hAnsi="Arial" w:cs="Arial"/>
          <w:sz w:val="16"/>
          <w:u w:val="single"/>
        </w:rPr>
      </w:pPr>
      <w:r w:rsidRPr="00F812ED">
        <w:rPr>
          <w:rFonts w:ascii="Arial" w:hAnsi="Arial" w:cs="Arial"/>
        </w:rPr>
        <w:t>Put differently</w:t>
      </w:r>
      <w:r w:rsidRPr="00F812ED">
        <w:rPr>
          <w:rFonts w:ascii="Arial" w:hAnsi="Arial" w:cs="Arial"/>
          <w:sz w:val="24"/>
        </w:rPr>
        <w:t>, “</w:t>
      </w:r>
      <w:r w:rsidRPr="00F812ED">
        <w:rPr>
          <w:rFonts w:ascii="Arial" w:hAnsi="Arial" w:cs="Arial"/>
          <w:u w:val="single"/>
        </w:rPr>
        <w:t>if the order which might be made would not be capable of</w:t>
      </w:r>
      <w:r w:rsidRPr="00F812ED">
        <w:rPr>
          <w:rFonts w:ascii="Arial" w:hAnsi="Arial" w:cs="Arial"/>
          <w:spacing w:val="1"/>
          <w:u w:val="single"/>
        </w:rPr>
        <w:t xml:space="preserve"> </w:t>
      </w:r>
      <w:r w:rsidRPr="00F812ED">
        <w:rPr>
          <w:rFonts w:ascii="Arial" w:hAnsi="Arial" w:cs="Arial"/>
          <w:u w:val="single"/>
        </w:rPr>
        <w:t>being</w:t>
      </w:r>
      <w:r w:rsidRPr="00F812ED">
        <w:rPr>
          <w:rFonts w:ascii="Arial" w:hAnsi="Arial" w:cs="Arial"/>
          <w:spacing w:val="-6"/>
          <w:u w:val="single"/>
        </w:rPr>
        <w:t xml:space="preserve"> </w:t>
      </w:r>
      <w:r w:rsidRPr="00F812ED">
        <w:rPr>
          <w:rFonts w:ascii="Arial" w:hAnsi="Arial" w:cs="Arial"/>
          <w:u w:val="single"/>
        </w:rPr>
        <w:t>sustained</w:t>
      </w:r>
      <w:r w:rsidRPr="00F812ED">
        <w:rPr>
          <w:rFonts w:ascii="Arial" w:hAnsi="Arial" w:cs="Arial"/>
          <w:spacing w:val="-6"/>
          <w:u w:val="single"/>
        </w:rPr>
        <w:t xml:space="preserve"> </w:t>
      </w:r>
      <w:r w:rsidRPr="00F812ED">
        <w:rPr>
          <w:rFonts w:ascii="Arial" w:hAnsi="Arial" w:cs="Arial"/>
          <w:u w:val="single"/>
        </w:rPr>
        <w:t>or</w:t>
      </w:r>
      <w:r w:rsidRPr="00F812ED">
        <w:rPr>
          <w:rFonts w:ascii="Arial" w:hAnsi="Arial" w:cs="Arial"/>
          <w:spacing w:val="-8"/>
          <w:u w:val="single"/>
        </w:rPr>
        <w:t xml:space="preserve"> </w:t>
      </w:r>
      <w:r w:rsidRPr="00F812ED">
        <w:rPr>
          <w:rFonts w:ascii="Arial" w:hAnsi="Arial" w:cs="Arial"/>
          <w:u w:val="single"/>
        </w:rPr>
        <w:t>carried</w:t>
      </w:r>
      <w:r w:rsidRPr="00F812ED">
        <w:rPr>
          <w:rFonts w:ascii="Arial" w:hAnsi="Arial" w:cs="Arial"/>
          <w:spacing w:val="-9"/>
          <w:u w:val="single"/>
        </w:rPr>
        <w:t xml:space="preserve"> </w:t>
      </w:r>
      <w:r w:rsidRPr="00F812ED">
        <w:rPr>
          <w:rFonts w:ascii="Arial" w:hAnsi="Arial" w:cs="Arial"/>
          <w:u w:val="single"/>
        </w:rPr>
        <w:t>into</w:t>
      </w:r>
      <w:r w:rsidRPr="00F812ED">
        <w:rPr>
          <w:rFonts w:ascii="Arial" w:hAnsi="Arial" w:cs="Arial"/>
          <w:spacing w:val="-9"/>
          <w:u w:val="single"/>
        </w:rPr>
        <w:t xml:space="preserve"> </w:t>
      </w:r>
      <w:r w:rsidRPr="00F812ED">
        <w:rPr>
          <w:rFonts w:ascii="Arial" w:hAnsi="Arial" w:cs="Arial"/>
          <w:u w:val="single"/>
        </w:rPr>
        <w:t>effect</w:t>
      </w:r>
      <w:r w:rsidRPr="00F812ED">
        <w:rPr>
          <w:rFonts w:ascii="Arial" w:hAnsi="Arial" w:cs="Arial"/>
          <w:spacing w:val="-8"/>
          <w:u w:val="single"/>
        </w:rPr>
        <w:t xml:space="preserve"> </w:t>
      </w:r>
      <w:r w:rsidRPr="00F812ED">
        <w:rPr>
          <w:rFonts w:ascii="Arial" w:hAnsi="Arial" w:cs="Arial"/>
          <w:u w:val="single"/>
        </w:rPr>
        <w:t>without</w:t>
      </w:r>
      <w:r w:rsidRPr="00F812ED">
        <w:rPr>
          <w:rFonts w:ascii="Arial" w:hAnsi="Arial" w:cs="Arial"/>
          <w:spacing w:val="-8"/>
          <w:u w:val="single"/>
        </w:rPr>
        <w:t xml:space="preserve"> </w:t>
      </w:r>
      <w:r w:rsidRPr="00F812ED">
        <w:rPr>
          <w:rFonts w:ascii="Arial" w:hAnsi="Arial" w:cs="Arial"/>
          <w:u w:val="single"/>
        </w:rPr>
        <w:t>prejudicing</w:t>
      </w:r>
      <w:r w:rsidRPr="00F812ED">
        <w:rPr>
          <w:rFonts w:ascii="Arial" w:hAnsi="Arial" w:cs="Arial"/>
          <w:spacing w:val="-9"/>
          <w:u w:val="single"/>
        </w:rPr>
        <w:t xml:space="preserve"> </w:t>
      </w:r>
      <w:r w:rsidRPr="00F812ED">
        <w:rPr>
          <w:rFonts w:ascii="Arial" w:hAnsi="Arial" w:cs="Arial"/>
          <w:u w:val="single"/>
        </w:rPr>
        <w:t>a</w:t>
      </w:r>
      <w:r w:rsidRPr="00F812ED">
        <w:rPr>
          <w:rFonts w:ascii="Arial" w:hAnsi="Arial" w:cs="Arial"/>
          <w:spacing w:val="-8"/>
          <w:u w:val="single"/>
        </w:rPr>
        <w:t xml:space="preserve"> </w:t>
      </w:r>
      <w:r w:rsidRPr="00F812ED">
        <w:rPr>
          <w:rFonts w:ascii="Arial" w:hAnsi="Arial" w:cs="Arial"/>
          <w:u w:val="single"/>
        </w:rPr>
        <w:t>party,</w:t>
      </w:r>
      <w:r w:rsidRPr="00F812ED">
        <w:rPr>
          <w:rFonts w:ascii="Arial" w:hAnsi="Arial" w:cs="Arial"/>
          <w:spacing w:val="-10"/>
          <w:u w:val="single"/>
        </w:rPr>
        <w:t xml:space="preserve"> </w:t>
      </w:r>
      <w:r w:rsidRPr="00F812ED">
        <w:rPr>
          <w:rFonts w:ascii="Arial" w:hAnsi="Arial" w:cs="Arial"/>
          <w:u w:val="single"/>
        </w:rPr>
        <w:t>that</w:t>
      </w:r>
      <w:r w:rsidRPr="00F812ED">
        <w:rPr>
          <w:rFonts w:ascii="Arial" w:hAnsi="Arial" w:cs="Arial"/>
          <w:spacing w:val="-10"/>
          <w:u w:val="single"/>
        </w:rPr>
        <w:t xml:space="preserve"> </w:t>
      </w:r>
      <w:r w:rsidRPr="00F812ED">
        <w:rPr>
          <w:rFonts w:ascii="Arial" w:hAnsi="Arial" w:cs="Arial"/>
          <w:u w:val="single"/>
        </w:rPr>
        <w:t>party</w:t>
      </w:r>
      <w:r w:rsidRPr="00F812ED">
        <w:rPr>
          <w:rFonts w:ascii="Arial" w:hAnsi="Arial" w:cs="Arial"/>
          <w:spacing w:val="-59"/>
          <w:u w:val="single"/>
        </w:rPr>
        <w:t xml:space="preserve"> </w:t>
      </w:r>
      <w:r w:rsidRPr="00F812ED">
        <w:rPr>
          <w:rFonts w:ascii="Arial" w:hAnsi="Arial" w:cs="Arial"/>
          <w:u w:val="single"/>
        </w:rPr>
        <w:t>was a</w:t>
      </w:r>
      <w:r w:rsidRPr="00F812ED">
        <w:rPr>
          <w:rFonts w:ascii="Arial" w:hAnsi="Arial" w:cs="Arial"/>
          <w:spacing w:val="-2"/>
          <w:u w:val="single"/>
        </w:rPr>
        <w:t xml:space="preserve"> </w:t>
      </w:r>
      <w:r w:rsidRPr="00F812ED">
        <w:rPr>
          <w:rFonts w:ascii="Arial" w:hAnsi="Arial" w:cs="Arial"/>
          <w:u w:val="single"/>
        </w:rPr>
        <w:t>necessary</w:t>
      </w:r>
      <w:r w:rsidRPr="00F812ED">
        <w:rPr>
          <w:rFonts w:ascii="Arial" w:hAnsi="Arial" w:cs="Arial"/>
          <w:spacing w:val="-2"/>
          <w:u w:val="single"/>
        </w:rPr>
        <w:t xml:space="preserve"> </w:t>
      </w:r>
      <w:r w:rsidRPr="00F812ED">
        <w:rPr>
          <w:rFonts w:ascii="Arial" w:hAnsi="Arial" w:cs="Arial"/>
          <w:u w:val="single"/>
        </w:rPr>
        <w:t>party</w:t>
      </w:r>
      <w:r w:rsidRPr="00F812ED">
        <w:rPr>
          <w:rFonts w:ascii="Arial" w:hAnsi="Arial" w:cs="Arial"/>
          <w:sz w:val="24"/>
          <w:u w:val="single"/>
        </w:rPr>
        <w:t>.”</w:t>
      </w:r>
    </w:p>
    <w:p w:rsidR="000C5479" w:rsidRPr="00F812ED" w:rsidRDefault="000C5479" w:rsidP="00F812ED">
      <w:pPr>
        <w:tabs>
          <w:tab w:val="left" w:pos="708"/>
        </w:tabs>
        <w:spacing w:line="360" w:lineRule="auto"/>
        <w:jc w:val="both"/>
        <w:rPr>
          <w:rFonts w:ascii="Arial" w:hAnsi="Arial" w:cs="Arial"/>
          <w:sz w:val="24"/>
        </w:rPr>
      </w:pPr>
    </w:p>
    <w:p w:rsidR="000C5479" w:rsidRPr="00F812ED" w:rsidRDefault="000C5479" w:rsidP="00F812ED">
      <w:pPr>
        <w:tabs>
          <w:tab w:val="left" w:pos="708"/>
        </w:tabs>
        <w:spacing w:line="360" w:lineRule="auto"/>
        <w:jc w:val="both"/>
        <w:rPr>
          <w:rFonts w:ascii="Arial" w:hAnsi="Arial" w:cs="Arial"/>
          <w:sz w:val="24"/>
        </w:rPr>
      </w:pPr>
      <w:r w:rsidRPr="00F812ED">
        <w:rPr>
          <w:rFonts w:ascii="Arial" w:hAnsi="Arial" w:cs="Arial"/>
          <w:sz w:val="24"/>
        </w:rPr>
        <w:t>[78]</w:t>
      </w:r>
      <w:r w:rsidRPr="00F812ED">
        <w:rPr>
          <w:rFonts w:ascii="Arial" w:hAnsi="Arial" w:cs="Arial"/>
          <w:sz w:val="24"/>
        </w:rPr>
        <w:tab/>
        <w:t>In</w:t>
      </w:r>
      <w:r w:rsidRPr="00F812ED">
        <w:rPr>
          <w:rFonts w:ascii="Arial" w:hAnsi="Arial" w:cs="Arial"/>
          <w:spacing w:val="1"/>
          <w:sz w:val="24"/>
        </w:rPr>
        <w:t xml:space="preserve"> </w:t>
      </w:r>
      <w:r w:rsidRPr="00F812ED">
        <w:rPr>
          <w:rFonts w:ascii="Arial" w:hAnsi="Arial" w:cs="Arial"/>
          <w:i/>
          <w:sz w:val="24"/>
        </w:rPr>
        <w:t>Stellmacher</w:t>
      </w:r>
      <w:r w:rsidRPr="00F812ED">
        <w:rPr>
          <w:rFonts w:ascii="Arial" w:hAnsi="Arial" w:cs="Arial"/>
          <w:i/>
          <w:spacing w:val="1"/>
          <w:sz w:val="24"/>
        </w:rPr>
        <w:t xml:space="preserve"> v Christians</w:t>
      </w:r>
      <w:r w:rsidRPr="00F812ED">
        <w:rPr>
          <w:rStyle w:val="FootnoteReference"/>
          <w:rFonts w:ascii="Arial" w:hAnsi="Arial" w:cs="Arial"/>
          <w:i/>
          <w:spacing w:val="1"/>
          <w:sz w:val="24"/>
        </w:rPr>
        <w:footnoteReference w:id="21"/>
      </w:r>
      <w:r w:rsidRPr="00F812ED">
        <w:rPr>
          <w:rFonts w:ascii="Arial" w:hAnsi="Arial" w:cs="Arial"/>
          <w:sz w:val="24"/>
        </w:rPr>
        <w:t>,</w:t>
      </w:r>
      <w:r w:rsidRPr="00F812ED">
        <w:rPr>
          <w:rFonts w:ascii="Arial" w:hAnsi="Arial" w:cs="Arial"/>
          <w:spacing w:val="21"/>
          <w:position w:val="8"/>
          <w:sz w:val="16"/>
        </w:rPr>
        <w:t xml:space="preserve"> </w:t>
      </w:r>
      <w:r w:rsidRPr="00F812ED">
        <w:rPr>
          <w:rFonts w:ascii="Arial" w:hAnsi="Arial" w:cs="Arial"/>
          <w:sz w:val="24"/>
        </w:rPr>
        <w:t>Silungwe</w:t>
      </w:r>
      <w:r w:rsidRPr="00F812ED">
        <w:rPr>
          <w:rFonts w:ascii="Arial" w:hAnsi="Arial" w:cs="Arial"/>
          <w:spacing w:val="1"/>
          <w:sz w:val="24"/>
        </w:rPr>
        <w:t xml:space="preserve"> </w:t>
      </w:r>
      <w:r w:rsidRPr="00F812ED">
        <w:rPr>
          <w:rFonts w:ascii="Arial" w:hAnsi="Arial" w:cs="Arial"/>
          <w:sz w:val="24"/>
        </w:rPr>
        <w:t>AJ held</w:t>
      </w:r>
      <w:r w:rsidRPr="00F812ED">
        <w:rPr>
          <w:rFonts w:ascii="Arial" w:hAnsi="Arial" w:cs="Arial"/>
          <w:spacing w:val="1"/>
          <w:sz w:val="24"/>
        </w:rPr>
        <w:t xml:space="preserve"> </w:t>
      </w:r>
      <w:r w:rsidRPr="00F812ED">
        <w:rPr>
          <w:rFonts w:ascii="Arial" w:hAnsi="Arial" w:cs="Arial"/>
          <w:sz w:val="24"/>
        </w:rPr>
        <w:t>that:</w:t>
      </w:r>
    </w:p>
    <w:p w:rsidR="000C5479" w:rsidRPr="00AA516C" w:rsidRDefault="000C5479" w:rsidP="000C5479">
      <w:pPr>
        <w:pStyle w:val="BodyText"/>
        <w:spacing w:line="360" w:lineRule="auto"/>
        <w:jc w:val="both"/>
        <w:rPr>
          <w:rFonts w:ascii="Arial" w:hAnsi="Arial" w:cs="Arial"/>
          <w:sz w:val="36"/>
        </w:rPr>
      </w:pPr>
    </w:p>
    <w:p w:rsidR="000C5479" w:rsidRPr="00AA516C" w:rsidRDefault="000C5479" w:rsidP="000C5479">
      <w:pPr>
        <w:spacing w:line="360" w:lineRule="auto"/>
        <w:ind w:firstLine="720"/>
        <w:jc w:val="both"/>
        <w:rPr>
          <w:rFonts w:ascii="Arial" w:hAnsi="Arial" w:cs="Arial"/>
        </w:rPr>
      </w:pPr>
      <w:r w:rsidRPr="00AA516C">
        <w:rPr>
          <w:rFonts w:ascii="Arial" w:hAnsi="Arial" w:cs="Arial"/>
        </w:rPr>
        <w:t>“[16] The expression’ interested person’ judicially means someone who</w:t>
      </w:r>
      <w:r w:rsidR="00534A24">
        <w:rPr>
          <w:rFonts w:ascii="Arial" w:hAnsi="Arial" w:cs="Arial"/>
        </w:rPr>
        <w:t xml:space="preserve"> </w:t>
      </w:r>
      <w:r w:rsidRPr="00AA516C">
        <w:rPr>
          <w:rFonts w:ascii="Arial" w:hAnsi="Arial" w:cs="Arial"/>
          <w:spacing w:val="-59"/>
        </w:rPr>
        <w:t xml:space="preserve"> </w:t>
      </w:r>
      <w:r w:rsidRPr="00AA516C">
        <w:rPr>
          <w:rFonts w:ascii="Arial" w:hAnsi="Arial" w:cs="Arial"/>
        </w:rPr>
        <w:t>has</w:t>
      </w:r>
      <w:r w:rsidRPr="00AA516C">
        <w:rPr>
          <w:rFonts w:ascii="Arial" w:hAnsi="Arial" w:cs="Arial"/>
          <w:spacing w:val="62"/>
        </w:rPr>
        <w:t xml:space="preserve"> </w:t>
      </w:r>
      <w:r w:rsidRPr="00AA516C">
        <w:rPr>
          <w:rFonts w:ascii="Arial" w:hAnsi="Arial" w:cs="Arial"/>
        </w:rPr>
        <w:t>a</w:t>
      </w:r>
      <w:r w:rsidRPr="00AA516C">
        <w:rPr>
          <w:rFonts w:ascii="Arial" w:hAnsi="Arial" w:cs="Arial"/>
          <w:spacing w:val="61"/>
        </w:rPr>
        <w:t xml:space="preserve"> </w:t>
      </w:r>
      <w:r w:rsidRPr="00AA516C">
        <w:rPr>
          <w:rFonts w:ascii="Arial" w:hAnsi="Arial" w:cs="Arial"/>
        </w:rPr>
        <w:t>direct</w:t>
      </w:r>
      <w:r w:rsidRPr="00AA516C">
        <w:rPr>
          <w:rFonts w:ascii="Arial" w:hAnsi="Arial" w:cs="Arial"/>
          <w:spacing w:val="61"/>
        </w:rPr>
        <w:t xml:space="preserve"> </w:t>
      </w:r>
      <w:r w:rsidRPr="00AA516C">
        <w:rPr>
          <w:rFonts w:ascii="Arial" w:hAnsi="Arial" w:cs="Arial"/>
        </w:rPr>
        <w:t>and</w:t>
      </w:r>
      <w:r w:rsidRPr="00AA516C">
        <w:rPr>
          <w:rFonts w:ascii="Arial" w:hAnsi="Arial" w:cs="Arial"/>
          <w:spacing w:val="61"/>
        </w:rPr>
        <w:t xml:space="preserve"> </w:t>
      </w:r>
      <w:r w:rsidRPr="00AA516C">
        <w:rPr>
          <w:rFonts w:ascii="Arial" w:hAnsi="Arial" w:cs="Arial"/>
        </w:rPr>
        <w:t>substantial</w:t>
      </w:r>
      <w:r w:rsidRPr="00AA516C">
        <w:rPr>
          <w:rFonts w:ascii="Arial" w:hAnsi="Arial" w:cs="Arial"/>
          <w:spacing w:val="61"/>
        </w:rPr>
        <w:t xml:space="preserve"> </w:t>
      </w:r>
      <w:r w:rsidRPr="00AA516C">
        <w:rPr>
          <w:rFonts w:ascii="Arial" w:hAnsi="Arial" w:cs="Arial"/>
        </w:rPr>
        <w:t>interest</w:t>
      </w:r>
      <w:r w:rsidRPr="00AA516C">
        <w:rPr>
          <w:rFonts w:ascii="Arial" w:hAnsi="Arial" w:cs="Arial"/>
          <w:spacing w:val="62"/>
        </w:rPr>
        <w:t xml:space="preserve"> </w:t>
      </w:r>
      <w:r w:rsidRPr="00AA516C">
        <w:rPr>
          <w:rFonts w:ascii="Arial" w:hAnsi="Arial" w:cs="Arial"/>
        </w:rPr>
        <w:t>in</w:t>
      </w:r>
      <w:r w:rsidRPr="00AA516C">
        <w:rPr>
          <w:rFonts w:ascii="Arial" w:hAnsi="Arial" w:cs="Arial"/>
          <w:spacing w:val="61"/>
        </w:rPr>
        <w:t xml:space="preserve"> </w:t>
      </w:r>
      <w:r w:rsidRPr="00AA516C">
        <w:rPr>
          <w:rFonts w:ascii="Arial" w:hAnsi="Arial" w:cs="Arial"/>
        </w:rPr>
        <w:t>the</w:t>
      </w:r>
      <w:r w:rsidRPr="00AA516C">
        <w:rPr>
          <w:rFonts w:ascii="Arial" w:hAnsi="Arial" w:cs="Arial"/>
          <w:spacing w:val="61"/>
        </w:rPr>
        <w:t xml:space="preserve"> </w:t>
      </w:r>
      <w:r w:rsidRPr="00AA516C">
        <w:rPr>
          <w:rFonts w:ascii="Arial" w:hAnsi="Arial" w:cs="Arial"/>
        </w:rPr>
        <w:t>subject   matter   and</w:t>
      </w:r>
      <w:r w:rsidRPr="00AA516C">
        <w:rPr>
          <w:rFonts w:ascii="Arial" w:hAnsi="Arial" w:cs="Arial"/>
          <w:spacing w:val="1"/>
        </w:rPr>
        <w:t xml:space="preserve"> </w:t>
      </w:r>
      <w:r w:rsidRPr="00AA516C">
        <w:rPr>
          <w:rFonts w:ascii="Arial" w:hAnsi="Arial" w:cs="Arial"/>
        </w:rPr>
        <w:t xml:space="preserve">the outcome of the litigation. </w:t>
      </w:r>
      <w:r w:rsidRPr="00AA516C">
        <w:rPr>
          <w:rFonts w:ascii="Arial" w:hAnsi="Arial" w:cs="Arial"/>
          <w:u w:val="single"/>
        </w:rPr>
        <w:t>The interest must be a real interest, not</w:t>
      </w:r>
      <w:r w:rsidRPr="00AA516C">
        <w:rPr>
          <w:rFonts w:ascii="Arial" w:hAnsi="Arial" w:cs="Arial"/>
          <w:spacing w:val="-59"/>
          <w:u w:val="single"/>
        </w:rPr>
        <w:t xml:space="preserve"> </w:t>
      </w:r>
      <w:r w:rsidRPr="00AA516C">
        <w:rPr>
          <w:rFonts w:ascii="Arial" w:hAnsi="Arial" w:cs="Arial"/>
          <w:u w:val="single"/>
        </w:rPr>
        <w:t>merely</w:t>
      </w:r>
      <w:r w:rsidRPr="00AA516C">
        <w:rPr>
          <w:rFonts w:ascii="Arial" w:hAnsi="Arial" w:cs="Arial"/>
          <w:spacing w:val="1"/>
          <w:u w:val="single"/>
        </w:rPr>
        <w:t xml:space="preserve"> </w:t>
      </w:r>
      <w:r w:rsidRPr="00AA516C">
        <w:rPr>
          <w:rFonts w:ascii="Arial" w:hAnsi="Arial" w:cs="Arial"/>
          <w:u w:val="single"/>
        </w:rPr>
        <w:t>an</w:t>
      </w:r>
      <w:r w:rsidRPr="00AA516C">
        <w:rPr>
          <w:rFonts w:ascii="Arial" w:hAnsi="Arial" w:cs="Arial"/>
          <w:spacing w:val="1"/>
          <w:u w:val="single"/>
        </w:rPr>
        <w:t xml:space="preserve"> </w:t>
      </w:r>
      <w:r w:rsidRPr="00AA516C">
        <w:rPr>
          <w:rFonts w:ascii="Arial" w:hAnsi="Arial" w:cs="Arial"/>
          <w:u w:val="single"/>
        </w:rPr>
        <w:t>abstract</w:t>
      </w:r>
      <w:r w:rsidRPr="00AA516C">
        <w:rPr>
          <w:rFonts w:ascii="Arial" w:hAnsi="Arial" w:cs="Arial"/>
          <w:spacing w:val="1"/>
          <w:u w:val="single"/>
        </w:rPr>
        <w:t xml:space="preserve"> </w:t>
      </w:r>
      <w:r w:rsidRPr="00AA516C">
        <w:rPr>
          <w:rFonts w:ascii="Arial" w:hAnsi="Arial" w:cs="Arial"/>
          <w:u w:val="single"/>
        </w:rPr>
        <w:t>or</w:t>
      </w:r>
      <w:r w:rsidRPr="00AA516C">
        <w:rPr>
          <w:rFonts w:ascii="Arial" w:hAnsi="Arial" w:cs="Arial"/>
          <w:spacing w:val="1"/>
          <w:u w:val="single"/>
        </w:rPr>
        <w:t xml:space="preserve"> </w:t>
      </w:r>
      <w:r w:rsidRPr="00AA516C">
        <w:rPr>
          <w:rFonts w:ascii="Arial" w:hAnsi="Arial" w:cs="Arial"/>
          <w:u w:val="single"/>
        </w:rPr>
        <w:t>academic</w:t>
      </w:r>
      <w:r w:rsidRPr="00AA516C">
        <w:rPr>
          <w:rFonts w:ascii="Arial" w:hAnsi="Arial" w:cs="Arial"/>
          <w:spacing w:val="1"/>
          <w:u w:val="single"/>
        </w:rPr>
        <w:t xml:space="preserve"> </w:t>
      </w:r>
      <w:r w:rsidRPr="00AA516C">
        <w:rPr>
          <w:rFonts w:ascii="Arial" w:hAnsi="Arial" w:cs="Arial"/>
          <w:u w:val="single"/>
        </w:rPr>
        <w:t>interest.</w:t>
      </w:r>
      <w:r w:rsidRPr="00AA516C">
        <w:rPr>
          <w:rFonts w:ascii="Arial" w:hAnsi="Arial" w:cs="Arial"/>
          <w:spacing w:val="1"/>
          <w:u w:val="single"/>
        </w:rPr>
        <w:t xml:space="preserve"> </w:t>
      </w:r>
      <w:r w:rsidRPr="00AA516C">
        <w:rPr>
          <w:rFonts w:ascii="Arial" w:hAnsi="Arial" w:cs="Arial"/>
          <w:u w:val="single"/>
        </w:rPr>
        <w:t>A</w:t>
      </w:r>
      <w:r w:rsidRPr="00AA516C">
        <w:rPr>
          <w:rFonts w:ascii="Arial" w:hAnsi="Arial" w:cs="Arial"/>
          <w:spacing w:val="1"/>
          <w:u w:val="single"/>
        </w:rPr>
        <w:t xml:space="preserve"> </w:t>
      </w:r>
      <w:r w:rsidRPr="00AA516C">
        <w:rPr>
          <w:rFonts w:ascii="Arial" w:hAnsi="Arial" w:cs="Arial"/>
          <w:u w:val="single"/>
        </w:rPr>
        <w:t>mere</w:t>
      </w:r>
      <w:r w:rsidRPr="00AA516C">
        <w:rPr>
          <w:rFonts w:ascii="Arial" w:hAnsi="Arial" w:cs="Arial"/>
          <w:spacing w:val="1"/>
          <w:u w:val="single"/>
        </w:rPr>
        <w:t xml:space="preserve"> </w:t>
      </w:r>
      <w:r w:rsidRPr="00AA516C">
        <w:rPr>
          <w:rFonts w:ascii="Arial" w:hAnsi="Arial" w:cs="Arial"/>
          <w:u w:val="single"/>
        </w:rPr>
        <w:t>financial</w:t>
      </w:r>
      <w:r w:rsidRPr="00AA516C">
        <w:rPr>
          <w:rFonts w:ascii="Arial" w:hAnsi="Arial" w:cs="Arial"/>
          <w:spacing w:val="1"/>
          <w:u w:val="single"/>
        </w:rPr>
        <w:t xml:space="preserve"> </w:t>
      </w:r>
      <w:r w:rsidRPr="00AA516C">
        <w:rPr>
          <w:rFonts w:ascii="Arial" w:hAnsi="Arial" w:cs="Arial"/>
          <w:u w:val="single"/>
        </w:rPr>
        <w:t>or</w:t>
      </w:r>
      <w:r w:rsidRPr="00AA516C">
        <w:rPr>
          <w:rFonts w:ascii="Arial" w:hAnsi="Arial" w:cs="Arial"/>
          <w:spacing w:val="1"/>
          <w:u w:val="single"/>
        </w:rPr>
        <w:t xml:space="preserve"> </w:t>
      </w:r>
      <w:r w:rsidRPr="00AA516C">
        <w:rPr>
          <w:rFonts w:ascii="Arial" w:hAnsi="Arial" w:cs="Arial"/>
          <w:u w:val="single"/>
        </w:rPr>
        <w:t>commercial</w:t>
      </w:r>
      <w:r w:rsidRPr="00AA516C">
        <w:rPr>
          <w:rFonts w:ascii="Arial" w:hAnsi="Arial" w:cs="Arial"/>
          <w:spacing w:val="-2"/>
          <w:u w:val="single"/>
        </w:rPr>
        <w:t xml:space="preserve"> </w:t>
      </w:r>
      <w:r w:rsidRPr="00AA516C">
        <w:rPr>
          <w:rFonts w:ascii="Arial" w:hAnsi="Arial" w:cs="Arial"/>
          <w:u w:val="single"/>
        </w:rPr>
        <w:t>interest</w:t>
      </w:r>
      <w:r w:rsidRPr="00AA516C">
        <w:rPr>
          <w:rFonts w:ascii="Arial" w:hAnsi="Arial" w:cs="Arial"/>
          <w:spacing w:val="-2"/>
          <w:u w:val="single"/>
        </w:rPr>
        <w:t xml:space="preserve"> </w:t>
      </w:r>
      <w:r w:rsidRPr="00AA516C">
        <w:rPr>
          <w:rFonts w:ascii="Arial" w:hAnsi="Arial" w:cs="Arial"/>
          <w:u w:val="single"/>
        </w:rPr>
        <w:t>will</w:t>
      </w:r>
      <w:r w:rsidRPr="00AA516C">
        <w:rPr>
          <w:rFonts w:ascii="Arial" w:hAnsi="Arial" w:cs="Arial"/>
          <w:spacing w:val="1"/>
          <w:u w:val="single"/>
        </w:rPr>
        <w:t xml:space="preserve"> </w:t>
      </w:r>
      <w:r w:rsidRPr="00AA516C">
        <w:rPr>
          <w:rFonts w:ascii="Arial" w:hAnsi="Arial" w:cs="Arial"/>
          <w:u w:val="single"/>
        </w:rPr>
        <w:t>not</w:t>
      </w:r>
      <w:r w:rsidRPr="00AA516C">
        <w:rPr>
          <w:rFonts w:ascii="Arial" w:hAnsi="Arial" w:cs="Arial"/>
          <w:spacing w:val="1"/>
          <w:u w:val="single"/>
        </w:rPr>
        <w:t xml:space="preserve"> </w:t>
      </w:r>
      <w:r w:rsidRPr="00AA516C">
        <w:rPr>
          <w:rFonts w:ascii="Arial" w:hAnsi="Arial" w:cs="Arial"/>
          <w:u w:val="single"/>
        </w:rPr>
        <w:t>suffice.</w:t>
      </w:r>
      <w:r w:rsidRPr="00AA516C">
        <w:rPr>
          <w:rFonts w:ascii="Arial" w:hAnsi="Arial" w:cs="Arial"/>
        </w:rPr>
        <w:t>”</w:t>
      </w:r>
      <w:r w:rsidRPr="00AA516C">
        <w:rPr>
          <w:rFonts w:ascii="Arial" w:hAnsi="Arial" w:cs="Arial"/>
          <w:spacing w:val="-2"/>
        </w:rPr>
        <w:t xml:space="preserve"> </w:t>
      </w:r>
      <w:r w:rsidRPr="00AA516C">
        <w:rPr>
          <w:rFonts w:ascii="Arial" w:hAnsi="Arial" w:cs="Arial"/>
        </w:rPr>
        <w:t>[My underlining]]</w:t>
      </w:r>
    </w:p>
    <w:p w:rsidR="000C5479" w:rsidRPr="00AA516C" w:rsidRDefault="000C5479" w:rsidP="000C5479">
      <w:pPr>
        <w:spacing w:line="360" w:lineRule="auto"/>
        <w:ind w:left="1581"/>
        <w:jc w:val="both"/>
        <w:rPr>
          <w:rFonts w:ascii="Arial" w:hAnsi="Arial" w:cs="Arial"/>
        </w:rPr>
      </w:pPr>
    </w:p>
    <w:p w:rsidR="000C5479" w:rsidRPr="00AA516C" w:rsidRDefault="000C5479" w:rsidP="002302AB">
      <w:pPr>
        <w:tabs>
          <w:tab w:val="left" w:pos="708"/>
        </w:tabs>
        <w:spacing w:line="360" w:lineRule="auto"/>
        <w:jc w:val="both"/>
        <w:rPr>
          <w:rFonts w:ascii="Arial" w:hAnsi="Arial" w:cs="Arial"/>
          <w:i/>
          <w:spacing w:val="-13"/>
          <w:sz w:val="24"/>
          <w:szCs w:val="24"/>
        </w:rPr>
      </w:pPr>
      <w:r w:rsidRPr="00AA516C">
        <w:rPr>
          <w:rFonts w:ascii="Arial" w:hAnsi="Arial" w:cs="Arial"/>
          <w:sz w:val="24"/>
          <w:szCs w:val="24"/>
        </w:rPr>
        <w:t>[</w:t>
      </w:r>
      <w:r>
        <w:rPr>
          <w:rFonts w:ascii="Arial" w:hAnsi="Arial" w:cs="Arial"/>
          <w:sz w:val="24"/>
          <w:szCs w:val="24"/>
        </w:rPr>
        <w:t>79</w:t>
      </w:r>
      <w:r w:rsidRPr="00AA516C">
        <w:rPr>
          <w:rFonts w:ascii="Arial" w:hAnsi="Arial" w:cs="Arial"/>
          <w:sz w:val="24"/>
          <w:szCs w:val="24"/>
        </w:rPr>
        <w:t>]</w:t>
      </w:r>
      <w:r w:rsidRPr="00AA516C">
        <w:rPr>
          <w:rFonts w:ascii="Arial" w:hAnsi="Arial" w:cs="Arial"/>
          <w:sz w:val="24"/>
          <w:szCs w:val="24"/>
        </w:rPr>
        <w:tab/>
        <w:t xml:space="preserve">In </w:t>
      </w:r>
      <w:r w:rsidRPr="00AA516C">
        <w:rPr>
          <w:rFonts w:ascii="Arial" w:hAnsi="Arial" w:cs="Arial"/>
          <w:i/>
          <w:sz w:val="24"/>
          <w:szCs w:val="24"/>
        </w:rPr>
        <w:t>Namibia Construction v The Chairperson of the Tender Board Namibia Construction (Pty) Ltd</w:t>
      </w:r>
      <w:r>
        <w:rPr>
          <w:rStyle w:val="FootnoteReference"/>
          <w:rFonts w:ascii="Arial" w:hAnsi="Arial" w:cs="Arial"/>
          <w:i/>
          <w:sz w:val="24"/>
          <w:szCs w:val="24"/>
        </w:rPr>
        <w:footnoteReference w:id="22"/>
      </w:r>
      <w:r w:rsidR="009F52F8">
        <w:rPr>
          <w:rFonts w:ascii="Arial" w:hAnsi="Arial" w:cs="Arial"/>
          <w:i/>
          <w:sz w:val="24"/>
          <w:szCs w:val="24"/>
        </w:rPr>
        <w:t>,</w:t>
      </w:r>
      <w:r w:rsidRPr="00AA516C">
        <w:rPr>
          <w:rFonts w:ascii="Arial" w:hAnsi="Arial" w:cs="Arial"/>
          <w:i/>
          <w:sz w:val="24"/>
          <w:szCs w:val="24"/>
        </w:rPr>
        <w:t xml:space="preserve"> </w:t>
      </w:r>
      <w:r w:rsidR="00534A24">
        <w:rPr>
          <w:rFonts w:ascii="Arial" w:hAnsi="Arial" w:cs="Arial"/>
          <w:sz w:val="24"/>
          <w:szCs w:val="24"/>
        </w:rPr>
        <w:t>this</w:t>
      </w:r>
      <w:r w:rsidR="006964E7">
        <w:rPr>
          <w:rFonts w:ascii="Arial" w:hAnsi="Arial" w:cs="Arial"/>
          <w:sz w:val="24"/>
          <w:szCs w:val="24"/>
        </w:rPr>
        <w:t xml:space="preserve"> court dealt with the matter</w:t>
      </w:r>
      <w:r w:rsidRPr="00AA516C">
        <w:rPr>
          <w:rFonts w:ascii="Arial" w:hAnsi="Arial" w:cs="Arial"/>
          <w:spacing w:val="-1"/>
          <w:sz w:val="24"/>
          <w:szCs w:val="24"/>
        </w:rPr>
        <w:t xml:space="preserve"> </w:t>
      </w:r>
      <w:r w:rsidR="009F52F8">
        <w:rPr>
          <w:rFonts w:ascii="Arial" w:hAnsi="Arial" w:cs="Arial"/>
          <w:spacing w:val="-1"/>
          <w:sz w:val="24"/>
          <w:szCs w:val="24"/>
        </w:rPr>
        <w:t xml:space="preserve">that </w:t>
      </w:r>
      <w:r w:rsidRPr="00AA516C">
        <w:rPr>
          <w:rFonts w:ascii="Arial" w:hAnsi="Arial" w:cs="Arial"/>
          <w:spacing w:val="-13"/>
          <w:sz w:val="24"/>
          <w:szCs w:val="24"/>
        </w:rPr>
        <w:t>was</w:t>
      </w:r>
      <w:r w:rsidRPr="00AA516C">
        <w:rPr>
          <w:rFonts w:ascii="Arial" w:hAnsi="Arial" w:cs="Arial"/>
          <w:spacing w:val="-14"/>
          <w:sz w:val="24"/>
          <w:szCs w:val="24"/>
        </w:rPr>
        <w:t xml:space="preserve"> </w:t>
      </w:r>
      <w:r w:rsidRPr="00AA516C">
        <w:rPr>
          <w:rFonts w:ascii="Arial" w:hAnsi="Arial" w:cs="Arial"/>
          <w:spacing w:val="-1"/>
          <w:sz w:val="24"/>
          <w:szCs w:val="24"/>
        </w:rPr>
        <w:t>decided</w:t>
      </w:r>
      <w:r w:rsidRPr="00AA516C">
        <w:rPr>
          <w:rFonts w:ascii="Arial" w:hAnsi="Arial" w:cs="Arial"/>
          <w:spacing w:val="-13"/>
          <w:sz w:val="24"/>
          <w:szCs w:val="24"/>
        </w:rPr>
        <w:t xml:space="preserve"> </w:t>
      </w:r>
      <w:r w:rsidRPr="00AA516C">
        <w:rPr>
          <w:rFonts w:ascii="Arial" w:hAnsi="Arial" w:cs="Arial"/>
          <w:spacing w:val="-1"/>
          <w:sz w:val="24"/>
          <w:szCs w:val="24"/>
        </w:rPr>
        <w:t>before</w:t>
      </w:r>
      <w:r w:rsidRPr="00AA516C">
        <w:rPr>
          <w:rFonts w:ascii="Arial" w:hAnsi="Arial" w:cs="Arial"/>
          <w:spacing w:val="-13"/>
          <w:sz w:val="24"/>
          <w:szCs w:val="24"/>
        </w:rPr>
        <w:t xml:space="preserve"> </w:t>
      </w:r>
      <w:r w:rsidRPr="00AA516C">
        <w:rPr>
          <w:rFonts w:ascii="Arial" w:hAnsi="Arial" w:cs="Arial"/>
          <w:sz w:val="24"/>
          <w:szCs w:val="24"/>
        </w:rPr>
        <w:t>the</w:t>
      </w:r>
      <w:r w:rsidRPr="00AA516C">
        <w:rPr>
          <w:rFonts w:ascii="Arial" w:hAnsi="Arial" w:cs="Arial"/>
          <w:spacing w:val="-12"/>
          <w:sz w:val="24"/>
          <w:szCs w:val="24"/>
        </w:rPr>
        <w:t xml:space="preserve"> </w:t>
      </w:r>
      <w:r w:rsidRPr="00AA516C">
        <w:rPr>
          <w:rFonts w:ascii="Arial" w:hAnsi="Arial" w:cs="Arial"/>
          <w:sz w:val="24"/>
          <w:szCs w:val="24"/>
        </w:rPr>
        <w:t>promulgation</w:t>
      </w:r>
      <w:r w:rsidRPr="00AA516C">
        <w:rPr>
          <w:rFonts w:ascii="Arial" w:hAnsi="Arial" w:cs="Arial"/>
          <w:spacing w:val="-13"/>
          <w:sz w:val="24"/>
          <w:szCs w:val="24"/>
        </w:rPr>
        <w:t xml:space="preserve"> </w:t>
      </w:r>
      <w:r w:rsidRPr="00AA516C">
        <w:rPr>
          <w:rFonts w:ascii="Arial" w:hAnsi="Arial" w:cs="Arial"/>
          <w:sz w:val="24"/>
          <w:szCs w:val="24"/>
        </w:rPr>
        <w:t>of</w:t>
      </w:r>
      <w:r w:rsidRPr="00AA516C">
        <w:rPr>
          <w:rFonts w:ascii="Arial" w:hAnsi="Arial" w:cs="Arial"/>
          <w:spacing w:val="-14"/>
          <w:sz w:val="24"/>
          <w:szCs w:val="24"/>
        </w:rPr>
        <w:t xml:space="preserve"> </w:t>
      </w:r>
      <w:r w:rsidRPr="00AA516C">
        <w:rPr>
          <w:rFonts w:ascii="Arial" w:hAnsi="Arial" w:cs="Arial"/>
          <w:sz w:val="24"/>
          <w:szCs w:val="24"/>
        </w:rPr>
        <w:t>the</w:t>
      </w:r>
      <w:r w:rsidRPr="00AA516C">
        <w:rPr>
          <w:rFonts w:ascii="Arial" w:hAnsi="Arial" w:cs="Arial"/>
          <w:spacing w:val="-13"/>
          <w:sz w:val="24"/>
          <w:szCs w:val="24"/>
        </w:rPr>
        <w:t xml:space="preserve"> </w:t>
      </w:r>
      <w:r w:rsidRPr="00AA516C">
        <w:rPr>
          <w:rFonts w:ascii="Arial" w:hAnsi="Arial" w:cs="Arial"/>
          <w:sz w:val="24"/>
          <w:szCs w:val="24"/>
        </w:rPr>
        <w:t>PPA</w:t>
      </w:r>
      <w:r w:rsidR="00534A24">
        <w:rPr>
          <w:rFonts w:ascii="Arial" w:hAnsi="Arial" w:cs="Arial"/>
          <w:sz w:val="24"/>
          <w:szCs w:val="24"/>
        </w:rPr>
        <w:t xml:space="preserve">. </w:t>
      </w:r>
      <w:r w:rsidRPr="00AA516C">
        <w:rPr>
          <w:rFonts w:ascii="Arial" w:hAnsi="Arial" w:cs="Arial"/>
          <w:sz w:val="24"/>
          <w:szCs w:val="24"/>
        </w:rPr>
        <w:t xml:space="preserve"> </w:t>
      </w:r>
      <w:r w:rsidR="00534A24">
        <w:rPr>
          <w:rFonts w:ascii="Arial" w:hAnsi="Arial" w:cs="Arial"/>
          <w:sz w:val="24"/>
          <w:szCs w:val="24"/>
        </w:rPr>
        <w:t>It concerns</w:t>
      </w:r>
      <w:r w:rsidRPr="00AA516C">
        <w:rPr>
          <w:rFonts w:ascii="Arial" w:hAnsi="Arial" w:cs="Arial"/>
          <w:spacing w:val="1"/>
          <w:sz w:val="24"/>
          <w:szCs w:val="24"/>
        </w:rPr>
        <w:t xml:space="preserve"> </w:t>
      </w:r>
      <w:r w:rsidRPr="00AA516C">
        <w:rPr>
          <w:rFonts w:ascii="Arial" w:hAnsi="Arial" w:cs="Arial"/>
          <w:sz w:val="24"/>
          <w:szCs w:val="24"/>
        </w:rPr>
        <w:t>a</w:t>
      </w:r>
      <w:r w:rsidRPr="00AA516C">
        <w:rPr>
          <w:rFonts w:ascii="Arial" w:hAnsi="Arial" w:cs="Arial"/>
          <w:spacing w:val="1"/>
          <w:sz w:val="24"/>
          <w:szCs w:val="24"/>
        </w:rPr>
        <w:t xml:space="preserve"> </w:t>
      </w:r>
      <w:r w:rsidRPr="00AA516C">
        <w:rPr>
          <w:rFonts w:ascii="Arial" w:hAnsi="Arial" w:cs="Arial"/>
          <w:sz w:val="24"/>
          <w:szCs w:val="24"/>
        </w:rPr>
        <w:t>direct</w:t>
      </w:r>
      <w:r w:rsidRPr="00AA516C">
        <w:rPr>
          <w:rFonts w:ascii="Arial" w:hAnsi="Arial" w:cs="Arial"/>
          <w:spacing w:val="1"/>
          <w:sz w:val="24"/>
          <w:szCs w:val="24"/>
        </w:rPr>
        <w:t xml:space="preserve"> </w:t>
      </w:r>
      <w:r w:rsidRPr="00AA516C">
        <w:rPr>
          <w:rFonts w:ascii="Arial" w:hAnsi="Arial" w:cs="Arial"/>
          <w:sz w:val="24"/>
          <w:szCs w:val="24"/>
        </w:rPr>
        <w:t>review</w:t>
      </w:r>
      <w:r w:rsidRPr="00AA516C">
        <w:rPr>
          <w:rFonts w:ascii="Arial" w:hAnsi="Arial" w:cs="Arial"/>
          <w:spacing w:val="1"/>
          <w:sz w:val="24"/>
          <w:szCs w:val="24"/>
        </w:rPr>
        <w:t xml:space="preserve"> </w:t>
      </w:r>
      <w:r w:rsidRPr="00AA516C">
        <w:rPr>
          <w:rFonts w:ascii="Arial" w:hAnsi="Arial" w:cs="Arial"/>
          <w:sz w:val="24"/>
          <w:szCs w:val="24"/>
        </w:rPr>
        <w:t>application</w:t>
      </w:r>
      <w:r w:rsidRPr="00AA516C">
        <w:rPr>
          <w:rFonts w:ascii="Arial" w:hAnsi="Arial" w:cs="Arial"/>
          <w:spacing w:val="1"/>
          <w:sz w:val="24"/>
          <w:szCs w:val="24"/>
        </w:rPr>
        <w:t xml:space="preserve"> </w:t>
      </w:r>
      <w:r w:rsidRPr="00AA516C">
        <w:rPr>
          <w:rFonts w:ascii="Arial" w:hAnsi="Arial" w:cs="Arial"/>
          <w:sz w:val="24"/>
          <w:szCs w:val="24"/>
        </w:rPr>
        <w:t>to</w:t>
      </w:r>
      <w:r w:rsidRPr="00AA516C">
        <w:rPr>
          <w:rFonts w:ascii="Arial" w:hAnsi="Arial" w:cs="Arial"/>
          <w:spacing w:val="1"/>
          <w:sz w:val="24"/>
          <w:szCs w:val="24"/>
        </w:rPr>
        <w:t xml:space="preserve"> </w:t>
      </w:r>
      <w:r w:rsidRPr="00AA516C">
        <w:rPr>
          <w:rFonts w:ascii="Arial" w:hAnsi="Arial" w:cs="Arial"/>
          <w:sz w:val="24"/>
          <w:szCs w:val="24"/>
        </w:rPr>
        <w:t>the</w:t>
      </w:r>
      <w:r w:rsidRPr="00AA516C">
        <w:rPr>
          <w:rFonts w:ascii="Arial" w:hAnsi="Arial" w:cs="Arial"/>
          <w:spacing w:val="1"/>
          <w:sz w:val="24"/>
          <w:szCs w:val="24"/>
        </w:rPr>
        <w:t xml:space="preserve"> </w:t>
      </w:r>
      <w:r w:rsidRPr="00AA516C">
        <w:rPr>
          <w:rFonts w:ascii="Arial" w:hAnsi="Arial" w:cs="Arial"/>
          <w:sz w:val="24"/>
          <w:szCs w:val="24"/>
        </w:rPr>
        <w:t>High</w:t>
      </w:r>
      <w:r w:rsidRPr="00AA516C">
        <w:rPr>
          <w:rFonts w:ascii="Arial" w:hAnsi="Arial" w:cs="Arial"/>
          <w:spacing w:val="1"/>
          <w:sz w:val="24"/>
          <w:szCs w:val="24"/>
        </w:rPr>
        <w:t xml:space="preserve"> </w:t>
      </w:r>
      <w:r w:rsidRPr="00AA516C">
        <w:rPr>
          <w:rFonts w:ascii="Arial" w:hAnsi="Arial" w:cs="Arial"/>
          <w:sz w:val="24"/>
          <w:szCs w:val="24"/>
        </w:rPr>
        <w:t>Court</w:t>
      </w:r>
      <w:r w:rsidR="006964E7">
        <w:rPr>
          <w:rFonts w:ascii="Arial" w:hAnsi="Arial" w:cs="Arial"/>
          <w:sz w:val="24"/>
          <w:szCs w:val="24"/>
        </w:rPr>
        <w:t>,</w:t>
      </w:r>
      <w:r w:rsidR="00782DBC">
        <w:rPr>
          <w:rFonts w:ascii="Arial" w:hAnsi="Arial" w:cs="Arial"/>
          <w:sz w:val="24"/>
          <w:szCs w:val="24"/>
        </w:rPr>
        <w:t xml:space="preserve"> by</w:t>
      </w:r>
      <w:r w:rsidRPr="00AA516C">
        <w:rPr>
          <w:rFonts w:ascii="Arial" w:hAnsi="Arial" w:cs="Arial"/>
          <w:spacing w:val="1"/>
          <w:sz w:val="24"/>
          <w:szCs w:val="24"/>
        </w:rPr>
        <w:t xml:space="preserve"> </w:t>
      </w:r>
      <w:r w:rsidRPr="00AA516C">
        <w:rPr>
          <w:rFonts w:ascii="Arial" w:hAnsi="Arial" w:cs="Arial"/>
          <w:sz w:val="24"/>
          <w:szCs w:val="24"/>
        </w:rPr>
        <w:t>two</w:t>
      </w:r>
      <w:r w:rsidRPr="00AA516C">
        <w:rPr>
          <w:rFonts w:ascii="Arial" w:hAnsi="Arial" w:cs="Arial"/>
          <w:spacing w:val="1"/>
          <w:sz w:val="24"/>
          <w:szCs w:val="24"/>
        </w:rPr>
        <w:t xml:space="preserve"> </w:t>
      </w:r>
      <w:r w:rsidRPr="00AA516C">
        <w:rPr>
          <w:rFonts w:ascii="Arial" w:hAnsi="Arial" w:cs="Arial"/>
          <w:sz w:val="24"/>
          <w:szCs w:val="24"/>
        </w:rPr>
        <w:t>unsuccessful</w:t>
      </w:r>
      <w:r w:rsidRPr="00AA516C">
        <w:rPr>
          <w:rFonts w:ascii="Arial" w:hAnsi="Arial" w:cs="Arial"/>
          <w:spacing w:val="1"/>
          <w:sz w:val="24"/>
          <w:szCs w:val="24"/>
        </w:rPr>
        <w:t xml:space="preserve"> </w:t>
      </w:r>
      <w:r w:rsidRPr="00AA516C">
        <w:rPr>
          <w:rFonts w:ascii="Arial" w:hAnsi="Arial" w:cs="Arial"/>
          <w:sz w:val="24"/>
          <w:szCs w:val="24"/>
        </w:rPr>
        <w:t>bidders</w:t>
      </w:r>
      <w:r w:rsidR="00534A24">
        <w:rPr>
          <w:rFonts w:ascii="Arial" w:hAnsi="Arial" w:cs="Arial"/>
          <w:sz w:val="24"/>
          <w:szCs w:val="24"/>
        </w:rPr>
        <w:t xml:space="preserve"> who</w:t>
      </w:r>
      <w:r w:rsidRPr="00AA516C">
        <w:rPr>
          <w:rFonts w:ascii="Arial" w:hAnsi="Arial" w:cs="Arial"/>
          <w:spacing w:val="1"/>
          <w:sz w:val="24"/>
          <w:szCs w:val="24"/>
        </w:rPr>
        <w:t xml:space="preserve"> </w:t>
      </w:r>
      <w:r w:rsidRPr="00AA516C">
        <w:rPr>
          <w:rFonts w:ascii="Arial" w:hAnsi="Arial" w:cs="Arial"/>
          <w:sz w:val="24"/>
          <w:szCs w:val="24"/>
        </w:rPr>
        <w:t>were</w:t>
      </w:r>
      <w:r w:rsidRPr="00AA516C">
        <w:rPr>
          <w:rFonts w:ascii="Arial" w:hAnsi="Arial" w:cs="Arial"/>
          <w:spacing w:val="1"/>
          <w:sz w:val="24"/>
          <w:szCs w:val="24"/>
        </w:rPr>
        <w:t xml:space="preserve"> </w:t>
      </w:r>
      <w:r w:rsidRPr="00AA516C">
        <w:rPr>
          <w:rFonts w:ascii="Arial" w:hAnsi="Arial" w:cs="Arial"/>
          <w:sz w:val="24"/>
          <w:szCs w:val="24"/>
        </w:rPr>
        <w:t>dissatisfied</w:t>
      </w:r>
      <w:r w:rsidRPr="00AA516C">
        <w:rPr>
          <w:rFonts w:ascii="Arial" w:hAnsi="Arial" w:cs="Arial"/>
          <w:spacing w:val="1"/>
          <w:sz w:val="24"/>
          <w:szCs w:val="24"/>
        </w:rPr>
        <w:t xml:space="preserve"> </w:t>
      </w:r>
      <w:r w:rsidRPr="00AA516C">
        <w:rPr>
          <w:rFonts w:ascii="Arial" w:hAnsi="Arial" w:cs="Arial"/>
          <w:sz w:val="24"/>
          <w:szCs w:val="24"/>
        </w:rPr>
        <w:t>with</w:t>
      </w:r>
      <w:r w:rsidRPr="00AA516C">
        <w:rPr>
          <w:rFonts w:ascii="Arial" w:hAnsi="Arial" w:cs="Arial"/>
          <w:spacing w:val="1"/>
          <w:sz w:val="24"/>
          <w:szCs w:val="24"/>
        </w:rPr>
        <w:t xml:space="preserve"> </w:t>
      </w:r>
      <w:r w:rsidRPr="00AA516C">
        <w:rPr>
          <w:rFonts w:ascii="Arial" w:hAnsi="Arial" w:cs="Arial"/>
          <w:sz w:val="24"/>
          <w:szCs w:val="24"/>
        </w:rPr>
        <w:t>the</w:t>
      </w:r>
      <w:r w:rsidRPr="00AA516C">
        <w:rPr>
          <w:rFonts w:ascii="Arial" w:hAnsi="Arial" w:cs="Arial"/>
          <w:spacing w:val="-64"/>
          <w:sz w:val="24"/>
          <w:szCs w:val="24"/>
        </w:rPr>
        <w:t xml:space="preserve"> </w:t>
      </w:r>
      <w:r w:rsidRPr="00AA516C">
        <w:rPr>
          <w:rFonts w:ascii="Arial" w:hAnsi="Arial" w:cs="Arial"/>
          <w:sz w:val="24"/>
          <w:szCs w:val="24"/>
        </w:rPr>
        <w:t>Tender</w:t>
      </w:r>
      <w:r w:rsidRPr="00AA516C">
        <w:rPr>
          <w:rFonts w:ascii="Arial" w:hAnsi="Arial" w:cs="Arial"/>
          <w:spacing w:val="1"/>
          <w:sz w:val="24"/>
          <w:szCs w:val="24"/>
        </w:rPr>
        <w:t xml:space="preserve"> </w:t>
      </w:r>
      <w:r w:rsidRPr="00AA516C">
        <w:rPr>
          <w:rFonts w:ascii="Arial" w:hAnsi="Arial" w:cs="Arial"/>
          <w:sz w:val="24"/>
          <w:szCs w:val="24"/>
        </w:rPr>
        <w:t>Board’s</w:t>
      </w:r>
      <w:r w:rsidRPr="00AA516C">
        <w:rPr>
          <w:rFonts w:ascii="Arial" w:hAnsi="Arial" w:cs="Arial"/>
          <w:spacing w:val="1"/>
          <w:sz w:val="24"/>
          <w:szCs w:val="24"/>
        </w:rPr>
        <w:t xml:space="preserve"> </w:t>
      </w:r>
      <w:r w:rsidRPr="00AA516C">
        <w:rPr>
          <w:rFonts w:ascii="Arial" w:hAnsi="Arial" w:cs="Arial"/>
          <w:sz w:val="24"/>
          <w:szCs w:val="24"/>
        </w:rPr>
        <w:t>decision.</w:t>
      </w:r>
      <w:r w:rsidRPr="00AA516C">
        <w:rPr>
          <w:rFonts w:ascii="Arial" w:hAnsi="Arial" w:cs="Arial"/>
          <w:spacing w:val="1"/>
          <w:sz w:val="24"/>
          <w:szCs w:val="24"/>
        </w:rPr>
        <w:t xml:space="preserve"> </w:t>
      </w:r>
      <w:r>
        <w:rPr>
          <w:rFonts w:ascii="Arial" w:hAnsi="Arial" w:cs="Arial"/>
          <w:sz w:val="24"/>
          <w:szCs w:val="24"/>
        </w:rPr>
        <w:t>This c</w:t>
      </w:r>
      <w:r w:rsidRPr="00AA516C">
        <w:rPr>
          <w:rFonts w:ascii="Arial" w:hAnsi="Arial" w:cs="Arial"/>
          <w:sz w:val="24"/>
          <w:szCs w:val="24"/>
        </w:rPr>
        <w:t>ourt</w:t>
      </w:r>
      <w:r w:rsidRPr="00AA516C">
        <w:rPr>
          <w:rFonts w:ascii="Arial" w:hAnsi="Arial" w:cs="Arial"/>
          <w:spacing w:val="1"/>
          <w:sz w:val="24"/>
          <w:szCs w:val="24"/>
        </w:rPr>
        <w:t xml:space="preserve"> </w:t>
      </w:r>
      <w:r w:rsidRPr="00AA516C">
        <w:rPr>
          <w:rFonts w:ascii="Arial" w:hAnsi="Arial" w:cs="Arial"/>
          <w:sz w:val="24"/>
          <w:szCs w:val="24"/>
        </w:rPr>
        <w:t>ruled</w:t>
      </w:r>
      <w:r w:rsidRPr="00AA516C">
        <w:rPr>
          <w:rFonts w:ascii="Arial" w:hAnsi="Arial" w:cs="Arial"/>
          <w:spacing w:val="1"/>
          <w:sz w:val="24"/>
          <w:szCs w:val="24"/>
        </w:rPr>
        <w:t xml:space="preserve"> </w:t>
      </w:r>
      <w:r w:rsidRPr="00AA516C">
        <w:rPr>
          <w:rFonts w:ascii="Arial" w:hAnsi="Arial" w:cs="Arial"/>
          <w:sz w:val="24"/>
          <w:szCs w:val="24"/>
        </w:rPr>
        <w:t>that</w:t>
      </w:r>
      <w:r w:rsidRPr="00AA516C">
        <w:rPr>
          <w:rFonts w:ascii="Arial" w:hAnsi="Arial" w:cs="Arial"/>
          <w:spacing w:val="1"/>
          <w:sz w:val="24"/>
          <w:szCs w:val="24"/>
        </w:rPr>
        <w:t xml:space="preserve"> </w:t>
      </w:r>
      <w:r w:rsidRPr="00AA516C">
        <w:rPr>
          <w:rFonts w:ascii="Arial" w:hAnsi="Arial" w:cs="Arial"/>
          <w:sz w:val="24"/>
          <w:szCs w:val="24"/>
        </w:rPr>
        <w:t>these</w:t>
      </w:r>
      <w:r w:rsidRPr="00AA516C">
        <w:rPr>
          <w:rFonts w:ascii="Arial" w:hAnsi="Arial" w:cs="Arial"/>
          <w:spacing w:val="1"/>
          <w:sz w:val="24"/>
          <w:szCs w:val="24"/>
        </w:rPr>
        <w:t xml:space="preserve"> </w:t>
      </w:r>
      <w:r w:rsidRPr="00AA516C">
        <w:rPr>
          <w:rFonts w:ascii="Arial" w:hAnsi="Arial" w:cs="Arial"/>
          <w:sz w:val="24"/>
          <w:szCs w:val="24"/>
        </w:rPr>
        <w:t>unsuccessful</w:t>
      </w:r>
      <w:r w:rsidRPr="00AA516C">
        <w:rPr>
          <w:rFonts w:ascii="Arial" w:hAnsi="Arial" w:cs="Arial"/>
          <w:spacing w:val="-8"/>
          <w:sz w:val="24"/>
          <w:szCs w:val="24"/>
        </w:rPr>
        <w:t xml:space="preserve"> </w:t>
      </w:r>
      <w:r w:rsidRPr="00AA516C">
        <w:rPr>
          <w:rFonts w:ascii="Arial" w:hAnsi="Arial" w:cs="Arial"/>
          <w:sz w:val="24"/>
          <w:szCs w:val="24"/>
        </w:rPr>
        <w:t>tenderers</w:t>
      </w:r>
      <w:r w:rsidRPr="00AA516C">
        <w:rPr>
          <w:rFonts w:ascii="Arial" w:hAnsi="Arial" w:cs="Arial"/>
          <w:spacing w:val="-8"/>
          <w:sz w:val="24"/>
          <w:szCs w:val="24"/>
        </w:rPr>
        <w:t xml:space="preserve"> </w:t>
      </w:r>
      <w:r w:rsidRPr="00AA516C">
        <w:rPr>
          <w:rFonts w:ascii="Arial" w:hAnsi="Arial" w:cs="Arial"/>
          <w:sz w:val="24"/>
          <w:szCs w:val="24"/>
        </w:rPr>
        <w:t>ought</w:t>
      </w:r>
      <w:r w:rsidRPr="00AA516C">
        <w:rPr>
          <w:rFonts w:ascii="Arial" w:hAnsi="Arial" w:cs="Arial"/>
          <w:spacing w:val="-7"/>
          <w:sz w:val="24"/>
          <w:szCs w:val="24"/>
        </w:rPr>
        <w:t xml:space="preserve"> </w:t>
      </w:r>
      <w:r w:rsidRPr="00AA516C">
        <w:rPr>
          <w:rFonts w:ascii="Arial" w:hAnsi="Arial" w:cs="Arial"/>
          <w:sz w:val="24"/>
          <w:szCs w:val="24"/>
        </w:rPr>
        <w:t>to</w:t>
      </w:r>
      <w:r w:rsidRPr="00AA516C">
        <w:rPr>
          <w:rFonts w:ascii="Arial" w:hAnsi="Arial" w:cs="Arial"/>
          <w:spacing w:val="-9"/>
          <w:sz w:val="24"/>
          <w:szCs w:val="24"/>
        </w:rPr>
        <w:t xml:space="preserve"> </w:t>
      </w:r>
      <w:r w:rsidRPr="00AA516C">
        <w:rPr>
          <w:rFonts w:ascii="Arial" w:hAnsi="Arial" w:cs="Arial"/>
          <w:sz w:val="24"/>
          <w:szCs w:val="24"/>
        </w:rPr>
        <w:t>have</w:t>
      </w:r>
      <w:r w:rsidRPr="00AA516C">
        <w:rPr>
          <w:rFonts w:ascii="Arial" w:hAnsi="Arial" w:cs="Arial"/>
          <w:spacing w:val="-6"/>
          <w:sz w:val="24"/>
          <w:szCs w:val="24"/>
        </w:rPr>
        <w:t xml:space="preserve"> </w:t>
      </w:r>
      <w:r w:rsidRPr="00AA516C">
        <w:rPr>
          <w:rFonts w:ascii="Arial" w:hAnsi="Arial" w:cs="Arial"/>
          <w:sz w:val="24"/>
          <w:szCs w:val="24"/>
        </w:rPr>
        <w:t>been</w:t>
      </w:r>
      <w:r w:rsidRPr="00AA516C">
        <w:rPr>
          <w:rFonts w:ascii="Arial" w:hAnsi="Arial" w:cs="Arial"/>
          <w:spacing w:val="-7"/>
          <w:sz w:val="24"/>
          <w:szCs w:val="24"/>
        </w:rPr>
        <w:t xml:space="preserve"> </w:t>
      </w:r>
      <w:r w:rsidRPr="00AA516C">
        <w:rPr>
          <w:rFonts w:ascii="Arial" w:hAnsi="Arial" w:cs="Arial"/>
          <w:sz w:val="24"/>
          <w:szCs w:val="24"/>
        </w:rPr>
        <w:t>joined</w:t>
      </w:r>
      <w:r w:rsidRPr="00AA516C">
        <w:rPr>
          <w:rFonts w:ascii="Arial" w:hAnsi="Arial" w:cs="Arial"/>
          <w:spacing w:val="-9"/>
          <w:sz w:val="24"/>
          <w:szCs w:val="24"/>
        </w:rPr>
        <w:t xml:space="preserve"> </w:t>
      </w:r>
      <w:r w:rsidRPr="00AA516C">
        <w:rPr>
          <w:rFonts w:ascii="Arial" w:hAnsi="Arial" w:cs="Arial"/>
          <w:sz w:val="24"/>
          <w:szCs w:val="24"/>
        </w:rPr>
        <w:t>and</w:t>
      </w:r>
      <w:r w:rsidRPr="00AA516C">
        <w:rPr>
          <w:rFonts w:ascii="Arial" w:hAnsi="Arial" w:cs="Arial"/>
          <w:spacing w:val="-9"/>
          <w:sz w:val="24"/>
          <w:szCs w:val="24"/>
        </w:rPr>
        <w:t xml:space="preserve"> </w:t>
      </w:r>
      <w:r w:rsidRPr="00AA516C">
        <w:rPr>
          <w:rFonts w:ascii="Arial" w:hAnsi="Arial" w:cs="Arial"/>
          <w:sz w:val="24"/>
          <w:szCs w:val="24"/>
        </w:rPr>
        <w:t>relying</w:t>
      </w:r>
      <w:r w:rsidRPr="00AA516C">
        <w:rPr>
          <w:rFonts w:ascii="Arial" w:hAnsi="Arial" w:cs="Arial"/>
          <w:spacing w:val="-7"/>
          <w:sz w:val="24"/>
          <w:szCs w:val="24"/>
        </w:rPr>
        <w:t xml:space="preserve"> </w:t>
      </w:r>
      <w:r w:rsidRPr="00AA516C">
        <w:rPr>
          <w:rFonts w:ascii="Arial" w:hAnsi="Arial" w:cs="Arial"/>
          <w:sz w:val="24"/>
          <w:szCs w:val="24"/>
        </w:rPr>
        <w:t>on</w:t>
      </w:r>
      <w:r w:rsidRPr="00AA516C">
        <w:rPr>
          <w:rFonts w:ascii="Arial" w:hAnsi="Arial" w:cs="Arial"/>
          <w:spacing w:val="-6"/>
          <w:sz w:val="24"/>
          <w:szCs w:val="24"/>
        </w:rPr>
        <w:t xml:space="preserve"> </w:t>
      </w:r>
      <w:r w:rsidRPr="00AA516C">
        <w:rPr>
          <w:rFonts w:ascii="Arial" w:hAnsi="Arial" w:cs="Arial"/>
          <w:sz w:val="24"/>
          <w:szCs w:val="24"/>
        </w:rPr>
        <w:t>the</w:t>
      </w:r>
      <w:r w:rsidRPr="00AA516C">
        <w:rPr>
          <w:rFonts w:ascii="Arial" w:hAnsi="Arial" w:cs="Arial"/>
          <w:spacing w:val="-7"/>
          <w:sz w:val="24"/>
          <w:szCs w:val="24"/>
        </w:rPr>
        <w:t xml:space="preserve"> </w:t>
      </w:r>
      <w:r w:rsidRPr="00AA516C">
        <w:rPr>
          <w:rFonts w:ascii="Arial" w:hAnsi="Arial" w:cs="Arial"/>
          <w:sz w:val="24"/>
          <w:szCs w:val="24"/>
        </w:rPr>
        <w:t>case</w:t>
      </w:r>
      <w:r>
        <w:rPr>
          <w:rFonts w:ascii="Arial" w:hAnsi="Arial" w:cs="Arial"/>
          <w:sz w:val="24"/>
          <w:szCs w:val="24"/>
        </w:rPr>
        <w:t xml:space="preserve"> of </w:t>
      </w:r>
      <w:r w:rsidRPr="00D51C48">
        <w:rPr>
          <w:rFonts w:ascii="Arial" w:hAnsi="Arial" w:cs="Arial"/>
          <w:i/>
          <w:sz w:val="24"/>
          <w:szCs w:val="24"/>
        </w:rPr>
        <w:t>Amalgamated Engineering Union v Minister of Labour</w:t>
      </w:r>
      <w:r>
        <w:rPr>
          <w:rStyle w:val="FootnoteReference"/>
          <w:rFonts w:ascii="Arial" w:hAnsi="Arial" w:cs="Arial"/>
          <w:sz w:val="24"/>
          <w:szCs w:val="24"/>
        </w:rPr>
        <w:footnoteReference w:id="23"/>
      </w:r>
      <w:r w:rsidRPr="00AA516C">
        <w:rPr>
          <w:rFonts w:ascii="Arial" w:hAnsi="Arial" w:cs="Arial"/>
          <w:sz w:val="24"/>
          <w:szCs w:val="24"/>
        </w:rPr>
        <w:t>, this</w:t>
      </w:r>
      <w:r>
        <w:rPr>
          <w:rFonts w:ascii="Arial" w:hAnsi="Arial" w:cs="Arial"/>
          <w:sz w:val="24"/>
          <w:szCs w:val="24"/>
        </w:rPr>
        <w:t xml:space="preserve"> court</w:t>
      </w:r>
      <w:r w:rsidRPr="00AA516C">
        <w:rPr>
          <w:rFonts w:ascii="Arial" w:hAnsi="Arial" w:cs="Arial"/>
          <w:spacing w:val="-13"/>
          <w:sz w:val="24"/>
          <w:szCs w:val="24"/>
        </w:rPr>
        <w:t xml:space="preserve"> </w:t>
      </w:r>
      <w:r w:rsidRPr="00AA516C">
        <w:rPr>
          <w:rFonts w:ascii="Arial" w:hAnsi="Arial" w:cs="Arial"/>
          <w:sz w:val="24"/>
          <w:szCs w:val="24"/>
        </w:rPr>
        <w:t xml:space="preserve">said </w:t>
      </w:r>
      <w:r w:rsidRPr="00AA516C">
        <w:rPr>
          <w:rFonts w:ascii="Arial" w:hAnsi="Arial" w:cs="Arial"/>
          <w:spacing w:val="-1"/>
          <w:sz w:val="24"/>
          <w:szCs w:val="24"/>
        </w:rPr>
        <w:t>that</w:t>
      </w:r>
      <w:r w:rsidRPr="00AA516C">
        <w:rPr>
          <w:rFonts w:ascii="Arial" w:hAnsi="Arial" w:cs="Arial"/>
          <w:sz w:val="24"/>
          <w:szCs w:val="24"/>
        </w:rPr>
        <w:t>:</w:t>
      </w:r>
    </w:p>
    <w:p w:rsidR="000C5479" w:rsidRPr="00AA516C" w:rsidRDefault="000C5479" w:rsidP="000C5479">
      <w:pPr>
        <w:pStyle w:val="BodyText"/>
        <w:spacing w:line="360" w:lineRule="auto"/>
        <w:jc w:val="both"/>
        <w:rPr>
          <w:rFonts w:ascii="Arial" w:hAnsi="Arial" w:cs="Arial"/>
        </w:rPr>
      </w:pPr>
    </w:p>
    <w:p w:rsidR="000C5479" w:rsidRDefault="000C5479" w:rsidP="002302AB">
      <w:pPr>
        <w:spacing w:line="360" w:lineRule="auto"/>
        <w:jc w:val="both"/>
        <w:rPr>
          <w:rFonts w:ascii="Arial" w:hAnsi="Arial" w:cs="Arial"/>
          <w:i/>
        </w:rPr>
      </w:pPr>
      <w:r w:rsidRPr="00AA516C">
        <w:rPr>
          <w:rFonts w:ascii="Arial" w:hAnsi="Arial" w:cs="Arial"/>
          <w:i/>
        </w:rPr>
        <w:t>“There</w:t>
      </w:r>
      <w:r w:rsidRPr="00AA516C">
        <w:rPr>
          <w:rFonts w:ascii="Arial" w:hAnsi="Arial" w:cs="Arial"/>
          <w:i/>
          <w:spacing w:val="8"/>
        </w:rPr>
        <w:t xml:space="preserve"> </w:t>
      </w:r>
      <w:r w:rsidRPr="00AA516C">
        <w:rPr>
          <w:rFonts w:ascii="Arial" w:hAnsi="Arial" w:cs="Arial"/>
          <w:i/>
        </w:rPr>
        <w:t>is</w:t>
      </w:r>
      <w:r w:rsidRPr="00AA516C">
        <w:rPr>
          <w:rFonts w:ascii="Arial" w:hAnsi="Arial" w:cs="Arial"/>
          <w:i/>
          <w:spacing w:val="9"/>
        </w:rPr>
        <w:t xml:space="preserve"> </w:t>
      </w:r>
      <w:r w:rsidRPr="00AA516C">
        <w:rPr>
          <w:rFonts w:ascii="Arial" w:hAnsi="Arial" w:cs="Arial"/>
          <w:i/>
        </w:rPr>
        <w:t>nothing</w:t>
      </w:r>
      <w:r w:rsidRPr="00AA516C">
        <w:rPr>
          <w:rFonts w:ascii="Arial" w:hAnsi="Arial" w:cs="Arial"/>
          <w:i/>
          <w:spacing w:val="9"/>
        </w:rPr>
        <w:t xml:space="preserve"> </w:t>
      </w:r>
      <w:r w:rsidRPr="00AA516C">
        <w:rPr>
          <w:rFonts w:ascii="Arial" w:hAnsi="Arial" w:cs="Arial"/>
          <w:i/>
        </w:rPr>
        <w:t>before</w:t>
      </w:r>
      <w:r w:rsidRPr="00AA516C">
        <w:rPr>
          <w:rFonts w:ascii="Arial" w:hAnsi="Arial" w:cs="Arial"/>
          <w:i/>
          <w:spacing w:val="6"/>
        </w:rPr>
        <w:t xml:space="preserve"> </w:t>
      </w:r>
      <w:r w:rsidRPr="00AA516C">
        <w:rPr>
          <w:rFonts w:ascii="Arial" w:hAnsi="Arial" w:cs="Arial"/>
          <w:i/>
        </w:rPr>
        <w:t>me</w:t>
      </w:r>
      <w:r w:rsidRPr="00AA516C">
        <w:rPr>
          <w:rFonts w:ascii="Arial" w:hAnsi="Arial" w:cs="Arial"/>
          <w:i/>
          <w:spacing w:val="8"/>
        </w:rPr>
        <w:t xml:space="preserve"> </w:t>
      </w:r>
      <w:r w:rsidRPr="00AA516C">
        <w:rPr>
          <w:rFonts w:ascii="Arial" w:hAnsi="Arial" w:cs="Arial"/>
          <w:i/>
        </w:rPr>
        <w:t>to</w:t>
      </w:r>
      <w:r w:rsidRPr="00AA516C">
        <w:rPr>
          <w:rFonts w:ascii="Arial" w:hAnsi="Arial" w:cs="Arial"/>
          <w:i/>
          <w:spacing w:val="7"/>
        </w:rPr>
        <w:t xml:space="preserve"> </w:t>
      </w:r>
      <w:r w:rsidRPr="00AA516C">
        <w:rPr>
          <w:rFonts w:ascii="Arial" w:hAnsi="Arial" w:cs="Arial"/>
          <w:i/>
        </w:rPr>
        <w:t>show</w:t>
      </w:r>
      <w:r w:rsidRPr="00AA516C">
        <w:rPr>
          <w:rFonts w:ascii="Arial" w:hAnsi="Arial" w:cs="Arial"/>
          <w:i/>
          <w:spacing w:val="8"/>
        </w:rPr>
        <w:t xml:space="preserve"> </w:t>
      </w:r>
      <w:r w:rsidRPr="00AA516C">
        <w:rPr>
          <w:rFonts w:ascii="Arial" w:hAnsi="Arial" w:cs="Arial"/>
          <w:i/>
        </w:rPr>
        <w:t>that</w:t>
      </w:r>
      <w:r w:rsidRPr="00AA516C">
        <w:rPr>
          <w:rFonts w:ascii="Arial" w:hAnsi="Arial" w:cs="Arial"/>
          <w:i/>
          <w:spacing w:val="8"/>
        </w:rPr>
        <w:t xml:space="preserve"> </w:t>
      </w:r>
      <w:r w:rsidRPr="00AA516C">
        <w:rPr>
          <w:rFonts w:ascii="Arial" w:hAnsi="Arial" w:cs="Arial"/>
          <w:i/>
        </w:rPr>
        <w:t>they</w:t>
      </w:r>
      <w:r w:rsidRPr="00AA516C">
        <w:rPr>
          <w:rFonts w:ascii="Arial" w:hAnsi="Arial" w:cs="Arial"/>
          <w:i/>
          <w:spacing w:val="8"/>
        </w:rPr>
        <w:t xml:space="preserve"> </w:t>
      </w:r>
      <w:r w:rsidRPr="00AA516C">
        <w:rPr>
          <w:rFonts w:ascii="Arial" w:hAnsi="Arial" w:cs="Arial"/>
          <w:i/>
        </w:rPr>
        <w:t>had</w:t>
      </w:r>
      <w:r w:rsidRPr="00AA516C">
        <w:rPr>
          <w:rFonts w:ascii="Arial" w:hAnsi="Arial" w:cs="Arial"/>
          <w:i/>
          <w:spacing w:val="9"/>
        </w:rPr>
        <w:t xml:space="preserve"> </w:t>
      </w:r>
      <w:r w:rsidRPr="00AA516C">
        <w:rPr>
          <w:rFonts w:ascii="Arial" w:hAnsi="Arial" w:cs="Arial"/>
          <w:i/>
        </w:rPr>
        <w:t>waived</w:t>
      </w:r>
      <w:r w:rsidRPr="00AA516C">
        <w:rPr>
          <w:rFonts w:ascii="Arial" w:hAnsi="Arial" w:cs="Arial"/>
          <w:i/>
          <w:spacing w:val="9"/>
        </w:rPr>
        <w:t xml:space="preserve"> </w:t>
      </w:r>
      <w:r w:rsidRPr="00AA516C">
        <w:rPr>
          <w:rFonts w:ascii="Arial" w:hAnsi="Arial" w:cs="Arial"/>
          <w:i/>
        </w:rPr>
        <w:t>their</w:t>
      </w:r>
      <w:r w:rsidRPr="00AA516C">
        <w:rPr>
          <w:rFonts w:ascii="Arial" w:hAnsi="Arial" w:cs="Arial"/>
          <w:i/>
          <w:spacing w:val="-58"/>
        </w:rPr>
        <w:t xml:space="preserve"> </w:t>
      </w:r>
      <w:r w:rsidR="0030198B">
        <w:rPr>
          <w:rFonts w:ascii="Arial" w:hAnsi="Arial" w:cs="Arial"/>
          <w:i/>
          <w:spacing w:val="-58"/>
        </w:rPr>
        <w:t xml:space="preserve">             </w:t>
      </w:r>
      <w:r w:rsidR="006964E7">
        <w:rPr>
          <w:rFonts w:ascii="Arial" w:hAnsi="Arial" w:cs="Arial"/>
          <w:i/>
          <w:spacing w:val="-58"/>
        </w:rPr>
        <w:t xml:space="preserve">       </w:t>
      </w:r>
      <w:r w:rsidRPr="00AA516C">
        <w:rPr>
          <w:rFonts w:ascii="Arial" w:hAnsi="Arial" w:cs="Arial"/>
          <w:i/>
        </w:rPr>
        <w:t>right</w:t>
      </w:r>
      <w:r w:rsidRPr="00AA516C">
        <w:rPr>
          <w:rFonts w:ascii="Arial" w:hAnsi="Arial" w:cs="Arial"/>
          <w:i/>
          <w:spacing w:val="-2"/>
        </w:rPr>
        <w:t xml:space="preserve"> </w:t>
      </w:r>
      <w:r w:rsidRPr="00AA516C">
        <w:rPr>
          <w:rFonts w:ascii="Arial" w:hAnsi="Arial" w:cs="Arial"/>
          <w:i/>
        </w:rPr>
        <w:t>to be</w:t>
      </w:r>
      <w:r w:rsidRPr="00AA516C">
        <w:rPr>
          <w:rFonts w:ascii="Arial" w:hAnsi="Arial" w:cs="Arial"/>
          <w:i/>
          <w:spacing w:val="-2"/>
        </w:rPr>
        <w:t xml:space="preserve"> </w:t>
      </w:r>
      <w:r w:rsidRPr="00AA516C">
        <w:rPr>
          <w:rFonts w:ascii="Arial" w:hAnsi="Arial" w:cs="Arial"/>
          <w:i/>
        </w:rPr>
        <w:t>joined”</w:t>
      </w:r>
    </w:p>
    <w:p w:rsidR="002302AB" w:rsidRPr="00AA516C" w:rsidRDefault="002302AB" w:rsidP="000C5479">
      <w:pPr>
        <w:spacing w:line="360" w:lineRule="auto"/>
        <w:ind w:left="1134"/>
        <w:jc w:val="both"/>
        <w:rPr>
          <w:rFonts w:ascii="Arial" w:hAnsi="Arial" w:cs="Arial"/>
          <w:i/>
        </w:rPr>
      </w:pPr>
    </w:p>
    <w:p w:rsidR="000C5479" w:rsidRDefault="000C5479" w:rsidP="000C5479">
      <w:pPr>
        <w:tabs>
          <w:tab w:val="left" w:pos="708"/>
        </w:tabs>
        <w:spacing w:line="360" w:lineRule="auto"/>
        <w:jc w:val="both"/>
        <w:rPr>
          <w:rFonts w:ascii="Arial" w:hAnsi="Arial" w:cs="Arial"/>
          <w:sz w:val="24"/>
          <w:szCs w:val="24"/>
        </w:rPr>
      </w:pPr>
      <w:r w:rsidRPr="00D51C48">
        <w:rPr>
          <w:rFonts w:ascii="Arial" w:hAnsi="Arial" w:cs="Arial"/>
          <w:sz w:val="24"/>
          <w:szCs w:val="24"/>
        </w:rPr>
        <w:t>[80]</w:t>
      </w:r>
      <w:r w:rsidRPr="00D51C48">
        <w:rPr>
          <w:rFonts w:ascii="Arial" w:hAnsi="Arial" w:cs="Arial"/>
          <w:sz w:val="24"/>
          <w:szCs w:val="24"/>
        </w:rPr>
        <w:tab/>
        <w:t xml:space="preserve">That case is distinguishable from the present matter as it was before the promulgation of the PPA. Under the PPA, internal review remedy is available to an aggrieved bidder, whereas, under the repealed Tender Board Act, the unsuccessful bidder’s remedy was to approach the High court for a review application. In that instance and on the authority of Namibia Construction, </w:t>
      </w:r>
      <w:r w:rsidRPr="00D51C48">
        <w:rPr>
          <w:rFonts w:ascii="Arial" w:hAnsi="Arial" w:cs="Arial"/>
          <w:sz w:val="24"/>
          <w:szCs w:val="24"/>
        </w:rPr>
        <w:lastRenderedPageBreak/>
        <w:t xml:space="preserve">unsuccessful bidders had to be joined. However under the PPA, an unsuccessful bidder has an internal remedy of review before the second respondent .If the unsuccessful bidder does not exercise that internal remedy of review or if joined to the review application by any other aggrieved bidder before the second respondent and does not participate, then in my respectful view, the aggrieved bidder (unsuccessful bidder) has waived the right to be joined in subsequent review application to the high court. With regard to waiver, the court in </w:t>
      </w:r>
      <w:r w:rsidR="00F55CDE">
        <w:rPr>
          <w:rFonts w:ascii="Arial" w:hAnsi="Arial" w:cs="Arial"/>
          <w:sz w:val="24"/>
          <w:szCs w:val="24"/>
        </w:rPr>
        <w:t xml:space="preserve">the </w:t>
      </w:r>
      <w:r w:rsidR="00F55CDE" w:rsidRPr="00F55CDE">
        <w:rPr>
          <w:rFonts w:ascii="Arial" w:hAnsi="Arial" w:cs="Arial"/>
          <w:i/>
          <w:sz w:val="24"/>
          <w:szCs w:val="24"/>
        </w:rPr>
        <w:t>Roads Accident Fund v Mothupi</w:t>
      </w:r>
      <w:r w:rsidR="00F55CDE">
        <w:rPr>
          <w:rStyle w:val="FootnoteReference"/>
          <w:rFonts w:ascii="Arial" w:hAnsi="Arial" w:cs="Arial"/>
          <w:sz w:val="24"/>
          <w:szCs w:val="24"/>
        </w:rPr>
        <w:footnoteReference w:id="24"/>
      </w:r>
      <w:r w:rsidRPr="00D51C48">
        <w:rPr>
          <w:rFonts w:ascii="Arial" w:hAnsi="Arial" w:cs="Arial"/>
          <w:sz w:val="24"/>
          <w:szCs w:val="24"/>
        </w:rPr>
        <w:t xml:space="preserve"> held that:</w:t>
      </w:r>
    </w:p>
    <w:p w:rsidR="000C5479" w:rsidRPr="00D51C48" w:rsidRDefault="000C5479" w:rsidP="000C5479">
      <w:pPr>
        <w:tabs>
          <w:tab w:val="left" w:pos="708"/>
        </w:tabs>
        <w:spacing w:line="360" w:lineRule="auto"/>
        <w:jc w:val="both"/>
        <w:rPr>
          <w:rFonts w:ascii="Arial" w:hAnsi="Arial" w:cs="Arial"/>
          <w:sz w:val="24"/>
          <w:szCs w:val="24"/>
        </w:rPr>
      </w:pPr>
    </w:p>
    <w:p w:rsidR="000C5479" w:rsidRPr="00D51C48" w:rsidRDefault="002302AB" w:rsidP="000C5479">
      <w:pPr>
        <w:spacing w:line="360" w:lineRule="auto"/>
        <w:ind w:firstLine="720"/>
        <w:jc w:val="both"/>
        <w:rPr>
          <w:rFonts w:ascii="Arial" w:hAnsi="Arial" w:cs="Arial"/>
          <w:b/>
          <w:u w:val="single"/>
        </w:rPr>
      </w:pPr>
      <w:r>
        <w:rPr>
          <w:rFonts w:ascii="Arial" w:hAnsi="Arial" w:cs="Arial"/>
        </w:rPr>
        <w:t>‘</w:t>
      </w:r>
      <w:r w:rsidR="000C5479" w:rsidRPr="00D51C48">
        <w:rPr>
          <w:rFonts w:ascii="Arial" w:hAnsi="Arial" w:cs="Arial"/>
        </w:rPr>
        <w:t xml:space="preserve">[18] </w:t>
      </w:r>
      <w:r w:rsidR="000C5479" w:rsidRPr="00D51C48">
        <w:rPr>
          <w:rFonts w:ascii="Arial" w:hAnsi="Arial" w:cs="Arial"/>
          <w:u w:val="single"/>
        </w:rPr>
        <w:t>The outward manifestations can consist of words; of some</w:t>
      </w:r>
      <w:r w:rsidR="000C5479" w:rsidRPr="00D51C48">
        <w:rPr>
          <w:rFonts w:ascii="Arial" w:hAnsi="Arial" w:cs="Arial"/>
          <w:spacing w:val="1"/>
          <w:u w:val="single"/>
        </w:rPr>
        <w:t xml:space="preserve"> </w:t>
      </w:r>
      <w:r w:rsidR="000C5479" w:rsidRPr="00D51C48">
        <w:rPr>
          <w:rFonts w:ascii="Arial" w:hAnsi="Arial" w:cs="Arial"/>
          <w:u w:val="single"/>
        </w:rPr>
        <w:t>other</w:t>
      </w:r>
      <w:r w:rsidR="000C5479" w:rsidRPr="00D51C48">
        <w:rPr>
          <w:rFonts w:ascii="Arial" w:hAnsi="Arial" w:cs="Arial"/>
          <w:spacing w:val="-13"/>
          <w:u w:val="single"/>
        </w:rPr>
        <w:t xml:space="preserve"> </w:t>
      </w:r>
      <w:r w:rsidR="000C5479" w:rsidRPr="00D51C48">
        <w:rPr>
          <w:rFonts w:ascii="Arial" w:hAnsi="Arial" w:cs="Arial"/>
          <w:u w:val="single"/>
        </w:rPr>
        <w:t>form</w:t>
      </w:r>
      <w:r w:rsidR="000C5479" w:rsidRPr="00D51C48">
        <w:rPr>
          <w:rFonts w:ascii="Arial" w:hAnsi="Arial" w:cs="Arial"/>
          <w:spacing w:val="-9"/>
          <w:u w:val="single"/>
        </w:rPr>
        <w:t xml:space="preserve"> </w:t>
      </w:r>
      <w:r w:rsidR="000C5479" w:rsidRPr="00D51C48">
        <w:rPr>
          <w:rFonts w:ascii="Arial" w:hAnsi="Arial" w:cs="Arial"/>
          <w:u w:val="single"/>
        </w:rPr>
        <w:t>of</w:t>
      </w:r>
      <w:r w:rsidR="000C5479" w:rsidRPr="00D51C48">
        <w:rPr>
          <w:rFonts w:ascii="Arial" w:hAnsi="Arial" w:cs="Arial"/>
          <w:spacing w:val="-9"/>
          <w:u w:val="single"/>
        </w:rPr>
        <w:t xml:space="preserve"> </w:t>
      </w:r>
      <w:r w:rsidR="000C5479" w:rsidRPr="00D51C48">
        <w:rPr>
          <w:rFonts w:ascii="Arial" w:hAnsi="Arial" w:cs="Arial"/>
          <w:u w:val="single"/>
        </w:rPr>
        <w:t>conduct</w:t>
      </w:r>
      <w:r w:rsidR="000C5479" w:rsidRPr="00D51C48">
        <w:rPr>
          <w:rFonts w:ascii="Arial" w:hAnsi="Arial" w:cs="Arial"/>
          <w:spacing w:val="-9"/>
          <w:u w:val="single"/>
        </w:rPr>
        <w:t xml:space="preserve"> </w:t>
      </w:r>
      <w:r w:rsidR="000C5479" w:rsidRPr="00D51C48">
        <w:rPr>
          <w:rFonts w:ascii="Arial" w:hAnsi="Arial" w:cs="Arial"/>
          <w:u w:val="single"/>
        </w:rPr>
        <w:t>from</w:t>
      </w:r>
      <w:r w:rsidR="000C5479" w:rsidRPr="00D51C48">
        <w:rPr>
          <w:rFonts w:ascii="Arial" w:hAnsi="Arial" w:cs="Arial"/>
          <w:spacing w:val="-12"/>
          <w:u w:val="single"/>
        </w:rPr>
        <w:t xml:space="preserve"> </w:t>
      </w:r>
      <w:r w:rsidR="000C5479" w:rsidRPr="00D51C48">
        <w:rPr>
          <w:rFonts w:ascii="Arial" w:hAnsi="Arial" w:cs="Arial"/>
          <w:u w:val="single"/>
        </w:rPr>
        <w:t>which</w:t>
      </w:r>
      <w:r w:rsidR="000C5479" w:rsidRPr="00D51C48">
        <w:rPr>
          <w:rFonts w:ascii="Arial" w:hAnsi="Arial" w:cs="Arial"/>
          <w:spacing w:val="-10"/>
          <w:u w:val="single"/>
        </w:rPr>
        <w:t xml:space="preserve"> </w:t>
      </w:r>
      <w:r w:rsidR="000C5479" w:rsidRPr="00D51C48">
        <w:rPr>
          <w:rFonts w:ascii="Arial" w:hAnsi="Arial" w:cs="Arial"/>
          <w:u w:val="single"/>
        </w:rPr>
        <w:t>the</w:t>
      </w:r>
      <w:r w:rsidR="000C5479" w:rsidRPr="00D51C48">
        <w:rPr>
          <w:rFonts w:ascii="Arial" w:hAnsi="Arial" w:cs="Arial"/>
          <w:spacing w:val="-13"/>
          <w:u w:val="single"/>
        </w:rPr>
        <w:t xml:space="preserve"> </w:t>
      </w:r>
      <w:r w:rsidR="000C5479" w:rsidRPr="00D51C48">
        <w:rPr>
          <w:rFonts w:ascii="Arial" w:hAnsi="Arial" w:cs="Arial"/>
          <w:u w:val="single"/>
        </w:rPr>
        <w:t>intention</w:t>
      </w:r>
      <w:r w:rsidR="000C5479" w:rsidRPr="00D51C48">
        <w:rPr>
          <w:rFonts w:ascii="Arial" w:hAnsi="Arial" w:cs="Arial"/>
          <w:spacing w:val="-13"/>
          <w:u w:val="single"/>
        </w:rPr>
        <w:t xml:space="preserve"> </w:t>
      </w:r>
      <w:r w:rsidR="000C5479" w:rsidRPr="00D51C48">
        <w:rPr>
          <w:rFonts w:ascii="Arial" w:hAnsi="Arial" w:cs="Arial"/>
          <w:u w:val="single"/>
        </w:rPr>
        <w:t>to</w:t>
      </w:r>
      <w:r w:rsidR="000C5479" w:rsidRPr="00D51C48">
        <w:rPr>
          <w:rFonts w:ascii="Arial" w:hAnsi="Arial" w:cs="Arial"/>
          <w:spacing w:val="-13"/>
          <w:u w:val="single"/>
        </w:rPr>
        <w:t xml:space="preserve"> </w:t>
      </w:r>
      <w:r w:rsidR="000C5479" w:rsidRPr="00D51C48">
        <w:rPr>
          <w:rFonts w:ascii="Arial" w:hAnsi="Arial" w:cs="Arial"/>
          <w:u w:val="single"/>
        </w:rPr>
        <w:t>waive</w:t>
      </w:r>
      <w:r w:rsidR="000C5479" w:rsidRPr="00D51C48">
        <w:rPr>
          <w:rFonts w:ascii="Arial" w:hAnsi="Arial" w:cs="Arial"/>
          <w:spacing w:val="-14"/>
          <w:u w:val="single"/>
        </w:rPr>
        <w:t xml:space="preserve"> </w:t>
      </w:r>
      <w:r w:rsidR="000C5479" w:rsidRPr="00D51C48">
        <w:rPr>
          <w:rFonts w:ascii="Arial" w:hAnsi="Arial" w:cs="Arial"/>
          <w:u w:val="single"/>
        </w:rPr>
        <w:t>is</w:t>
      </w:r>
      <w:r w:rsidR="000C5479" w:rsidRPr="00D51C48">
        <w:rPr>
          <w:rFonts w:ascii="Arial" w:hAnsi="Arial" w:cs="Arial"/>
          <w:spacing w:val="-13"/>
          <w:u w:val="single"/>
        </w:rPr>
        <w:t xml:space="preserve"> </w:t>
      </w:r>
      <w:r w:rsidR="000C5479" w:rsidRPr="00D51C48">
        <w:rPr>
          <w:rFonts w:ascii="Arial" w:hAnsi="Arial" w:cs="Arial"/>
          <w:u w:val="single"/>
        </w:rPr>
        <w:t>inferred;</w:t>
      </w:r>
      <w:r w:rsidR="000C5479" w:rsidRPr="00D51C48">
        <w:rPr>
          <w:rFonts w:ascii="Arial" w:hAnsi="Arial" w:cs="Arial"/>
          <w:spacing w:val="-58"/>
          <w:u w:val="single"/>
        </w:rPr>
        <w:t xml:space="preserve"> </w:t>
      </w:r>
      <w:r w:rsidR="000C5479" w:rsidRPr="00D51C48">
        <w:rPr>
          <w:rFonts w:ascii="Arial" w:hAnsi="Arial" w:cs="Arial"/>
          <w:u w:val="single"/>
        </w:rPr>
        <w:t>or even of inaction or silence where a duty to act or speak exists.</w:t>
      </w:r>
      <w:r w:rsidR="000C5479" w:rsidRPr="00D51C48">
        <w:rPr>
          <w:rFonts w:ascii="Arial" w:hAnsi="Arial" w:cs="Arial"/>
          <w:spacing w:val="1"/>
        </w:rPr>
        <w:t xml:space="preserve"> </w:t>
      </w:r>
      <w:r w:rsidR="000C5479" w:rsidRPr="00D51C48">
        <w:rPr>
          <w:rFonts w:ascii="Arial" w:hAnsi="Arial" w:cs="Arial"/>
        </w:rPr>
        <w:t>A complication may arise where a person’s outward manifestations of</w:t>
      </w:r>
      <w:r w:rsidR="000C5479" w:rsidRPr="00D51C48">
        <w:rPr>
          <w:rFonts w:ascii="Arial" w:hAnsi="Arial" w:cs="Arial"/>
          <w:spacing w:val="1"/>
        </w:rPr>
        <w:t xml:space="preserve"> </w:t>
      </w:r>
      <w:r w:rsidR="000C5479" w:rsidRPr="00D51C48">
        <w:rPr>
          <w:rFonts w:ascii="Arial" w:hAnsi="Arial" w:cs="Arial"/>
          <w:spacing w:val="-1"/>
        </w:rPr>
        <w:t>intention</w:t>
      </w:r>
      <w:r w:rsidR="000C5479" w:rsidRPr="00D51C48">
        <w:rPr>
          <w:rFonts w:ascii="Arial" w:hAnsi="Arial" w:cs="Arial"/>
          <w:spacing w:val="-11"/>
        </w:rPr>
        <w:t xml:space="preserve"> </w:t>
      </w:r>
      <w:r w:rsidR="000C5479" w:rsidRPr="00D51C48">
        <w:rPr>
          <w:rFonts w:ascii="Arial" w:hAnsi="Arial" w:cs="Arial"/>
          <w:spacing w:val="-1"/>
        </w:rPr>
        <w:t>are</w:t>
      </w:r>
      <w:r w:rsidR="000C5479" w:rsidRPr="00D51C48">
        <w:rPr>
          <w:rFonts w:ascii="Arial" w:hAnsi="Arial" w:cs="Arial"/>
          <w:spacing w:val="-13"/>
        </w:rPr>
        <w:t xml:space="preserve"> </w:t>
      </w:r>
      <w:r w:rsidR="000C5479" w:rsidRPr="00D51C48">
        <w:rPr>
          <w:rFonts w:ascii="Arial" w:hAnsi="Arial" w:cs="Arial"/>
          <w:spacing w:val="-1"/>
        </w:rPr>
        <w:t>intrinsically</w:t>
      </w:r>
      <w:r w:rsidR="000C5479" w:rsidRPr="00D51C48">
        <w:rPr>
          <w:rFonts w:ascii="Arial" w:hAnsi="Arial" w:cs="Arial"/>
          <w:spacing w:val="-12"/>
        </w:rPr>
        <w:t xml:space="preserve"> </w:t>
      </w:r>
      <w:r w:rsidR="000C5479" w:rsidRPr="00D51C48">
        <w:rPr>
          <w:rFonts w:ascii="Arial" w:hAnsi="Arial" w:cs="Arial"/>
        </w:rPr>
        <w:t>contradictory,</w:t>
      </w:r>
      <w:r w:rsidR="000C5479" w:rsidRPr="00D51C48">
        <w:rPr>
          <w:rFonts w:ascii="Arial" w:hAnsi="Arial" w:cs="Arial"/>
          <w:spacing w:val="-11"/>
        </w:rPr>
        <w:t xml:space="preserve"> </w:t>
      </w:r>
      <w:r w:rsidR="000C5479" w:rsidRPr="00D51C48">
        <w:rPr>
          <w:rFonts w:ascii="Arial" w:hAnsi="Arial" w:cs="Arial"/>
        </w:rPr>
        <w:t>as</w:t>
      </w:r>
      <w:r w:rsidR="000C5479" w:rsidRPr="00D51C48">
        <w:rPr>
          <w:rFonts w:ascii="Arial" w:hAnsi="Arial" w:cs="Arial"/>
          <w:spacing w:val="-12"/>
        </w:rPr>
        <w:t xml:space="preserve"> </w:t>
      </w:r>
      <w:r w:rsidR="000C5479" w:rsidRPr="00D51C48">
        <w:rPr>
          <w:rFonts w:ascii="Arial" w:hAnsi="Arial" w:cs="Arial"/>
        </w:rPr>
        <w:t>for</w:t>
      </w:r>
      <w:r w:rsidR="000C5479" w:rsidRPr="00D51C48">
        <w:rPr>
          <w:rFonts w:ascii="Arial" w:hAnsi="Arial" w:cs="Arial"/>
          <w:spacing w:val="-11"/>
        </w:rPr>
        <w:t xml:space="preserve"> </w:t>
      </w:r>
      <w:r w:rsidR="000C5479" w:rsidRPr="00D51C48">
        <w:rPr>
          <w:rFonts w:ascii="Arial" w:hAnsi="Arial" w:cs="Arial"/>
        </w:rPr>
        <w:t>instance</w:t>
      </w:r>
      <w:r w:rsidR="000C5479" w:rsidRPr="00D51C48">
        <w:rPr>
          <w:rFonts w:ascii="Arial" w:hAnsi="Arial" w:cs="Arial"/>
          <w:spacing w:val="-10"/>
        </w:rPr>
        <w:t xml:space="preserve"> </w:t>
      </w:r>
      <w:r w:rsidR="000C5479" w:rsidRPr="00D51C48">
        <w:rPr>
          <w:rFonts w:ascii="Arial" w:hAnsi="Arial" w:cs="Arial"/>
        </w:rPr>
        <w:t>where</w:t>
      </w:r>
      <w:r w:rsidR="000C5479" w:rsidRPr="00D51C48">
        <w:rPr>
          <w:rFonts w:ascii="Arial" w:hAnsi="Arial" w:cs="Arial"/>
          <w:spacing w:val="-13"/>
        </w:rPr>
        <w:t xml:space="preserve"> </w:t>
      </w:r>
      <w:r w:rsidR="000C5479" w:rsidRPr="00D51C48">
        <w:rPr>
          <w:rFonts w:ascii="Arial" w:hAnsi="Arial" w:cs="Arial"/>
        </w:rPr>
        <w:t>one</w:t>
      </w:r>
      <w:r w:rsidR="000C5479" w:rsidRPr="00D51C48">
        <w:rPr>
          <w:rFonts w:ascii="Arial" w:hAnsi="Arial" w:cs="Arial"/>
          <w:spacing w:val="-15"/>
        </w:rPr>
        <w:t xml:space="preserve"> </w:t>
      </w:r>
      <w:r w:rsidR="000C5479" w:rsidRPr="00D51C48">
        <w:rPr>
          <w:rFonts w:ascii="Arial" w:hAnsi="Arial" w:cs="Arial"/>
        </w:rPr>
        <w:t>telefax</w:t>
      </w:r>
      <w:r w:rsidR="000C5479" w:rsidRPr="00D51C48">
        <w:rPr>
          <w:rFonts w:ascii="Arial" w:hAnsi="Arial" w:cs="Arial"/>
          <w:spacing w:val="-59"/>
        </w:rPr>
        <w:t xml:space="preserve"> </w:t>
      </w:r>
      <w:r w:rsidR="000C5479" w:rsidRPr="00D51C48">
        <w:rPr>
          <w:rFonts w:ascii="Arial" w:hAnsi="Arial" w:cs="Arial"/>
        </w:rPr>
        <w:t>indicates an intention to waive and another, perhaps as a result of a</w:t>
      </w:r>
      <w:r w:rsidR="000C5479" w:rsidRPr="00D51C48">
        <w:rPr>
          <w:rFonts w:ascii="Arial" w:hAnsi="Arial" w:cs="Arial"/>
          <w:spacing w:val="1"/>
        </w:rPr>
        <w:t xml:space="preserve"> </w:t>
      </w:r>
      <w:r w:rsidR="000C5479" w:rsidRPr="00D51C48">
        <w:rPr>
          <w:rFonts w:ascii="Arial" w:hAnsi="Arial" w:cs="Arial"/>
        </w:rPr>
        <w:t>typographical error, does not. That problem does not arise in this case</w:t>
      </w:r>
      <w:r w:rsidR="000C5479" w:rsidRPr="00D51C48">
        <w:rPr>
          <w:rFonts w:ascii="Arial" w:hAnsi="Arial" w:cs="Arial"/>
          <w:spacing w:val="1"/>
        </w:rPr>
        <w:t xml:space="preserve"> </w:t>
      </w:r>
      <w:r w:rsidR="000C5479" w:rsidRPr="00D51C48">
        <w:rPr>
          <w:rFonts w:ascii="Arial" w:hAnsi="Arial" w:cs="Arial"/>
        </w:rPr>
        <w:t xml:space="preserve">and consequently need not be discussed (cf </w:t>
      </w:r>
      <w:r w:rsidR="000C5479" w:rsidRPr="00D51C48">
        <w:rPr>
          <w:rFonts w:ascii="Arial" w:hAnsi="Arial" w:cs="Arial"/>
          <w:i/>
        </w:rPr>
        <w:t>Mahabeer v Sharma NO</w:t>
      </w:r>
      <w:r w:rsidR="000C5479" w:rsidRPr="00D51C48">
        <w:rPr>
          <w:rFonts w:ascii="Arial" w:hAnsi="Arial" w:cs="Arial"/>
          <w:i/>
          <w:spacing w:val="1"/>
        </w:rPr>
        <w:t xml:space="preserve"> </w:t>
      </w:r>
      <w:r w:rsidR="000C5479" w:rsidRPr="00D51C48">
        <w:rPr>
          <w:rFonts w:ascii="Arial" w:hAnsi="Arial" w:cs="Arial"/>
          <w:i/>
        </w:rPr>
        <w:t xml:space="preserve">and Another </w:t>
      </w:r>
      <w:r w:rsidR="000C5479" w:rsidRPr="00D51C48">
        <w:rPr>
          <w:rFonts w:ascii="Arial" w:hAnsi="Arial" w:cs="Arial"/>
        </w:rPr>
        <w:t>1985 (3) SA 729 (A) at 737D - E). Nor is it necessary to</w:t>
      </w:r>
      <w:r w:rsidR="000C5479" w:rsidRPr="00D51C48">
        <w:rPr>
          <w:rFonts w:ascii="Arial" w:hAnsi="Arial" w:cs="Arial"/>
          <w:spacing w:val="1"/>
        </w:rPr>
        <w:t xml:space="preserve"> </w:t>
      </w:r>
      <w:r w:rsidR="000C5479" w:rsidRPr="00D51C48">
        <w:rPr>
          <w:rFonts w:ascii="Arial" w:hAnsi="Arial" w:cs="Arial"/>
        </w:rPr>
        <w:t>consider some of the other problems relating to waiver which do not</w:t>
      </w:r>
      <w:r w:rsidR="000C5479" w:rsidRPr="00D51C48">
        <w:rPr>
          <w:rFonts w:ascii="Arial" w:hAnsi="Arial" w:cs="Arial"/>
          <w:spacing w:val="1"/>
        </w:rPr>
        <w:t xml:space="preserve"> </w:t>
      </w:r>
      <w:r w:rsidR="000C5479" w:rsidRPr="00D51C48">
        <w:rPr>
          <w:rFonts w:ascii="Arial" w:hAnsi="Arial" w:cs="Arial"/>
        </w:rPr>
        <w:t>arise</w:t>
      </w:r>
      <w:r w:rsidR="000C5479" w:rsidRPr="00D51C48">
        <w:rPr>
          <w:rFonts w:ascii="Arial" w:hAnsi="Arial" w:cs="Arial"/>
          <w:spacing w:val="-4"/>
        </w:rPr>
        <w:t xml:space="preserve"> </w:t>
      </w:r>
      <w:r w:rsidR="000C5479" w:rsidRPr="00D51C48">
        <w:rPr>
          <w:rFonts w:ascii="Arial" w:hAnsi="Arial" w:cs="Arial"/>
        </w:rPr>
        <w:t>in</w:t>
      </w:r>
      <w:r w:rsidR="000C5479" w:rsidRPr="00D51C48">
        <w:rPr>
          <w:rFonts w:ascii="Arial" w:hAnsi="Arial" w:cs="Arial"/>
          <w:spacing w:val="-4"/>
        </w:rPr>
        <w:t xml:space="preserve"> </w:t>
      </w:r>
      <w:r w:rsidR="000C5479" w:rsidRPr="00D51C48">
        <w:rPr>
          <w:rFonts w:ascii="Arial" w:hAnsi="Arial" w:cs="Arial"/>
        </w:rPr>
        <w:t>this</w:t>
      </w:r>
      <w:r w:rsidR="000C5479" w:rsidRPr="00D51C48">
        <w:rPr>
          <w:rFonts w:ascii="Arial" w:hAnsi="Arial" w:cs="Arial"/>
          <w:spacing w:val="-4"/>
        </w:rPr>
        <w:t xml:space="preserve"> </w:t>
      </w:r>
      <w:r w:rsidR="000C5479" w:rsidRPr="00D51C48">
        <w:rPr>
          <w:rFonts w:ascii="Arial" w:hAnsi="Arial" w:cs="Arial"/>
        </w:rPr>
        <w:t>case,</w:t>
      </w:r>
      <w:r w:rsidR="000C5479" w:rsidRPr="00D51C48">
        <w:rPr>
          <w:rFonts w:ascii="Arial" w:hAnsi="Arial" w:cs="Arial"/>
          <w:spacing w:val="-2"/>
        </w:rPr>
        <w:t xml:space="preserve"> </w:t>
      </w:r>
      <w:r w:rsidR="000C5479" w:rsidRPr="00D51C48">
        <w:rPr>
          <w:rFonts w:ascii="Arial" w:hAnsi="Arial" w:cs="Arial"/>
          <w:u w:val="single"/>
        </w:rPr>
        <w:t>such</w:t>
      </w:r>
      <w:r w:rsidR="000C5479" w:rsidRPr="00D51C48">
        <w:rPr>
          <w:rFonts w:ascii="Arial" w:hAnsi="Arial" w:cs="Arial"/>
          <w:spacing w:val="-7"/>
          <w:u w:val="single"/>
        </w:rPr>
        <w:t xml:space="preserve"> </w:t>
      </w:r>
      <w:r w:rsidR="000C5479" w:rsidRPr="00D51C48">
        <w:rPr>
          <w:rFonts w:ascii="Arial" w:hAnsi="Arial" w:cs="Arial"/>
          <w:u w:val="single"/>
        </w:rPr>
        <w:t>as</w:t>
      </w:r>
      <w:r w:rsidR="000C5479" w:rsidRPr="00D51C48">
        <w:rPr>
          <w:rFonts w:ascii="Arial" w:hAnsi="Arial" w:cs="Arial"/>
          <w:spacing w:val="-4"/>
          <w:u w:val="single"/>
        </w:rPr>
        <w:t xml:space="preserve"> </w:t>
      </w:r>
      <w:r w:rsidR="000C5479" w:rsidRPr="00D51C48">
        <w:rPr>
          <w:rFonts w:ascii="Arial" w:hAnsi="Arial" w:cs="Arial"/>
          <w:u w:val="single"/>
        </w:rPr>
        <w:t>whether</w:t>
      </w:r>
      <w:r w:rsidR="000C5479" w:rsidRPr="00D51C48">
        <w:rPr>
          <w:rFonts w:ascii="Arial" w:hAnsi="Arial" w:cs="Arial"/>
          <w:spacing w:val="-6"/>
          <w:u w:val="single"/>
        </w:rPr>
        <w:t xml:space="preserve"> </w:t>
      </w:r>
      <w:r w:rsidR="000C5479" w:rsidRPr="00D51C48">
        <w:rPr>
          <w:rFonts w:ascii="Arial" w:hAnsi="Arial" w:cs="Arial"/>
          <w:u w:val="single"/>
        </w:rPr>
        <w:t>the</w:t>
      </w:r>
      <w:r w:rsidR="000C5479" w:rsidRPr="00D51C48">
        <w:rPr>
          <w:rFonts w:ascii="Arial" w:hAnsi="Arial" w:cs="Arial"/>
          <w:spacing w:val="-3"/>
          <w:u w:val="single"/>
        </w:rPr>
        <w:t xml:space="preserve"> </w:t>
      </w:r>
      <w:r w:rsidR="000C5479" w:rsidRPr="00D51C48">
        <w:rPr>
          <w:rFonts w:ascii="Arial" w:hAnsi="Arial" w:cs="Arial"/>
          <w:u w:val="single"/>
        </w:rPr>
        <w:t>manifestation</w:t>
      </w:r>
      <w:r w:rsidR="000C5479" w:rsidRPr="00D51C48">
        <w:rPr>
          <w:rFonts w:ascii="Arial" w:hAnsi="Arial" w:cs="Arial"/>
          <w:spacing w:val="-4"/>
          <w:u w:val="single"/>
        </w:rPr>
        <w:t xml:space="preserve"> </w:t>
      </w:r>
      <w:r w:rsidR="000C5479" w:rsidRPr="00D51C48">
        <w:rPr>
          <w:rFonts w:ascii="Arial" w:hAnsi="Arial" w:cs="Arial"/>
          <w:u w:val="single"/>
        </w:rPr>
        <w:t>of</w:t>
      </w:r>
      <w:r w:rsidR="000C5479" w:rsidRPr="00D51C48">
        <w:rPr>
          <w:rFonts w:ascii="Arial" w:hAnsi="Arial" w:cs="Arial"/>
          <w:spacing w:val="-3"/>
          <w:u w:val="single"/>
        </w:rPr>
        <w:t xml:space="preserve"> </w:t>
      </w:r>
      <w:r w:rsidR="000C5479" w:rsidRPr="00D51C48">
        <w:rPr>
          <w:rFonts w:ascii="Arial" w:hAnsi="Arial" w:cs="Arial"/>
          <w:u w:val="single"/>
        </w:rPr>
        <w:t>an</w:t>
      </w:r>
      <w:r w:rsidR="000C5479" w:rsidRPr="00D51C48">
        <w:rPr>
          <w:rFonts w:ascii="Arial" w:hAnsi="Arial" w:cs="Arial"/>
          <w:spacing w:val="-6"/>
          <w:u w:val="single"/>
        </w:rPr>
        <w:t xml:space="preserve"> </w:t>
      </w:r>
      <w:r w:rsidR="000C5479" w:rsidRPr="00D51C48">
        <w:rPr>
          <w:rFonts w:ascii="Arial" w:hAnsi="Arial" w:cs="Arial"/>
          <w:u w:val="single"/>
        </w:rPr>
        <w:t>intention</w:t>
      </w:r>
      <w:r w:rsidR="000C5479" w:rsidRPr="00D51C48">
        <w:rPr>
          <w:rFonts w:ascii="Arial" w:hAnsi="Arial" w:cs="Arial"/>
          <w:spacing w:val="-59"/>
          <w:u w:val="single"/>
        </w:rPr>
        <w:t xml:space="preserve"> </w:t>
      </w:r>
      <w:r w:rsidR="000C5479" w:rsidRPr="00D51C48">
        <w:rPr>
          <w:rFonts w:ascii="Arial" w:hAnsi="Arial" w:cs="Arial"/>
          <w:u w:val="single"/>
        </w:rPr>
        <w:t>to</w:t>
      </w:r>
      <w:r w:rsidR="000C5479" w:rsidRPr="00D51C48">
        <w:rPr>
          <w:rFonts w:ascii="Arial" w:hAnsi="Arial" w:cs="Arial"/>
          <w:spacing w:val="-11"/>
          <w:u w:val="single"/>
        </w:rPr>
        <w:t xml:space="preserve"> </w:t>
      </w:r>
      <w:r w:rsidR="000C5479" w:rsidRPr="00D51C48">
        <w:rPr>
          <w:rFonts w:ascii="Arial" w:hAnsi="Arial" w:cs="Arial"/>
          <w:u w:val="single"/>
        </w:rPr>
        <w:t>waive</w:t>
      </w:r>
      <w:r w:rsidR="000C5479" w:rsidRPr="00D51C48">
        <w:rPr>
          <w:rFonts w:ascii="Arial" w:hAnsi="Arial" w:cs="Arial"/>
          <w:spacing w:val="-11"/>
          <w:u w:val="single"/>
        </w:rPr>
        <w:t xml:space="preserve"> </w:t>
      </w:r>
      <w:r w:rsidR="000C5479" w:rsidRPr="00D51C48">
        <w:rPr>
          <w:rFonts w:ascii="Arial" w:hAnsi="Arial" w:cs="Arial"/>
          <w:u w:val="single"/>
        </w:rPr>
        <w:t>must</w:t>
      </w:r>
      <w:r w:rsidR="000C5479" w:rsidRPr="00D51C48">
        <w:rPr>
          <w:rFonts w:ascii="Arial" w:hAnsi="Arial" w:cs="Arial"/>
          <w:spacing w:val="-8"/>
          <w:u w:val="single"/>
        </w:rPr>
        <w:t xml:space="preserve"> </w:t>
      </w:r>
      <w:r w:rsidR="000C5479" w:rsidRPr="00D51C48">
        <w:rPr>
          <w:rFonts w:ascii="Arial" w:hAnsi="Arial" w:cs="Arial"/>
          <w:u w:val="single"/>
        </w:rPr>
        <w:t>of</w:t>
      </w:r>
      <w:r w:rsidR="000C5479" w:rsidRPr="00D51C48">
        <w:rPr>
          <w:rFonts w:ascii="Arial" w:hAnsi="Arial" w:cs="Arial"/>
          <w:spacing w:val="-9"/>
          <w:u w:val="single"/>
        </w:rPr>
        <w:t xml:space="preserve"> </w:t>
      </w:r>
      <w:r w:rsidR="000C5479" w:rsidRPr="00D51C48">
        <w:rPr>
          <w:rFonts w:ascii="Arial" w:hAnsi="Arial" w:cs="Arial"/>
          <w:u w:val="single"/>
        </w:rPr>
        <w:t>necessity</w:t>
      </w:r>
      <w:r w:rsidR="000C5479" w:rsidRPr="00D51C48">
        <w:rPr>
          <w:rFonts w:ascii="Arial" w:hAnsi="Arial" w:cs="Arial"/>
          <w:spacing w:val="-11"/>
          <w:u w:val="single"/>
        </w:rPr>
        <w:t xml:space="preserve"> </w:t>
      </w:r>
      <w:r w:rsidR="000C5479" w:rsidRPr="00D51C48">
        <w:rPr>
          <w:rFonts w:ascii="Arial" w:hAnsi="Arial" w:cs="Arial"/>
          <w:u w:val="single"/>
        </w:rPr>
        <w:t>be</w:t>
      </w:r>
      <w:r w:rsidR="000C5479" w:rsidRPr="00D51C48">
        <w:rPr>
          <w:rFonts w:ascii="Arial" w:hAnsi="Arial" w:cs="Arial"/>
          <w:spacing w:val="-11"/>
          <w:u w:val="single"/>
        </w:rPr>
        <w:t xml:space="preserve"> </w:t>
      </w:r>
      <w:r w:rsidR="000C5479" w:rsidRPr="00D51C48">
        <w:rPr>
          <w:rFonts w:ascii="Arial" w:hAnsi="Arial" w:cs="Arial"/>
          <w:u w:val="single"/>
        </w:rPr>
        <w:t>communicated</w:t>
      </w:r>
      <w:r w:rsidR="000C5479" w:rsidRPr="00D51C48">
        <w:rPr>
          <w:rFonts w:ascii="Arial" w:hAnsi="Arial" w:cs="Arial"/>
          <w:spacing w:val="-10"/>
          <w:u w:val="single"/>
        </w:rPr>
        <w:t xml:space="preserve"> </w:t>
      </w:r>
      <w:r w:rsidR="000C5479" w:rsidRPr="00D51C48">
        <w:rPr>
          <w:rFonts w:ascii="Arial" w:hAnsi="Arial" w:cs="Arial"/>
          <w:u w:val="single"/>
        </w:rPr>
        <w:t>to</w:t>
      </w:r>
      <w:r w:rsidR="000C5479" w:rsidRPr="00D51C48">
        <w:rPr>
          <w:rFonts w:ascii="Arial" w:hAnsi="Arial" w:cs="Arial"/>
          <w:spacing w:val="-9"/>
          <w:u w:val="single"/>
        </w:rPr>
        <w:t xml:space="preserve"> </w:t>
      </w:r>
      <w:r w:rsidR="000C5479" w:rsidRPr="00D51C48">
        <w:rPr>
          <w:rFonts w:ascii="Arial" w:hAnsi="Arial" w:cs="Arial"/>
          <w:u w:val="single"/>
        </w:rPr>
        <w:t>the</w:t>
      </w:r>
      <w:r w:rsidR="000C5479" w:rsidRPr="00D51C48">
        <w:rPr>
          <w:rFonts w:ascii="Arial" w:hAnsi="Arial" w:cs="Arial"/>
          <w:spacing w:val="-11"/>
          <w:u w:val="single"/>
        </w:rPr>
        <w:t xml:space="preserve"> </w:t>
      </w:r>
      <w:r w:rsidR="000C5479" w:rsidRPr="00D51C48">
        <w:rPr>
          <w:rFonts w:ascii="Arial" w:hAnsi="Arial" w:cs="Arial"/>
          <w:u w:val="single"/>
        </w:rPr>
        <w:t>other</w:t>
      </w:r>
      <w:r w:rsidR="000C5479" w:rsidRPr="00D51C48">
        <w:rPr>
          <w:rFonts w:ascii="Arial" w:hAnsi="Arial" w:cs="Arial"/>
          <w:spacing w:val="-3"/>
          <w:u w:val="single"/>
        </w:rPr>
        <w:t xml:space="preserve"> </w:t>
      </w:r>
      <w:r w:rsidR="000C5479" w:rsidRPr="00D51C48">
        <w:rPr>
          <w:rFonts w:ascii="Arial" w:hAnsi="Arial" w:cs="Arial"/>
          <w:u w:val="single"/>
        </w:rPr>
        <w:t>side</w:t>
      </w:r>
      <w:r w:rsidR="000C5479" w:rsidRPr="00D51C48">
        <w:rPr>
          <w:rFonts w:ascii="Arial" w:hAnsi="Arial" w:cs="Arial"/>
          <w:spacing w:val="-10"/>
          <w:u w:val="single"/>
        </w:rPr>
        <w:t xml:space="preserve"> </w:t>
      </w:r>
      <w:r w:rsidR="000C5479" w:rsidRPr="00D51C48">
        <w:rPr>
          <w:rFonts w:ascii="Arial" w:hAnsi="Arial" w:cs="Arial"/>
          <w:u w:val="single"/>
        </w:rPr>
        <w:t>and,</w:t>
      </w:r>
      <w:r w:rsidR="000C5479" w:rsidRPr="00D51C48">
        <w:rPr>
          <w:rFonts w:ascii="Arial" w:hAnsi="Arial" w:cs="Arial"/>
          <w:spacing w:val="-59"/>
          <w:u w:val="single"/>
        </w:rPr>
        <w:t xml:space="preserve"> </w:t>
      </w:r>
      <w:r w:rsidR="000C5479" w:rsidRPr="00D51C48">
        <w:rPr>
          <w:rFonts w:ascii="Arial" w:hAnsi="Arial" w:cs="Arial"/>
          <w:u w:val="single"/>
        </w:rPr>
        <w:t>if</w:t>
      </w:r>
      <w:r w:rsidR="000C5479" w:rsidRPr="00D51C48">
        <w:rPr>
          <w:rFonts w:ascii="Arial" w:hAnsi="Arial" w:cs="Arial"/>
          <w:spacing w:val="1"/>
          <w:u w:val="single"/>
        </w:rPr>
        <w:t xml:space="preserve"> </w:t>
      </w:r>
      <w:r w:rsidR="000C5479" w:rsidRPr="00D51C48">
        <w:rPr>
          <w:rFonts w:ascii="Arial" w:hAnsi="Arial" w:cs="Arial"/>
          <w:u w:val="single"/>
        </w:rPr>
        <w:t>so,</w:t>
      </w:r>
      <w:r w:rsidR="000C5479" w:rsidRPr="00D51C48">
        <w:rPr>
          <w:rFonts w:ascii="Arial" w:hAnsi="Arial" w:cs="Arial"/>
          <w:spacing w:val="1"/>
          <w:u w:val="single"/>
        </w:rPr>
        <w:t xml:space="preserve"> </w:t>
      </w:r>
      <w:r w:rsidR="000C5479" w:rsidRPr="00D51C48">
        <w:rPr>
          <w:rFonts w:ascii="Arial" w:hAnsi="Arial" w:cs="Arial"/>
          <w:u w:val="single"/>
        </w:rPr>
        <w:t>whether</w:t>
      </w:r>
      <w:r w:rsidR="000C5479" w:rsidRPr="00D51C48">
        <w:rPr>
          <w:rFonts w:ascii="Arial" w:hAnsi="Arial" w:cs="Arial"/>
          <w:spacing w:val="1"/>
          <w:u w:val="single"/>
        </w:rPr>
        <w:t xml:space="preserve"> </w:t>
      </w:r>
      <w:r w:rsidR="000C5479" w:rsidRPr="00D51C48">
        <w:rPr>
          <w:rFonts w:ascii="Arial" w:hAnsi="Arial" w:cs="Arial"/>
          <w:u w:val="single"/>
        </w:rPr>
        <w:t>by</w:t>
      </w:r>
      <w:r w:rsidR="000C5479" w:rsidRPr="00D51C48">
        <w:rPr>
          <w:rFonts w:ascii="Arial" w:hAnsi="Arial" w:cs="Arial"/>
          <w:spacing w:val="1"/>
          <w:u w:val="single"/>
        </w:rPr>
        <w:t xml:space="preserve"> </w:t>
      </w:r>
      <w:r w:rsidR="000C5479" w:rsidRPr="00D51C48">
        <w:rPr>
          <w:rFonts w:ascii="Arial" w:hAnsi="Arial" w:cs="Arial"/>
          <w:u w:val="single"/>
        </w:rPr>
        <w:t>some</w:t>
      </w:r>
      <w:r w:rsidR="000C5479" w:rsidRPr="00D51C48">
        <w:rPr>
          <w:rFonts w:ascii="Arial" w:hAnsi="Arial" w:cs="Arial"/>
          <w:spacing w:val="1"/>
          <w:u w:val="single"/>
        </w:rPr>
        <w:t xml:space="preserve"> </w:t>
      </w:r>
      <w:r w:rsidR="000C5479" w:rsidRPr="00D51C48">
        <w:rPr>
          <w:rFonts w:ascii="Arial" w:hAnsi="Arial" w:cs="Arial"/>
          <w:u w:val="single"/>
        </w:rPr>
        <w:t>means</w:t>
      </w:r>
      <w:r w:rsidR="000C5479" w:rsidRPr="00D51C48">
        <w:rPr>
          <w:rFonts w:ascii="Arial" w:hAnsi="Arial" w:cs="Arial"/>
          <w:spacing w:val="1"/>
          <w:u w:val="single"/>
        </w:rPr>
        <w:t xml:space="preserve"> </w:t>
      </w:r>
      <w:r w:rsidR="000C5479" w:rsidRPr="00D51C48">
        <w:rPr>
          <w:rFonts w:ascii="Arial" w:hAnsi="Arial" w:cs="Arial"/>
          <w:u w:val="single"/>
        </w:rPr>
        <w:t>or</w:t>
      </w:r>
      <w:r w:rsidR="000C5479" w:rsidRPr="00D51C48">
        <w:rPr>
          <w:rFonts w:ascii="Arial" w:hAnsi="Arial" w:cs="Arial"/>
          <w:spacing w:val="1"/>
          <w:u w:val="single"/>
        </w:rPr>
        <w:t xml:space="preserve"> </w:t>
      </w:r>
      <w:r w:rsidR="000C5479" w:rsidRPr="00D51C48">
        <w:rPr>
          <w:rFonts w:ascii="Arial" w:hAnsi="Arial" w:cs="Arial"/>
          <w:u w:val="single"/>
        </w:rPr>
        <w:t>another</w:t>
      </w:r>
      <w:r w:rsidR="000C5479" w:rsidRPr="00D51C48">
        <w:rPr>
          <w:rFonts w:ascii="Arial" w:hAnsi="Arial" w:cs="Arial"/>
          <w:spacing w:val="1"/>
          <w:u w:val="single"/>
        </w:rPr>
        <w:t xml:space="preserve"> </w:t>
      </w:r>
      <w:r w:rsidR="000C5479" w:rsidRPr="00D51C48">
        <w:rPr>
          <w:rFonts w:ascii="Arial" w:hAnsi="Arial" w:cs="Arial"/>
          <w:u w:val="single"/>
        </w:rPr>
        <w:t>it</w:t>
      </w:r>
      <w:r w:rsidR="000C5479" w:rsidRPr="00D51C48">
        <w:rPr>
          <w:rFonts w:ascii="Arial" w:hAnsi="Arial" w:cs="Arial"/>
          <w:spacing w:val="1"/>
          <w:u w:val="single"/>
        </w:rPr>
        <w:t xml:space="preserve"> </w:t>
      </w:r>
      <w:r w:rsidR="000C5479" w:rsidRPr="00D51C48">
        <w:rPr>
          <w:rFonts w:ascii="Arial" w:hAnsi="Arial" w:cs="Arial"/>
          <w:u w:val="single"/>
        </w:rPr>
        <w:t>must</w:t>
      </w:r>
      <w:r w:rsidR="000C5479" w:rsidRPr="00D51C48">
        <w:rPr>
          <w:rFonts w:ascii="Arial" w:hAnsi="Arial" w:cs="Arial"/>
          <w:spacing w:val="1"/>
          <w:u w:val="single"/>
        </w:rPr>
        <w:t xml:space="preserve"> </w:t>
      </w:r>
      <w:r w:rsidR="000C5479" w:rsidRPr="00D51C48">
        <w:rPr>
          <w:rFonts w:ascii="Arial" w:hAnsi="Arial" w:cs="Arial"/>
          <w:u w:val="single"/>
        </w:rPr>
        <w:t>always</w:t>
      </w:r>
      <w:r w:rsidR="000C5479" w:rsidRPr="00D51C48">
        <w:rPr>
          <w:rFonts w:ascii="Arial" w:hAnsi="Arial" w:cs="Arial"/>
          <w:spacing w:val="1"/>
          <w:u w:val="single"/>
        </w:rPr>
        <w:t xml:space="preserve"> </w:t>
      </w:r>
      <w:r w:rsidR="000C5479" w:rsidRPr="00D51C48">
        <w:rPr>
          <w:rFonts w:ascii="Arial" w:hAnsi="Arial" w:cs="Arial"/>
          <w:u w:val="single"/>
        </w:rPr>
        <w:t>be</w:t>
      </w:r>
      <w:r w:rsidR="000C5479" w:rsidRPr="00D51C48">
        <w:rPr>
          <w:rFonts w:ascii="Arial" w:hAnsi="Arial" w:cs="Arial"/>
          <w:spacing w:val="1"/>
          <w:u w:val="single"/>
        </w:rPr>
        <w:t xml:space="preserve"> </w:t>
      </w:r>
      <w:r w:rsidR="000C5479" w:rsidRPr="00D51C48">
        <w:rPr>
          <w:rFonts w:ascii="Arial" w:hAnsi="Arial" w:cs="Arial"/>
          <w:u w:val="single"/>
        </w:rPr>
        <w:t>‘accepted’</w:t>
      </w:r>
      <w:r w:rsidR="000C5479" w:rsidRPr="00D51C48">
        <w:rPr>
          <w:rFonts w:ascii="Arial" w:hAnsi="Arial" w:cs="Arial"/>
          <w:spacing w:val="1"/>
          <w:u w:val="single"/>
        </w:rPr>
        <w:t xml:space="preserve"> </w:t>
      </w:r>
      <w:r w:rsidR="000C5479" w:rsidRPr="00D51C48">
        <w:rPr>
          <w:rFonts w:ascii="Arial" w:hAnsi="Arial" w:cs="Arial"/>
          <w:u w:val="single"/>
        </w:rPr>
        <w:t>or</w:t>
      </w:r>
      <w:r w:rsidR="000C5479" w:rsidRPr="00D51C48">
        <w:rPr>
          <w:rFonts w:ascii="Arial" w:hAnsi="Arial" w:cs="Arial"/>
          <w:spacing w:val="-1"/>
          <w:u w:val="single"/>
        </w:rPr>
        <w:t xml:space="preserve"> </w:t>
      </w:r>
      <w:r w:rsidR="000C5479" w:rsidRPr="00D51C48">
        <w:rPr>
          <w:rFonts w:ascii="Arial" w:hAnsi="Arial" w:cs="Arial"/>
          <w:u w:val="single"/>
        </w:rPr>
        <w:t>acted</w:t>
      </w:r>
      <w:r w:rsidR="000C5479" w:rsidRPr="00D51C48">
        <w:rPr>
          <w:rFonts w:ascii="Arial" w:hAnsi="Arial" w:cs="Arial"/>
          <w:spacing w:val="-1"/>
          <w:u w:val="single"/>
        </w:rPr>
        <w:t xml:space="preserve"> </w:t>
      </w:r>
      <w:r w:rsidR="000C5479" w:rsidRPr="00D51C48">
        <w:rPr>
          <w:rFonts w:ascii="Arial" w:hAnsi="Arial" w:cs="Arial"/>
          <w:u w:val="single"/>
        </w:rPr>
        <w:t>upon</w:t>
      </w:r>
      <w:r w:rsidR="000C5479" w:rsidRPr="00D51C48">
        <w:rPr>
          <w:rFonts w:ascii="Arial" w:hAnsi="Arial" w:cs="Arial"/>
          <w:spacing w:val="1"/>
          <w:u w:val="single"/>
        </w:rPr>
        <w:t xml:space="preserve"> </w:t>
      </w:r>
      <w:r w:rsidR="000C5479" w:rsidRPr="00D51C48">
        <w:rPr>
          <w:rFonts w:ascii="Arial" w:hAnsi="Arial" w:cs="Arial"/>
          <w:u w:val="single"/>
        </w:rPr>
        <w:t>by</w:t>
      </w:r>
      <w:r w:rsidR="000C5479" w:rsidRPr="00D51C48">
        <w:rPr>
          <w:rFonts w:ascii="Arial" w:hAnsi="Arial" w:cs="Arial"/>
          <w:spacing w:val="-2"/>
          <w:u w:val="single"/>
        </w:rPr>
        <w:t xml:space="preserve"> </w:t>
      </w:r>
      <w:r w:rsidR="000C5479" w:rsidRPr="00D51C48">
        <w:rPr>
          <w:rFonts w:ascii="Arial" w:hAnsi="Arial" w:cs="Arial"/>
          <w:u w:val="single"/>
        </w:rPr>
        <w:t>the other</w:t>
      </w:r>
      <w:r w:rsidR="000C5479" w:rsidRPr="00D51C48">
        <w:rPr>
          <w:rFonts w:ascii="Arial" w:hAnsi="Arial" w:cs="Arial"/>
          <w:spacing w:val="1"/>
          <w:u w:val="single"/>
        </w:rPr>
        <w:t xml:space="preserve"> </w:t>
      </w:r>
      <w:r>
        <w:rPr>
          <w:rFonts w:ascii="Arial" w:hAnsi="Arial" w:cs="Arial"/>
          <w:u w:val="single"/>
        </w:rPr>
        <w:t>party.’</w:t>
      </w:r>
    </w:p>
    <w:p w:rsidR="000C5479" w:rsidRPr="00D51C48" w:rsidRDefault="000C5479" w:rsidP="000C5479">
      <w:pPr>
        <w:pStyle w:val="BodyText"/>
        <w:spacing w:line="360" w:lineRule="auto"/>
        <w:jc w:val="both"/>
        <w:rPr>
          <w:rFonts w:ascii="Arial" w:hAnsi="Arial" w:cs="Arial"/>
          <w:sz w:val="20"/>
        </w:rPr>
      </w:pPr>
    </w:p>
    <w:p w:rsidR="000C5479" w:rsidRPr="00294BE1" w:rsidRDefault="000C5479" w:rsidP="000C5479">
      <w:pPr>
        <w:tabs>
          <w:tab w:val="left" w:pos="708"/>
        </w:tabs>
        <w:spacing w:line="360" w:lineRule="auto"/>
        <w:jc w:val="both"/>
        <w:rPr>
          <w:rFonts w:ascii="Arial" w:hAnsi="Arial" w:cs="Arial"/>
          <w:sz w:val="24"/>
          <w:szCs w:val="24"/>
        </w:rPr>
      </w:pPr>
      <w:r w:rsidRPr="00D51C48">
        <w:rPr>
          <w:rFonts w:ascii="Arial" w:hAnsi="Arial" w:cs="Arial"/>
          <w:sz w:val="24"/>
          <w:szCs w:val="24"/>
        </w:rPr>
        <w:t>[</w:t>
      </w:r>
      <w:r>
        <w:rPr>
          <w:rFonts w:ascii="Arial" w:hAnsi="Arial" w:cs="Arial"/>
          <w:sz w:val="24"/>
          <w:szCs w:val="24"/>
        </w:rPr>
        <w:t>81</w:t>
      </w:r>
      <w:r w:rsidRPr="00D51C48">
        <w:rPr>
          <w:rFonts w:ascii="Arial" w:hAnsi="Arial" w:cs="Arial"/>
          <w:sz w:val="24"/>
          <w:szCs w:val="24"/>
        </w:rPr>
        <w:t>]</w:t>
      </w:r>
      <w:r w:rsidRPr="00D51C48">
        <w:rPr>
          <w:rFonts w:ascii="Arial" w:hAnsi="Arial" w:cs="Arial"/>
          <w:sz w:val="24"/>
          <w:szCs w:val="24"/>
        </w:rPr>
        <w:tab/>
        <w:t xml:space="preserve"> In </w:t>
      </w:r>
      <w:r w:rsidRPr="00D51C48">
        <w:rPr>
          <w:rFonts w:ascii="Arial" w:hAnsi="Arial" w:cs="Arial"/>
          <w:i/>
          <w:sz w:val="24"/>
          <w:szCs w:val="24"/>
        </w:rPr>
        <w:t>SJV Medical Supplies CC v The Review Panel</w:t>
      </w:r>
      <w:r>
        <w:rPr>
          <w:rStyle w:val="FootnoteReference"/>
          <w:rFonts w:ascii="Arial" w:hAnsi="Arial" w:cs="Arial"/>
          <w:i/>
          <w:sz w:val="24"/>
          <w:szCs w:val="24"/>
        </w:rPr>
        <w:footnoteReference w:id="25"/>
      </w:r>
      <w:r w:rsidRPr="00D51C48">
        <w:rPr>
          <w:rFonts w:ascii="Arial" w:hAnsi="Arial" w:cs="Arial"/>
          <w:i/>
          <w:sz w:val="24"/>
          <w:szCs w:val="24"/>
        </w:rPr>
        <w:t xml:space="preserve">, </w:t>
      </w:r>
      <w:r w:rsidRPr="00D51C48">
        <w:rPr>
          <w:rFonts w:ascii="Arial" w:hAnsi="Arial" w:cs="Arial"/>
          <w:sz w:val="24"/>
          <w:szCs w:val="24"/>
        </w:rPr>
        <w:t xml:space="preserve">a case decided </w:t>
      </w:r>
      <w:r w:rsidRPr="00D51C48">
        <w:rPr>
          <w:rFonts w:ascii="Arial" w:hAnsi="Arial" w:cs="Arial"/>
          <w:spacing w:val="1"/>
          <w:sz w:val="24"/>
          <w:szCs w:val="24"/>
        </w:rPr>
        <w:t>under</w:t>
      </w:r>
      <w:r w:rsidRPr="00D51C48">
        <w:rPr>
          <w:rFonts w:ascii="Arial" w:hAnsi="Arial" w:cs="Arial"/>
          <w:sz w:val="24"/>
          <w:szCs w:val="24"/>
        </w:rPr>
        <w:t xml:space="preserve"> the PPA regime, Masuku J relying on</w:t>
      </w:r>
      <w:r w:rsidRPr="00D51C48">
        <w:rPr>
          <w:rFonts w:ascii="Arial" w:hAnsi="Arial" w:cs="Arial"/>
          <w:spacing w:val="1"/>
          <w:sz w:val="24"/>
          <w:szCs w:val="24"/>
        </w:rPr>
        <w:t xml:space="preserve"> </w:t>
      </w:r>
      <w:r w:rsidRPr="00D51C48">
        <w:rPr>
          <w:rFonts w:ascii="Arial" w:hAnsi="Arial" w:cs="Arial"/>
          <w:sz w:val="24"/>
          <w:szCs w:val="24"/>
        </w:rPr>
        <w:t>the</w:t>
      </w:r>
      <w:r w:rsidRPr="00D51C48">
        <w:rPr>
          <w:rFonts w:ascii="Arial" w:hAnsi="Arial" w:cs="Arial"/>
          <w:spacing w:val="-13"/>
          <w:sz w:val="24"/>
          <w:szCs w:val="24"/>
        </w:rPr>
        <w:t xml:space="preserve"> </w:t>
      </w:r>
      <w:r w:rsidRPr="00D51C48">
        <w:rPr>
          <w:rFonts w:ascii="Arial" w:hAnsi="Arial" w:cs="Arial"/>
          <w:sz w:val="24"/>
          <w:szCs w:val="24"/>
        </w:rPr>
        <w:t>judgment</w:t>
      </w:r>
      <w:r w:rsidRPr="00D51C48">
        <w:rPr>
          <w:rFonts w:ascii="Arial" w:hAnsi="Arial" w:cs="Arial"/>
          <w:spacing w:val="-12"/>
          <w:sz w:val="24"/>
          <w:szCs w:val="24"/>
        </w:rPr>
        <w:t xml:space="preserve"> </w:t>
      </w:r>
      <w:r w:rsidRPr="00D51C48">
        <w:rPr>
          <w:rFonts w:ascii="Arial" w:hAnsi="Arial" w:cs="Arial"/>
          <w:sz w:val="24"/>
          <w:szCs w:val="24"/>
        </w:rPr>
        <w:t>in</w:t>
      </w:r>
      <w:r w:rsidRPr="00D51C48">
        <w:rPr>
          <w:rFonts w:ascii="Arial" w:hAnsi="Arial" w:cs="Arial"/>
          <w:spacing w:val="-12"/>
          <w:sz w:val="24"/>
          <w:szCs w:val="24"/>
        </w:rPr>
        <w:t xml:space="preserve"> </w:t>
      </w:r>
      <w:r w:rsidRPr="00D51C48">
        <w:rPr>
          <w:rFonts w:ascii="Arial" w:hAnsi="Arial" w:cs="Arial"/>
          <w:i/>
          <w:sz w:val="24"/>
          <w:szCs w:val="24"/>
        </w:rPr>
        <w:t>Namibia</w:t>
      </w:r>
      <w:r w:rsidRPr="00D51C48">
        <w:rPr>
          <w:rFonts w:ascii="Arial" w:hAnsi="Arial" w:cs="Arial"/>
          <w:i/>
          <w:spacing w:val="-12"/>
          <w:sz w:val="24"/>
          <w:szCs w:val="24"/>
        </w:rPr>
        <w:t xml:space="preserve"> </w:t>
      </w:r>
      <w:r w:rsidRPr="00D51C48">
        <w:rPr>
          <w:rFonts w:ascii="Arial" w:hAnsi="Arial" w:cs="Arial"/>
          <w:i/>
          <w:sz w:val="24"/>
          <w:szCs w:val="24"/>
        </w:rPr>
        <w:t>Construction</w:t>
      </w:r>
      <w:r w:rsidRPr="00D51C48">
        <w:rPr>
          <w:rFonts w:ascii="Arial" w:hAnsi="Arial" w:cs="Arial"/>
          <w:i/>
          <w:spacing w:val="-12"/>
          <w:sz w:val="24"/>
          <w:szCs w:val="24"/>
        </w:rPr>
        <w:t xml:space="preserve"> </w:t>
      </w:r>
      <w:r w:rsidRPr="00D51C48">
        <w:rPr>
          <w:rFonts w:ascii="Arial" w:hAnsi="Arial" w:cs="Arial"/>
          <w:i/>
          <w:sz w:val="24"/>
          <w:szCs w:val="24"/>
        </w:rPr>
        <w:t>(Pty)</w:t>
      </w:r>
      <w:r w:rsidRPr="00D51C48">
        <w:rPr>
          <w:rFonts w:ascii="Arial" w:hAnsi="Arial" w:cs="Arial"/>
          <w:i/>
          <w:spacing w:val="-13"/>
          <w:sz w:val="24"/>
          <w:szCs w:val="24"/>
        </w:rPr>
        <w:t xml:space="preserve"> </w:t>
      </w:r>
      <w:r w:rsidRPr="00D51C48">
        <w:rPr>
          <w:rFonts w:ascii="Arial" w:hAnsi="Arial" w:cs="Arial"/>
          <w:i/>
          <w:sz w:val="24"/>
          <w:szCs w:val="24"/>
        </w:rPr>
        <w:t>Ltd</w:t>
      </w:r>
      <w:r>
        <w:rPr>
          <w:rStyle w:val="FootnoteReference"/>
          <w:rFonts w:ascii="Arial" w:hAnsi="Arial" w:cs="Arial"/>
          <w:i/>
          <w:sz w:val="24"/>
          <w:szCs w:val="24"/>
        </w:rPr>
        <w:footnoteReference w:id="26"/>
      </w:r>
      <w:r w:rsidRPr="00D51C48">
        <w:rPr>
          <w:rFonts w:ascii="Arial" w:hAnsi="Arial" w:cs="Arial"/>
          <w:sz w:val="24"/>
          <w:szCs w:val="24"/>
        </w:rPr>
        <w:t>,</w:t>
      </w:r>
      <w:r w:rsidRPr="00D51C48">
        <w:rPr>
          <w:rFonts w:ascii="Arial" w:hAnsi="Arial" w:cs="Arial"/>
          <w:spacing w:val="-12"/>
          <w:sz w:val="24"/>
          <w:szCs w:val="24"/>
        </w:rPr>
        <w:t xml:space="preserve"> </w:t>
      </w:r>
      <w:r w:rsidRPr="00D51C48">
        <w:rPr>
          <w:rFonts w:ascii="Arial" w:hAnsi="Arial" w:cs="Arial"/>
          <w:sz w:val="24"/>
          <w:szCs w:val="24"/>
        </w:rPr>
        <w:t>said</w:t>
      </w:r>
      <w:r w:rsidRPr="00D51C48">
        <w:rPr>
          <w:rFonts w:ascii="Arial" w:hAnsi="Arial" w:cs="Arial"/>
          <w:spacing w:val="-13"/>
          <w:sz w:val="24"/>
          <w:szCs w:val="24"/>
        </w:rPr>
        <w:t xml:space="preserve"> </w:t>
      </w:r>
      <w:r w:rsidRPr="00D51C48">
        <w:rPr>
          <w:rFonts w:ascii="Arial" w:hAnsi="Arial" w:cs="Arial"/>
          <w:sz w:val="24"/>
          <w:szCs w:val="24"/>
        </w:rPr>
        <w:t>that</w:t>
      </w:r>
      <w:r w:rsidRPr="00D51C48">
        <w:rPr>
          <w:rFonts w:ascii="Arial" w:hAnsi="Arial" w:cs="Arial"/>
          <w:spacing w:val="-12"/>
          <w:sz w:val="24"/>
          <w:szCs w:val="24"/>
        </w:rPr>
        <w:t xml:space="preserve"> </w:t>
      </w:r>
      <w:r w:rsidRPr="00D51C48">
        <w:rPr>
          <w:rFonts w:ascii="Arial" w:hAnsi="Arial" w:cs="Arial"/>
          <w:sz w:val="24"/>
          <w:szCs w:val="24"/>
        </w:rPr>
        <w:t>the</w:t>
      </w:r>
      <w:r w:rsidRPr="00D51C48">
        <w:rPr>
          <w:rFonts w:ascii="Arial" w:hAnsi="Arial" w:cs="Arial"/>
          <w:spacing w:val="-12"/>
          <w:sz w:val="24"/>
          <w:szCs w:val="24"/>
        </w:rPr>
        <w:t xml:space="preserve"> </w:t>
      </w:r>
      <w:r w:rsidRPr="00D51C48">
        <w:rPr>
          <w:rFonts w:ascii="Arial" w:hAnsi="Arial" w:cs="Arial"/>
          <w:sz w:val="24"/>
          <w:szCs w:val="24"/>
        </w:rPr>
        <w:t>unsuccessful</w:t>
      </w:r>
      <w:r w:rsidRPr="00D51C48">
        <w:rPr>
          <w:rFonts w:ascii="Arial" w:hAnsi="Arial" w:cs="Arial"/>
          <w:spacing w:val="-64"/>
          <w:sz w:val="24"/>
          <w:szCs w:val="24"/>
        </w:rPr>
        <w:t xml:space="preserve"> </w:t>
      </w:r>
      <w:r w:rsidRPr="00D51C48">
        <w:rPr>
          <w:rFonts w:ascii="Arial" w:hAnsi="Arial" w:cs="Arial"/>
          <w:sz w:val="24"/>
          <w:szCs w:val="24"/>
        </w:rPr>
        <w:t>tenderers who did not participate in the proceedings before the Review</w:t>
      </w:r>
      <w:r w:rsidRPr="00D51C48">
        <w:rPr>
          <w:rFonts w:ascii="Arial" w:hAnsi="Arial" w:cs="Arial"/>
          <w:spacing w:val="1"/>
          <w:sz w:val="24"/>
          <w:szCs w:val="24"/>
        </w:rPr>
        <w:t xml:space="preserve"> </w:t>
      </w:r>
      <w:r w:rsidRPr="00D51C48">
        <w:rPr>
          <w:rFonts w:ascii="Arial" w:hAnsi="Arial" w:cs="Arial"/>
          <w:sz w:val="24"/>
          <w:szCs w:val="24"/>
        </w:rPr>
        <w:t>Panel have a direct and substantial interest in any order the Court might</w:t>
      </w:r>
      <w:r w:rsidRPr="00D51C48">
        <w:rPr>
          <w:rFonts w:ascii="Arial" w:hAnsi="Arial" w:cs="Arial"/>
          <w:spacing w:val="1"/>
          <w:sz w:val="24"/>
          <w:szCs w:val="24"/>
        </w:rPr>
        <w:t xml:space="preserve"> </w:t>
      </w:r>
      <w:r w:rsidRPr="00D51C48">
        <w:rPr>
          <w:rFonts w:ascii="Arial" w:hAnsi="Arial" w:cs="Arial"/>
          <w:sz w:val="24"/>
          <w:szCs w:val="24"/>
        </w:rPr>
        <w:t>make</w:t>
      </w:r>
      <w:r w:rsidRPr="00D51C48">
        <w:rPr>
          <w:rFonts w:ascii="Arial" w:hAnsi="Arial" w:cs="Arial"/>
          <w:spacing w:val="-2"/>
          <w:sz w:val="24"/>
          <w:szCs w:val="24"/>
        </w:rPr>
        <w:t xml:space="preserve"> </w:t>
      </w:r>
      <w:r w:rsidRPr="00D51C48">
        <w:rPr>
          <w:rFonts w:ascii="Arial" w:hAnsi="Arial" w:cs="Arial"/>
          <w:sz w:val="24"/>
          <w:szCs w:val="24"/>
        </w:rPr>
        <w:t>concerning</w:t>
      </w:r>
      <w:r w:rsidRPr="00D51C48">
        <w:rPr>
          <w:rFonts w:ascii="Arial" w:hAnsi="Arial" w:cs="Arial"/>
          <w:spacing w:val="-1"/>
          <w:sz w:val="24"/>
          <w:szCs w:val="24"/>
        </w:rPr>
        <w:t xml:space="preserve"> </w:t>
      </w:r>
      <w:r w:rsidRPr="00D51C48">
        <w:rPr>
          <w:rFonts w:ascii="Arial" w:hAnsi="Arial" w:cs="Arial"/>
          <w:sz w:val="24"/>
          <w:szCs w:val="24"/>
        </w:rPr>
        <w:t>the</w:t>
      </w:r>
      <w:r w:rsidRPr="00D51C48">
        <w:rPr>
          <w:rFonts w:ascii="Arial" w:hAnsi="Arial" w:cs="Arial"/>
          <w:spacing w:val="1"/>
          <w:sz w:val="24"/>
          <w:szCs w:val="24"/>
        </w:rPr>
        <w:t xml:space="preserve"> </w:t>
      </w:r>
      <w:r w:rsidRPr="00D51C48">
        <w:rPr>
          <w:rFonts w:ascii="Arial" w:hAnsi="Arial" w:cs="Arial"/>
          <w:sz w:val="24"/>
          <w:szCs w:val="24"/>
        </w:rPr>
        <w:t>tender and must be joined to the revie</w:t>
      </w:r>
      <w:r w:rsidR="0030198B">
        <w:rPr>
          <w:rFonts w:ascii="Arial" w:hAnsi="Arial" w:cs="Arial"/>
          <w:sz w:val="24"/>
          <w:szCs w:val="24"/>
        </w:rPr>
        <w:t>w application in the High Court.</w:t>
      </w:r>
      <w:r w:rsidRPr="00D51C48">
        <w:rPr>
          <w:rFonts w:ascii="Arial" w:hAnsi="Arial" w:cs="Arial"/>
          <w:sz w:val="24"/>
          <w:szCs w:val="24"/>
        </w:rPr>
        <w:t xml:space="preserve"> I</w:t>
      </w:r>
      <w:r w:rsidR="00782DBC">
        <w:rPr>
          <w:rFonts w:ascii="Arial" w:hAnsi="Arial" w:cs="Arial"/>
          <w:sz w:val="24"/>
          <w:szCs w:val="24"/>
        </w:rPr>
        <w:t>, with respect</w:t>
      </w:r>
      <w:r w:rsidRPr="00D51C48">
        <w:rPr>
          <w:rFonts w:ascii="Arial" w:hAnsi="Arial" w:cs="Arial"/>
          <w:sz w:val="24"/>
          <w:szCs w:val="24"/>
        </w:rPr>
        <w:t xml:space="preserve"> disagree with that ruling. The unsuccessful bidder had the opportunity to bring a review application</w:t>
      </w:r>
      <w:r w:rsidRPr="00294BE1">
        <w:rPr>
          <w:rFonts w:ascii="Arial" w:hAnsi="Arial" w:cs="Arial"/>
          <w:sz w:val="24"/>
          <w:szCs w:val="24"/>
        </w:rPr>
        <w:t xml:space="preserve"> before the Review panel or if joined, failed to participate, that inaction, is a clear demonstration that the unsuccessful bidder had </w:t>
      </w:r>
      <w:r w:rsidR="00642BF7">
        <w:rPr>
          <w:rFonts w:ascii="Arial" w:hAnsi="Arial" w:cs="Arial"/>
          <w:sz w:val="24"/>
          <w:szCs w:val="24"/>
        </w:rPr>
        <w:t xml:space="preserve">tacitly </w:t>
      </w:r>
      <w:r w:rsidRPr="00294BE1">
        <w:rPr>
          <w:rFonts w:ascii="Arial" w:hAnsi="Arial" w:cs="Arial"/>
          <w:sz w:val="24"/>
          <w:szCs w:val="24"/>
        </w:rPr>
        <w:t>waived its right to be joined to subsequent review</w:t>
      </w:r>
      <w:r>
        <w:rPr>
          <w:rFonts w:ascii="Arial" w:hAnsi="Arial" w:cs="Arial"/>
          <w:sz w:val="24"/>
          <w:szCs w:val="24"/>
        </w:rPr>
        <w:t xml:space="preserve"> application to the High Court. </w:t>
      </w:r>
      <w:r w:rsidRPr="00294BE1">
        <w:rPr>
          <w:rFonts w:ascii="Arial" w:hAnsi="Arial" w:cs="Arial"/>
          <w:sz w:val="24"/>
          <w:szCs w:val="24"/>
        </w:rPr>
        <w:t xml:space="preserve">The parties (bidders) </w:t>
      </w:r>
      <w:r w:rsidRPr="00294BE1">
        <w:rPr>
          <w:rFonts w:ascii="Arial" w:hAnsi="Arial" w:cs="Arial"/>
          <w:sz w:val="24"/>
          <w:szCs w:val="24"/>
        </w:rPr>
        <w:lastRenderedPageBreak/>
        <w:t xml:space="preserve">complained of not being joined, did not challenge the decision of the applicant before the second respondent and therefore accepted the outcome. The third respondent did also not join them when it brought the review application before the second respondent. </w:t>
      </w:r>
      <w:r w:rsidR="00642BF7">
        <w:rPr>
          <w:rFonts w:ascii="Arial" w:hAnsi="Arial" w:cs="Arial"/>
          <w:sz w:val="24"/>
          <w:szCs w:val="24"/>
        </w:rPr>
        <w:t>In the result</w:t>
      </w:r>
      <w:r w:rsidRPr="00294BE1">
        <w:rPr>
          <w:rFonts w:ascii="Arial" w:hAnsi="Arial" w:cs="Arial"/>
          <w:sz w:val="24"/>
          <w:szCs w:val="24"/>
        </w:rPr>
        <w:t xml:space="preserve">, it was not necessary to join those parties to this review application as they waived their right to be joined. </w:t>
      </w:r>
      <w:r w:rsidR="0030198B">
        <w:rPr>
          <w:rFonts w:ascii="Arial" w:hAnsi="Arial" w:cs="Arial"/>
          <w:sz w:val="24"/>
          <w:szCs w:val="24"/>
        </w:rPr>
        <w:t>In the result,</w:t>
      </w:r>
      <w:r w:rsidRPr="00294BE1">
        <w:rPr>
          <w:rFonts w:ascii="Arial" w:hAnsi="Arial" w:cs="Arial"/>
          <w:sz w:val="24"/>
          <w:szCs w:val="24"/>
        </w:rPr>
        <w:t xml:space="preserve"> the point in</w:t>
      </w:r>
      <w:r w:rsidRPr="00294BE1">
        <w:rPr>
          <w:rFonts w:ascii="Arial" w:hAnsi="Arial" w:cs="Arial"/>
          <w:b/>
          <w:sz w:val="24"/>
          <w:szCs w:val="24"/>
        </w:rPr>
        <w:t xml:space="preserve"> </w:t>
      </w:r>
      <w:r w:rsidRPr="00294BE1">
        <w:rPr>
          <w:rFonts w:ascii="Arial" w:hAnsi="Arial" w:cs="Arial"/>
          <w:sz w:val="24"/>
          <w:szCs w:val="24"/>
        </w:rPr>
        <w:t>limine is refused.</w:t>
      </w:r>
    </w:p>
    <w:p w:rsidR="000C5479" w:rsidRPr="00294BE1" w:rsidRDefault="000C5479" w:rsidP="000C5479">
      <w:pPr>
        <w:pStyle w:val="ListParagraph"/>
        <w:tabs>
          <w:tab w:val="left" w:pos="708"/>
        </w:tabs>
        <w:spacing w:before="92" w:line="360" w:lineRule="auto"/>
        <w:ind w:right="0" w:firstLine="0"/>
        <w:rPr>
          <w:rFonts w:ascii="Arial" w:hAnsi="Arial" w:cs="Arial"/>
          <w:sz w:val="24"/>
          <w:szCs w:val="24"/>
        </w:rPr>
      </w:pPr>
    </w:p>
    <w:p w:rsidR="000C5479" w:rsidRDefault="000C5479" w:rsidP="000C5479">
      <w:pPr>
        <w:tabs>
          <w:tab w:val="left" w:pos="708"/>
        </w:tabs>
        <w:spacing w:before="93" w:line="360" w:lineRule="auto"/>
        <w:jc w:val="both"/>
        <w:rPr>
          <w:rFonts w:ascii="Arial" w:hAnsi="Arial" w:cs="Arial"/>
          <w:sz w:val="24"/>
          <w:szCs w:val="24"/>
        </w:rPr>
      </w:pPr>
      <w:r w:rsidRPr="00294BE1">
        <w:rPr>
          <w:rFonts w:ascii="Arial" w:hAnsi="Arial" w:cs="Arial"/>
          <w:sz w:val="24"/>
          <w:szCs w:val="24"/>
        </w:rPr>
        <w:t>[</w:t>
      </w:r>
      <w:r>
        <w:rPr>
          <w:rFonts w:ascii="Arial" w:hAnsi="Arial" w:cs="Arial"/>
          <w:sz w:val="24"/>
          <w:szCs w:val="24"/>
        </w:rPr>
        <w:t>82</w:t>
      </w:r>
      <w:r w:rsidRPr="00294BE1">
        <w:rPr>
          <w:rFonts w:ascii="Arial" w:hAnsi="Arial" w:cs="Arial"/>
          <w:sz w:val="24"/>
          <w:szCs w:val="24"/>
        </w:rPr>
        <w:t>]</w:t>
      </w:r>
      <w:r w:rsidRPr="00294BE1">
        <w:rPr>
          <w:rFonts w:ascii="Arial" w:hAnsi="Arial" w:cs="Arial"/>
          <w:sz w:val="24"/>
          <w:szCs w:val="24"/>
        </w:rPr>
        <w:tab/>
        <w:t>I now turn to the first ground of review, non-compliance with Regulation 42.</w:t>
      </w:r>
      <w:r>
        <w:rPr>
          <w:rFonts w:ascii="Arial" w:hAnsi="Arial" w:cs="Arial"/>
          <w:sz w:val="24"/>
          <w:szCs w:val="24"/>
        </w:rPr>
        <w:t xml:space="preserve"> </w:t>
      </w:r>
      <w:r w:rsidRPr="00294BE1">
        <w:rPr>
          <w:rFonts w:ascii="Arial" w:hAnsi="Arial" w:cs="Arial"/>
          <w:sz w:val="24"/>
          <w:szCs w:val="24"/>
        </w:rPr>
        <w:t>It is common cause that the fourth respondent’s application for review before the second respondent was not served on the applicant or on the other respondents. It is also not in the record dispatched by the first and second respondents in terms of r</w:t>
      </w:r>
      <w:r>
        <w:rPr>
          <w:rFonts w:ascii="Arial" w:hAnsi="Arial" w:cs="Arial"/>
          <w:sz w:val="24"/>
          <w:szCs w:val="24"/>
        </w:rPr>
        <w:t xml:space="preserve"> </w:t>
      </w:r>
      <w:r w:rsidR="00A07AA9">
        <w:rPr>
          <w:rFonts w:ascii="Arial" w:hAnsi="Arial" w:cs="Arial"/>
          <w:sz w:val="24"/>
          <w:szCs w:val="24"/>
        </w:rPr>
        <w:t>76</w:t>
      </w:r>
      <w:r>
        <w:rPr>
          <w:rFonts w:ascii="Arial" w:hAnsi="Arial" w:cs="Arial"/>
          <w:sz w:val="24"/>
          <w:szCs w:val="24"/>
        </w:rPr>
        <w:t xml:space="preserve"> </w:t>
      </w:r>
      <w:r w:rsidR="00285D61">
        <w:rPr>
          <w:rFonts w:ascii="Arial" w:hAnsi="Arial" w:cs="Arial"/>
          <w:sz w:val="24"/>
          <w:szCs w:val="24"/>
        </w:rPr>
        <w:t xml:space="preserve">(2) </w:t>
      </w:r>
      <w:r w:rsidR="00285D61" w:rsidRPr="00782DBC">
        <w:rPr>
          <w:rFonts w:ascii="Arial" w:hAnsi="Arial" w:cs="Arial"/>
          <w:i/>
          <w:sz w:val="24"/>
          <w:szCs w:val="24"/>
        </w:rPr>
        <w:t>(b)</w:t>
      </w:r>
      <w:r w:rsidR="00782DBC">
        <w:rPr>
          <w:rFonts w:ascii="Arial" w:hAnsi="Arial" w:cs="Arial"/>
          <w:i/>
          <w:sz w:val="24"/>
          <w:szCs w:val="24"/>
        </w:rPr>
        <w:t>,</w:t>
      </w:r>
      <w:r w:rsidR="00285D61">
        <w:rPr>
          <w:rFonts w:ascii="Arial" w:hAnsi="Arial" w:cs="Arial"/>
          <w:sz w:val="24"/>
          <w:szCs w:val="24"/>
        </w:rPr>
        <w:t xml:space="preserve"> </w:t>
      </w:r>
      <w:r w:rsidR="00782DBC" w:rsidRPr="00294BE1">
        <w:rPr>
          <w:rFonts w:ascii="Arial" w:hAnsi="Arial" w:cs="Arial"/>
          <w:sz w:val="24"/>
          <w:szCs w:val="24"/>
        </w:rPr>
        <w:t>nor</w:t>
      </w:r>
      <w:r w:rsidRPr="00294BE1">
        <w:rPr>
          <w:rFonts w:ascii="Arial" w:hAnsi="Arial" w:cs="Arial"/>
          <w:sz w:val="24"/>
          <w:szCs w:val="24"/>
        </w:rPr>
        <w:t xml:space="preserve"> was such a copy produced in these review proceedings.</w:t>
      </w:r>
    </w:p>
    <w:p w:rsidR="000C5479" w:rsidRDefault="000C5479" w:rsidP="000C5479">
      <w:pPr>
        <w:tabs>
          <w:tab w:val="left" w:pos="708"/>
        </w:tabs>
        <w:spacing w:before="93" w:line="360" w:lineRule="auto"/>
        <w:jc w:val="both"/>
        <w:rPr>
          <w:rFonts w:ascii="Arial" w:hAnsi="Arial" w:cs="Arial"/>
          <w:sz w:val="24"/>
          <w:szCs w:val="24"/>
        </w:rPr>
      </w:pPr>
    </w:p>
    <w:p w:rsidR="000C5479" w:rsidRDefault="000C5479" w:rsidP="000C5479">
      <w:pPr>
        <w:pStyle w:val="ListParagraph"/>
        <w:tabs>
          <w:tab w:val="left" w:pos="708"/>
        </w:tabs>
        <w:spacing w:before="92" w:line="360" w:lineRule="auto"/>
        <w:ind w:right="0" w:hanging="708"/>
        <w:jc w:val="left"/>
        <w:rPr>
          <w:sz w:val="24"/>
        </w:rPr>
      </w:pPr>
      <w:r>
        <w:rPr>
          <w:sz w:val="24"/>
        </w:rPr>
        <w:t>[83]</w:t>
      </w:r>
      <w:r>
        <w:rPr>
          <w:sz w:val="24"/>
        </w:rPr>
        <w:tab/>
        <w:t>Section 59(1)</w:t>
      </w:r>
      <w:r>
        <w:rPr>
          <w:spacing w:val="-2"/>
          <w:sz w:val="24"/>
        </w:rPr>
        <w:t xml:space="preserve"> </w:t>
      </w:r>
      <w:r>
        <w:rPr>
          <w:sz w:val="24"/>
        </w:rPr>
        <w:t>of</w:t>
      </w:r>
      <w:r>
        <w:rPr>
          <w:spacing w:val="-1"/>
          <w:sz w:val="24"/>
        </w:rPr>
        <w:t xml:space="preserve"> </w:t>
      </w:r>
      <w:r>
        <w:rPr>
          <w:sz w:val="24"/>
        </w:rPr>
        <w:t>the PPA is couched in the following terms:</w:t>
      </w:r>
    </w:p>
    <w:p w:rsidR="000C5479" w:rsidRDefault="000C5479" w:rsidP="000C5479">
      <w:pPr>
        <w:pStyle w:val="BodyText"/>
        <w:spacing w:before="10"/>
        <w:rPr>
          <w:sz w:val="35"/>
        </w:rPr>
      </w:pPr>
    </w:p>
    <w:p w:rsidR="000C5479" w:rsidRPr="00D51C48" w:rsidRDefault="000C5479" w:rsidP="000C5479">
      <w:pPr>
        <w:tabs>
          <w:tab w:val="left" w:pos="0"/>
        </w:tabs>
        <w:spacing w:line="360" w:lineRule="auto"/>
        <w:ind w:firstLine="720"/>
        <w:rPr>
          <w:rFonts w:ascii="Arial" w:hAnsi="Arial" w:cs="Arial"/>
        </w:rPr>
      </w:pPr>
      <w:r>
        <w:rPr>
          <w:rFonts w:ascii="Arial" w:hAnsi="Arial" w:cs="Arial"/>
        </w:rPr>
        <w:t xml:space="preserve">“(1) </w:t>
      </w:r>
      <w:r w:rsidRPr="00D51C48">
        <w:rPr>
          <w:rFonts w:ascii="Arial" w:hAnsi="Arial" w:cs="Arial"/>
        </w:rPr>
        <w:t>A bidder or supplier may, as prescribed, apply to the Review Panel for a</w:t>
      </w:r>
      <w:r w:rsidRPr="00D51C48">
        <w:rPr>
          <w:rFonts w:ascii="Arial" w:hAnsi="Arial" w:cs="Arial"/>
          <w:spacing w:val="1"/>
        </w:rPr>
        <w:t xml:space="preserve"> </w:t>
      </w:r>
      <w:r w:rsidRPr="00D51C48">
        <w:rPr>
          <w:rFonts w:ascii="Arial" w:hAnsi="Arial" w:cs="Arial"/>
        </w:rPr>
        <w:t>review</w:t>
      </w:r>
      <w:r w:rsidRPr="00D51C48">
        <w:rPr>
          <w:rFonts w:ascii="Arial" w:hAnsi="Arial" w:cs="Arial"/>
          <w:spacing w:val="-1"/>
        </w:rPr>
        <w:t xml:space="preserve"> </w:t>
      </w:r>
      <w:r w:rsidRPr="00D51C48">
        <w:rPr>
          <w:rFonts w:ascii="Arial" w:hAnsi="Arial" w:cs="Arial"/>
        </w:rPr>
        <w:t>of</w:t>
      </w:r>
      <w:r w:rsidRPr="00D51C48">
        <w:rPr>
          <w:rFonts w:ascii="Arial" w:hAnsi="Arial" w:cs="Arial"/>
          <w:spacing w:val="-1"/>
        </w:rPr>
        <w:t xml:space="preserve"> </w:t>
      </w:r>
      <w:r w:rsidRPr="00D51C48">
        <w:rPr>
          <w:rFonts w:ascii="Arial" w:hAnsi="Arial" w:cs="Arial"/>
        </w:rPr>
        <w:t>a decision or</w:t>
      </w:r>
      <w:r w:rsidRPr="00D51C48">
        <w:rPr>
          <w:rFonts w:ascii="Arial" w:hAnsi="Arial" w:cs="Arial"/>
          <w:spacing w:val="1"/>
        </w:rPr>
        <w:t xml:space="preserve"> </w:t>
      </w:r>
      <w:r w:rsidRPr="00D51C48">
        <w:rPr>
          <w:rFonts w:ascii="Arial" w:hAnsi="Arial" w:cs="Arial"/>
        </w:rPr>
        <w:t>an action</w:t>
      </w:r>
      <w:r w:rsidRPr="00D51C48">
        <w:rPr>
          <w:rFonts w:ascii="Arial" w:hAnsi="Arial" w:cs="Arial"/>
          <w:spacing w:val="-2"/>
        </w:rPr>
        <w:t xml:space="preserve"> </w:t>
      </w:r>
      <w:r w:rsidRPr="00D51C48">
        <w:rPr>
          <w:rFonts w:ascii="Arial" w:hAnsi="Arial" w:cs="Arial"/>
        </w:rPr>
        <w:t>taken</w:t>
      </w:r>
      <w:r w:rsidRPr="00D51C48">
        <w:rPr>
          <w:rFonts w:ascii="Arial" w:hAnsi="Arial" w:cs="Arial"/>
          <w:spacing w:val="-2"/>
        </w:rPr>
        <w:t xml:space="preserve"> </w:t>
      </w:r>
      <w:r w:rsidRPr="00D51C48">
        <w:rPr>
          <w:rFonts w:ascii="Arial" w:hAnsi="Arial" w:cs="Arial"/>
        </w:rPr>
        <w:t>–</w:t>
      </w:r>
    </w:p>
    <w:p w:rsidR="000C5479" w:rsidRPr="00294BE1" w:rsidRDefault="000C5479" w:rsidP="000C5479">
      <w:pPr>
        <w:pStyle w:val="BodyText"/>
        <w:spacing w:before="10"/>
        <w:rPr>
          <w:rFonts w:ascii="Arial" w:hAnsi="Arial" w:cs="Arial"/>
          <w:sz w:val="32"/>
        </w:rPr>
      </w:pPr>
    </w:p>
    <w:p w:rsidR="000C5479" w:rsidRPr="00294BE1" w:rsidRDefault="000C5479" w:rsidP="002302AB">
      <w:pPr>
        <w:pStyle w:val="ListParagraph"/>
        <w:numPr>
          <w:ilvl w:val="1"/>
          <w:numId w:val="12"/>
        </w:numPr>
        <w:tabs>
          <w:tab w:val="left" w:pos="0"/>
        </w:tabs>
        <w:spacing w:before="1"/>
        <w:ind w:left="0" w:right="0" w:firstLine="0"/>
        <w:rPr>
          <w:rFonts w:ascii="Arial" w:hAnsi="Arial" w:cs="Arial"/>
        </w:rPr>
      </w:pPr>
      <w:r w:rsidRPr="00294BE1">
        <w:rPr>
          <w:rFonts w:ascii="Arial" w:hAnsi="Arial" w:cs="Arial"/>
        </w:rPr>
        <w:t>by</w:t>
      </w:r>
      <w:r w:rsidRPr="00294BE1">
        <w:rPr>
          <w:rFonts w:ascii="Arial" w:hAnsi="Arial" w:cs="Arial"/>
          <w:spacing w:val="-3"/>
        </w:rPr>
        <w:t xml:space="preserve"> </w:t>
      </w:r>
      <w:r w:rsidRPr="00294BE1">
        <w:rPr>
          <w:rFonts w:ascii="Arial" w:hAnsi="Arial" w:cs="Arial"/>
        </w:rPr>
        <w:t>the</w:t>
      </w:r>
      <w:r w:rsidRPr="00294BE1">
        <w:rPr>
          <w:rFonts w:ascii="Arial" w:hAnsi="Arial" w:cs="Arial"/>
          <w:spacing w:val="-1"/>
        </w:rPr>
        <w:t xml:space="preserve"> </w:t>
      </w:r>
      <w:r w:rsidRPr="00294BE1">
        <w:rPr>
          <w:rFonts w:ascii="Arial" w:hAnsi="Arial" w:cs="Arial"/>
        </w:rPr>
        <w:t>Board;</w:t>
      </w:r>
      <w:r w:rsidRPr="00294BE1">
        <w:rPr>
          <w:rFonts w:ascii="Arial" w:hAnsi="Arial" w:cs="Arial"/>
          <w:spacing w:val="-2"/>
        </w:rPr>
        <w:t xml:space="preserve"> </w:t>
      </w:r>
      <w:r w:rsidRPr="00294BE1">
        <w:rPr>
          <w:rFonts w:ascii="Arial" w:hAnsi="Arial" w:cs="Arial"/>
        </w:rPr>
        <w:t>or</w:t>
      </w:r>
    </w:p>
    <w:p w:rsidR="000C5479" w:rsidRDefault="000C5479" w:rsidP="002302AB">
      <w:pPr>
        <w:pStyle w:val="ListParagraph"/>
        <w:numPr>
          <w:ilvl w:val="1"/>
          <w:numId w:val="12"/>
        </w:numPr>
        <w:spacing w:before="126"/>
        <w:ind w:left="0" w:right="0" w:firstLine="0"/>
        <w:rPr>
          <w:rFonts w:ascii="Arial" w:hAnsi="Arial" w:cs="Arial"/>
        </w:rPr>
      </w:pPr>
      <w:r w:rsidRPr="00294BE1">
        <w:rPr>
          <w:rFonts w:ascii="Arial" w:hAnsi="Arial" w:cs="Arial"/>
        </w:rPr>
        <w:t>by</w:t>
      </w:r>
      <w:r w:rsidRPr="00294BE1">
        <w:rPr>
          <w:rFonts w:ascii="Arial" w:hAnsi="Arial" w:cs="Arial"/>
          <w:spacing w:val="-2"/>
        </w:rPr>
        <w:t xml:space="preserve"> </w:t>
      </w:r>
      <w:r w:rsidRPr="00294BE1">
        <w:rPr>
          <w:rFonts w:ascii="Arial" w:hAnsi="Arial" w:cs="Arial"/>
        </w:rPr>
        <w:t>a</w:t>
      </w:r>
      <w:r w:rsidRPr="00294BE1">
        <w:rPr>
          <w:rFonts w:ascii="Arial" w:hAnsi="Arial" w:cs="Arial"/>
          <w:spacing w:val="-3"/>
        </w:rPr>
        <w:t xml:space="preserve"> </w:t>
      </w:r>
      <w:r w:rsidRPr="00294BE1">
        <w:rPr>
          <w:rFonts w:ascii="Arial" w:hAnsi="Arial" w:cs="Arial"/>
        </w:rPr>
        <w:t>public</w:t>
      </w:r>
      <w:r w:rsidRPr="00294BE1">
        <w:rPr>
          <w:rFonts w:ascii="Arial" w:hAnsi="Arial" w:cs="Arial"/>
          <w:spacing w:val="-2"/>
        </w:rPr>
        <w:t xml:space="preserve"> </w:t>
      </w:r>
      <w:r w:rsidRPr="00294BE1">
        <w:rPr>
          <w:rFonts w:ascii="Arial" w:hAnsi="Arial" w:cs="Arial"/>
        </w:rPr>
        <w:t>entity,</w:t>
      </w:r>
    </w:p>
    <w:p w:rsidR="002302AB" w:rsidRPr="002302AB" w:rsidRDefault="002302AB" w:rsidP="002302AB">
      <w:pPr>
        <w:pStyle w:val="ListParagraph"/>
        <w:tabs>
          <w:tab w:val="left" w:pos="1913"/>
        </w:tabs>
        <w:spacing w:before="126"/>
        <w:ind w:left="0" w:right="0" w:firstLine="0"/>
        <w:rPr>
          <w:rFonts w:ascii="Arial" w:hAnsi="Arial" w:cs="Arial"/>
        </w:rPr>
      </w:pPr>
    </w:p>
    <w:p w:rsidR="000C5479" w:rsidRPr="00294BE1" w:rsidRDefault="000C5479" w:rsidP="000C5479">
      <w:pPr>
        <w:spacing w:before="128"/>
        <w:rPr>
          <w:rFonts w:ascii="Arial" w:hAnsi="Arial" w:cs="Arial"/>
        </w:rPr>
      </w:pPr>
      <w:r w:rsidRPr="00294BE1">
        <w:rPr>
          <w:rFonts w:ascii="Arial" w:hAnsi="Arial" w:cs="Arial"/>
          <w:spacing w:val="-1"/>
        </w:rPr>
        <w:t>Within</w:t>
      </w:r>
      <w:r w:rsidRPr="00294BE1">
        <w:rPr>
          <w:rFonts w:ascii="Arial" w:hAnsi="Arial" w:cs="Arial"/>
          <w:spacing w:val="-14"/>
        </w:rPr>
        <w:t xml:space="preserve"> </w:t>
      </w:r>
      <w:r w:rsidRPr="00294BE1">
        <w:rPr>
          <w:rFonts w:ascii="Arial" w:hAnsi="Arial" w:cs="Arial"/>
          <w:spacing w:val="-1"/>
        </w:rPr>
        <w:t>seven</w:t>
      </w:r>
      <w:r w:rsidRPr="00294BE1">
        <w:rPr>
          <w:rFonts w:ascii="Arial" w:hAnsi="Arial" w:cs="Arial"/>
          <w:spacing w:val="-13"/>
        </w:rPr>
        <w:t xml:space="preserve"> </w:t>
      </w:r>
      <w:r w:rsidRPr="00294BE1">
        <w:rPr>
          <w:rFonts w:ascii="Arial" w:hAnsi="Arial" w:cs="Arial"/>
          <w:spacing w:val="-1"/>
        </w:rPr>
        <w:t>days</w:t>
      </w:r>
      <w:r w:rsidRPr="00294BE1">
        <w:rPr>
          <w:rFonts w:ascii="Arial" w:hAnsi="Arial" w:cs="Arial"/>
          <w:spacing w:val="-12"/>
        </w:rPr>
        <w:t xml:space="preserve"> </w:t>
      </w:r>
      <w:r w:rsidRPr="00294BE1">
        <w:rPr>
          <w:rFonts w:ascii="Arial" w:hAnsi="Arial" w:cs="Arial"/>
          <w:spacing w:val="-1"/>
        </w:rPr>
        <w:t>after</w:t>
      </w:r>
      <w:r w:rsidRPr="00294BE1">
        <w:rPr>
          <w:rFonts w:ascii="Arial" w:hAnsi="Arial" w:cs="Arial"/>
          <w:spacing w:val="-11"/>
        </w:rPr>
        <w:t xml:space="preserve"> </w:t>
      </w:r>
      <w:r w:rsidRPr="00294BE1">
        <w:rPr>
          <w:rFonts w:ascii="Arial" w:hAnsi="Arial" w:cs="Arial"/>
        </w:rPr>
        <w:t>the</w:t>
      </w:r>
      <w:r w:rsidRPr="00294BE1">
        <w:rPr>
          <w:rFonts w:ascii="Arial" w:hAnsi="Arial" w:cs="Arial"/>
          <w:spacing w:val="-14"/>
        </w:rPr>
        <w:t xml:space="preserve"> </w:t>
      </w:r>
      <w:r w:rsidRPr="00294BE1">
        <w:rPr>
          <w:rFonts w:ascii="Arial" w:hAnsi="Arial" w:cs="Arial"/>
        </w:rPr>
        <w:t>bidder</w:t>
      </w:r>
      <w:r w:rsidRPr="00294BE1">
        <w:rPr>
          <w:rFonts w:ascii="Arial" w:hAnsi="Arial" w:cs="Arial"/>
          <w:spacing w:val="-11"/>
        </w:rPr>
        <w:t xml:space="preserve"> </w:t>
      </w:r>
      <w:r w:rsidRPr="00294BE1">
        <w:rPr>
          <w:rFonts w:ascii="Arial" w:hAnsi="Arial" w:cs="Arial"/>
        </w:rPr>
        <w:t>or</w:t>
      </w:r>
      <w:r w:rsidRPr="00294BE1">
        <w:rPr>
          <w:rFonts w:ascii="Arial" w:hAnsi="Arial" w:cs="Arial"/>
          <w:spacing w:val="-14"/>
        </w:rPr>
        <w:t xml:space="preserve"> </w:t>
      </w:r>
      <w:r w:rsidRPr="00294BE1">
        <w:rPr>
          <w:rFonts w:ascii="Arial" w:hAnsi="Arial" w:cs="Arial"/>
        </w:rPr>
        <w:t>supplier</w:t>
      </w:r>
      <w:r w:rsidRPr="00294BE1">
        <w:rPr>
          <w:rFonts w:ascii="Arial" w:hAnsi="Arial" w:cs="Arial"/>
          <w:spacing w:val="-11"/>
        </w:rPr>
        <w:t xml:space="preserve"> </w:t>
      </w:r>
      <w:r w:rsidRPr="00294BE1">
        <w:rPr>
          <w:rFonts w:ascii="Arial" w:hAnsi="Arial" w:cs="Arial"/>
        </w:rPr>
        <w:t>is</w:t>
      </w:r>
      <w:r w:rsidRPr="00294BE1">
        <w:rPr>
          <w:rFonts w:ascii="Arial" w:hAnsi="Arial" w:cs="Arial"/>
          <w:spacing w:val="-12"/>
        </w:rPr>
        <w:t xml:space="preserve"> </w:t>
      </w:r>
      <w:r w:rsidRPr="00294BE1">
        <w:rPr>
          <w:rFonts w:ascii="Arial" w:hAnsi="Arial" w:cs="Arial"/>
        </w:rPr>
        <w:t>notified</w:t>
      </w:r>
      <w:r w:rsidRPr="00294BE1">
        <w:rPr>
          <w:rFonts w:ascii="Arial" w:hAnsi="Arial" w:cs="Arial"/>
          <w:spacing w:val="-14"/>
        </w:rPr>
        <w:t xml:space="preserve"> </w:t>
      </w:r>
      <w:r w:rsidRPr="00294BE1">
        <w:rPr>
          <w:rFonts w:ascii="Arial" w:hAnsi="Arial" w:cs="Arial"/>
        </w:rPr>
        <w:t>of</w:t>
      </w:r>
      <w:r w:rsidRPr="00294BE1">
        <w:rPr>
          <w:rFonts w:ascii="Arial" w:hAnsi="Arial" w:cs="Arial"/>
          <w:spacing w:val="-11"/>
        </w:rPr>
        <w:t xml:space="preserve"> </w:t>
      </w:r>
      <w:r w:rsidRPr="00294BE1">
        <w:rPr>
          <w:rFonts w:ascii="Arial" w:hAnsi="Arial" w:cs="Arial"/>
        </w:rPr>
        <w:t>the</w:t>
      </w:r>
      <w:r w:rsidRPr="00294BE1">
        <w:rPr>
          <w:rFonts w:ascii="Arial" w:hAnsi="Arial" w:cs="Arial"/>
          <w:spacing w:val="-15"/>
        </w:rPr>
        <w:t xml:space="preserve"> </w:t>
      </w:r>
      <w:r w:rsidRPr="00294BE1">
        <w:rPr>
          <w:rFonts w:ascii="Arial" w:hAnsi="Arial" w:cs="Arial"/>
        </w:rPr>
        <w:t>decision</w:t>
      </w:r>
      <w:r w:rsidRPr="00294BE1">
        <w:rPr>
          <w:rFonts w:ascii="Arial" w:hAnsi="Arial" w:cs="Arial"/>
          <w:spacing w:val="-13"/>
        </w:rPr>
        <w:t xml:space="preserve"> </w:t>
      </w:r>
      <w:r w:rsidRPr="00294BE1">
        <w:rPr>
          <w:rFonts w:ascii="Arial" w:hAnsi="Arial" w:cs="Arial"/>
        </w:rPr>
        <w:t>or</w:t>
      </w:r>
      <w:r w:rsidRPr="00294BE1">
        <w:rPr>
          <w:rFonts w:ascii="Arial" w:hAnsi="Arial" w:cs="Arial"/>
          <w:spacing w:val="-11"/>
        </w:rPr>
        <w:t xml:space="preserve"> </w:t>
      </w:r>
      <w:r w:rsidRPr="00294BE1">
        <w:rPr>
          <w:rFonts w:ascii="Arial" w:hAnsi="Arial" w:cs="Arial"/>
        </w:rPr>
        <w:t>action.</w:t>
      </w:r>
    </w:p>
    <w:p w:rsidR="000C5479" w:rsidRPr="00294BE1" w:rsidRDefault="000C5479" w:rsidP="000C5479">
      <w:pPr>
        <w:spacing w:before="126"/>
        <w:rPr>
          <w:rFonts w:ascii="Arial" w:hAnsi="Arial" w:cs="Arial"/>
        </w:rPr>
      </w:pPr>
      <w:r w:rsidRPr="00294BE1">
        <w:rPr>
          <w:rFonts w:ascii="Arial" w:hAnsi="Arial" w:cs="Arial"/>
        </w:rPr>
        <w:t>…</w:t>
      </w:r>
    </w:p>
    <w:p w:rsidR="000C5479" w:rsidRPr="00294BE1" w:rsidRDefault="000C5479" w:rsidP="000C5479">
      <w:pPr>
        <w:spacing w:before="127" w:line="360" w:lineRule="auto"/>
        <w:jc w:val="both"/>
        <w:rPr>
          <w:rFonts w:ascii="Arial" w:hAnsi="Arial" w:cs="Arial"/>
        </w:rPr>
      </w:pPr>
      <w:r w:rsidRPr="00294BE1">
        <w:rPr>
          <w:rFonts w:ascii="Arial" w:hAnsi="Arial" w:cs="Arial"/>
        </w:rPr>
        <w:t>(4) A bidder or supplier who is aggrieved or claims to have suffered, or to be</w:t>
      </w:r>
      <w:r w:rsidRPr="00294BE1">
        <w:rPr>
          <w:rFonts w:ascii="Arial" w:hAnsi="Arial" w:cs="Arial"/>
          <w:spacing w:val="1"/>
        </w:rPr>
        <w:t xml:space="preserve"> </w:t>
      </w:r>
      <w:r w:rsidRPr="00294BE1">
        <w:rPr>
          <w:rFonts w:ascii="Arial" w:hAnsi="Arial" w:cs="Arial"/>
          <w:spacing w:val="-1"/>
        </w:rPr>
        <w:t>likely</w:t>
      </w:r>
      <w:r w:rsidRPr="00294BE1">
        <w:rPr>
          <w:rFonts w:ascii="Arial" w:hAnsi="Arial" w:cs="Arial"/>
          <w:spacing w:val="-12"/>
        </w:rPr>
        <w:t xml:space="preserve"> </w:t>
      </w:r>
      <w:r w:rsidRPr="00294BE1">
        <w:rPr>
          <w:rFonts w:ascii="Arial" w:hAnsi="Arial" w:cs="Arial"/>
          <w:spacing w:val="-1"/>
        </w:rPr>
        <w:t>to</w:t>
      </w:r>
      <w:r w:rsidRPr="00294BE1">
        <w:rPr>
          <w:rFonts w:ascii="Arial" w:hAnsi="Arial" w:cs="Arial"/>
          <w:spacing w:val="-12"/>
        </w:rPr>
        <w:t xml:space="preserve"> </w:t>
      </w:r>
      <w:r w:rsidRPr="00294BE1">
        <w:rPr>
          <w:rFonts w:ascii="Arial" w:hAnsi="Arial" w:cs="Arial"/>
          <w:spacing w:val="-1"/>
        </w:rPr>
        <w:t>suffer,</w:t>
      </w:r>
      <w:r w:rsidRPr="00294BE1">
        <w:rPr>
          <w:rFonts w:ascii="Arial" w:hAnsi="Arial" w:cs="Arial"/>
          <w:spacing w:val="-10"/>
        </w:rPr>
        <w:t xml:space="preserve"> </w:t>
      </w:r>
      <w:r w:rsidRPr="00294BE1">
        <w:rPr>
          <w:rFonts w:ascii="Arial" w:hAnsi="Arial" w:cs="Arial"/>
          <w:spacing w:val="-1"/>
        </w:rPr>
        <w:t>loss</w:t>
      </w:r>
      <w:r w:rsidRPr="00294BE1">
        <w:rPr>
          <w:rFonts w:ascii="Arial" w:hAnsi="Arial" w:cs="Arial"/>
          <w:spacing w:val="-14"/>
        </w:rPr>
        <w:t xml:space="preserve"> </w:t>
      </w:r>
      <w:r w:rsidRPr="00294BE1">
        <w:rPr>
          <w:rFonts w:ascii="Arial" w:hAnsi="Arial" w:cs="Arial"/>
          <w:spacing w:val="-1"/>
        </w:rPr>
        <w:t>under</w:t>
      </w:r>
      <w:r w:rsidRPr="00294BE1">
        <w:rPr>
          <w:rFonts w:ascii="Arial" w:hAnsi="Arial" w:cs="Arial"/>
          <w:spacing w:val="-13"/>
        </w:rPr>
        <w:t xml:space="preserve"> </w:t>
      </w:r>
      <w:r w:rsidRPr="00294BE1">
        <w:rPr>
          <w:rFonts w:ascii="Arial" w:hAnsi="Arial" w:cs="Arial"/>
          <w:spacing w:val="-1"/>
        </w:rPr>
        <w:t>this</w:t>
      </w:r>
      <w:r w:rsidRPr="00294BE1">
        <w:rPr>
          <w:rFonts w:ascii="Arial" w:hAnsi="Arial" w:cs="Arial"/>
          <w:spacing w:val="-11"/>
        </w:rPr>
        <w:t xml:space="preserve"> </w:t>
      </w:r>
      <w:r w:rsidRPr="00294BE1">
        <w:rPr>
          <w:rFonts w:ascii="Arial" w:hAnsi="Arial" w:cs="Arial"/>
          <w:spacing w:val="-1"/>
        </w:rPr>
        <w:t>Act</w:t>
      </w:r>
      <w:r w:rsidRPr="00294BE1">
        <w:rPr>
          <w:rFonts w:ascii="Arial" w:hAnsi="Arial" w:cs="Arial"/>
          <w:spacing w:val="-13"/>
        </w:rPr>
        <w:t xml:space="preserve"> </w:t>
      </w:r>
      <w:r w:rsidRPr="00294BE1">
        <w:rPr>
          <w:rFonts w:ascii="Arial" w:hAnsi="Arial" w:cs="Arial"/>
          <w:spacing w:val="-1"/>
        </w:rPr>
        <w:t>must</w:t>
      </w:r>
      <w:r w:rsidRPr="00294BE1">
        <w:rPr>
          <w:rFonts w:ascii="Arial" w:hAnsi="Arial" w:cs="Arial"/>
          <w:spacing w:val="-13"/>
        </w:rPr>
        <w:t xml:space="preserve"> </w:t>
      </w:r>
      <w:r w:rsidRPr="00294BE1">
        <w:rPr>
          <w:rFonts w:ascii="Arial" w:hAnsi="Arial" w:cs="Arial"/>
        </w:rPr>
        <w:t>exhaust</w:t>
      </w:r>
      <w:r w:rsidRPr="00294BE1">
        <w:rPr>
          <w:rFonts w:ascii="Arial" w:hAnsi="Arial" w:cs="Arial"/>
          <w:spacing w:val="-10"/>
        </w:rPr>
        <w:t xml:space="preserve"> </w:t>
      </w:r>
      <w:r w:rsidRPr="00294BE1">
        <w:rPr>
          <w:rFonts w:ascii="Arial" w:hAnsi="Arial" w:cs="Arial"/>
        </w:rPr>
        <w:t>all</w:t>
      </w:r>
      <w:r w:rsidRPr="00294BE1">
        <w:rPr>
          <w:rFonts w:ascii="Arial" w:hAnsi="Arial" w:cs="Arial"/>
          <w:spacing w:val="-15"/>
        </w:rPr>
        <w:t xml:space="preserve"> </w:t>
      </w:r>
      <w:r w:rsidRPr="00294BE1">
        <w:rPr>
          <w:rFonts w:ascii="Arial" w:hAnsi="Arial" w:cs="Arial"/>
        </w:rPr>
        <w:t>available</w:t>
      </w:r>
      <w:r w:rsidRPr="00294BE1">
        <w:rPr>
          <w:rFonts w:ascii="Arial" w:hAnsi="Arial" w:cs="Arial"/>
          <w:spacing w:val="-12"/>
        </w:rPr>
        <w:t xml:space="preserve"> </w:t>
      </w:r>
      <w:r w:rsidRPr="00294BE1">
        <w:rPr>
          <w:rFonts w:ascii="Arial" w:hAnsi="Arial" w:cs="Arial"/>
        </w:rPr>
        <w:t>remedies</w:t>
      </w:r>
      <w:r w:rsidRPr="00294BE1">
        <w:rPr>
          <w:rFonts w:ascii="Arial" w:hAnsi="Arial" w:cs="Arial"/>
          <w:spacing w:val="-11"/>
        </w:rPr>
        <w:t xml:space="preserve"> </w:t>
      </w:r>
      <w:r w:rsidRPr="00294BE1">
        <w:rPr>
          <w:rFonts w:ascii="Arial" w:hAnsi="Arial" w:cs="Arial"/>
        </w:rPr>
        <w:t>under</w:t>
      </w:r>
      <w:r w:rsidRPr="00294BE1">
        <w:rPr>
          <w:rFonts w:ascii="Arial" w:hAnsi="Arial" w:cs="Arial"/>
          <w:spacing w:val="-59"/>
        </w:rPr>
        <w:t xml:space="preserve"> </w:t>
      </w:r>
      <w:r w:rsidRPr="00294BE1">
        <w:rPr>
          <w:rFonts w:ascii="Arial" w:hAnsi="Arial" w:cs="Arial"/>
        </w:rPr>
        <w:t>this Act</w:t>
      </w:r>
      <w:r w:rsidRPr="00294BE1">
        <w:rPr>
          <w:rFonts w:ascii="Arial" w:hAnsi="Arial" w:cs="Arial"/>
          <w:spacing w:val="-1"/>
        </w:rPr>
        <w:t xml:space="preserve"> </w:t>
      </w:r>
      <w:r w:rsidRPr="00294BE1">
        <w:rPr>
          <w:rFonts w:ascii="Arial" w:hAnsi="Arial" w:cs="Arial"/>
        </w:rPr>
        <w:t>before</w:t>
      </w:r>
      <w:r w:rsidRPr="00294BE1">
        <w:rPr>
          <w:rFonts w:ascii="Arial" w:hAnsi="Arial" w:cs="Arial"/>
          <w:spacing w:val="-2"/>
        </w:rPr>
        <w:t xml:space="preserve"> </w:t>
      </w:r>
      <w:r w:rsidRPr="00294BE1">
        <w:rPr>
          <w:rFonts w:ascii="Arial" w:hAnsi="Arial" w:cs="Arial"/>
        </w:rPr>
        <w:t>instituting</w:t>
      </w:r>
      <w:r w:rsidRPr="00294BE1">
        <w:rPr>
          <w:rFonts w:ascii="Arial" w:hAnsi="Arial" w:cs="Arial"/>
          <w:spacing w:val="-1"/>
        </w:rPr>
        <w:t xml:space="preserve"> </w:t>
      </w:r>
      <w:r w:rsidRPr="00294BE1">
        <w:rPr>
          <w:rFonts w:ascii="Arial" w:hAnsi="Arial" w:cs="Arial"/>
        </w:rPr>
        <w:t>any</w:t>
      </w:r>
      <w:r w:rsidRPr="00294BE1">
        <w:rPr>
          <w:rFonts w:ascii="Arial" w:hAnsi="Arial" w:cs="Arial"/>
          <w:spacing w:val="-3"/>
        </w:rPr>
        <w:t xml:space="preserve"> </w:t>
      </w:r>
      <w:r w:rsidRPr="00294BE1">
        <w:rPr>
          <w:rFonts w:ascii="Arial" w:hAnsi="Arial" w:cs="Arial"/>
        </w:rPr>
        <w:t>judicial action</w:t>
      </w:r>
      <w:r w:rsidRPr="00294BE1">
        <w:rPr>
          <w:rFonts w:ascii="Arial" w:hAnsi="Arial" w:cs="Arial"/>
          <w:spacing w:val="-1"/>
        </w:rPr>
        <w:t xml:space="preserve"> </w:t>
      </w:r>
      <w:r w:rsidRPr="00294BE1">
        <w:rPr>
          <w:rFonts w:ascii="Arial" w:hAnsi="Arial" w:cs="Arial"/>
        </w:rPr>
        <w:t>in</w:t>
      </w:r>
      <w:r w:rsidRPr="00294BE1">
        <w:rPr>
          <w:rFonts w:ascii="Arial" w:hAnsi="Arial" w:cs="Arial"/>
          <w:spacing w:val="-3"/>
        </w:rPr>
        <w:t xml:space="preserve"> </w:t>
      </w:r>
      <w:r w:rsidRPr="00294BE1">
        <w:rPr>
          <w:rFonts w:ascii="Arial" w:hAnsi="Arial" w:cs="Arial"/>
        </w:rPr>
        <w:t>the</w:t>
      </w:r>
      <w:r w:rsidRPr="00294BE1">
        <w:rPr>
          <w:rFonts w:ascii="Arial" w:hAnsi="Arial" w:cs="Arial"/>
          <w:spacing w:val="-2"/>
        </w:rPr>
        <w:t xml:space="preserve"> </w:t>
      </w:r>
      <w:r w:rsidRPr="00294BE1">
        <w:rPr>
          <w:rFonts w:ascii="Arial" w:hAnsi="Arial" w:cs="Arial"/>
        </w:rPr>
        <w:t>High</w:t>
      </w:r>
      <w:r w:rsidRPr="00294BE1">
        <w:rPr>
          <w:rFonts w:ascii="Arial" w:hAnsi="Arial" w:cs="Arial"/>
          <w:spacing w:val="-1"/>
        </w:rPr>
        <w:t xml:space="preserve"> </w:t>
      </w:r>
      <w:r w:rsidRPr="00294BE1">
        <w:rPr>
          <w:rFonts w:ascii="Arial" w:hAnsi="Arial" w:cs="Arial"/>
        </w:rPr>
        <w:t>Court.</w:t>
      </w:r>
      <w:r w:rsidR="002302AB">
        <w:rPr>
          <w:rFonts w:ascii="Arial" w:hAnsi="Arial" w:cs="Arial"/>
        </w:rPr>
        <w:t>’</w:t>
      </w:r>
    </w:p>
    <w:p w:rsidR="001B4383" w:rsidRDefault="001B4383" w:rsidP="000C5479">
      <w:pPr>
        <w:spacing w:line="352" w:lineRule="auto"/>
        <w:jc w:val="both"/>
        <w:rPr>
          <w:rFonts w:ascii="Arial" w:eastAsia="Arial" w:hAnsi="Arial" w:cs="Arial"/>
          <w:sz w:val="24"/>
          <w:szCs w:val="24"/>
        </w:rPr>
      </w:pPr>
    </w:p>
    <w:p w:rsidR="002302AB" w:rsidRDefault="002302AB" w:rsidP="002302AB">
      <w:pPr>
        <w:tabs>
          <w:tab w:val="left" w:pos="0"/>
        </w:tabs>
        <w:spacing w:line="360" w:lineRule="auto"/>
        <w:jc w:val="both"/>
        <w:rPr>
          <w:rFonts w:ascii="Arial" w:hAnsi="Arial" w:cs="Arial"/>
          <w:sz w:val="24"/>
        </w:rPr>
      </w:pPr>
      <w:r w:rsidRPr="00D51C48">
        <w:rPr>
          <w:rFonts w:ascii="Arial" w:hAnsi="Arial" w:cs="Arial"/>
          <w:sz w:val="24"/>
        </w:rPr>
        <w:t>[84] Regulation</w:t>
      </w:r>
      <w:r w:rsidRPr="00D51C48">
        <w:rPr>
          <w:rFonts w:ascii="Arial" w:hAnsi="Arial" w:cs="Arial"/>
          <w:spacing w:val="-9"/>
          <w:sz w:val="24"/>
        </w:rPr>
        <w:t xml:space="preserve"> </w:t>
      </w:r>
      <w:r w:rsidRPr="00D51C48">
        <w:rPr>
          <w:rFonts w:ascii="Arial" w:hAnsi="Arial" w:cs="Arial"/>
          <w:sz w:val="24"/>
        </w:rPr>
        <w:t>42</w:t>
      </w:r>
      <w:r w:rsidRPr="00D51C48">
        <w:rPr>
          <w:rFonts w:ascii="Arial" w:hAnsi="Arial" w:cs="Arial"/>
          <w:spacing w:val="-11"/>
          <w:sz w:val="24"/>
        </w:rPr>
        <w:t xml:space="preserve"> provides</w:t>
      </w:r>
      <w:r w:rsidRPr="00D51C48">
        <w:rPr>
          <w:rFonts w:ascii="Arial" w:hAnsi="Arial" w:cs="Arial"/>
          <w:spacing w:val="-9"/>
          <w:sz w:val="24"/>
        </w:rPr>
        <w:t xml:space="preserve"> </w:t>
      </w:r>
      <w:r>
        <w:rPr>
          <w:rFonts w:ascii="Arial" w:hAnsi="Arial" w:cs="Arial"/>
          <w:sz w:val="24"/>
        </w:rPr>
        <w:t xml:space="preserve">as follows: </w:t>
      </w:r>
    </w:p>
    <w:p w:rsidR="002302AB" w:rsidRPr="002302AB" w:rsidRDefault="002302AB" w:rsidP="002302AB">
      <w:pPr>
        <w:tabs>
          <w:tab w:val="left" w:pos="0"/>
        </w:tabs>
        <w:spacing w:line="360" w:lineRule="auto"/>
        <w:jc w:val="both"/>
        <w:rPr>
          <w:rFonts w:ascii="Arial" w:hAnsi="Arial" w:cs="Arial"/>
          <w:sz w:val="24"/>
        </w:rPr>
      </w:pPr>
    </w:p>
    <w:p w:rsidR="002302AB" w:rsidRPr="00D51C48" w:rsidRDefault="002302AB" w:rsidP="002302AB">
      <w:pPr>
        <w:tabs>
          <w:tab w:val="left" w:pos="-90"/>
        </w:tabs>
        <w:spacing w:line="360" w:lineRule="auto"/>
        <w:jc w:val="both"/>
        <w:rPr>
          <w:rFonts w:ascii="Arial" w:hAnsi="Arial" w:cs="Arial"/>
        </w:rPr>
      </w:pPr>
      <w:r>
        <w:rPr>
          <w:rFonts w:ascii="Arial" w:hAnsi="Arial" w:cs="Arial"/>
        </w:rPr>
        <w:tab/>
        <w:t>‘</w:t>
      </w:r>
      <w:r w:rsidRPr="00D51C48">
        <w:rPr>
          <w:rFonts w:ascii="Arial" w:hAnsi="Arial" w:cs="Arial"/>
        </w:rPr>
        <w:t>(1)A supplier or bidder who wishes to lodge an application for review</w:t>
      </w:r>
      <w:r w:rsidRPr="00D51C48">
        <w:rPr>
          <w:rFonts w:ascii="Arial" w:hAnsi="Arial" w:cs="Arial"/>
          <w:spacing w:val="1"/>
        </w:rPr>
        <w:t xml:space="preserve"> </w:t>
      </w:r>
      <w:r w:rsidRPr="00D51C48">
        <w:rPr>
          <w:rFonts w:ascii="Arial" w:hAnsi="Arial" w:cs="Arial"/>
        </w:rPr>
        <w:t>under section 59 of the Act must, within 7 days of receipt of the</w:t>
      </w:r>
      <w:r w:rsidRPr="00D51C48">
        <w:rPr>
          <w:rFonts w:ascii="Arial" w:hAnsi="Arial" w:cs="Arial"/>
          <w:spacing w:val="1"/>
        </w:rPr>
        <w:t xml:space="preserve"> </w:t>
      </w:r>
      <w:r w:rsidRPr="00D51C48">
        <w:rPr>
          <w:rFonts w:ascii="Arial" w:hAnsi="Arial" w:cs="Arial"/>
        </w:rPr>
        <w:t>decision or an action taken by a public entity, apply to the Review</w:t>
      </w:r>
      <w:r w:rsidRPr="00D51C48">
        <w:rPr>
          <w:rFonts w:ascii="Arial" w:hAnsi="Arial" w:cs="Arial"/>
          <w:spacing w:val="1"/>
        </w:rPr>
        <w:t xml:space="preserve"> </w:t>
      </w:r>
      <w:r w:rsidRPr="00D51C48">
        <w:rPr>
          <w:rFonts w:ascii="Arial" w:hAnsi="Arial" w:cs="Arial"/>
        </w:rPr>
        <w:t>Panel</w:t>
      </w:r>
      <w:r w:rsidRPr="00D51C48">
        <w:rPr>
          <w:rFonts w:ascii="Arial" w:hAnsi="Arial" w:cs="Arial"/>
          <w:spacing w:val="-1"/>
        </w:rPr>
        <w:t xml:space="preserve"> </w:t>
      </w:r>
      <w:r w:rsidRPr="00D51C48">
        <w:rPr>
          <w:rFonts w:ascii="Arial" w:hAnsi="Arial" w:cs="Arial"/>
        </w:rPr>
        <w:t>for review.</w:t>
      </w:r>
    </w:p>
    <w:p w:rsidR="002302AB" w:rsidRPr="00D51C48" w:rsidRDefault="002302AB" w:rsidP="002302AB">
      <w:pPr>
        <w:pStyle w:val="BodyText"/>
        <w:tabs>
          <w:tab w:val="left" w:pos="-90"/>
        </w:tabs>
        <w:spacing w:line="360" w:lineRule="auto"/>
        <w:jc w:val="both"/>
        <w:rPr>
          <w:rFonts w:ascii="Arial" w:hAnsi="Arial" w:cs="Arial"/>
          <w:sz w:val="20"/>
        </w:rPr>
      </w:pPr>
    </w:p>
    <w:p w:rsidR="002302AB" w:rsidRPr="00D51C48" w:rsidRDefault="002302AB" w:rsidP="002302AB">
      <w:pPr>
        <w:tabs>
          <w:tab w:val="left" w:pos="-90"/>
        </w:tabs>
        <w:spacing w:line="360" w:lineRule="auto"/>
        <w:jc w:val="both"/>
        <w:rPr>
          <w:rFonts w:ascii="Arial" w:hAnsi="Arial" w:cs="Arial"/>
        </w:rPr>
      </w:pPr>
      <w:r w:rsidRPr="00D51C48">
        <w:rPr>
          <w:rFonts w:ascii="Arial" w:hAnsi="Arial" w:cs="Arial"/>
        </w:rPr>
        <w:t>(2) An</w:t>
      </w:r>
      <w:r w:rsidRPr="00D51C48">
        <w:rPr>
          <w:rFonts w:ascii="Arial" w:hAnsi="Arial" w:cs="Arial"/>
          <w:spacing w:val="-3"/>
        </w:rPr>
        <w:t xml:space="preserve"> </w:t>
      </w:r>
      <w:r w:rsidRPr="00D51C48">
        <w:rPr>
          <w:rFonts w:ascii="Arial" w:hAnsi="Arial" w:cs="Arial"/>
        </w:rPr>
        <w:t>application</w:t>
      </w:r>
      <w:r w:rsidRPr="00D51C48">
        <w:rPr>
          <w:rFonts w:ascii="Arial" w:hAnsi="Arial" w:cs="Arial"/>
          <w:spacing w:val="-3"/>
        </w:rPr>
        <w:t xml:space="preserve"> </w:t>
      </w:r>
      <w:r w:rsidRPr="00D51C48">
        <w:rPr>
          <w:rFonts w:ascii="Arial" w:hAnsi="Arial" w:cs="Arial"/>
        </w:rPr>
        <w:t>for</w:t>
      </w:r>
      <w:r w:rsidRPr="00D51C48">
        <w:rPr>
          <w:rFonts w:ascii="Arial" w:hAnsi="Arial" w:cs="Arial"/>
          <w:spacing w:val="-3"/>
        </w:rPr>
        <w:t xml:space="preserve"> </w:t>
      </w:r>
      <w:r w:rsidRPr="00D51C48">
        <w:rPr>
          <w:rFonts w:ascii="Arial" w:hAnsi="Arial" w:cs="Arial"/>
        </w:rPr>
        <w:t>review</w:t>
      </w:r>
      <w:r w:rsidRPr="00D51C48">
        <w:rPr>
          <w:rFonts w:ascii="Arial" w:hAnsi="Arial" w:cs="Arial"/>
          <w:spacing w:val="-3"/>
        </w:rPr>
        <w:t xml:space="preserve"> </w:t>
      </w:r>
      <w:r w:rsidRPr="00D51C48">
        <w:rPr>
          <w:rFonts w:ascii="Arial" w:hAnsi="Arial" w:cs="Arial"/>
        </w:rPr>
        <w:t>contemplated</w:t>
      </w:r>
      <w:r w:rsidRPr="00D51C48">
        <w:rPr>
          <w:rFonts w:ascii="Arial" w:hAnsi="Arial" w:cs="Arial"/>
          <w:spacing w:val="-5"/>
        </w:rPr>
        <w:t xml:space="preserve"> </w:t>
      </w:r>
      <w:r w:rsidRPr="00D51C48">
        <w:rPr>
          <w:rFonts w:ascii="Arial" w:hAnsi="Arial" w:cs="Arial"/>
        </w:rPr>
        <w:t>in</w:t>
      </w:r>
      <w:r w:rsidRPr="00D51C48">
        <w:rPr>
          <w:rFonts w:ascii="Arial" w:hAnsi="Arial" w:cs="Arial"/>
          <w:spacing w:val="-2"/>
        </w:rPr>
        <w:t xml:space="preserve"> </w:t>
      </w:r>
      <w:r w:rsidRPr="00D51C48">
        <w:rPr>
          <w:rFonts w:ascii="Arial" w:hAnsi="Arial" w:cs="Arial"/>
        </w:rPr>
        <w:t>sub regulation</w:t>
      </w:r>
      <w:r w:rsidRPr="00D51C48">
        <w:rPr>
          <w:rFonts w:ascii="Arial" w:hAnsi="Arial" w:cs="Arial"/>
          <w:spacing w:val="-3"/>
        </w:rPr>
        <w:t xml:space="preserve"> </w:t>
      </w:r>
      <w:r w:rsidRPr="00D51C48">
        <w:rPr>
          <w:rFonts w:ascii="Arial" w:hAnsi="Arial" w:cs="Arial"/>
        </w:rPr>
        <w:t>(1)</w:t>
      </w:r>
      <w:r w:rsidRPr="00D51C48">
        <w:rPr>
          <w:rFonts w:ascii="Arial" w:hAnsi="Arial" w:cs="Arial"/>
          <w:spacing w:val="-5"/>
        </w:rPr>
        <w:t xml:space="preserve"> </w:t>
      </w:r>
      <w:r w:rsidRPr="00D51C48">
        <w:rPr>
          <w:rFonts w:ascii="Arial" w:hAnsi="Arial" w:cs="Arial"/>
        </w:rPr>
        <w:t>must</w:t>
      </w:r>
      <w:r w:rsidRPr="00D51C48">
        <w:rPr>
          <w:rFonts w:ascii="Arial" w:hAnsi="Arial" w:cs="Arial"/>
          <w:spacing w:val="-3"/>
        </w:rPr>
        <w:t xml:space="preserve"> </w:t>
      </w:r>
      <w:r w:rsidRPr="00D51C48">
        <w:rPr>
          <w:rFonts w:ascii="Arial" w:hAnsi="Arial" w:cs="Arial"/>
        </w:rPr>
        <w:t>-</w:t>
      </w:r>
    </w:p>
    <w:p w:rsidR="002302AB" w:rsidRDefault="002302AB" w:rsidP="002302AB">
      <w:pPr>
        <w:pStyle w:val="ListParagraph"/>
        <w:tabs>
          <w:tab w:val="left" w:pos="-90"/>
          <w:tab w:val="left" w:pos="2043"/>
        </w:tabs>
        <w:spacing w:line="360" w:lineRule="auto"/>
        <w:ind w:left="0" w:right="0" w:firstLine="0"/>
        <w:rPr>
          <w:rFonts w:ascii="Arial" w:hAnsi="Arial" w:cs="Arial"/>
          <w:spacing w:val="-1"/>
        </w:rPr>
      </w:pPr>
    </w:p>
    <w:p w:rsidR="002302AB" w:rsidRPr="00D51C48" w:rsidRDefault="002302AB" w:rsidP="002302AB">
      <w:pPr>
        <w:pStyle w:val="ListParagraph"/>
        <w:tabs>
          <w:tab w:val="left" w:pos="-90"/>
          <w:tab w:val="left" w:pos="2043"/>
        </w:tabs>
        <w:spacing w:line="360" w:lineRule="auto"/>
        <w:ind w:left="0" w:right="0" w:firstLine="0"/>
        <w:rPr>
          <w:rFonts w:ascii="Arial" w:hAnsi="Arial" w:cs="Arial"/>
        </w:rPr>
      </w:pPr>
      <w:r w:rsidRPr="00D51C48">
        <w:rPr>
          <w:rFonts w:ascii="Arial" w:hAnsi="Arial" w:cs="Arial"/>
          <w:spacing w:val="-1"/>
        </w:rPr>
        <w:lastRenderedPageBreak/>
        <w:t>(a) contain</w:t>
      </w:r>
      <w:r w:rsidRPr="00D51C48">
        <w:rPr>
          <w:rFonts w:ascii="Arial" w:hAnsi="Arial" w:cs="Arial"/>
          <w:spacing w:val="-17"/>
        </w:rPr>
        <w:t xml:space="preserve"> </w:t>
      </w:r>
      <w:r w:rsidRPr="00D51C48">
        <w:rPr>
          <w:rFonts w:ascii="Arial" w:hAnsi="Arial" w:cs="Arial"/>
          <w:spacing w:val="-1"/>
        </w:rPr>
        <w:t>the</w:t>
      </w:r>
      <w:r w:rsidRPr="00D51C48">
        <w:rPr>
          <w:rFonts w:ascii="Arial" w:hAnsi="Arial" w:cs="Arial"/>
          <w:spacing w:val="-14"/>
        </w:rPr>
        <w:t xml:space="preserve"> </w:t>
      </w:r>
      <w:r w:rsidRPr="00D51C48">
        <w:rPr>
          <w:rFonts w:ascii="Arial" w:hAnsi="Arial" w:cs="Arial"/>
          <w:spacing w:val="-1"/>
        </w:rPr>
        <w:t>grounds</w:t>
      </w:r>
      <w:r w:rsidRPr="00D51C48">
        <w:rPr>
          <w:rFonts w:ascii="Arial" w:hAnsi="Arial" w:cs="Arial"/>
          <w:spacing w:val="-16"/>
        </w:rPr>
        <w:t xml:space="preserve"> </w:t>
      </w:r>
      <w:r w:rsidRPr="00D51C48">
        <w:rPr>
          <w:rFonts w:ascii="Arial" w:hAnsi="Arial" w:cs="Arial"/>
          <w:spacing w:val="-1"/>
        </w:rPr>
        <w:t>for</w:t>
      </w:r>
      <w:r w:rsidRPr="00D51C48">
        <w:rPr>
          <w:rFonts w:ascii="Arial" w:hAnsi="Arial" w:cs="Arial"/>
          <w:spacing w:val="-14"/>
        </w:rPr>
        <w:t xml:space="preserve"> </w:t>
      </w:r>
      <w:r w:rsidRPr="00D51C48">
        <w:rPr>
          <w:rFonts w:ascii="Arial" w:hAnsi="Arial" w:cs="Arial"/>
          <w:spacing w:val="-1"/>
        </w:rPr>
        <w:t>review</w:t>
      </w:r>
      <w:r w:rsidRPr="00D51C48">
        <w:rPr>
          <w:rFonts w:ascii="Arial" w:hAnsi="Arial" w:cs="Arial"/>
          <w:spacing w:val="-15"/>
        </w:rPr>
        <w:t xml:space="preserve"> </w:t>
      </w:r>
      <w:r w:rsidRPr="00D51C48">
        <w:rPr>
          <w:rFonts w:ascii="Arial" w:hAnsi="Arial" w:cs="Arial"/>
        </w:rPr>
        <w:t>as</w:t>
      </w:r>
      <w:r w:rsidRPr="00D51C48">
        <w:rPr>
          <w:rFonts w:ascii="Arial" w:hAnsi="Arial" w:cs="Arial"/>
          <w:spacing w:val="-16"/>
        </w:rPr>
        <w:t xml:space="preserve"> </w:t>
      </w:r>
      <w:r w:rsidRPr="00D51C48">
        <w:rPr>
          <w:rFonts w:ascii="Arial" w:hAnsi="Arial" w:cs="Arial"/>
        </w:rPr>
        <w:t>well</w:t>
      </w:r>
      <w:r w:rsidRPr="00D51C48">
        <w:rPr>
          <w:rFonts w:ascii="Arial" w:hAnsi="Arial" w:cs="Arial"/>
          <w:spacing w:val="-15"/>
        </w:rPr>
        <w:t xml:space="preserve"> </w:t>
      </w:r>
      <w:r w:rsidRPr="00D51C48">
        <w:rPr>
          <w:rFonts w:ascii="Arial" w:hAnsi="Arial" w:cs="Arial"/>
        </w:rPr>
        <w:t>as</w:t>
      </w:r>
      <w:r w:rsidRPr="00D51C48">
        <w:rPr>
          <w:rFonts w:ascii="Arial" w:hAnsi="Arial" w:cs="Arial"/>
          <w:spacing w:val="-15"/>
        </w:rPr>
        <w:t xml:space="preserve"> </w:t>
      </w:r>
      <w:r w:rsidRPr="00D51C48">
        <w:rPr>
          <w:rFonts w:ascii="Arial" w:hAnsi="Arial" w:cs="Arial"/>
        </w:rPr>
        <w:t>any</w:t>
      </w:r>
      <w:r w:rsidRPr="00D51C48">
        <w:rPr>
          <w:rFonts w:ascii="Arial" w:hAnsi="Arial" w:cs="Arial"/>
          <w:spacing w:val="-16"/>
        </w:rPr>
        <w:t xml:space="preserve"> </w:t>
      </w:r>
      <w:r w:rsidRPr="00D51C48">
        <w:rPr>
          <w:rFonts w:ascii="Arial" w:hAnsi="Arial" w:cs="Arial"/>
        </w:rPr>
        <w:t>supporting</w:t>
      </w:r>
      <w:r w:rsidRPr="00D51C48">
        <w:rPr>
          <w:rFonts w:ascii="Arial" w:hAnsi="Arial" w:cs="Arial"/>
          <w:spacing w:val="-16"/>
        </w:rPr>
        <w:t xml:space="preserve"> </w:t>
      </w:r>
      <w:r w:rsidRPr="00D51C48">
        <w:rPr>
          <w:rFonts w:ascii="Arial" w:hAnsi="Arial" w:cs="Arial"/>
        </w:rPr>
        <w:t>documents</w:t>
      </w:r>
      <w:r w:rsidRPr="00D51C48">
        <w:rPr>
          <w:rFonts w:ascii="Arial" w:hAnsi="Arial" w:cs="Arial"/>
          <w:spacing w:val="-58"/>
        </w:rPr>
        <w:t xml:space="preserve"> </w:t>
      </w:r>
      <w:r w:rsidRPr="00D51C48">
        <w:rPr>
          <w:rFonts w:ascii="Arial" w:hAnsi="Arial" w:cs="Arial"/>
        </w:rPr>
        <w:t>on</w:t>
      </w:r>
      <w:r w:rsidRPr="00D51C48">
        <w:rPr>
          <w:rFonts w:ascii="Arial" w:hAnsi="Arial" w:cs="Arial"/>
          <w:spacing w:val="-1"/>
        </w:rPr>
        <w:t xml:space="preserve"> </w:t>
      </w:r>
      <w:r w:rsidRPr="00D51C48">
        <w:rPr>
          <w:rFonts w:ascii="Arial" w:hAnsi="Arial" w:cs="Arial"/>
        </w:rPr>
        <w:t>which the</w:t>
      </w:r>
      <w:r w:rsidRPr="00D51C48">
        <w:rPr>
          <w:rFonts w:ascii="Arial" w:hAnsi="Arial" w:cs="Arial"/>
          <w:spacing w:val="-3"/>
        </w:rPr>
        <w:t xml:space="preserve"> </w:t>
      </w:r>
      <w:r w:rsidRPr="00D51C48">
        <w:rPr>
          <w:rFonts w:ascii="Arial" w:hAnsi="Arial" w:cs="Arial"/>
        </w:rPr>
        <w:t>supplier</w:t>
      </w:r>
      <w:r w:rsidRPr="00D51C48">
        <w:rPr>
          <w:rFonts w:ascii="Arial" w:hAnsi="Arial" w:cs="Arial"/>
          <w:spacing w:val="2"/>
        </w:rPr>
        <w:t xml:space="preserve"> </w:t>
      </w:r>
      <w:r w:rsidRPr="00D51C48">
        <w:rPr>
          <w:rFonts w:ascii="Arial" w:hAnsi="Arial" w:cs="Arial"/>
        </w:rPr>
        <w:t>or</w:t>
      </w:r>
      <w:r w:rsidRPr="00D51C48">
        <w:rPr>
          <w:rFonts w:ascii="Arial" w:hAnsi="Arial" w:cs="Arial"/>
          <w:spacing w:val="-1"/>
        </w:rPr>
        <w:t xml:space="preserve"> </w:t>
      </w:r>
      <w:r w:rsidRPr="00D51C48">
        <w:rPr>
          <w:rFonts w:ascii="Arial" w:hAnsi="Arial" w:cs="Arial"/>
        </w:rPr>
        <w:t>bidder</w:t>
      </w:r>
      <w:r w:rsidRPr="00D51C48">
        <w:rPr>
          <w:rFonts w:ascii="Arial" w:hAnsi="Arial" w:cs="Arial"/>
          <w:spacing w:val="1"/>
        </w:rPr>
        <w:t xml:space="preserve"> </w:t>
      </w:r>
      <w:r w:rsidRPr="00D51C48">
        <w:rPr>
          <w:rFonts w:ascii="Arial" w:hAnsi="Arial" w:cs="Arial"/>
        </w:rPr>
        <w:t>rely</w:t>
      </w:r>
      <w:r w:rsidRPr="00D51C48">
        <w:rPr>
          <w:rFonts w:ascii="Arial" w:hAnsi="Arial" w:cs="Arial"/>
          <w:spacing w:val="-2"/>
        </w:rPr>
        <w:t xml:space="preserve"> </w:t>
      </w:r>
      <w:r w:rsidRPr="00D51C48">
        <w:rPr>
          <w:rFonts w:ascii="Arial" w:hAnsi="Arial" w:cs="Arial"/>
        </w:rPr>
        <w:t>on;</w:t>
      </w:r>
      <w:r w:rsidRPr="00D51C48">
        <w:rPr>
          <w:rFonts w:ascii="Arial" w:hAnsi="Arial" w:cs="Arial"/>
          <w:spacing w:val="-1"/>
        </w:rPr>
        <w:t xml:space="preserve"> </w:t>
      </w:r>
      <w:r w:rsidRPr="00D51C48">
        <w:rPr>
          <w:rFonts w:ascii="Arial" w:hAnsi="Arial" w:cs="Arial"/>
        </w:rPr>
        <w:t>and</w:t>
      </w:r>
    </w:p>
    <w:p w:rsidR="002302AB" w:rsidRDefault="002302AB" w:rsidP="002302AB">
      <w:pPr>
        <w:pStyle w:val="ListParagraph"/>
        <w:tabs>
          <w:tab w:val="left" w:pos="-90"/>
          <w:tab w:val="left" w:pos="2057"/>
        </w:tabs>
        <w:spacing w:line="360" w:lineRule="auto"/>
        <w:ind w:left="0" w:right="0" w:firstLine="0"/>
        <w:rPr>
          <w:rFonts w:ascii="Arial" w:hAnsi="Arial" w:cs="Arial"/>
        </w:rPr>
      </w:pPr>
    </w:p>
    <w:p w:rsidR="002302AB" w:rsidRPr="00D51C48" w:rsidRDefault="002302AB" w:rsidP="002302AB">
      <w:pPr>
        <w:pStyle w:val="ListParagraph"/>
        <w:tabs>
          <w:tab w:val="left" w:pos="-90"/>
          <w:tab w:val="left" w:pos="2057"/>
        </w:tabs>
        <w:spacing w:line="360" w:lineRule="auto"/>
        <w:ind w:left="0" w:right="0" w:firstLine="0"/>
        <w:rPr>
          <w:rFonts w:ascii="Arial" w:hAnsi="Arial" w:cs="Arial"/>
        </w:rPr>
      </w:pPr>
      <w:r w:rsidRPr="00D51C48">
        <w:rPr>
          <w:rFonts w:ascii="Arial" w:hAnsi="Arial" w:cs="Arial"/>
        </w:rPr>
        <w:t>(b) be</w:t>
      </w:r>
      <w:r w:rsidRPr="00D51C48">
        <w:rPr>
          <w:rFonts w:ascii="Arial" w:hAnsi="Arial" w:cs="Arial"/>
          <w:spacing w:val="-3"/>
        </w:rPr>
        <w:t xml:space="preserve"> </w:t>
      </w:r>
      <w:r w:rsidRPr="00D51C48">
        <w:rPr>
          <w:rFonts w:ascii="Arial" w:hAnsi="Arial" w:cs="Arial"/>
        </w:rPr>
        <w:t>accompanied</w:t>
      </w:r>
      <w:r w:rsidRPr="00D51C48">
        <w:rPr>
          <w:rFonts w:ascii="Arial" w:hAnsi="Arial" w:cs="Arial"/>
          <w:spacing w:val="-2"/>
        </w:rPr>
        <w:t xml:space="preserve"> </w:t>
      </w:r>
      <w:r w:rsidRPr="00D51C48">
        <w:rPr>
          <w:rFonts w:ascii="Arial" w:hAnsi="Arial" w:cs="Arial"/>
        </w:rPr>
        <w:t>by</w:t>
      </w:r>
      <w:r w:rsidRPr="00D51C48">
        <w:rPr>
          <w:rFonts w:ascii="Arial" w:hAnsi="Arial" w:cs="Arial"/>
          <w:spacing w:val="-4"/>
        </w:rPr>
        <w:t xml:space="preserve"> </w:t>
      </w:r>
      <w:r w:rsidRPr="00D51C48">
        <w:rPr>
          <w:rFonts w:ascii="Arial" w:hAnsi="Arial" w:cs="Arial"/>
        </w:rPr>
        <w:t>an</w:t>
      </w:r>
      <w:r w:rsidRPr="00D51C48">
        <w:rPr>
          <w:rFonts w:ascii="Arial" w:hAnsi="Arial" w:cs="Arial"/>
          <w:spacing w:val="-2"/>
        </w:rPr>
        <w:t xml:space="preserve"> </w:t>
      </w:r>
      <w:r w:rsidRPr="00D51C48">
        <w:rPr>
          <w:rFonts w:ascii="Arial" w:hAnsi="Arial" w:cs="Arial"/>
        </w:rPr>
        <w:t>application</w:t>
      </w:r>
      <w:r w:rsidRPr="00D51C48">
        <w:rPr>
          <w:rFonts w:ascii="Arial" w:hAnsi="Arial" w:cs="Arial"/>
          <w:spacing w:val="-2"/>
        </w:rPr>
        <w:t xml:space="preserve"> </w:t>
      </w:r>
      <w:r w:rsidRPr="00D51C48">
        <w:rPr>
          <w:rFonts w:ascii="Arial" w:hAnsi="Arial" w:cs="Arial"/>
        </w:rPr>
        <w:t>fee</w:t>
      </w:r>
      <w:r w:rsidRPr="00D51C48">
        <w:rPr>
          <w:rFonts w:ascii="Arial" w:hAnsi="Arial" w:cs="Arial"/>
          <w:spacing w:val="-4"/>
        </w:rPr>
        <w:t xml:space="preserve"> </w:t>
      </w:r>
      <w:r w:rsidRPr="00D51C48">
        <w:rPr>
          <w:rFonts w:ascii="Arial" w:hAnsi="Arial" w:cs="Arial"/>
        </w:rPr>
        <w:t>of</w:t>
      </w:r>
      <w:r w:rsidRPr="00D51C48">
        <w:rPr>
          <w:rFonts w:ascii="Arial" w:hAnsi="Arial" w:cs="Arial"/>
          <w:spacing w:val="-3"/>
        </w:rPr>
        <w:t xml:space="preserve"> </w:t>
      </w:r>
      <w:r w:rsidRPr="00D51C48">
        <w:rPr>
          <w:rFonts w:ascii="Arial" w:hAnsi="Arial" w:cs="Arial"/>
        </w:rPr>
        <w:t>N$5</w:t>
      </w:r>
      <w:r w:rsidRPr="00D51C48">
        <w:rPr>
          <w:rFonts w:ascii="Arial" w:hAnsi="Arial" w:cs="Arial"/>
          <w:spacing w:val="-4"/>
        </w:rPr>
        <w:t xml:space="preserve"> </w:t>
      </w:r>
      <w:r w:rsidRPr="00D51C48">
        <w:rPr>
          <w:rFonts w:ascii="Arial" w:hAnsi="Arial" w:cs="Arial"/>
        </w:rPr>
        <w:t>000.</w:t>
      </w:r>
    </w:p>
    <w:p w:rsidR="002302AB" w:rsidRDefault="002302AB" w:rsidP="002302AB">
      <w:pPr>
        <w:tabs>
          <w:tab w:val="left" w:pos="-90"/>
          <w:tab w:val="left" w:pos="1788"/>
        </w:tabs>
        <w:spacing w:line="360" w:lineRule="auto"/>
        <w:jc w:val="both"/>
        <w:rPr>
          <w:rFonts w:ascii="Arial" w:hAnsi="Arial" w:cs="Arial"/>
          <w:sz w:val="24"/>
          <w:szCs w:val="24"/>
        </w:rPr>
      </w:pPr>
      <w:r>
        <w:rPr>
          <w:rFonts w:ascii="Arial" w:hAnsi="Arial" w:cs="Arial"/>
          <w:sz w:val="24"/>
          <w:szCs w:val="24"/>
        </w:rPr>
        <w:t>. . .</w:t>
      </w:r>
    </w:p>
    <w:p w:rsidR="002302AB" w:rsidRPr="00D51C48" w:rsidRDefault="002302AB" w:rsidP="002302AB">
      <w:pPr>
        <w:tabs>
          <w:tab w:val="left" w:pos="-90"/>
          <w:tab w:val="left" w:pos="1788"/>
        </w:tabs>
        <w:spacing w:line="360" w:lineRule="auto"/>
        <w:jc w:val="both"/>
        <w:rPr>
          <w:rFonts w:ascii="Arial" w:hAnsi="Arial" w:cs="Arial"/>
        </w:rPr>
      </w:pPr>
      <w:r w:rsidRPr="00D51C48">
        <w:rPr>
          <w:rFonts w:ascii="Arial" w:hAnsi="Arial" w:cs="Arial"/>
        </w:rPr>
        <w:t>(3)The supplier or bidder must lodge the review application with the</w:t>
      </w:r>
      <w:r w:rsidRPr="00D51C48">
        <w:rPr>
          <w:rFonts w:ascii="Arial" w:hAnsi="Arial" w:cs="Arial"/>
          <w:spacing w:val="1"/>
        </w:rPr>
        <w:t xml:space="preserve"> </w:t>
      </w:r>
      <w:r w:rsidRPr="00D51C48">
        <w:rPr>
          <w:rFonts w:ascii="Arial" w:hAnsi="Arial" w:cs="Arial"/>
        </w:rPr>
        <w:t>Review Panel and serve copies of the review application on a public</w:t>
      </w:r>
      <w:r w:rsidRPr="00D51C48">
        <w:rPr>
          <w:rFonts w:ascii="Arial" w:hAnsi="Arial" w:cs="Arial"/>
          <w:spacing w:val="1"/>
        </w:rPr>
        <w:t xml:space="preserve"> </w:t>
      </w:r>
      <w:r w:rsidRPr="00D51C48">
        <w:rPr>
          <w:rFonts w:ascii="Arial" w:hAnsi="Arial" w:cs="Arial"/>
        </w:rPr>
        <w:t>entity referred to in sub-regulation (1) and on any other interested</w:t>
      </w:r>
      <w:r w:rsidRPr="00D51C48">
        <w:rPr>
          <w:rFonts w:ascii="Arial" w:hAnsi="Arial" w:cs="Arial"/>
          <w:spacing w:val="1"/>
        </w:rPr>
        <w:t xml:space="preserve"> </w:t>
      </w:r>
      <w:r>
        <w:rPr>
          <w:rFonts w:ascii="Arial" w:hAnsi="Arial" w:cs="Arial"/>
        </w:rPr>
        <w:t>person.’</w:t>
      </w:r>
    </w:p>
    <w:p w:rsidR="002302AB" w:rsidRPr="00D51C48" w:rsidRDefault="002302AB" w:rsidP="002302AB">
      <w:pPr>
        <w:spacing w:line="360" w:lineRule="auto"/>
        <w:ind w:left="1293"/>
        <w:jc w:val="both"/>
        <w:rPr>
          <w:rFonts w:ascii="Arial" w:hAnsi="Arial" w:cs="Arial"/>
        </w:rPr>
      </w:pPr>
    </w:p>
    <w:p w:rsidR="002302AB" w:rsidRPr="00D51C48" w:rsidRDefault="002302AB" w:rsidP="002302AB">
      <w:pPr>
        <w:spacing w:line="360" w:lineRule="auto"/>
        <w:jc w:val="both"/>
        <w:rPr>
          <w:rFonts w:ascii="Arial" w:hAnsi="Arial" w:cs="Arial"/>
          <w:sz w:val="24"/>
          <w:szCs w:val="24"/>
        </w:rPr>
      </w:pPr>
      <w:r w:rsidRPr="00D51C48">
        <w:rPr>
          <w:rFonts w:ascii="Arial" w:hAnsi="Arial" w:cs="Arial"/>
          <w:sz w:val="24"/>
          <w:szCs w:val="24"/>
        </w:rPr>
        <w:t>[85]</w:t>
      </w:r>
      <w:r w:rsidRPr="00D51C48">
        <w:rPr>
          <w:rFonts w:ascii="Arial" w:hAnsi="Arial" w:cs="Arial"/>
          <w:sz w:val="24"/>
          <w:szCs w:val="24"/>
        </w:rPr>
        <w:tab/>
        <w:t xml:space="preserve">The use of the word ‘must’ in the above provisions is a clear indication that those provisions are peremptory. </w:t>
      </w:r>
      <w:r w:rsidRPr="00D51C48">
        <w:rPr>
          <w:rFonts w:ascii="Arial" w:hAnsi="Arial" w:cs="Arial"/>
          <w:sz w:val="24"/>
        </w:rPr>
        <w:t xml:space="preserve">In </w:t>
      </w:r>
      <w:r w:rsidRPr="00D51C48">
        <w:rPr>
          <w:rFonts w:ascii="Arial" w:hAnsi="Arial" w:cs="Arial"/>
          <w:i/>
          <w:sz w:val="24"/>
        </w:rPr>
        <w:t>Green Enterprise Solutions (Pty) Ltd v Chairperson of the</w:t>
      </w:r>
      <w:r w:rsidRPr="00D51C48">
        <w:rPr>
          <w:rFonts w:ascii="Arial" w:hAnsi="Arial" w:cs="Arial"/>
          <w:i/>
          <w:spacing w:val="1"/>
          <w:sz w:val="24"/>
        </w:rPr>
        <w:t xml:space="preserve"> </w:t>
      </w:r>
      <w:r w:rsidRPr="00D51C48">
        <w:rPr>
          <w:rFonts w:ascii="Arial" w:hAnsi="Arial" w:cs="Arial"/>
          <w:i/>
          <w:sz w:val="24"/>
        </w:rPr>
        <w:t>Public Review Panel</w:t>
      </w:r>
      <w:r w:rsidRPr="00D51C48">
        <w:rPr>
          <w:rFonts w:ascii="Arial" w:hAnsi="Arial" w:cs="Arial"/>
          <w:position w:val="8"/>
          <w:sz w:val="16"/>
        </w:rPr>
        <w:t xml:space="preserve"> </w:t>
      </w:r>
      <w:r w:rsidRPr="00D51C48">
        <w:rPr>
          <w:rFonts w:ascii="Arial" w:hAnsi="Arial" w:cs="Arial"/>
          <w:sz w:val="24"/>
        </w:rPr>
        <w:t>the court pronounced itself on s</w:t>
      </w:r>
      <w:r w:rsidR="00F55CDE">
        <w:rPr>
          <w:rFonts w:ascii="Arial" w:hAnsi="Arial" w:cs="Arial"/>
          <w:sz w:val="24"/>
        </w:rPr>
        <w:t xml:space="preserve"> </w:t>
      </w:r>
      <w:r w:rsidRPr="00D51C48">
        <w:rPr>
          <w:rFonts w:ascii="Arial" w:hAnsi="Arial" w:cs="Arial"/>
          <w:sz w:val="24"/>
        </w:rPr>
        <w:t xml:space="preserve">55(5) as follows: </w:t>
      </w:r>
    </w:p>
    <w:p w:rsidR="002302AB" w:rsidRPr="00D51C48" w:rsidRDefault="002302AB" w:rsidP="002302AB">
      <w:pPr>
        <w:pStyle w:val="BodyText"/>
        <w:spacing w:line="360" w:lineRule="auto"/>
        <w:jc w:val="both"/>
        <w:rPr>
          <w:rFonts w:ascii="Arial" w:hAnsi="Arial" w:cs="Arial"/>
          <w:sz w:val="36"/>
        </w:rPr>
      </w:pPr>
    </w:p>
    <w:p w:rsidR="002302AB" w:rsidRPr="00D51C48" w:rsidRDefault="002302AB" w:rsidP="002302AB">
      <w:pPr>
        <w:spacing w:line="360" w:lineRule="auto"/>
        <w:ind w:firstLine="720"/>
        <w:jc w:val="both"/>
        <w:rPr>
          <w:rFonts w:ascii="Arial" w:hAnsi="Arial" w:cs="Arial"/>
        </w:rPr>
      </w:pPr>
      <w:r>
        <w:rPr>
          <w:rFonts w:ascii="Arial" w:hAnsi="Arial" w:cs="Arial"/>
        </w:rPr>
        <w:t>‘</w:t>
      </w:r>
      <w:r w:rsidRPr="00D51C48">
        <w:rPr>
          <w:rFonts w:ascii="Arial" w:hAnsi="Arial" w:cs="Arial"/>
        </w:rPr>
        <w:t xml:space="preserve">[23] </w:t>
      </w:r>
      <w:r w:rsidRPr="00D51C48">
        <w:rPr>
          <w:rFonts w:ascii="Arial" w:hAnsi="Arial" w:cs="Arial"/>
          <w:u w:val="single"/>
        </w:rPr>
        <w:t>This provision is clear and mandatory</w:t>
      </w:r>
      <w:r w:rsidRPr="00D51C48">
        <w:rPr>
          <w:rFonts w:ascii="Arial" w:hAnsi="Arial" w:cs="Arial"/>
        </w:rPr>
        <w:t>. Once the bidders have</w:t>
      </w:r>
      <w:r w:rsidRPr="00D51C48">
        <w:rPr>
          <w:rFonts w:ascii="Arial" w:hAnsi="Arial" w:cs="Arial"/>
          <w:spacing w:val="1"/>
        </w:rPr>
        <w:t xml:space="preserve"> </w:t>
      </w:r>
      <w:r w:rsidRPr="00D51C48">
        <w:rPr>
          <w:rFonts w:ascii="Arial" w:hAnsi="Arial" w:cs="Arial"/>
        </w:rPr>
        <w:t>been notified about the successful bidder, they are given a stand-still</w:t>
      </w:r>
      <w:r w:rsidRPr="00D51C48">
        <w:rPr>
          <w:rFonts w:ascii="Arial" w:hAnsi="Arial" w:cs="Arial"/>
          <w:spacing w:val="1"/>
        </w:rPr>
        <w:t xml:space="preserve"> </w:t>
      </w:r>
      <w:r w:rsidRPr="00D51C48">
        <w:rPr>
          <w:rFonts w:ascii="Arial" w:hAnsi="Arial" w:cs="Arial"/>
        </w:rPr>
        <w:t>period</w:t>
      </w:r>
      <w:r w:rsidRPr="00D51C48">
        <w:rPr>
          <w:rFonts w:ascii="Arial" w:hAnsi="Arial" w:cs="Arial"/>
          <w:spacing w:val="-7"/>
        </w:rPr>
        <w:t xml:space="preserve"> </w:t>
      </w:r>
      <w:r w:rsidRPr="00D51C48">
        <w:rPr>
          <w:rFonts w:ascii="Arial" w:hAnsi="Arial" w:cs="Arial"/>
        </w:rPr>
        <w:t>of</w:t>
      </w:r>
      <w:r w:rsidRPr="00D51C48">
        <w:rPr>
          <w:rFonts w:ascii="Arial" w:hAnsi="Arial" w:cs="Arial"/>
          <w:spacing w:val="-5"/>
        </w:rPr>
        <w:t xml:space="preserve"> </w:t>
      </w:r>
      <w:r w:rsidRPr="00D51C48">
        <w:rPr>
          <w:rFonts w:ascii="Arial" w:hAnsi="Arial" w:cs="Arial"/>
        </w:rPr>
        <w:t>7</w:t>
      </w:r>
      <w:r w:rsidRPr="00D51C48">
        <w:rPr>
          <w:rFonts w:ascii="Arial" w:hAnsi="Arial" w:cs="Arial"/>
          <w:spacing w:val="-7"/>
        </w:rPr>
        <w:t xml:space="preserve"> </w:t>
      </w:r>
      <w:r w:rsidRPr="00D51C48">
        <w:rPr>
          <w:rFonts w:ascii="Arial" w:hAnsi="Arial" w:cs="Arial"/>
        </w:rPr>
        <w:t>days</w:t>
      </w:r>
      <w:r w:rsidRPr="00D51C48">
        <w:rPr>
          <w:rFonts w:ascii="Arial" w:hAnsi="Arial" w:cs="Arial"/>
          <w:spacing w:val="-6"/>
        </w:rPr>
        <w:t xml:space="preserve"> </w:t>
      </w:r>
      <w:r w:rsidRPr="00D51C48">
        <w:rPr>
          <w:rFonts w:ascii="Arial" w:hAnsi="Arial" w:cs="Arial"/>
        </w:rPr>
        <w:t>within</w:t>
      </w:r>
      <w:r w:rsidRPr="00D51C48">
        <w:rPr>
          <w:rFonts w:ascii="Arial" w:hAnsi="Arial" w:cs="Arial"/>
          <w:spacing w:val="-6"/>
        </w:rPr>
        <w:t xml:space="preserve"> </w:t>
      </w:r>
      <w:r w:rsidRPr="00D51C48">
        <w:rPr>
          <w:rFonts w:ascii="Arial" w:hAnsi="Arial" w:cs="Arial"/>
        </w:rPr>
        <w:t>which</w:t>
      </w:r>
      <w:r w:rsidRPr="00D51C48">
        <w:rPr>
          <w:rFonts w:ascii="Arial" w:hAnsi="Arial" w:cs="Arial"/>
          <w:spacing w:val="-7"/>
        </w:rPr>
        <w:t xml:space="preserve"> </w:t>
      </w:r>
      <w:r w:rsidRPr="00D51C48">
        <w:rPr>
          <w:rFonts w:ascii="Arial" w:hAnsi="Arial" w:cs="Arial"/>
        </w:rPr>
        <w:t>to</w:t>
      </w:r>
      <w:r w:rsidRPr="00D51C48">
        <w:rPr>
          <w:rFonts w:ascii="Arial" w:hAnsi="Arial" w:cs="Arial"/>
          <w:spacing w:val="-6"/>
        </w:rPr>
        <w:t xml:space="preserve"> </w:t>
      </w:r>
      <w:r w:rsidRPr="00D51C48">
        <w:rPr>
          <w:rFonts w:ascii="Arial" w:hAnsi="Arial" w:cs="Arial"/>
        </w:rPr>
        <w:t>launch</w:t>
      </w:r>
      <w:r w:rsidRPr="00D51C48">
        <w:rPr>
          <w:rFonts w:ascii="Arial" w:hAnsi="Arial" w:cs="Arial"/>
          <w:spacing w:val="-7"/>
        </w:rPr>
        <w:t xml:space="preserve"> </w:t>
      </w:r>
      <w:r w:rsidRPr="00D51C48">
        <w:rPr>
          <w:rFonts w:ascii="Arial" w:hAnsi="Arial" w:cs="Arial"/>
        </w:rPr>
        <w:t>a</w:t>
      </w:r>
      <w:r w:rsidRPr="00D51C48">
        <w:rPr>
          <w:rFonts w:ascii="Arial" w:hAnsi="Arial" w:cs="Arial"/>
          <w:spacing w:val="-6"/>
        </w:rPr>
        <w:t xml:space="preserve"> </w:t>
      </w:r>
      <w:r w:rsidRPr="00D51C48">
        <w:rPr>
          <w:rFonts w:ascii="Arial" w:hAnsi="Arial" w:cs="Arial"/>
        </w:rPr>
        <w:t>review</w:t>
      </w:r>
      <w:r w:rsidRPr="00D51C48">
        <w:rPr>
          <w:rFonts w:ascii="Arial" w:hAnsi="Arial" w:cs="Arial"/>
          <w:spacing w:val="-7"/>
        </w:rPr>
        <w:t xml:space="preserve"> </w:t>
      </w:r>
      <w:r w:rsidRPr="00D51C48">
        <w:rPr>
          <w:rFonts w:ascii="Arial" w:hAnsi="Arial" w:cs="Arial"/>
        </w:rPr>
        <w:t>application.</w:t>
      </w:r>
      <w:r w:rsidRPr="00D51C48">
        <w:rPr>
          <w:rFonts w:ascii="Arial" w:hAnsi="Arial" w:cs="Arial"/>
          <w:spacing w:val="-6"/>
        </w:rPr>
        <w:t xml:space="preserve"> </w:t>
      </w:r>
      <w:r w:rsidRPr="00D51C48">
        <w:rPr>
          <w:rFonts w:ascii="Arial" w:hAnsi="Arial" w:cs="Arial"/>
        </w:rPr>
        <w:t>Should</w:t>
      </w:r>
      <w:r w:rsidRPr="00D51C48">
        <w:rPr>
          <w:rFonts w:ascii="Arial" w:hAnsi="Arial" w:cs="Arial"/>
          <w:spacing w:val="-6"/>
        </w:rPr>
        <w:t xml:space="preserve"> </w:t>
      </w:r>
      <w:r w:rsidRPr="00D51C48">
        <w:rPr>
          <w:rFonts w:ascii="Arial" w:hAnsi="Arial" w:cs="Arial"/>
        </w:rPr>
        <w:t>this</w:t>
      </w:r>
      <w:r w:rsidRPr="00D51C48">
        <w:rPr>
          <w:rFonts w:ascii="Arial" w:hAnsi="Arial" w:cs="Arial"/>
          <w:spacing w:val="-59"/>
        </w:rPr>
        <w:t xml:space="preserve"> </w:t>
      </w:r>
      <w:r w:rsidRPr="00D51C48">
        <w:rPr>
          <w:rFonts w:ascii="Arial" w:hAnsi="Arial" w:cs="Arial"/>
        </w:rPr>
        <w:t>not be done within that period, the accounting officer must award the</w:t>
      </w:r>
      <w:r w:rsidRPr="00D51C48">
        <w:rPr>
          <w:rFonts w:ascii="Arial" w:hAnsi="Arial" w:cs="Arial"/>
          <w:spacing w:val="1"/>
        </w:rPr>
        <w:t xml:space="preserve"> </w:t>
      </w:r>
      <w:r w:rsidRPr="00D51C48">
        <w:rPr>
          <w:rFonts w:ascii="Arial" w:hAnsi="Arial" w:cs="Arial"/>
        </w:rPr>
        <w:t>contract</w:t>
      </w:r>
      <w:r w:rsidRPr="00D51C48">
        <w:rPr>
          <w:rFonts w:ascii="Arial" w:hAnsi="Arial" w:cs="Arial"/>
          <w:spacing w:val="-6"/>
        </w:rPr>
        <w:t xml:space="preserve"> </w:t>
      </w:r>
      <w:r w:rsidRPr="00D51C48">
        <w:rPr>
          <w:rFonts w:ascii="Arial" w:hAnsi="Arial" w:cs="Arial"/>
        </w:rPr>
        <w:t>to</w:t>
      </w:r>
      <w:r w:rsidRPr="00D51C48">
        <w:rPr>
          <w:rFonts w:ascii="Arial" w:hAnsi="Arial" w:cs="Arial"/>
          <w:spacing w:val="-9"/>
        </w:rPr>
        <w:t xml:space="preserve"> </w:t>
      </w:r>
      <w:r w:rsidRPr="00D51C48">
        <w:rPr>
          <w:rFonts w:ascii="Arial" w:hAnsi="Arial" w:cs="Arial"/>
        </w:rPr>
        <w:t>the</w:t>
      </w:r>
      <w:r w:rsidRPr="00D51C48">
        <w:rPr>
          <w:rFonts w:ascii="Arial" w:hAnsi="Arial" w:cs="Arial"/>
          <w:spacing w:val="-6"/>
        </w:rPr>
        <w:t xml:space="preserve"> </w:t>
      </w:r>
      <w:r w:rsidRPr="00D51C48">
        <w:rPr>
          <w:rFonts w:ascii="Arial" w:hAnsi="Arial" w:cs="Arial"/>
        </w:rPr>
        <w:t>successful</w:t>
      </w:r>
      <w:r w:rsidRPr="00D51C48">
        <w:rPr>
          <w:rFonts w:ascii="Arial" w:hAnsi="Arial" w:cs="Arial"/>
          <w:spacing w:val="-5"/>
        </w:rPr>
        <w:t xml:space="preserve"> </w:t>
      </w:r>
      <w:r w:rsidRPr="00D51C48">
        <w:rPr>
          <w:rFonts w:ascii="Arial" w:hAnsi="Arial" w:cs="Arial"/>
        </w:rPr>
        <w:t>bidder.</w:t>
      </w:r>
      <w:r w:rsidRPr="00D51C48">
        <w:rPr>
          <w:rFonts w:ascii="Arial" w:hAnsi="Arial" w:cs="Arial"/>
          <w:spacing w:val="-5"/>
        </w:rPr>
        <w:t xml:space="preserve"> </w:t>
      </w:r>
      <w:r w:rsidRPr="00D51C48">
        <w:rPr>
          <w:rFonts w:ascii="Arial" w:hAnsi="Arial" w:cs="Arial"/>
        </w:rPr>
        <w:t>This</w:t>
      </w:r>
      <w:r w:rsidRPr="00D51C48">
        <w:rPr>
          <w:rFonts w:ascii="Arial" w:hAnsi="Arial" w:cs="Arial"/>
          <w:spacing w:val="-6"/>
        </w:rPr>
        <w:t xml:space="preserve"> </w:t>
      </w:r>
      <w:r w:rsidRPr="00D51C48">
        <w:rPr>
          <w:rFonts w:ascii="Arial" w:hAnsi="Arial" w:cs="Arial"/>
        </w:rPr>
        <w:t>is</w:t>
      </w:r>
      <w:r w:rsidRPr="00D51C48">
        <w:rPr>
          <w:rFonts w:ascii="Arial" w:hAnsi="Arial" w:cs="Arial"/>
          <w:spacing w:val="-6"/>
        </w:rPr>
        <w:t xml:space="preserve"> </w:t>
      </w:r>
      <w:r w:rsidRPr="00D51C48">
        <w:rPr>
          <w:rFonts w:ascii="Arial" w:hAnsi="Arial" w:cs="Arial"/>
        </w:rPr>
        <w:t>couched</w:t>
      </w:r>
      <w:r w:rsidRPr="00D51C48">
        <w:rPr>
          <w:rFonts w:ascii="Arial" w:hAnsi="Arial" w:cs="Arial"/>
          <w:spacing w:val="-9"/>
        </w:rPr>
        <w:t xml:space="preserve"> </w:t>
      </w:r>
      <w:r w:rsidRPr="00D51C48">
        <w:rPr>
          <w:rFonts w:ascii="Arial" w:hAnsi="Arial" w:cs="Arial"/>
        </w:rPr>
        <w:t>in</w:t>
      </w:r>
      <w:r w:rsidRPr="00D51C48">
        <w:rPr>
          <w:rFonts w:ascii="Arial" w:hAnsi="Arial" w:cs="Arial"/>
          <w:spacing w:val="-4"/>
        </w:rPr>
        <w:t xml:space="preserve"> </w:t>
      </w:r>
      <w:r w:rsidRPr="00D51C48">
        <w:rPr>
          <w:rFonts w:ascii="Arial" w:hAnsi="Arial" w:cs="Arial"/>
        </w:rPr>
        <w:t>peremptory</w:t>
      </w:r>
      <w:r w:rsidRPr="00D51C48">
        <w:rPr>
          <w:rFonts w:ascii="Arial" w:hAnsi="Arial" w:cs="Arial"/>
          <w:spacing w:val="-6"/>
        </w:rPr>
        <w:t xml:space="preserve"> </w:t>
      </w:r>
      <w:r>
        <w:rPr>
          <w:rFonts w:ascii="Arial" w:hAnsi="Arial" w:cs="Arial"/>
        </w:rPr>
        <w:t>terms. . .</w:t>
      </w:r>
    </w:p>
    <w:p w:rsidR="002302AB" w:rsidRPr="00D51C48" w:rsidRDefault="002302AB" w:rsidP="002302AB">
      <w:pPr>
        <w:pStyle w:val="BodyText"/>
        <w:spacing w:line="360" w:lineRule="auto"/>
        <w:jc w:val="both"/>
        <w:rPr>
          <w:rFonts w:ascii="Arial" w:hAnsi="Arial" w:cs="Arial"/>
        </w:rPr>
      </w:pPr>
    </w:p>
    <w:p w:rsidR="002302AB" w:rsidRPr="00D51C48" w:rsidRDefault="002302AB" w:rsidP="002302AB">
      <w:pPr>
        <w:spacing w:line="360" w:lineRule="auto"/>
        <w:jc w:val="both"/>
        <w:rPr>
          <w:rFonts w:ascii="Arial" w:hAnsi="Arial" w:cs="Arial"/>
        </w:rPr>
      </w:pPr>
      <w:r w:rsidRPr="00D51C48">
        <w:rPr>
          <w:rFonts w:ascii="Arial" w:hAnsi="Arial" w:cs="Arial"/>
        </w:rPr>
        <w:t>[25]</w:t>
      </w:r>
      <w:r w:rsidRPr="00D51C48">
        <w:rPr>
          <w:rFonts w:ascii="Arial" w:hAnsi="Arial" w:cs="Arial"/>
          <w:spacing w:val="1"/>
        </w:rPr>
        <w:t xml:space="preserve"> </w:t>
      </w:r>
      <w:r w:rsidRPr="00D51C48">
        <w:rPr>
          <w:rFonts w:ascii="Arial" w:hAnsi="Arial" w:cs="Arial"/>
          <w:u w:val="single"/>
        </w:rPr>
        <w:t>The</w:t>
      </w:r>
      <w:r w:rsidRPr="00D51C48">
        <w:rPr>
          <w:rFonts w:ascii="Arial" w:hAnsi="Arial" w:cs="Arial"/>
          <w:spacing w:val="1"/>
          <w:u w:val="single"/>
        </w:rPr>
        <w:t xml:space="preserve"> </w:t>
      </w:r>
      <w:r w:rsidRPr="00D51C48">
        <w:rPr>
          <w:rFonts w:ascii="Arial" w:hAnsi="Arial" w:cs="Arial"/>
          <w:u w:val="single"/>
        </w:rPr>
        <w:t>1st</w:t>
      </w:r>
      <w:r w:rsidRPr="00D51C48">
        <w:rPr>
          <w:rFonts w:ascii="Arial" w:hAnsi="Arial" w:cs="Arial"/>
          <w:spacing w:val="1"/>
          <w:u w:val="single"/>
        </w:rPr>
        <w:t xml:space="preserve"> </w:t>
      </w:r>
      <w:r w:rsidRPr="00D51C48">
        <w:rPr>
          <w:rFonts w:ascii="Arial" w:hAnsi="Arial" w:cs="Arial"/>
          <w:u w:val="single"/>
        </w:rPr>
        <w:t>respondent</w:t>
      </w:r>
      <w:r w:rsidRPr="00D51C48">
        <w:rPr>
          <w:rFonts w:ascii="Arial" w:hAnsi="Arial" w:cs="Arial"/>
          <w:spacing w:val="1"/>
          <w:u w:val="single"/>
        </w:rPr>
        <w:t xml:space="preserve"> </w:t>
      </w:r>
      <w:r w:rsidRPr="00D51C48">
        <w:rPr>
          <w:rFonts w:ascii="Arial" w:hAnsi="Arial" w:cs="Arial"/>
          <w:u w:val="single"/>
        </w:rPr>
        <w:t>was</w:t>
      </w:r>
      <w:r w:rsidRPr="00D51C48">
        <w:rPr>
          <w:rFonts w:ascii="Arial" w:hAnsi="Arial" w:cs="Arial"/>
          <w:spacing w:val="1"/>
          <w:u w:val="single"/>
        </w:rPr>
        <w:t xml:space="preserve"> </w:t>
      </w:r>
      <w:r w:rsidRPr="00D51C48">
        <w:rPr>
          <w:rFonts w:ascii="Arial" w:hAnsi="Arial" w:cs="Arial"/>
          <w:u w:val="single"/>
        </w:rPr>
        <w:t>in</w:t>
      </w:r>
      <w:r w:rsidRPr="00D51C48">
        <w:rPr>
          <w:rFonts w:ascii="Arial" w:hAnsi="Arial" w:cs="Arial"/>
          <w:spacing w:val="1"/>
          <w:u w:val="single"/>
        </w:rPr>
        <w:t xml:space="preserve"> </w:t>
      </w:r>
      <w:r w:rsidRPr="00D51C48">
        <w:rPr>
          <w:rFonts w:ascii="Arial" w:hAnsi="Arial" w:cs="Arial"/>
          <w:u w:val="single"/>
        </w:rPr>
        <w:t>no</w:t>
      </w:r>
      <w:r w:rsidRPr="00D51C48">
        <w:rPr>
          <w:rFonts w:ascii="Arial" w:hAnsi="Arial" w:cs="Arial"/>
          <w:spacing w:val="1"/>
          <w:u w:val="single"/>
        </w:rPr>
        <w:t xml:space="preserve"> </w:t>
      </w:r>
      <w:r w:rsidRPr="00D51C48">
        <w:rPr>
          <w:rFonts w:ascii="Arial" w:hAnsi="Arial" w:cs="Arial"/>
          <w:u w:val="single"/>
        </w:rPr>
        <w:t>position</w:t>
      </w:r>
      <w:r w:rsidRPr="00D51C48">
        <w:rPr>
          <w:rFonts w:ascii="Arial" w:hAnsi="Arial" w:cs="Arial"/>
          <w:spacing w:val="1"/>
          <w:u w:val="single"/>
        </w:rPr>
        <w:t xml:space="preserve"> </w:t>
      </w:r>
      <w:r w:rsidRPr="00D51C48">
        <w:rPr>
          <w:rFonts w:ascii="Arial" w:hAnsi="Arial" w:cs="Arial"/>
          <w:u w:val="single"/>
        </w:rPr>
        <w:t>to</w:t>
      </w:r>
      <w:r w:rsidRPr="00D51C48">
        <w:rPr>
          <w:rFonts w:ascii="Arial" w:hAnsi="Arial" w:cs="Arial"/>
          <w:spacing w:val="1"/>
          <w:u w:val="single"/>
        </w:rPr>
        <w:t xml:space="preserve"> </w:t>
      </w:r>
      <w:r w:rsidRPr="00D51C48">
        <w:rPr>
          <w:rFonts w:ascii="Arial" w:hAnsi="Arial" w:cs="Arial"/>
          <w:u w:val="single"/>
        </w:rPr>
        <w:t>consider</w:t>
      </w:r>
      <w:r w:rsidRPr="00D51C48">
        <w:rPr>
          <w:rFonts w:ascii="Arial" w:hAnsi="Arial" w:cs="Arial"/>
          <w:spacing w:val="1"/>
          <w:u w:val="single"/>
        </w:rPr>
        <w:t xml:space="preserve"> </w:t>
      </w:r>
      <w:r w:rsidRPr="00D51C48">
        <w:rPr>
          <w:rFonts w:ascii="Arial" w:hAnsi="Arial" w:cs="Arial"/>
          <w:u w:val="single"/>
        </w:rPr>
        <w:t>the</w:t>
      </w:r>
      <w:r w:rsidRPr="00D51C48">
        <w:rPr>
          <w:rFonts w:ascii="Arial" w:hAnsi="Arial" w:cs="Arial"/>
          <w:spacing w:val="-59"/>
          <w:u w:val="single"/>
        </w:rPr>
        <w:t xml:space="preserve"> </w:t>
      </w:r>
      <w:r w:rsidRPr="00D51C48">
        <w:rPr>
          <w:rFonts w:ascii="Arial" w:hAnsi="Arial" w:cs="Arial"/>
          <w:u w:val="single"/>
        </w:rPr>
        <w:t>application</w:t>
      </w:r>
      <w:r w:rsidRPr="00D51C48">
        <w:rPr>
          <w:rFonts w:ascii="Arial" w:hAnsi="Arial" w:cs="Arial"/>
          <w:spacing w:val="1"/>
          <w:u w:val="single"/>
        </w:rPr>
        <w:t xml:space="preserve"> </w:t>
      </w:r>
      <w:r w:rsidRPr="00D51C48">
        <w:rPr>
          <w:rFonts w:ascii="Arial" w:hAnsi="Arial" w:cs="Arial"/>
          <w:u w:val="single"/>
        </w:rPr>
        <w:t>for</w:t>
      </w:r>
      <w:r w:rsidRPr="00D51C48">
        <w:rPr>
          <w:rFonts w:ascii="Arial" w:hAnsi="Arial" w:cs="Arial"/>
          <w:spacing w:val="1"/>
          <w:u w:val="single"/>
        </w:rPr>
        <w:t xml:space="preserve"> </w:t>
      </w:r>
      <w:r w:rsidRPr="00D51C48">
        <w:rPr>
          <w:rFonts w:ascii="Arial" w:hAnsi="Arial" w:cs="Arial"/>
          <w:u w:val="single"/>
        </w:rPr>
        <w:t>review.</w:t>
      </w:r>
      <w:r w:rsidRPr="00D51C48">
        <w:rPr>
          <w:rFonts w:ascii="Arial" w:hAnsi="Arial" w:cs="Arial"/>
          <w:spacing w:val="1"/>
          <w:u w:val="single"/>
        </w:rPr>
        <w:t xml:space="preserve"> </w:t>
      </w:r>
      <w:r w:rsidRPr="00D51C48">
        <w:rPr>
          <w:rFonts w:ascii="Arial" w:hAnsi="Arial" w:cs="Arial"/>
          <w:u w:val="single"/>
        </w:rPr>
        <w:t>Strictly</w:t>
      </w:r>
      <w:r w:rsidRPr="00D51C48">
        <w:rPr>
          <w:rFonts w:ascii="Arial" w:hAnsi="Arial" w:cs="Arial"/>
          <w:spacing w:val="1"/>
          <w:u w:val="single"/>
        </w:rPr>
        <w:t xml:space="preserve"> </w:t>
      </w:r>
      <w:r w:rsidRPr="00D51C48">
        <w:rPr>
          <w:rFonts w:ascii="Arial" w:hAnsi="Arial" w:cs="Arial"/>
          <w:u w:val="single"/>
        </w:rPr>
        <w:t>speaking</w:t>
      </w:r>
      <w:r w:rsidRPr="00D51C48">
        <w:rPr>
          <w:rFonts w:ascii="Arial" w:hAnsi="Arial" w:cs="Arial"/>
          <w:spacing w:val="1"/>
          <w:u w:val="single"/>
        </w:rPr>
        <w:t xml:space="preserve"> </w:t>
      </w:r>
      <w:r w:rsidRPr="00D51C48">
        <w:rPr>
          <w:rFonts w:ascii="Arial" w:hAnsi="Arial" w:cs="Arial"/>
          <w:u w:val="single"/>
        </w:rPr>
        <w:t>there</w:t>
      </w:r>
      <w:r w:rsidRPr="00D51C48">
        <w:rPr>
          <w:rFonts w:ascii="Arial" w:hAnsi="Arial" w:cs="Arial"/>
          <w:spacing w:val="1"/>
          <w:u w:val="single"/>
        </w:rPr>
        <w:t xml:space="preserve"> </w:t>
      </w:r>
      <w:r w:rsidRPr="00D51C48">
        <w:rPr>
          <w:rFonts w:ascii="Arial" w:hAnsi="Arial" w:cs="Arial"/>
          <w:u w:val="single"/>
        </w:rPr>
        <w:t>existed</w:t>
      </w:r>
      <w:r w:rsidRPr="00D51C48">
        <w:rPr>
          <w:rFonts w:ascii="Arial" w:hAnsi="Arial" w:cs="Arial"/>
          <w:spacing w:val="1"/>
          <w:u w:val="single"/>
        </w:rPr>
        <w:t xml:space="preserve"> </w:t>
      </w:r>
      <w:r w:rsidRPr="00D51C48">
        <w:rPr>
          <w:rFonts w:ascii="Arial" w:hAnsi="Arial" w:cs="Arial"/>
          <w:u w:val="single"/>
        </w:rPr>
        <w:t>no</w:t>
      </w:r>
      <w:r w:rsidRPr="00D51C48">
        <w:rPr>
          <w:rFonts w:ascii="Arial" w:hAnsi="Arial" w:cs="Arial"/>
          <w:spacing w:val="1"/>
          <w:u w:val="single"/>
        </w:rPr>
        <w:t xml:space="preserve"> </w:t>
      </w:r>
      <w:r w:rsidRPr="00D51C48">
        <w:rPr>
          <w:rFonts w:ascii="Arial" w:hAnsi="Arial" w:cs="Arial"/>
          <w:u w:val="single"/>
        </w:rPr>
        <w:t>application for review before it. This is so because the mandatory</w:t>
      </w:r>
      <w:r w:rsidRPr="00D51C48">
        <w:rPr>
          <w:rFonts w:ascii="Arial" w:hAnsi="Arial" w:cs="Arial"/>
          <w:spacing w:val="1"/>
          <w:u w:val="single"/>
        </w:rPr>
        <w:t xml:space="preserve"> </w:t>
      </w:r>
      <w:r w:rsidRPr="00D51C48">
        <w:rPr>
          <w:rFonts w:ascii="Arial" w:hAnsi="Arial" w:cs="Arial"/>
          <w:u w:val="single"/>
        </w:rPr>
        <w:t>period within which the aggrieved bidders were to lodge their</w:t>
      </w:r>
      <w:r w:rsidRPr="00D51C48">
        <w:rPr>
          <w:rFonts w:ascii="Arial" w:hAnsi="Arial" w:cs="Arial"/>
          <w:spacing w:val="1"/>
          <w:u w:val="single"/>
        </w:rPr>
        <w:t xml:space="preserve"> </w:t>
      </w:r>
      <w:r w:rsidRPr="00D51C48">
        <w:rPr>
          <w:rFonts w:ascii="Arial" w:hAnsi="Arial" w:cs="Arial"/>
          <w:u w:val="single"/>
        </w:rPr>
        <w:t>application had lapsed and none of the bidders lodged any review</w:t>
      </w:r>
      <w:r w:rsidRPr="00D51C48">
        <w:rPr>
          <w:rFonts w:ascii="Arial" w:hAnsi="Arial" w:cs="Arial"/>
          <w:spacing w:val="-59"/>
          <w:u w:val="single"/>
        </w:rPr>
        <w:t xml:space="preserve"> </w:t>
      </w:r>
      <w:r w:rsidRPr="00D51C48">
        <w:rPr>
          <w:rFonts w:ascii="Arial" w:hAnsi="Arial" w:cs="Arial"/>
          <w:u w:val="single"/>
        </w:rPr>
        <w:t>application</w:t>
      </w:r>
      <w:r w:rsidRPr="00D51C48">
        <w:rPr>
          <w:rFonts w:ascii="Arial" w:hAnsi="Arial" w:cs="Arial"/>
        </w:rPr>
        <w:t>. I find that this ground raised by the applicant is eminently</w:t>
      </w:r>
      <w:r w:rsidRPr="00D51C48">
        <w:rPr>
          <w:rFonts w:ascii="Arial" w:hAnsi="Arial" w:cs="Arial"/>
          <w:spacing w:val="1"/>
        </w:rPr>
        <w:t xml:space="preserve"> </w:t>
      </w:r>
      <w:r>
        <w:rPr>
          <w:rFonts w:ascii="Arial" w:hAnsi="Arial" w:cs="Arial"/>
        </w:rPr>
        <w:t>meritorious.’</w:t>
      </w:r>
    </w:p>
    <w:p w:rsidR="002302AB" w:rsidRPr="00D51C48" w:rsidRDefault="002302AB" w:rsidP="002302AB">
      <w:pPr>
        <w:pStyle w:val="BodyText"/>
        <w:spacing w:line="360" w:lineRule="auto"/>
        <w:jc w:val="both"/>
        <w:rPr>
          <w:rFonts w:ascii="Arial" w:hAnsi="Arial" w:cs="Arial"/>
        </w:rPr>
      </w:pPr>
    </w:p>
    <w:p w:rsidR="002302AB" w:rsidRDefault="002302AB" w:rsidP="00F55CDE">
      <w:pPr>
        <w:tabs>
          <w:tab w:val="left" w:pos="708"/>
        </w:tabs>
        <w:spacing w:line="360" w:lineRule="auto"/>
        <w:jc w:val="both"/>
        <w:rPr>
          <w:rFonts w:ascii="Arial" w:hAnsi="Arial" w:cs="Arial"/>
          <w:spacing w:val="1"/>
          <w:sz w:val="24"/>
        </w:rPr>
      </w:pPr>
      <w:r>
        <w:rPr>
          <w:rFonts w:ascii="Arial" w:hAnsi="Arial" w:cs="Arial"/>
          <w:sz w:val="24"/>
        </w:rPr>
        <w:t>[86]</w:t>
      </w:r>
      <w:r>
        <w:rPr>
          <w:rFonts w:ascii="Arial" w:hAnsi="Arial" w:cs="Arial"/>
          <w:sz w:val="24"/>
        </w:rPr>
        <w:tab/>
      </w:r>
      <w:r w:rsidRPr="00D51C48">
        <w:rPr>
          <w:rFonts w:ascii="Arial" w:hAnsi="Arial" w:cs="Arial"/>
          <w:sz w:val="24"/>
        </w:rPr>
        <w:t>In</w:t>
      </w:r>
      <w:r w:rsidRPr="00D51C48">
        <w:rPr>
          <w:rFonts w:ascii="Arial" w:hAnsi="Arial" w:cs="Arial"/>
          <w:spacing w:val="-13"/>
          <w:sz w:val="24"/>
        </w:rPr>
        <w:t xml:space="preserve"> </w:t>
      </w:r>
      <w:r w:rsidRPr="00D51C48">
        <w:rPr>
          <w:rFonts w:ascii="Arial" w:hAnsi="Arial" w:cs="Arial"/>
          <w:i/>
          <w:sz w:val="24"/>
        </w:rPr>
        <w:t>Ngavetene</w:t>
      </w:r>
      <w:r w:rsidRPr="00D51C48">
        <w:rPr>
          <w:rFonts w:ascii="Arial" w:hAnsi="Arial" w:cs="Arial"/>
          <w:i/>
          <w:spacing w:val="-14"/>
          <w:sz w:val="24"/>
        </w:rPr>
        <w:t xml:space="preserve"> </w:t>
      </w:r>
      <w:r w:rsidRPr="00D51C48">
        <w:rPr>
          <w:rFonts w:ascii="Arial" w:hAnsi="Arial" w:cs="Arial"/>
          <w:i/>
          <w:sz w:val="24"/>
        </w:rPr>
        <w:t>and</w:t>
      </w:r>
      <w:r w:rsidRPr="00D51C48">
        <w:rPr>
          <w:rFonts w:ascii="Arial" w:hAnsi="Arial" w:cs="Arial"/>
          <w:i/>
          <w:spacing w:val="-14"/>
          <w:sz w:val="24"/>
        </w:rPr>
        <w:t xml:space="preserve"> </w:t>
      </w:r>
      <w:r w:rsidRPr="00D51C48">
        <w:rPr>
          <w:rFonts w:ascii="Arial" w:hAnsi="Arial" w:cs="Arial"/>
          <w:i/>
          <w:sz w:val="24"/>
        </w:rPr>
        <w:t>Others</w:t>
      </w:r>
      <w:r w:rsidRPr="00D51C48">
        <w:rPr>
          <w:rFonts w:ascii="Arial" w:hAnsi="Arial" w:cs="Arial"/>
          <w:i/>
          <w:spacing w:val="-13"/>
          <w:sz w:val="24"/>
        </w:rPr>
        <w:t xml:space="preserve"> </w:t>
      </w:r>
      <w:r w:rsidRPr="00D51C48">
        <w:rPr>
          <w:rFonts w:ascii="Arial" w:hAnsi="Arial" w:cs="Arial"/>
          <w:i/>
          <w:sz w:val="24"/>
        </w:rPr>
        <w:t>v</w:t>
      </w:r>
      <w:r w:rsidRPr="00D51C48">
        <w:rPr>
          <w:rFonts w:ascii="Arial" w:hAnsi="Arial" w:cs="Arial"/>
          <w:i/>
          <w:spacing w:val="-13"/>
          <w:sz w:val="24"/>
        </w:rPr>
        <w:t xml:space="preserve"> </w:t>
      </w:r>
      <w:r w:rsidRPr="00D51C48">
        <w:rPr>
          <w:rFonts w:ascii="Arial" w:hAnsi="Arial" w:cs="Arial"/>
          <w:i/>
          <w:sz w:val="24"/>
        </w:rPr>
        <w:t>Minister</w:t>
      </w:r>
      <w:r w:rsidRPr="00D51C48">
        <w:rPr>
          <w:rFonts w:ascii="Arial" w:hAnsi="Arial" w:cs="Arial"/>
          <w:i/>
          <w:spacing w:val="-16"/>
          <w:sz w:val="24"/>
        </w:rPr>
        <w:t xml:space="preserve"> </w:t>
      </w:r>
      <w:r w:rsidRPr="00D51C48">
        <w:rPr>
          <w:rFonts w:ascii="Arial" w:hAnsi="Arial" w:cs="Arial"/>
          <w:i/>
          <w:sz w:val="24"/>
        </w:rPr>
        <w:t>of</w:t>
      </w:r>
      <w:r w:rsidRPr="00D51C48">
        <w:rPr>
          <w:rFonts w:ascii="Arial" w:hAnsi="Arial" w:cs="Arial"/>
          <w:i/>
          <w:spacing w:val="-15"/>
          <w:sz w:val="24"/>
        </w:rPr>
        <w:t xml:space="preserve"> </w:t>
      </w:r>
      <w:r w:rsidRPr="00D51C48">
        <w:rPr>
          <w:rFonts w:ascii="Arial" w:hAnsi="Arial" w:cs="Arial"/>
          <w:i/>
          <w:sz w:val="24"/>
        </w:rPr>
        <w:t>Agriculture,</w:t>
      </w:r>
      <w:r w:rsidRPr="00D51C48">
        <w:rPr>
          <w:rFonts w:ascii="Arial" w:hAnsi="Arial" w:cs="Arial"/>
          <w:i/>
          <w:spacing w:val="-12"/>
          <w:sz w:val="24"/>
        </w:rPr>
        <w:t xml:space="preserve"> </w:t>
      </w:r>
      <w:r w:rsidRPr="00D51C48">
        <w:rPr>
          <w:rFonts w:ascii="Arial" w:hAnsi="Arial" w:cs="Arial"/>
          <w:i/>
          <w:sz w:val="24"/>
        </w:rPr>
        <w:t>Water</w:t>
      </w:r>
      <w:r w:rsidRPr="00D51C48">
        <w:rPr>
          <w:rFonts w:ascii="Arial" w:hAnsi="Arial" w:cs="Arial"/>
          <w:i/>
          <w:spacing w:val="-13"/>
          <w:sz w:val="24"/>
        </w:rPr>
        <w:t xml:space="preserve"> </w:t>
      </w:r>
      <w:r w:rsidRPr="00D51C48">
        <w:rPr>
          <w:rFonts w:ascii="Arial" w:hAnsi="Arial" w:cs="Arial"/>
          <w:i/>
          <w:sz w:val="24"/>
        </w:rPr>
        <w:t>and</w:t>
      </w:r>
      <w:r w:rsidRPr="00D51C48">
        <w:rPr>
          <w:rFonts w:ascii="Arial" w:hAnsi="Arial" w:cs="Arial"/>
          <w:i/>
          <w:spacing w:val="-14"/>
          <w:sz w:val="24"/>
        </w:rPr>
        <w:t xml:space="preserve"> </w:t>
      </w:r>
      <w:r w:rsidRPr="00D51C48">
        <w:rPr>
          <w:rFonts w:ascii="Arial" w:hAnsi="Arial" w:cs="Arial"/>
          <w:i/>
          <w:sz w:val="24"/>
        </w:rPr>
        <w:t>Forestry</w:t>
      </w:r>
      <w:r w:rsidRPr="00D51C48">
        <w:rPr>
          <w:rFonts w:ascii="Arial" w:hAnsi="Arial" w:cs="Arial"/>
          <w:i/>
          <w:spacing w:val="-13"/>
          <w:sz w:val="24"/>
        </w:rPr>
        <w:t xml:space="preserve"> </w:t>
      </w:r>
      <w:r w:rsidRPr="00D51C48">
        <w:rPr>
          <w:rFonts w:ascii="Arial" w:hAnsi="Arial" w:cs="Arial"/>
          <w:i/>
          <w:sz w:val="24"/>
        </w:rPr>
        <w:t>and</w:t>
      </w:r>
      <w:r w:rsidRPr="00D51C48">
        <w:rPr>
          <w:rFonts w:ascii="Arial" w:hAnsi="Arial" w:cs="Arial"/>
          <w:i/>
          <w:spacing w:val="-64"/>
          <w:sz w:val="24"/>
        </w:rPr>
        <w:t xml:space="preserve"> </w:t>
      </w:r>
      <w:r w:rsidRPr="00D51C48">
        <w:rPr>
          <w:rFonts w:ascii="Arial" w:hAnsi="Arial" w:cs="Arial"/>
          <w:i/>
          <w:sz w:val="24"/>
        </w:rPr>
        <w:t>Others</w:t>
      </w:r>
      <w:r>
        <w:rPr>
          <w:rStyle w:val="FootnoteReference"/>
          <w:rFonts w:ascii="Arial" w:hAnsi="Arial" w:cs="Arial"/>
          <w:i/>
          <w:sz w:val="24"/>
        </w:rPr>
        <w:footnoteReference w:id="27"/>
      </w:r>
      <w:r>
        <w:rPr>
          <w:rFonts w:ascii="Arial" w:hAnsi="Arial" w:cs="Arial"/>
          <w:sz w:val="24"/>
        </w:rPr>
        <w:t xml:space="preserve"> </w:t>
      </w:r>
      <w:r w:rsidRPr="00D51C48">
        <w:rPr>
          <w:rFonts w:ascii="Arial" w:hAnsi="Arial" w:cs="Arial"/>
          <w:spacing w:val="1"/>
          <w:sz w:val="24"/>
        </w:rPr>
        <w:t>the court held that:</w:t>
      </w:r>
    </w:p>
    <w:p w:rsidR="00F55CDE" w:rsidRPr="00F55CDE" w:rsidRDefault="00F55CDE" w:rsidP="00F55CDE">
      <w:pPr>
        <w:tabs>
          <w:tab w:val="left" w:pos="708"/>
        </w:tabs>
        <w:spacing w:line="360" w:lineRule="auto"/>
        <w:jc w:val="both"/>
        <w:rPr>
          <w:rFonts w:ascii="Arial" w:hAnsi="Arial" w:cs="Arial"/>
          <w:sz w:val="24"/>
        </w:rPr>
      </w:pPr>
    </w:p>
    <w:p w:rsidR="002302AB" w:rsidRPr="00D51C48" w:rsidRDefault="002302AB" w:rsidP="002302AB">
      <w:pPr>
        <w:tabs>
          <w:tab w:val="left" w:pos="1311"/>
        </w:tabs>
        <w:spacing w:line="360" w:lineRule="auto"/>
        <w:jc w:val="both"/>
        <w:rPr>
          <w:rFonts w:ascii="Arial" w:hAnsi="Arial" w:cs="Arial"/>
        </w:rPr>
      </w:pPr>
      <w:r>
        <w:rPr>
          <w:rFonts w:ascii="Arial" w:hAnsi="Arial" w:cs="Arial"/>
        </w:rPr>
        <w:tab/>
        <w:t>‘[53]</w:t>
      </w:r>
      <w:r w:rsidRPr="00D51C48">
        <w:rPr>
          <w:rFonts w:ascii="Arial" w:hAnsi="Arial" w:cs="Arial"/>
        </w:rPr>
        <w:t xml:space="preserve">… the </w:t>
      </w:r>
      <w:r w:rsidRPr="00D51C48">
        <w:rPr>
          <w:rFonts w:ascii="Arial" w:hAnsi="Arial" w:cs="Arial"/>
          <w:i/>
        </w:rPr>
        <w:t xml:space="preserve">ultra vires </w:t>
      </w:r>
      <w:r w:rsidRPr="00D51C48">
        <w:rPr>
          <w:rFonts w:ascii="Arial" w:hAnsi="Arial" w:cs="Arial"/>
        </w:rPr>
        <w:t>doctrine is based on the assumption that a person or a</w:t>
      </w:r>
      <w:r w:rsidRPr="00D51C48">
        <w:rPr>
          <w:rFonts w:ascii="Arial" w:hAnsi="Arial" w:cs="Arial"/>
          <w:spacing w:val="1"/>
        </w:rPr>
        <w:t xml:space="preserve"> </w:t>
      </w:r>
      <w:r w:rsidRPr="00D51C48">
        <w:rPr>
          <w:rFonts w:ascii="Arial" w:hAnsi="Arial" w:cs="Arial"/>
        </w:rPr>
        <w:t>public</w:t>
      </w:r>
      <w:r w:rsidRPr="00D51C48">
        <w:rPr>
          <w:rFonts w:ascii="Arial" w:hAnsi="Arial" w:cs="Arial"/>
          <w:spacing w:val="-7"/>
        </w:rPr>
        <w:t xml:space="preserve"> </w:t>
      </w:r>
      <w:r w:rsidRPr="00D51C48">
        <w:rPr>
          <w:rFonts w:ascii="Arial" w:hAnsi="Arial" w:cs="Arial"/>
        </w:rPr>
        <w:t>body</w:t>
      </w:r>
      <w:r w:rsidRPr="00D51C48">
        <w:rPr>
          <w:rFonts w:ascii="Arial" w:hAnsi="Arial" w:cs="Arial"/>
          <w:spacing w:val="-7"/>
        </w:rPr>
        <w:t xml:space="preserve"> </w:t>
      </w:r>
      <w:r w:rsidRPr="00D51C48">
        <w:rPr>
          <w:rFonts w:ascii="Arial" w:hAnsi="Arial" w:cs="Arial"/>
        </w:rPr>
        <w:t>which</w:t>
      </w:r>
      <w:r w:rsidRPr="00D51C48">
        <w:rPr>
          <w:rFonts w:ascii="Arial" w:hAnsi="Arial" w:cs="Arial"/>
          <w:spacing w:val="-10"/>
        </w:rPr>
        <w:t xml:space="preserve"> </w:t>
      </w:r>
      <w:r w:rsidRPr="00D51C48">
        <w:rPr>
          <w:rFonts w:ascii="Arial" w:hAnsi="Arial" w:cs="Arial"/>
        </w:rPr>
        <w:t>owes</w:t>
      </w:r>
      <w:r w:rsidRPr="00D51C48">
        <w:rPr>
          <w:rFonts w:ascii="Arial" w:hAnsi="Arial" w:cs="Arial"/>
          <w:spacing w:val="-8"/>
        </w:rPr>
        <w:t xml:space="preserve"> </w:t>
      </w:r>
      <w:r w:rsidRPr="00D51C48">
        <w:rPr>
          <w:rFonts w:ascii="Arial" w:hAnsi="Arial" w:cs="Arial"/>
        </w:rPr>
        <w:t>its</w:t>
      </w:r>
      <w:r w:rsidRPr="00D51C48">
        <w:rPr>
          <w:rFonts w:ascii="Arial" w:hAnsi="Arial" w:cs="Arial"/>
          <w:spacing w:val="-9"/>
        </w:rPr>
        <w:t xml:space="preserve"> </w:t>
      </w:r>
      <w:r w:rsidRPr="00D51C48">
        <w:rPr>
          <w:rFonts w:ascii="Arial" w:hAnsi="Arial" w:cs="Arial"/>
        </w:rPr>
        <w:t>legal</w:t>
      </w:r>
      <w:r w:rsidRPr="00D51C48">
        <w:rPr>
          <w:rFonts w:ascii="Arial" w:hAnsi="Arial" w:cs="Arial"/>
          <w:spacing w:val="-8"/>
        </w:rPr>
        <w:t xml:space="preserve"> </w:t>
      </w:r>
      <w:r w:rsidRPr="00D51C48">
        <w:rPr>
          <w:rFonts w:ascii="Arial" w:hAnsi="Arial" w:cs="Arial"/>
        </w:rPr>
        <w:t>existence</w:t>
      </w:r>
      <w:r w:rsidRPr="00D51C48">
        <w:rPr>
          <w:rFonts w:ascii="Arial" w:hAnsi="Arial" w:cs="Arial"/>
          <w:spacing w:val="-9"/>
        </w:rPr>
        <w:t xml:space="preserve"> </w:t>
      </w:r>
      <w:r w:rsidRPr="00D51C48">
        <w:rPr>
          <w:rFonts w:ascii="Arial" w:hAnsi="Arial" w:cs="Arial"/>
        </w:rPr>
        <w:t>and</w:t>
      </w:r>
      <w:r w:rsidRPr="00D51C48">
        <w:rPr>
          <w:rFonts w:ascii="Arial" w:hAnsi="Arial" w:cs="Arial"/>
          <w:spacing w:val="-10"/>
        </w:rPr>
        <w:t xml:space="preserve"> </w:t>
      </w:r>
      <w:r w:rsidRPr="00D51C48">
        <w:rPr>
          <w:rFonts w:ascii="Arial" w:hAnsi="Arial" w:cs="Arial"/>
        </w:rPr>
        <w:t>derives</w:t>
      </w:r>
      <w:r w:rsidRPr="00D51C48">
        <w:rPr>
          <w:rFonts w:ascii="Arial" w:hAnsi="Arial" w:cs="Arial"/>
          <w:spacing w:val="-6"/>
        </w:rPr>
        <w:t xml:space="preserve"> </w:t>
      </w:r>
      <w:r w:rsidRPr="00D51C48">
        <w:rPr>
          <w:rFonts w:ascii="Arial" w:hAnsi="Arial" w:cs="Arial"/>
        </w:rPr>
        <w:t>its</w:t>
      </w:r>
      <w:r w:rsidRPr="00D51C48">
        <w:rPr>
          <w:rFonts w:ascii="Arial" w:hAnsi="Arial" w:cs="Arial"/>
          <w:spacing w:val="-7"/>
        </w:rPr>
        <w:t xml:space="preserve"> </w:t>
      </w:r>
      <w:r w:rsidRPr="00D51C48">
        <w:rPr>
          <w:rFonts w:ascii="Arial" w:hAnsi="Arial" w:cs="Arial"/>
        </w:rPr>
        <w:t>power</w:t>
      </w:r>
      <w:r w:rsidRPr="00D51C48">
        <w:rPr>
          <w:rFonts w:ascii="Arial" w:hAnsi="Arial" w:cs="Arial"/>
          <w:spacing w:val="-9"/>
        </w:rPr>
        <w:t xml:space="preserve"> </w:t>
      </w:r>
      <w:r w:rsidRPr="00D51C48">
        <w:rPr>
          <w:rFonts w:ascii="Arial" w:hAnsi="Arial" w:cs="Arial"/>
        </w:rPr>
        <w:t>from</w:t>
      </w:r>
      <w:r w:rsidRPr="00D51C48">
        <w:rPr>
          <w:rFonts w:ascii="Arial" w:hAnsi="Arial" w:cs="Arial"/>
          <w:spacing w:val="-8"/>
        </w:rPr>
        <w:t xml:space="preserve"> </w:t>
      </w:r>
      <w:r w:rsidRPr="00D51C48">
        <w:rPr>
          <w:rFonts w:ascii="Arial" w:hAnsi="Arial" w:cs="Arial"/>
        </w:rPr>
        <w:t>a</w:t>
      </w:r>
      <w:r w:rsidRPr="00D51C48">
        <w:rPr>
          <w:rFonts w:ascii="Arial" w:hAnsi="Arial" w:cs="Arial"/>
          <w:spacing w:val="-10"/>
        </w:rPr>
        <w:t xml:space="preserve"> </w:t>
      </w:r>
      <w:r w:rsidRPr="00D51C48">
        <w:rPr>
          <w:rFonts w:ascii="Arial" w:hAnsi="Arial" w:cs="Arial"/>
        </w:rPr>
        <w:t>statute,</w:t>
      </w:r>
      <w:r w:rsidRPr="00D51C48">
        <w:rPr>
          <w:rFonts w:ascii="Arial" w:hAnsi="Arial" w:cs="Arial"/>
          <w:spacing w:val="-59"/>
        </w:rPr>
        <w:t xml:space="preserve"> </w:t>
      </w:r>
      <w:r w:rsidRPr="00D51C48">
        <w:rPr>
          <w:rFonts w:ascii="Arial" w:hAnsi="Arial" w:cs="Arial"/>
        </w:rPr>
        <w:t>or</w:t>
      </w:r>
      <w:r w:rsidRPr="00D51C48">
        <w:rPr>
          <w:rFonts w:ascii="Arial" w:hAnsi="Arial" w:cs="Arial"/>
          <w:spacing w:val="1"/>
        </w:rPr>
        <w:t xml:space="preserve"> </w:t>
      </w:r>
      <w:r w:rsidRPr="00D51C48">
        <w:rPr>
          <w:rFonts w:ascii="Arial" w:hAnsi="Arial" w:cs="Arial"/>
        </w:rPr>
        <w:t>an agreement</w:t>
      </w:r>
      <w:r w:rsidRPr="00D51C48">
        <w:rPr>
          <w:rFonts w:ascii="Arial" w:hAnsi="Arial" w:cs="Arial"/>
          <w:spacing w:val="1"/>
        </w:rPr>
        <w:t xml:space="preserve"> </w:t>
      </w:r>
      <w:r w:rsidRPr="00D51C48">
        <w:rPr>
          <w:rFonts w:ascii="Arial" w:hAnsi="Arial" w:cs="Arial"/>
        </w:rPr>
        <w:t>or the</w:t>
      </w:r>
      <w:r w:rsidRPr="00D51C48">
        <w:rPr>
          <w:rFonts w:ascii="Arial" w:hAnsi="Arial" w:cs="Arial"/>
          <w:spacing w:val="1"/>
        </w:rPr>
        <w:t xml:space="preserve"> </w:t>
      </w:r>
      <w:r w:rsidRPr="00D51C48">
        <w:rPr>
          <w:rFonts w:ascii="Arial" w:hAnsi="Arial" w:cs="Arial"/>
        </w:rPr>
        <w:t>common law can</w:t>
      </w:r>
      <w:r w:rsidRPr="00D51C48">
        <w:rPr>
          <w:rFonts w:ascii="Arial" w:hAnsi="Arial" w:cs="Arial"/>
          <w:spacing w:val="1"/>
        </w:rPr>
        <w:t xml:space="preserve"> </w:t>
      </w:r>
      <w:r w:rsidRPr="00D51C48">
        <w:rPr>
          <w:rFonts w:ascii="Arial" w:hAnsi="Arial" w:cs="Arial"/>
        </w:rPr>
        <w:t>do no valid</w:t>
      </w:r>
      <w:r w:rsidRPr="00D51C48">
        <w:rPr>
          <w:rFonts w:ascii="Arial" w:hAnsi="Arial" w:cs="Arial"/>
          <w:spacing w:val="1"/>
        </w:rPr>
        <w:t xml:space="preserve"> </w:t>
      </w:r>
      <w:r w:rsidRPr="00D51C48">
        <w:rPr>
          <w:rFonts w:ascii="Arial" w:hAnsi="Arial" w:cs="Arial"/>
        </w:rPr>
        <w:t>act</w:t>
      </w:r>
      <w:r w:rsidRPr="00D51C48">
        <w:rPr>
          <w:rFonts w:ascii="Arial" w:hAnsi="Arial" w:cs="Arial"/>
          <w:spacing w:val="1"/>
        </w:rPr>
        <w:t xml:space="preserve"> </w:t>
      </w:r>
      <w:r w:rsidRPr="00D51C48">
        <w:rPr>
          <w:rFonts w:ascii="Arial" w:hAnsi="Arial" w:cs="Arial"/>
        </w:rPr>
        <w:t>unless thereto</w:t>
      </w:r>
      <w:r w:rsidRPr="00D51C48">
        <w:rPr>
          <w:rFonts w:ascii="Arial" w:hAnsi="Arial" w:cs="Arial"/>
          <w:spacing w:val="1"/>
        </w:rPr>
        <w:t xml:space="preserve"> </w:t>
      </w:r>
      <w:r w:rsidRPr="00D51C48">
        <w:rPr>
          <w:rFonts w:ascii="Arial" w:hAnsi="Arial" w:cs="Arial"/>
        </w:rPr>
        <w:t xml:space="preserve">authorized by such enabling legislation or instrument. </w:t>
      </w:r>
      <w:r w:rsidRPr="00D51C48">
        <w:rPr>
          <w:rFonts w:ascii="Arial" w:hAnsi="Arial" w:cs="Arial"/>
          <w:u w:val="single"/>
        </w:rPr>
        <w:t>Any limitations on the</w:t>
      </w:r>
      <w:r w:rsidRPr="00D51C48">
        <w:rPr>
          <w:rFonts w:ascii="Arial" w:hAnsi="Arial" w:cs="Arial"/>
          <w:spacing w:val="1"/>
          <w:u w:val="single"/>
        </w:rPr>
        <w:t xml:space="preserve"> </w:t>
      </w:r>
      <w:r w:rsidRPr="00D51C48">
        <w:rPr>
          <w:rFonts w:ascii="Arial" w:hAnsi="Arial" w:cs="Arial"/>
          <w:u w:val="single"/>
        </w:rPr>
        <w:t>exercise</w:t>
      </w:r>
      <w:r w:rsidRPr="00D51C48">
        <w:rPr>
          <w:rFonts w:ascii="Arial" w:hAnsi="Arial" w:cs="Arial"/>
          <w:spacing w:val="-2"/>
          <w:u w:val="single"/>
        </w:rPr>
        <w:t xml:space="preserve"> </w:t>
      </w:r>
      <w:r w:rsidRPr="00D51C48">
        <w:rPr>
          <w:rFonts w:ascii="Arial" w:hAnsi="Arial" w:cs="Arial"/>
          <w:u w:val="single"/>
        </w:rPr>
        <w:t>of power</w:t>
      </w:r>
      <w:r w:rsidRPr="00D51C48">
        <w:rPr>
          <w:rFonts w:ascii="Arial" w:hAnsi="Arial" w:cs="Arial"/>
          <w:spacing w:val="-2"/>
          <w:u w:val="single"/>
        </w:rPr>
        <w:t xml:space="preserve"> </w:t>
      </w:r>
      <w:r w:rsidRPr="00D51C48">
        <w:rPr>
          <w:rFonts w:ascii="Arial" w:hAnsi="Arial" w:cs="Arial"/>
          <w:u w:val="single"/>
        </w:rPr>
        <w:t>which</w:t>
      </w:r>
      <w:r w:rsidRPr="00D51C48">
        <w:rPr>
          <w:rFonts w:ascii="Arial" w:hAnsi="Arial" w:cs="Arial"/>
          <w:spacing w:val="-1"/>
          <w:u w:val="single"/>
        </w:rPr>
        <w:t xml:space="preserve"> </w:t>
      </w:r>
      <w:r w:rsidRPr="00D51C48">
        <w:rPr>
          <w:rFonts w:ascii="Arial" w:hAnsi="Arial" w:cs="Arial"/>
          <w:u w:val="single"/>
        </w:rPr>
        <w:t>are</w:t>
      </w:r>
      <w:r w:rsidRPr="00D51C48">
        <w:rPr>
          <w:rFonts w:ascii="Arial" w:hAnsi="Arial" w:cs="Arial"/>
          <w:spacing w:val="-1"/>
          <w:u w:val="single"/>
        </w:rPr>
        <w:t xml:space="preserve"> </w:t>
      </w:r>
      <w:r w:rsidRPr="00D51C48">
        <w:rPr>
          <w:rFonts w:ascii="Arial" w:hAnsi="Arial" w:cs="Arial"/>
          <w:u w:val="single"/>
        </w:rPr>
        <w:t>prescribed</w:t>
      </w:r>
      <w:r w:rsidRPr="00D51C48">
        <w:rPr>
          <w:rFonts w:ascii="Arial" w:hAnsi="Arial" w:cs="Arial"/>
          <w:spacing w:val="-1"/>
          <w:u w:val="single"/>
        </w:rPr>
        <w:t xml:space="preserve"> </w:t>
      </w:r>
      <w:r w:rsidRPr="00D51C48">
        <w:rPr>
          <w:rFonts w:ascii="Arial" w:hAnsi="Arial" w:cs="Arial"/>
          <w:u w:val="single"/>
        </w:rPr>
        <w:t>by</w:t>
      </w:r>
      <w:r w:rsidRPr="00D51C48">
        <w:rPr>
          <w:rFonts w:ascii="Arial" w:hAnsi="Arial" w:cs="Arial"/>
          <w:spacing w:val="-3"/>
          <w:u w:val="single"/>
        </w:rPr>
        <w:t xml:space="preserve"> </w:t>
      </w:r>
      <w:r w:rsidRPr="00D51C48">
        <w:rPr>
          <w:rFonts w:ascii="Arial" w:hAnsi="Arial" w:cs="Arial"/>
          <w:u w:val="single"/>
        </w:rPr>
        <w:t>a</w:t>
      </w:r>
      <w:r w:rsidRPr="00D51C48">
        <w:rPr>
          <w:rFonts w:ascii="Arial" w:hAnsi="Arial" w:cs="Arial"/>
          <w:spacing w:val="-2"/>
          <w:u w:val="single"/>
        </w:rPr>
        <w:t xml:space="preserve"> </w:t>
      </w:r>
      <w:r w:rsidRPr="00D51C48">
        <w:rPr>
          <w:rFonts w:ascii="Arial" w:hAnsi="Arial" w:cs="Arial"/>
          <w:u w:val="single"/>
        </w:rPr>
        <w:t xml:space="preserve">statute </w:t>
      </w:r>
      <w:r w:rsidRPr="00D51C48">
        <w:rPr>
          <w:rFonts w:ascii="Arial" w:hAnsi="Arial" w:cs="Arial"/>
          <w:spacing w:val="-3"/>
          <w:u w:val="single"/>
        </w:rPr>
        <w:t>must</w:t>
      </w:r>
      <w:r w:rsidRPr="00D51C48">
        <w:rPr>
          <w:rFonts w:ascii="Arial" w:hAnsi="Arial" w:cs="Arial"/>
          <w:u w:val="single"/>
        </w:rPr>
        <w:t xml:space="preserve"> be</w:t>
      </w:r>
      <w:r w:rsidRPr="00D51C48">
        <w:rPr>
          <w:rFonts w:ascii="Arial" w:hAnsi="Arial" w:cs="Arial"/>
          <w:spacing w:val="-1"/>
          <w:u w:val="single"/>
        </w:rPr>
        <w:t xml:space="preserve"> </w:t>
      </w:r>
      <w:r w:rsidRPr="00D51C48">
        <w:rPr>
          <w:rFonts w:ascii="Arial" w:hAnsi="Arial" w:cs="Arial"/>
          <w:u w:val="single"/>
        </w:rPr>
        <w:t>observed.</w:t>
      </w:r>
    </w:p>
    <w:p w:rsidR="002302AB" w:rsidRPr="00F10ACE" w:rsidRDefault="002302AB" w:rsidP="002302AB">
      <w:pPr>
        <w:pStyle w:val="BodyText"/>
        <w:spacing w:line="360" w:lineRule="auto"/>
        <w:jc w:val="both"/>
        <w:rPr>
          <w:rFonts w:ascii="Arial" w:hAnsi="Arial" w:cs="Arial"/>
        </w:rPr>
      </w:pPr>
    </w:p>
    <w:p w:rsidR="002302AB" w:rsidRDefault="002302AB" w:rsidP="002302AB">
      <w:pPr>
        <w:tabs>
          <w:tab w:val="left" w:pos="1277"/>
        </w:tabs>
        <w:spacing w:line="360" w:lineRule="auto"/>
        <w:jc w:val="both"/>
        <w:rPr>
          <w:rFonts w:ascii="Arial" w:hAnsi="Arial" w:cs="Arial"/>
        </w:rPr>
      </w:pPr>
      <w:r>
        <w:rPr>
          <w:rFonts w:ascii="Arial" w:hAnsi="Arial" w:cs="Arial"/>
          <w:spacing w:val="-1"/>
        </w:rPr>
        <w:t xml:space="preserve">[54] </w:t>
      </w:r>
      <w:r w:rsidRPr="00D51C48">
        <w:rPr>
          <w:rFonts w:ascii="Arial" w:hAnsi="Arial" w:cs="Arial"/>
          <w:spacing w:val="-1"/>
        </w:rPr>
        <w:t>It</w:t>
      </w:r>
      <w:r w:rsidRPr="00D51C48">
        <w:rPr>
          <w:rFonts w:ascii="Arial" w:hAnsi="Arial" w:cs="Arial"/>
          <w:spacing w:val="-15"/>
        </w:rPr>
        <w:t xml:space="preserve"> </w:t>
      </w:r>
      <w:r w:rsidRPr="00D51C48">
        <w:rPr>
          <w:rFonts w:ascii="Arial" w:hAnsi="Arial" w:cs="Arial"/>
          <w:spacing w:val="-1"/>
        </w:rPr>
        <w:t>is</w:t>
      </w:r>
      <w:r w:rsidRPr="00D51C48">
        <w:rPr>
          <w:rFonts w:ascii="Arial" w:hAnsi="Arial" w:cs="Arial"/>
          <w:spacing w:val="-14"/>
        </w:rPr>
        <w:t xml:space="preserve"> </w:t>
      </w:r>
      <w:r w:rsidRPr="00D51C48">
        <w:rPr>
          <w:rFonts w:ascii="Arial" w:hAnsi="Arial" w:cs="Arial"/>
          <w:spacing w:val="-1"/>
        </w:rPr>
        <w:t>in</w:t>
      </w:r>
      <w:r w:rsidRPr="00D51C48">
        <w:rPr>
          <w:rFonts w:ascii="Arial" w:hAnsi="Arial" w:cs="Arial"/>
          <w:spacing w:val="-14"/>
        </w:rPr>
        <w:t xml:space="preserve"> </w:t>
      </w:r>
      <w:r w:rsidRPr="00D51C48">
        <w:rPr>
          <w:rFonts w:ascii="Arial" w:hAnsi="Arial" w:cs="Arial"/>
          <w:spacing w:val="-1"/>
        </w:rPr>
        <w:t>the</w:t>
      </w:r>
      <w:r w:rsidRPr="00D51C48">
        <w:rPr>
          <w:rFonts w:ascii="Arial" w:hAnsi="Arial" w:cs="Arial"/>
          <w:spacing w:val="-14"/>
        </w:rPr>
        <w:t xml:space="preserve"> </w:t>
      </w:r>
      <w:r w:rsidRPr="00D51C48">
        <w:rPr>
          <w:rFonts w:ascii="Arial" w:hAnsi="Arial" w:cs="Arial"/>
          <w:spacing w:val="-1"/>
        </w:rPr>
        <w:t>interest</w:t>
      </w:r>
      <w:r w:rsidRPr="00D51C48">
        <w:rPr>
          <w:rFonts w:ascii="Arial" w:hAnsi="Arial" w:cs="Arial"/>
          <w:spacing w:val="-12"/>
        </w:rPr>
        <w:t xml:space="preserve"> </w:t>
      </w:r>
      <w:r w:rsidRPr="00D51C48">
        <w:rPr>
          <w:rFonts w:ascii="Arial" w:hAnsi="Arial" w:cs="Arial"/>
          <w:spacing w:val="-1"/>
        </w:rPr>
        <w:t>of</w:t>
      </w:r>
      <w:r w:rsidRPr="00D51C48">
        <w:rPr>
          <w:rFonts w:ascii="Arial" w:hAnsi="Arial" w:cs="Arial"/>
          <w:spacing w:val="-15"/>
        </w:rPr>
        <w:t xml:space="preserve"> </w:t>
      </w:r>
      <w:r w:rsidRPr="00D51C48">
        <w:rPr>
          <w:rFonts w:ascii="Arial" w:hAnsi="Arial" w:cs="Arial"/>
          <w:spacing w:val="-1"/>
        </w:rPr>
        <w:t>justice</w:t>
      </w:r>
      <w:r w:rsidRPr="00D51C48">
        <w:rPr>
          <w:rFonts w:ascii="Arial" w:hAnsi="Arial" w:cs="Arial"/>
          <w:spacing w:val="-14"/>
        </w:rPr>
        <w:t xml:space="preserve"> </w:t>
      </w:r>
      <w:r w:rsidRPr="00D51C48">
        <w:rPr>
          <w:rFonts w:ascii="Arial" w:hAnsi="Arial" w:cs="Arial"/>
          <w:spacing w:val="-1"/>
        </w:rPr>
        <w:t>and</w:t>
      </w:r>
      <w:r w:rsidRPr="00D51C48">
        <w:rPr>
          <w:rFonts w:ascii="Arial" w:hAnsi="Arial" w:cs="Arial"/>
          <w:spacing w:val="-17"/>
        </w:rPr>
        <w:t xml:space="preserve"> </w:t>
      </w:r>
      <w:r w:rsidRPr="00D51C48">
        <w:rPr>
          <w:rFonts w:ascii="Arial" w:hAnsi="Arial" w:cs="Arial"/>
          <w:spacing w:val="-1"/>
        </w:rPr>
        <w:t>the</w:t>
      </w:r>
      <w:r w:rsidRPr="00D51C48">
        <w:rPr>
          <w:rFonts w:ascii="Arial" w:hAnsi="Arial" w:cs="Arial"/>
          <w:spacing w:val="-14"/>
        </w:rPr>
        <w:t xml:space="preserve"> </w:t>
      </w:r>
      <w:r w:rsidRPr="00D51C48">
        <w:rPr>
          <w:rFonts w:ascii="Arial" w:hAnsi="Arial" w:cs="Arial"/>
          <w:spacing w:val="-1"/>
        </w:rPr>
        <w:t>rule</w:t>
      </w:r>
      <w:r w:rsidRPr="00D51C48">
        <w:rPr>
          <w:rFonts w:ascii="Arial" w:hAnsi="Arial" w:cs="Arial"/>
          <w:spacing w:val="-13"/>
        </w:rPr>
        <w:t xml:space="preserve"> </w:t>
      </w:r>
      <w:r w:rsidRPr="00D51C48">
        <w:rPr>
          <w:rFonts w:ascii="Arial" w:hAnsi="Arial" w:cs="Arial"/>
        </w:rPr>
        <w:t>of</w:t>
      </w:r>
      <w:r w:rsidRPr="00D51C48">
        <w:rPr>
          <w:rFonts w:ascii="Arial" w:hAnsi="Arial" w:cs="Arial"/>
          <w:spacing w:val="-13"/>
        </w:rPr>
        <w:t xml:space="preserve"> </w:t>
      </w:r>
      <w:r w:rsidRPr="00D51C48">
        <w:rPr>
          <w:rFonts w:ascii="Arial" w:hAnsi="Arial" w:cs="Arial"/>
        </w:rPr>
        <w:t>law</w:t>
      </w:r>
      <w:r w:rsidRPr="00D51C48">
        <w:rPr>
          <w:rFonts w:ascii="Arial" w:hAnsi="Arial" w:cs="Arial"/>
          <w:spacing w:val="-15"/>
        </w:rPr>
        <w:t xml:space="preserve"> </w:t>
      </w:r>
      <w:r w:rsidRPr="00D51C48">
        <w:rPr>
          <w:rFonts w:ascii="Arial" w:hAnsi="Arial" w:cs="Arial"/>
        </w:rPr>
        <w:t>that</w:t>
      </w:r>
      <w:r w:rsidRPr="00D51C48">
        <w:rPr>
          <w:rFonts w:ascii="Arial" w:hAnsi="Arial" w:cs="Arial"/>
          <w:spacing w:val="-13"/>
        </w:rPr>
        <w:t xml:space="preserve"> </w:t>
      </w:r>
      <w:r w:rsidRPr="00D51C48">
        <w:rPr>
          <w:rFonts w:ascii="Arial" w:hAnsi="Arial" w:cs="Arial"/>
        </w:rPr>
        <w:t>courts</w:t>
      </w:r>
      <w:r w:rsidRPr="00D51C48">
        <w:rPr>
          <w:rFonts w:ascii="Arial" w:hAnsi="Arial" w:cs="Arial"/>
          <w:spacing w:val="-14"/>
        </w:rPr>
        <w:t xml:space="preserve"> </w:t>
      </w:r>
      <w:r w:rsidRPr="00D51C48">
        <w:rPr>
          <w:rFonts w:ascii="Arial" w:hAnsi="Arial" w:cs="Arial"/>
        </w:rPr>
        <w:t>ensure</w:t>
      </w:r>
      <w:r w:rsidRPr="00D51C48">
        <w:rPr>
          <w:rFonts w:ascii="Arial" w:hAnsi="Arial" w:cs="Arial"/>
          <w:spacing w:val="-13"/>
        </w:rPr>
        <w:t xml:space="preserve"> </w:t>
      </w:r>
      <w:r w:rsidRPr="00D51C48">
        <w:rPr>
          <w:rFonts w:ascii="Arial" w:hAnsi="Arial" w:cs="Arial"/>
        </w:rPr>
        <w:t>that</w:t>
      </w:r>
      <w:r w:rsidRPr="00D51C48">
        <w:rPr>
          <w:rFonts w:ascii="Arial" w:hAnsi="Arial" w:cs="Arial"/>
          <w:spacing w:val="-13"/>
        </w:rPr>
        <w:t xml:space="preserve"> </w:t>
      </w:r>
      <w:r w:rsidRPr="00D51C48">
        <w:rPr>
          <w:rFonts w:ascii="Arial" w:hAnsi="Arial" w:cs="Arial"/>
        </w:rPr>
        <w:t>invalid</w:t>
      </w:r>
      <w:r w:rsidRPr="00D51C48">
        <w:rPr>
          <w:rFonts w:ascii="Arial" w:hAnsi="Arial" w:cs="Arial"/>
          <w:spacing w:val="-59"/>
        </w:rPr>
        <w:t xml:space="preserve"> </w:t>
      </w:r>
      <w:r w:rsidRPr="00D51C48">
        <w:rPr>
          <w:rFonts w:ascii="Arial" w:hAnsi="Arial" w:cs="Arial"/>
        </w:rPr>
        <w:t>decisions by Ministers and public officers do not stand. By doing so the courts</w:t>
      </w:r>
      <w:r w:rsidRPr="00D51C48">
        <w:rPr>
          <w:rFonts w:ascii="Arial" w:hAnsi="Arial" w:cs="Arial"/>
          <w:spacing w:val="1"/>
        </w:rPr>
        <w:t xml:space="preserve"> </w:t>
      </w:r>
      <w:r w:rsidRPr="00D51C48">
        <w:rPr>
          <w:rFonts w:ascii="Arial" w:hAnsi="Arial" w:cs="Arial"/>
        </w:rPr>
        <w:t>will enforce compliance with the principle of legality and the interest of justice</w:t>
      </w:r>
      <w:r w:rsidRPr="00D51C48">
        <w:rPr>
          <w:rFonts w:ascii="Arial" w:hAnsi="Arial" w:cs="Arial"/>
          <w:spacing w:val="1"/>
        </w:rPr>
        <w:t xml:space="preserve"> </w:t>
      </w:r>
      <w:r w:rsidRPr="00D51C48">
        <w:rPr>
          <w:rFonts w:ascii="Arial" w:hAnsi="Arial" w:cs="Arial"/>
        </w:rPr>
        <w:t>would</w:t>
      </w:r>
      <w:r w:rsidRPr="00D51C48">
        <w:rPr>
          <w:rFonts w:ascii="Arial" w:hAnsi="Arial" w:cs="Arial"/>
          <w:spacing w:val="-1"/>
        </w:rPr>
        <w:t xml:space="preserve"> </w:t>
      </w:r>
      <w:r>
        <w:rPr>
          <w:rFonts w:ascii="Arial" w:hAnsi="Arial" w:cs="Arial"/>
        </w:rPr>
        <w:t xml:space="preserve">be advanced’ </w:t>
      </w:r>
      <w:r w:rsidRPr="00D51C48">
        <w:rPr>
          <w:rFonts w:ascii="Arial" w:hAnsi="Arial" w:cs="Arial"/>
        </w:rPr>
        <w:t>(My Emphasis)</w:t>
      </w:r>
    </w:p>
    <w:p w:rsidR="002302AB" w:rsidRDefault="002302AB" w:rsidP="002302AB">
      <w:pPr>
        <w:spacing w:line="360" w:lineRule="auto"/>
        <w:jc w:val="both"/>
        <w:rPr>
          <w:rFonts w:ascii="Arial" w:hAnsi="Arial" w:cs="Arial"/>
        </w:rPr>
      </w:pPr>
    </w:p>
    <w:p w:rsidR="002302AB" w:rsidRDefault="002302AB" w:rsidP="002302AB">
      <w:pPr>
        <w:spacing w:line="360" w:lineRule="auto"/>
        <w:jc w:val="both"/>
        <w:rPr>
          <w:rFonts w:ascii="Arial" w:hAnsi="Arial" w:cs="Arial"/>
          <w:sz w:val="24"/>
        </w:rPr>
      </w:pPr>
      <w:r>
        <w:rPr>
          <w:rFonts w:ascii="Arial" w:hAnsi="Arial" w:cs="Arial"/>
        </w:rPr>
        <w:t>[87]</w:t>
      </w:r>
      <w:r>
        <w:rPr>
          <w:rFonts w:ascii="Arial" w:hAnsi="Arial" w:cs="Arial"/>
        </w:rPr>
        <w:tab/>
      </w:r>
      <w:r w:rsidRPr="00F10ACE">
        <w:rPr>
          <w:rFonts w:ascii="Arial" w:hAnsi="Arial" w:cs="Arial"/>
          <w:sz w:val="24"/>
        </w:rPr>
        <w:t>In</w:t>
      </w:r>
      <w:r w:rsidRPr="00F10ACE">
        <w:rPr>
          <w:rFonts w:ascii="Arial" w:hAnsi="Arial" w:cs="Arial"/>
          <w:i/>
          <w:sz w:val="24"/>
        </w:rPr>
        <w:t xml:space="preserve"> Immanuel</w:t>
      </w:r>
      <w:r w:rsidRPr="00F10ACE">
        <w:rPr>
          <w:rFonts w:ascii="Arial" w:hAnsi="Arial" w:cs="Arial"/>
          <w:i/>
          <w:spacing w:val="40"/>
          <w:sz w:val="24"/>
        </w:rPr>
        <w:t xml:space="preserve"> </w:t>
      </w:r>
      <w:r w:rsidRPr="00F10ACE">
        <w:rPr>
          <w:rFonts w:ascii="Arial" w:hAnsi="Arial" w:cs="Arial"/>
          <w:i/>
          <w:sz w:val="24"/>
        </w:rPr>
        <w:t>v</w:t>
      </w:r>
      <w:r w:rsidRPr="00F10ACE">
        <w:rPr>
          <w:rFonts w:ascii="Arial" w:hAnsi="Arial" w:cs="Arial"/>
          <w:i/>
          <w:spacing w:val="41"/>
          <w:sz w:val="24"/>
        </w:rPr>
        <w:t xml:space="preserve"> </w:t>
      </w:r>
      <w:r w:rsidRPr="00F10ACE">
        <w:rPr>
          <w:rFonts w:ascii="Arial" w:hAnsi="Arial" w:cs="Arial"/>
          <w:i/>
          <w:sz w:val="24"/>
        </w:rPr>
        <w:t>Minister</w:t>
      </w:r>
      <w:r w:rsidRPr="00F10ACE">
        <w:rPr>
          <w:rFonts w:ascii="Arial" w:hAnsi="Arial" w:cs="Arial"/>
          <w:i/>
          <w:spacing w:val="38"/>
          <w:sz w:val="24"/>
        </w:rPr>
        <w:t xml:space="preserve"> </w:t>
      </w:r>
      <w:r w:rsidRPr="00F10ACE">
        <w:rPr>
          <w:rFonts w:ascii="Arial" w:hAnsi="Arial" w:cs="Arial"/>
          <w:i/>
          <w:sz w:val="24"/>
        </w:rPr>
        <w:t>of</w:t>
      </w:r>
      <w:r w:rsidRPr="00F10ACE">
        <w:rPr>
          <w:rFonts w:ascii="Arial" w:hAnsi="Arial" w:cs="Arial"/>
          <w:i/>
          <w:spacing w:val="41"/>
          <w:sz w:val="24"/>
        </w:rPr>
        <w:t xml:space="preserve"> </w:t>
      </w:r>
      <w:r w:rsidRPr="00F10ACE">
        <w:rPr>
          <w:rFonts w:ascii="Arial" w:hAnsi="Arial" w:cs="Arial"/>
          <w:i/>
          <w:sz w:val="24"/>
        </w:rPr>
        <w:t>Home</w:t>
      </w:r>
      <w:r w:rsidRPr="00F10ACE">
        <w:rPr>
          <w:rFonts w:ascii="Arial" w:hAnsi="Arial" w:cs="Arial"/>
          <w:i/>
          <w:spacing w:val="42"/>
          <w:sz w:val="24"/>
        </w:rPr>
        <w:t xml:space="preserve"> </w:t>
      </w:r>
      <w:r w:rsidRPr="00F10ACE">
        <w:rPr>
          <w:rFonts w:ascii="Arial" w:hAnsi="Arial" w:cs="Arial"/>
          <w:i/>
          <w:sz w:val="24"/>
        </w:rPr>
        <w:t>Affairs</w:t>
      </w:r>
      <w:r w:rsidRPr="00F10ACE">
        <w:rPr>
          <w:rFonts w:ascii="Arial" w:hAnsi="Arial" w:cs="Arial"/>
          <w:i/>
          <w:spacing w:val="41"/>
          <w:sz w:val="24"/>
        </w:rPr>
        <w:t xml:space="preserve"> </w:t>
      </w:r>
      <w:r w:rsidRPr="00F10ACE">
        <w:rPr>
          <w:rFonts w:ascii="Arial" w:hAnsi="Arial" w:cs="Arial"/>
          <w:i/>
          <w:sz w:val="24"/>
        </w:rPr>
        <w:t>and</w:t>
      </w:r>
      <w:r w:rsidRPr="00F10ACE">
        <w:rPr>
          <w:rFonts w:ascii="Arial" w:hAnsi="Arial" w:cs="Arial"/>
          <w:i/>
          <w:spacing w:val="42"/>
          <w:sz w:val="24"/>
        </w:rPr>
        <w:t xml:space="preserve"> </w:t>
      </w:r>
      <w:r w:rsidRPr="00F10ACE">
        <w:rPr>
          <w:rFonts w:ascii="Arial" w:hAnsi="Arial" w:cs="Arial"/>
          <w:i/>
          <w:sz w:val="24"/>
        </w:rPr>
        <w:t>Others</w:t>
      </w:r>
      <w:r>
        <w:rPr>
          <w:rStyle w:val="FootnoteReference"/>
          <w:rFonts w:ascii="Arial" w:hAnsi="Arial" w:cs="Arial"/>
          <w:i/>
          <w:sz w:val="24"/>
        </w:rPr>
        <w:footnoteReference w:id="28"/>
      </w:r>
      <w:r>
        <w:rPr>
          <w:rFonts w:ascii="Arial" w:hAnsi="Arial" w:cs="Arial"/>
          <w:sz w:val="24"/>
        </w:rPr>
        <w:t>,</w:t>
      </w:r>
      <w:r w:rsidRPr="00F10ACE">
        <w:rPr>
          <w:rFonts w:ascii="Arial" w:hAnsi="Arial" w:cs="Arial"/>
          <w:sz w:val="24"/>
        </w:rPr>
        <w:t>Damaseb</w:t>
      </w:r>
      <w:r w:rsidRPr="00F10ACE">
        <w:rPr>
          <w:rFonts w:ascii="Arial" w:hAnsi="Arial" w:cs="Arial"/>
          <w:spacing w:val="39"/>
          <w:sz w:val="24"/>
        </w:rPr>
        <w:t xml:space="preserve"> </w:t>
      </w:r>
      <w:r w:rsidRPr="00F10ACE">
        <w:rPr>
          <w:rFonts w:ascii="Arial" w:hAnsi="Arial" w:cs="Arial"/>
          <w:sz w:val="24"/>
        </w:rPr>
        <w:t>JP</w:t>
      </w:r>
      <w:r>
        <w:rPr>
          <w:rFonts w:ascii="Arial" w:hAnsi="Arial" w:cs="Arial"/>
          <w:sz w:val="24"/>
        </w:rPr>
        <w:t xml:space="preserve"> </w:t>
      </w:r>
      <w:r w:rsidRPr="00F10ACE">
        <w:rPr>
          <w:rFonts w:ascii="Arial" w:hAnsi="Arial" w:cs="Arial"/>
          <w:spacing w:val="-64"/>
          <w:sz w:val="24"/>
        </w:rPr>
        <w:t xml:space="preserve"> </w:t>
      </w:r>
      <w:r w:rsidRPr="00F10ACE">
        <w:rPr>
          <w:rFonts w:ascii="Arial" w:hAnsi="Arial" w:cs="Arial"/>
          <w:sz w:val="24"/>
        </w:rPr>
        <w:t>said that:</w:t>
      </w:r>
    </w:p>
    <w:p w:rsidR="002302AB" w:rsidRPr="00F10ACE" w:rsidRDefault="002302AB" w:rsidP="002302AB">
      <w:pPr>
        <w:spacing w:line="360" w:lineRule="auto"/>
        <w:jc w:val="both"/>
        <w:rPr>
          <w:rFonts w:ascii="Arial" w:hAnsi="Arial" w:cs="Arial"/>
        </w:rPr>
      </w:pPr>
      <w:r>
        <w:rPr>
          <w:rFonts w:ascii="Arial" w:hAnsi="Arial" w:cs="Arial"/>
          <w:sz w:val="24"/>
        </w:rPr>
        <w:tab/>
      </w:r>
      <w:r>
        <w:rPr>
          <w:rFonts w:ascii="Arial" w:hAnsi="Arial" w:cs="Arial"/>
        </w:rPr>
        <w:t>‘</w:t>
      </w:r>
      <w:r w:rsidRPr="00F10ACE">
        <w:rPr>
          <w:rFonts w:ascii="Arial" w:hAnsi="Arial" w:cs="Arial"/>
        </w:rPr>
        <w:t>[53]</w:t>
      </w:r>
      <w:r w:rsidRPr="00F10ACE">
        <w:rPr>
          <w:rFonts w:ascii="Arial" w:hAnsi="Arial" w:cs="Arial"/>
          <w:spacing w:val="1"/>
        </w:rPr>
        <w:t xml:space="preserve"> </w:t>
      </w:r>
      <w:r w:rsidRPr="00F10ACE">
        <w:rPr>
          <w:rFonts w:ascii="Arial" w:hAnsi="Arial" w:cs="Arial"/>
        </w:rPr>
        <w:t>Judicial</w:t>
      </w:r>
      <w:r w:rsidRPr="00F10ACE">
        <w:rPr>
          <w:rFonts w:ascii="Arial" w:hAnsi="Arial" w:cs="Arial"/>
          <w:spacing w:val="1"/>
        </w:rPr>
        <w:t xml:space="preserve"> </w:t>
      </w:r>
      <w:r w:rsidRPr="00F10ACE">
        <w:rPr>
          <w:rFonts w:ascii="Arial" w:hAnsi="Arial" w:cs="Arial"/>
        </w:rPr>
        <w:t>review</w:t>
      </w:r>
      <w:r w:rsidRPr="00F10ACE">
        <w:rPr>
          <w:rFonts w:ascii="Arial" w:hAnsi="Arial" w:cs="Arial"/>
          <w:spacing w:val="1"/>
        </w:rPr>
        <w:t xml:space="preserve"> </w:t>
      </w:r>
      <w:r w:rsidRPr="00F10ACE">
        <w:rPr>
          <w:rFonts w:ascii="Arial" w:hAnsi="Arial" w:cs="Arial"/>
        </w:rPr>
        <w:t>has</w:t>
      </w:r>
      <w:r w:rsidRPr="00F10ACE">
        <w:rPr>
          <w:rFonts w:ascii="Arial" w:hAnsi="Arial" w:cs="Arial"/>
          <w:spacing w:val="1"/>
        </w:rPr>
        <w:t xml:space="preserve"> </w:t>
      </w:r>
      <w:r w:rsidRPr="00F10ACE">
        <w:rPr>
          <w:rFonts w:ascii="Arial" w:hAnsi="Arial" w:cs="Arial"/>
        </w:rPr>
        <w:t>two</w:t>
      </w:r>
      <w:r w:rsidRPr="00F10ACE">
        <w:rPr>
          <w:rFonts w:ascii="Arial" w:hAnsi="Arial" w:cs="Arial"/>
          <w:spacing w:val="1"/>
        </w:rPr>
        <w:t xml:space="preserve"> </w:t>
      </w:r>
      <w:r w:rsidRPr="00F10ACE">
        <w:rPr>
          <w:rFonts w:ascii="Arial" w:hAnsi="Arial" w:cs="Arial"/>
        </w:rPr>
        <w:t>aspects:</w:t>
      </w:r>
      <w:r w:rsidRPr="00F10ACE">
        <w:rPr>
          <w:rFonts w:ascii="Arial" w:hAnsi="Arial" w:cs="Arial"/>
          <w:spacing w:val="1"/>
        </w:rPr>
        <w:t xml:space="preserve"> </w:t>
      </w:r>
      <w:r w:rsidRPr="00F10ACE">
        <w:rPr>
          <w:rFonts w:ascii="Arial" w:hAnsi="Arial" w:cs="Arial"/>
        </w:rPr>
        <w:t>First,</w:t>
      </w:r>
      <w:r w:rsidRPr="00F10ACE">
        <w:rPr>
          <w:rFonts w:ascii="Arial" w:hAnsi="Arial" w:cs="Arial"/>
          <w:spacing w:val="1"/>
        </w:rPr>
        <w:t xml:space="preserve"> </w:t>
      </w:r>
      <w:r w:rsidRPr="00F10ACE">
        <w:rPr>
          <w:rFonts w:ascii="Arial" w:hAnsi="Arial" w:cs="Arial"/>
        </w:rPr>
        <w:t>it</w:t>
      </w:r>
      <w:r w:rsidRPr="00F10ACE">
        <w:rPr>
          <w:rFonts w:ascii="Arial" w:hAnsi="Arial" w:cs="Arial"/>
          <w:spacing w:val="1"/>
        </w:rPr>
        <w:t xml:space="preserve"> </w:t>
      </w:r>
      <w:r w:rsidRPr="00F10ACE">
        <w:rPr>
          <w:rFonts w:ascii="Arial" w:hAnsi="Arial" w:cs="Arial"/>
        </w:rPr>
        <w:t>is</w:t>
      </w:r>
      <w:r w:rsidRPr="00F10ACE">
        <w:rPr>
          <w:rFonts w:ascii="Arial" w:hAnsi="Arial" w:cs="Arial"/>
          <w:spacing w:val="1"/>
        </w:rPr>
        <w:t xml:space="preserve"> </w:t>
      </w:r>
      <w:r w:rsidRPr="00F10ACE">
        <w:rPr>
          <w:rFonts w:ascii="Arial" w:hAnsi="Arial" w:cs="Arial"/>
        </w:rPr>
        <w:t>concerned</w:t>
      </w:r>
      <w:r w:rsidRPr="00F10ACE">
        <w:rPr>
          <w:rFonts w:ascii="Arial" w:hAnsi="Arial" w:cs="Arial"/>
          <w:spacing w:val="61"/>
        </w:rPr>
        <w:t xml:space="preserve"> </w:t>
      </w:r>
      <w:r w:rsidRPr="00F10ACE">
        <w:rPr>
          <w:rFonts w:ascii="Arial" w:hAnsi="Arial" w:cs="Arial"/>
        </w:rPr>
        <w:t>with</w:t>
      </w:r>
      <w:r w:rsidRPr="00F10ACE">
        <w:rPr>
          <w:rFonts w:ascii="Arial" w:hAnsi="Arial" w:cs="Arial"/>
          <w:spacing w:val="1"/>
        </w:rPr>
        <w:t xml:space="preserve"> </w:t>
      </w:r>
      <w:r w:rsidRPr="00F10ACE">
        <w:rPr>
          <w:rFonts w:ascii="Arial" w:hAnsi="Arial" w:cs="Arial"/>
        </w:rPr>
        <w:t>ensuring that the duties imposed on decision-makers by law (which</w:t>
      </w:r>
      <w:r w:rsidRPr="00F10ACE">
        <w:rPr>
          <w:rFonts w:ascii="Arial" w:hAnsi="Arial" w:cs="Arial"/>
          <w:spacing w:val="1"/>
        </w:rPr>
        <w:t xml:space="preserve"> </w:t>
      </w:r>
      <w:r w:rsidRPr="00F10ACE">
        <w:rPr>
          <w:rFonts w:ascii="Arial" w:hAnsi="Arial" w:cs="Arial"/>
          <w:spacing w:val="-1"/>
        </w:rPr>
        <w:t>includes</w:t>
      </w:r>
      <w:r w:rsidRPr="00F10ACE">
        <w:rPr>
          <w:rFonts w:ascii="Arial" w:hAnsi="Arial" w:cs="Arial"/>
          <w:spacing w:val="-11"/>
        </w:rPr>
        <w:t xml:space="preserve"> </w:t>
      </w:r>
      <w:r w:rsidRPr="00F10ACE">
        <w:rPr>
          <w:rFonts w:ascii="Arial" w:hAnsi="Arial" w:cs="Arial"/>
          <w:spacing w:val="-1"/>
        </w:rPr>
        <w:t>the</w:t>
      </w:r>
      <w:r w:rsidRPr="00F10ACE">
        <w:rPr>
          <w:rFonts w:ascii="Arial" w:hAnsi="Arial" w:cs="Arial"/>
          <w:spacing w:val="-14"/>
        </w:rPr>
        <w:t xml:space="preserve"> </w:t>
      </w:r>
      <w:r w:rsidRPr="00F10ACE">
        <w:rPr>
          <w:rFonts w:ascii="Arial" w:hAnsi="Arial" w:cs="Arial"/>
          <w:spacing w:val="-1"/>
        </w:rPr>
        <w:t>Constitution)</w:t>
      </w:r>
      <w:r w:rsidRPr="00325797">
        <w:rPr>
          <w:rFonts w:ascii="Arial" w:hAnsi="Arial" w:cs="Arial"/>
          <w:spacing w:val="-1"/>
        </w:rPr>
        <w:t xml:space="preserve"> </w:t>
      </w:r>
      <w:r w:rsidRPr="00F10ACE">
        <w:rPr>
          <w:rFonts w:ascii="Arial" w:hAnsi="Arial" w:cs="Arial"/>
          <w:spacing w:val="-1"/>
        </w:rPr>
        <w:t>are</w:t>
      </w:r>
      <w:r w:rsidRPr="00F10ACE">
        <w:rPr>
          <w:rFonts w:ascii="Arial" w:hAnsi="Arial" w:cs="Arial"/>
          <w:spacing w:val="-16"/>
        </w:rPr>
        <w:t xml:space="preserve"> </w:t>
      </w:r>
      <w:r w:rsidRPr="00F10ACE">
        <w:rPr>
          <w:rFonts w:ascii="Arial" w:hAnsi="Arial" w:cs="Arial"/>
        </w:rPr>
        <w:t>carried</w:t>
      </w:r>
      <w:r w:rsidRPr="00F10ACE">
        <w:rPr>
          <w:rFonts w:ascii="Arial" w:hAnsi="Arial" w:cs="Arial"/>
          <w:spacing w:val="-12"/>
        </w:rPr>
        <w:t xml:space="preserve"> </w:t>
      </w:r>
      <w:r w:rsidRPr="00F10ACE">
        <w:rPr>
          <w:rFonts w:ascii="Arial" w:hAnsi="Arial" w:cs="Arial"/>
        </w:rPr>
        <w:t>out.</w:t>
      </w:r>
      <w:r w:rsidRPr="00F10ACE">
        <w:rPr>
          <w:rFonts w:ascii="Arial" w:hAnsi="Arial" w:cs="Arial"/>
          <w:spacing w:val="-13"/>
        </w:rPr>
        <w:t xml:space="preserve"> </w:t>
      </w:r>
      <w:r w:rsidRPr="00F10ACE">
        <w:rPr>
          <w:rFonts w:ascii="Arial" w:hAnsi="Arial" w:cs="Arial"/>
        </w:rPr>
        <w:t>A</w:t>
      </w:r>
      <w:r w:rsidRPr="00F10ACE">
        <w:rPr>
          <w:rFonts w:ascii="Arial" w:hAnsi="Arial" w:cs="Arial"/>
          <w:spacing w:val="-17"/>
        </w:rPr>
        <w:t xml:space="preserve"> </w:t>
      </w:r>
      <w:r w:rsidRPr="00F10ACE">
        <w:rPr>
          <w:rFonts w:ascii="Arial" w:hAnsi="Arial" w:cs="Arial"/>
        </w:rPr>
        <w:t>functionary</w:t>
      </w:r>
      <w:r w:rsidRPr="00F10ACE">
        <w:rPr>
          <w:rFonts w:ascii="Arial" w:hAnsi="Arial" w:cs="Arial"/>
          <w:spacing w:val="-14"/>
        </w:rPr>
        <w:t xml:space="preserve"> </w:t>
      </w:r>
      <w:r w:rsidRPr="00F10ACE">
        <w:rPr>
          <w:rFonts w:ascii="Arial" w:hAnsi="Arial" w:cs="Arial"/>
        </w:rPr>
        <w:t>who</w:t>
      </w:r>
      <w:r w:rsidRPr="00F10ACE">
        <w:rPr>
          <w:rFonts w:ascii="Arial" w:hAnsi="Arial" w:cs="Arial"/>
          <w:spacing w:val="-14"/>
        </w:rPr>
        <w:t xml:space="preserve"> </w:t>
      </w:r>
      <w:r w:rsidRPr="00F10ACE">
        <w:rPr>
          <w:rFonts w:ascii="Arial" w:hAnsi="Arial" w:cs="Arial"/>
        </w:rPr>
        <w:t>fails</w:t>
      </w:r>
      <w:r w:rsidRPr="00F10ACE">
        <w:rPr>
          <w:rFonts w:ascii="Arial" w:hAnsi="Arial" w:cs="Arial"/>
          <w:spacing w:val="-14"/>
        </w:rPr>
        <w:t xml:space="preserve"> </w:t>
      </w:r>
      <w:r w:rsidRPr="00F10ACE">
        <w:rPr>
          <w:rFonts w:ascii="Arial" w:hAnsi="Arial" w:cs="Arial"/>
        </w:rPr>
        <w:t>to</w:t>
      </w:r>
      <w:r w:rsidRPr="00F10ACE">
        <w:rPr>
          <w:rFonts w:ascii="Arial" w:hAnsi="Arial" w:cs="Arial"/>
          <w:spacing w:val="-14"/>
        </w:rPr>
        <w:t xml:space="preserve"> </w:t>
      </w:r>
      <w:r w:rsidRPr="00F10ACE">
        <w:rPr>
          <w:rFonts w:ascii="Arial" w:hAnsi="Arial" w:cs="Arial"/>
        </w:rPr>
        <w:t>carry</w:t>
      </w:r>
      <w:r w:rsidRPr="00F10ACE">
        <w:rPr>
          <w:rFonts w:ascii="Arial" w:hAnsi="Arial" w:cs="Arial"/>
          <w:spacing w:val="-59"/>
        </w:rPr>
        <w:t xml:space="preserve"> </w:t>
      </w:r>
      <w:r w:rsidRPr="00F10ACE">
        <w:rPr>
          <w:rFonts w:ascii="Arial" w:hAnsi="Arial" w:cs="Arial"/>
        </w:rPr>
        <w:t>out a duty imposed by law can be compelled by the High Court to carry</w:t>
      </w:r>
      <w:r w:rsidRPr="00F10ACE">
        <w:rPr>
          <w:rFonts w:ascii="Arial" w:hAnsi="Arial" w:cs="Arial"/>
          <w:spacing w:val="-59"/>
        </w:rPr>
        <w:t xml:space="preserve"> </w:t>
      </w:r>
      <w:r w:rsidRPr="00F10ACE">
        <w:rPr>
          <w:rFonts w:ascii="Arial" w:hAnsi="Arial" w:cs="Arial"/>
        </w:rPr>
        <w:t>it out. Secondly, judicial review is concerned with ensuring that an</w:t>
      </w:r>
      <w:r w:rsidRPr="00F10ACE">
        <w:rPr>
          <w:rFonts w:ascii="Arial" w:hAnsi="Arial" w:cs="Arial"/>
          <w:spacing w:val="1"/>
        </w:rPr>
        <w:t xml:space="preserve"> </w:t>
      </w:r>
      <w:r w:rsidRPr="00F10ACE">
        <w:rPr>
          <w:rFonts w:ascii="Arial" w:hAnsi="Arial" w:cs="Arial"/>
        </w:rPr>
        <w:t>administrative</w:t>
      </w:r>
      <w:r w:rsidRPr="00F10ACE">
        <w:rPr>
          <w:rFonts w:ascii="Arial" w:hAnsi="Arial" w:cs="Arial"/>
          <w:spacing w:val="-13"/>
        </w:rPr>
        <w:t xml:space="preserve"> </w:t>
      </w:r>
      <w:r w:rsidRPr="00F10ACE">
        <w:rPr>
          <w:rFonts w:ascii="Arial" w:hAnsi="Arial" w:cs="Arial"/>
        </w:rPr>
        <w:t>decision</w:t>
      </w:r>
      <w:r w:rsidRPr="00F10ACE">
        <w:rPr>
          <w:rFonts w:ascii="Arial" w:hAnsi="Arial" w:cs="Arial"/>
          <w:spacing w:val="-12"/>
        </w:rPr>
        <w:t xml:space="preserve"> </w:t>
      </w:r>
      <w:r w:rsidRPr="00F10ACE">
        <w:rPr>
          <w:rFonts w:ascii="Arial" w:hAnsi="Arial" w:cs="Arial"/>
        </w:rPr>
        <w:t>is</w:t>
      </w:r>
      <w:r w:rsidRPr="00F10ACE">
        <w:rPr>
          <w:rFonts w:ascii="Arial" w:hAnsi="Arial" w:cs="Arial"/>
          <w:spacing w:val="-14"/>
        </w:rPr>
        <w:t xml:space="preserve"> </w:t>
      </w:r>
      <w:r w:rsidRPr="00F10ACE">
        <w:rPr>
          <w:rFonts w:ascii="Arial" w:hAnsi="Arial" w:cs="Arial"/>
        </w:rPr>
        <w:t>lawful,</w:t>
      </w:r>
      <w:r w:rsidRPr="00F10ACE">
        <w:rPr>
          <w:rFonts w:ascii="Arial" w:hAnsi="Arial" w:cs="Arial"/>
          <w:spacing w:val="-14"/>
        </w:rPr>
        <w:t xml:space="preserve"> </w:t>
      </w:r>
      <w:r w:rsidRPr="00F10ACE">
        <w:rPr>
          <w:rFonts w:ascii="Arial" w:hAnsi="Arial" w:cs="Arial"/>
        </w:rPr>
        <w:t>i.e.</w:t>
      </w:r>
      <w:r w:rsidRPr="00F10ACE">
        <w:rPr>
          <w:rFonts w:ascii="Arial" w:hAnsi="Arial" w:cs="Arial"/>
          <w:spacing w:val="-15"/>
        </w:rPr>
        <w:t xml:space="preserve"> </w:t>
      </w:r>
      <w:r w:rsidRPr="00F10ACE">
        <w:rPr>
          <w:rFonts w:ascii="Arial" w:hAnsi="Arial" w:cs="Arial"/>
        </w:rPr>
        <w:t>that</w:t>
      </w:r>
      <w:r w:rsidRPr="00F10ACE">
        <w:rPr>
          <w:rFonts w:ascii="Arial" w:hAnsi="Arial" w:cs="Arial"/>
          <w:spacing w:val="-13"/>
        </w:rPr>
        <w:t xml:space="preserve"> </w:t>
      </w:r>
      <w:r w:rsidRPr="00F10ACE">
        <w:rPr>
          <w:rFonts w:ascii="Arial" w:hAnsi="Arial" w:cs="Arial"/>
        </w:rPr>
        <w:t>powers</w:t>
      </w:r>
      <w:r w:rsidRPr="00F10ACE">
        <w:rPr>
          <w:rFonts w:ascii="Arial" w:hAnsi="Arial" w:cs="Arial"/>
          <w:spacing w:val="-15"/>
        </w:rPr>
        <w:t xml:space="preserve"> </w:t>
      </w:r>
      <w:r w:rsidRPr="00F10ACE">
        <w:rPr>
          <w:rFonts w:ascii="Arial" w:hAnsi="Arial" w:cs="Arial"/>
        </w:rPr>
        <w:t>are</w:t>
      </w:r>
      <w:r w:rsidRPr="00F10ACE">
        <w:rPr>
          <w:rFonts w:ascii="Arial" w:hAnsi="Arial" w:cs="Arial"/>
          <w:spacing w:val="-15"/>
        </w:rPr>
        <w:t xml:space="preserve"> </w:t>
      </w:r>
      <w:r w:rsidRPr="00F10ACE">
        <w:rPr>
          <w:rFonts w:ascii="Arial" w:hAnsi="Arial" w:cs="Arial"/>
        </w:rPr>
        <w:t>exercised</w:t>
      </w:r>
      <w:r w:rsidRPr="00F10ACE">
        <w:rPr>
          <w:rFonts w:ascii="Arial" w:hAnsi="Arial" w:cs="Arial"/>
          <w:spacing w:val="-15"/>
        </w:rPr>
        <w:t xml:space="preserve"> </w:t>
      </w:r>
      <w:r w:rsidRPr="00F10ACE">
        <w:rPr>
          <w:rFonts w:ascii="Arial" w:hAnsi="Arial" w:cs="Arial"/>
        </w:rPr>
        <w:t>only</w:t>
      </w:r>
      <w:r w:rsidRPr="00F10ACE">
        <w:rPr>
          <w:rFonts w:ascii="Arial" w:hAnsi="Arial" w:cs="Arial"/>
          <w:spacing w:val="-12"/>
        </w:rPr>
        <w:t xml:space="preserve"> </w:t>
      </w:r>
      <w:r w:rsidRPr="00F10ACE">
        <w:rPr>
          <w:rFonts w:ascii="Arial" w:hAnsi="Arial" w:cs="Arial"/>
        </w:rPr>
        <w:t>within</w:t>
      </w:r>
      <w:r w:rsidRPr="00F10ACE">
        <w:rPr>
          <w:rFonts w:ascii="Arial" w:hAnsi="Arial" w:cs="Arial"/>
          <w:spacing w:val="-59"/>
        </w:rPr>
        <w:t xml:space="preserve"> </w:t>
      </w:r>
      <w:r w:rsidRPr="00F10ACE">
        <w:rPr>
          <w:rFonts w:ascii="Arial" w:hAnsi="Arial" w:cs="Arial"/>
        </w:rPr>
        <w:t xml:space="preserve">their true limits. </w:t>
      </w:r>
      <w:r w:rsidRPr="00F10ACE">
        <w:rPr>
          <w:rFonts w:ascii="Arial" w:hAnsi="Arial" w:cs="Arial"/>
          <w:u w:val="single"/>
        </w:rPr>
        <w:t>If a functionary acts outside the authority conferred by</w:t>
      </w:r>
      <w:r w:rsidRPr="00F10ACE">
        <w:rPr>
          <w:rFonts w:ascii="Arial" w:hAnsi="Arial" w:cs="Arial"/>
          <w:spacing w:val="1"/>
        </w:rPr>
        <w:t xml:space="preserve"> </w:t>
      </w:r>
      <w:r w:rsidRPr="00F10ACE">
        <w:rPr>
          <w:rFonts w:ascii="Arial" w:hAnsi="Arial" w:cs="Arial"/>
          <w:u w:val="single"/>
        </w:rPr>
        <w:t>law, the High Court can quash his or her decision. This is the doctrine</w:t>
      </w:r>
      <w:r w:rsidRPr="00F10ACE">
        <w:rPr>
          <w:rFonts w:ascii="Arial" w:hAnsi="Arial" w:cs="Arial"/>
          <w:spacing w:val="1"/>
        </w:rPr>
        <w:t xml:space="preserve"> </w:t>
      </w:r>
      <w:r w:rsidRPr="00F10ACE">
        <w:rPr>
          <w:rFonts w:ascii="Arial" w:hAnsi="Arial" w:cs="Arial"/>
          <w:u w:val="single"/>
        </w:rPr>
        <w:t>of</w:t>
      </w:r>
      <w:r w:rsidRPr="00F10ACE">
        <w:rPr>
          <w:rFonts w:ascii="Arial" w:hAnsi="Arial" w:cs="Arial"/>
          <w:spacing w:val="1"/>
          <w:u w:val="single"/>
        </w:rPr>
        <w:t xml:space="preserve"> </w:t>
      </w:r>
      <w:r w:rsidRPr="00F10ACE">
        <w:rPr>
          <w:rFonts w:ascii="Arial" w:hAnsi="Arial" w:cs="Arial"/>
          <w:i/>
          <w:u w:val="single"/>
        </w:rPr>
        <w:t>ultra vires</w:t>
      </w:r>
      <w:r>
        <w:rPr>
          <w:rFonts w:ascii="Arial" w:hAnsi="Arial" w:cs="Arial"/>
          <w:u w:val="single"/>
        </w:rPr>
        <w:t>.’</w:t>
      </w:r>
    </w:p>
    <w:p w:rsidR="002302AB" w:rsidRDefault="002302AB" w:rsidP="002302AB">
      <w:pPr>
        <w:spacing w:line="360" w:lineRule="auto"/>
        <w:jc w:val="both"/>
        <w:rPr>
          <w:rFonts w:ascii="Arial" w:hAnsi="Arial" w:cs="Arial"/>
        </w:rPr>
      </w:pPr>
    </w:p>
    <w:p w:rsidR="002302AB" w:rsidRDefault="002302AB" w:rsidP="002302AB">
      <w:pPr>
        <w:spacing w:line="360" w:lineRule="auto"/>
        <w:jc w:val="both"/>
        <w:rPr>
          <w:rFonts w:ascii="Arial" w:hAnsi="Arial" w:cs="Arial"/>
          <w:i/>
          <w:sz w:val="24"/>
        </w:rPr>
      </w:pPr>
      <w:r w:rsidRPr="00325797">
        <w:rPr>
          <w:rFonts w:ascii="Arial" w:hAnsi="Arial" w:cs="Arial"/>
          <w:sz w:val="24"/>
        </w:rPr>
        <w:t>[88]</w:t>
      </w:r>
      <w:r w:rsidRPr="00325797">
        <w:rPr>
          <w:rFonts w:ascii="Arial" w:hAnsi="Arial" w:cs="Arial"/>
          <w:sz w:val="24"/>
        </w:rPr>
        <w:tab/>
        <w:t xml:space="preserve">As alluded to, the fourth respondent’s review application before the second respondent was not served on the applicant </w:t>
      </w:r>
      <w:r>
        <w:rPr>
          <w:rFonts w:ascii="Arial" w:hAnsi="Arial" w:cs="Arial"/>
          <w:sz w:val="24"/>
        </w:rPr>
        <w:t>or</w:t>
      </w:r>
      <w:r w:rsidRPr="00325797">
        <w:rPr>
          <w:rFonts w:ascii="Arial" w:hAnsi="Arial" w:cs="Arial"/>
          <w:sz w:val="24"/>
        </w:rPr>
        <w:t xml:space="preserve"> on th</w:t>
      </w:r>
      <w:r>
        <w:rPr>
          <w:rFonts w:ascii="Arial" w:hAnsi="Arial" w:cs="Arial"/>
          <w:sz w:val="24"/>
        </w:rPr>
        <w:t>e other respondents as required</w:t>
      </w:r>
      <w:r w:rsidRPr="00325797">
        <w:rPr>
          <w:rFonts w:ascii="Arial" w:hAnsi="Arial" w:cs="Arial"/>
          <w:sz w:val="24"/>
        </w:rPr>
        <w:t xml:space="preserve"> by Regulation 42(9).There is also no proof that the N$5000 was paid by the fourth respondent as </w:t>
      </w:r>
      <w:r>
        <w:rPr>
          <w:rFonts w:ascii="Arial" w:hAnsi="Arial" w:cs="Arial"/>
          <w:sz w:val="24"/>
        </w:rPr>
        <w:t>required</w:t>
      </w:r>
      <w:r w:rsidRPr="00325797">
        <w:rPr>
          <w:rFonts w:ascii="Arial" w:hAnsi="Arial" w:cs="Arial"/>
          <w:sz w:val="24"/>
        </w:rPr>
        <w:t xml:space="preserve"> by Regulation 42(8) </w:t>
      </w:r>
      <w:r w:rsidRPr="00325797">
        <w:rPr>
          <w:rFonts w:ascii="Arial" w:hAnsi="Arial" w:cs="Arial"/>
          <w:i/>
          <w:sz w:val="24"/>
        </w:rPr>
        <w:t>(b).</w:t>
      </w:r>
    </w:p>
    <w:p w:rsidR="002302AB" w:rsidRDefault="002302AB" w:rsidP="002302AB">
      <w:pPr>
        <w:spacing w:line="360" w:lineRule="auto"/>
        <w:jc w:val="both"/>
        <w:rPr>
          <w:rFonts w:ascii="Arial" w:hAnsi="Arial" w:cs="Arial"/>
          <w:i/>
          <w:sz w:val="24"/>
        </w:rPr>
      </w:pPr>
    </w:p>
    <w:p w:rsidR="002302AB" w:rsidRPr="00F10ACE" w:rsidRDefault="002302AB" w:rsidP="002302AB">
      <w:pPr>
        <w:tabs>
          <w:tab w:val="left" w:pos="0"/>
        </w:tabs>
        <w:spacing w:line="360" w:lineRule="auto"/>
        <w:jc w:val="both"/>
        <w:rPr>
          <w:rFonts w:ascii="Arial" w:hAnsi="Arial" w:cs="Arial"/>
          <w:sz w:val="24"/>
          <w:szCs w:val="24"/>
        </w:rPr>
      </w:pPr>
      <w:r w:rsidRPr="00F10ACE">
        <w:rPr>
          <w:rFonts w:ascii="Arial" w:hAnsi="Arial" w:cs="Arial"/>
          <w:sz w:val="24"/>
          <w:szCs w:val="24"/>
        </w:rPr>
        <w:t>[</w:t>
      </w:r>
      <w:r>
        <w:rPr>
          <w:rFonts w:ascii="Arial" w:hAnsi="Arial" w:cs="Arial"/>
          <w:sz w:val="24"/>
          <w:szCs w:val="24"/>
        </w:rPr>
        <w:t>89</w:t>
      </w:r>
      <w:r w:rsidRPr="00F10ACE">
        <w:rPr>
          <w:rFonts w:ascii="Arial" w:hAnsi="Arial" w:cs="Arial"/>
          <w:sz w:val="24"/>
          <w:szCs w:val="24"/>
        </w:rPr>
        <w:t>]</w:t>
      </w:r>
      <w:r w:rsidRPr="00F10ACE">
        <w:rPr>
          <w:rFonts w:ascii="Arial" w:hAnsi="Arial" w:cs="Arial"/>
          <w:sz w:val="24"/>
          <w:szCs w:val="24"/>
        </w:rPr>
        <w:tab/>
        <w:t>By entertaining the fourth respondent’s review application in contravention of the mandatory provisions of s</w:t>
      </w:r>
      <w:r w:rsidR="00F55CDE">
        <w:rPr>
          <w:rFonts w:ascii="Arial" w:hAnsi="Arial" w:cs="Arial"/>
          <w:sz w:val="24"/>
          <w:szCs w:val="24"/>
        </w:rPr>
        <w:t xml:space="preserve"> </w:t>
      </w:r>
      <w:r w:rsidRPr="00F10ACE">
        <w:rPr>
          <w:rFonts w:ascii="Arial" w:hAnsi="Arial" w:cs="Arial"/>
          <w:sz w:val="24"/>
          <w:szCs w:val="24"/>
        </w:rPr>
        <w:t>59 and Reg</w:t>
      </w:r>
      <w:r>
        <w:rPr>
          <w:rFonts w:ascii="Arial" w:hAnsi="Arial" w:cs="Arial"/>
          <w:sz w:val="24"/>
          <w:szCs w:val="24"/>
        </w:rPr>
        <w:t>ulation</w:t>
      </w:r>
      <w:r w:rsidRPr="00F10ACE">
        <w:rPr>
          <w:rFonts w:ascii="Arial" w:hAnsi="Arial" w:cs="Arial"/>
          <w:sz w:val="24"/>
          <w:szCs w:val="24"/>
        </w:rPr>
        <w:t xml:space="preserve"> 42, the second respondent acted </w:t>
      </w:r>
      <w:r w:rsidRPr="00325797">
        <w:rPr>
          <w:rFonts w:ascii="Arial" w:hAnsi="Arial" w:cs="Arial"/>
          <w:i/>
          <w:sz w:val="24"/>
          <w:szCs w:val="24"/>
        </w:rPr>
        <w:t>ultra vires</w:t>
      </w:r>
      <w:r w:rsidRPr="00F10ACE">
        <w:rPr>
          <w:rFonts w:ascii="Arial" w:hAnsi="Arial" w:cs="Arial"/>
          <w:sz w:val="24"/>
          <w:szCs w:val="24"/>
        </w:rPr>
        <w:t xml:space="preserve"> its power conferred on it by law. This court can therefore review and set aside that decision </w:t>
      </w:r>
      <w:r>
        <w:rPr>
          <w:rFonts w:ascii="Arial" w:hAnsi="Arial" w:cs="Arial"/>
          <w:sz w:val="24"/>
          <w:szCs w:val="24"/>
        </w:rPr>
        <w:t xml:space="preserve">and regard it </w:t>
      </w:r>
      <w:r w:rsidRPr="00F10ACE">
        <w:rPr>
          <w:rFonts w:ascii="Arial" w:hAnsi="Arial" w:cs="Arial"/>
          <w:sz w:val="24"/>
          <w:szCs w:val="24"/>
        </w:rPr>
        <w:t>as invalid.</w:t>
      </w:r>
    </w:p>
    <w:p w:rsidR="002302AB" w:rsidRDefault="002302AB" w:rsidP="002302AB">
      <w:pPr>
        <w:spacing w:after="209"/>
        <w:ind w:left="-5"/>
        <w:rPr>
          <w:b/>
          <w:u w:val="single"/>
        </w:rPr>
      </w:pPr>
    </w:p>
    <w:p w:rsidR="002302AB" w:rsidRPr="00F10ACE" w:rsidRDefault="002302AB" w:rsidP="002302AB">
      <w:pPr>
        <w:pStyle w:val="Heading1"/>
        <w:tabs>
          <w:tab w:val="left" w:pos="-90"/>
        </w:tabs>
        <w:spacing w:before="1" w:line="360" w:lineRule="auto"/>
        <w:ind w:left="0"/>
        <w:jc w:val="both"/>
        <w:rPr>
          <w:b w:val="0"/>
        </w:rPr>
      </w:pPr>
      <w:r>
        <w:rPr>
          <w:b w:val="0"/>
        </w:rPr>
        <w:t>[90]</w:t>
      </w:r>
      <w:r>
        <w:rPr>
          <w:b w:val="0"/>
        </w:rPr>
        <w:tab/>
      </w:r>
      <w:r w:rsidRPr="00F10ACE">
        <w:rPr>
          <w:b w:val="0"/>
        </w:rPr>
        <w:t>I now turn to the second ground of revi</w:t>
      </w:r>
      <w:r>
        <w:rPr>
          <w:b w:val="0"/>
        </w:rPr>
        <w:t>ew. The second respondent found</w:t>
      </w:r>
      <w:r w:rsidRPr="00F10ACE">
        <w:rPr>
          <w:b w:val="0"/>
        </w:rPr>
        <w:t xml:space="preserve"> that the bids were above the applicant’s threshold and on that basis nullified the procurement proceedings and held that same should start a</w:t>
      </w:r>
      <w:r>
        <w:rPr>
          <w:b w:val="0"/>
        </w:rPr>
        <w:t xml:space="preserve"> fresh. </w:t>
      </w:r>
      <w:r w:rsidRPr="00F10ACE">
        <w:rPr>
          <w:b w:val="0"/>
        </w:rPr>
        <w:t xml:space="preserve">The issue of the threshold was not before the respondent for determination, nor raised by any party to the review application. It was determined </w:t>
      </w:r>
      <w:r w:rsidRPr="00F10ACE">
        <w:rPr>
          <w:b w:val="0"/>
          <w:i/>
        </w:rPr>
        <w:t>mero motu</w:t>
      </w:r>
      <w:r w:rsidRPr="00F10ACE">
        <w:rPr>
          <w:b w:val="0"/>
        </w:rPr>
        <w:t xml:space="preserve"> by the second respondent</w:t>
      </w:r>
      <w:r>
        <w:rPr>
          <w:b w:val="0"/>
        </w:rPr>
        <w:t xml:space="preserve">. </w:t>
      </w:r>
      <w:r w:rsidRPr="00F10ACE">
        <w:rPr>
          <w:b w:val="0"/>
        </w:rPr>
        <w:t>Regulation 44 provides that:</w:t>
      </w:r>
    </w:p>
    <w:p w:rsidR="002302AB" w:rsidRDefault="002302AB" w:rsidP="002302AB">
      <w:pPr>
        <w:pStyle w:val="BodyText"/>
        <w:rPr>
          <w:sz w:val="20"/>
        </w:rPr>
      </w:pPr>
    </w:p>
    <w:p w:rsidR="002302AB" w:rsidRDefault="002302AB" w:rsidP="002302AB">
      <w:pPr>
        <w:pStyle w:val="BodyText"/>
        <w:rPr>
          <w:sz w:val="20"/>
        </w:rPr>
      </w:pPr>
    </w:p>
    <w:p w:rsidR="002302AB" w:rsidRDefault="002302AB" w:rsidP="002302AB">
      <w:pPr>
        <w:spacing w:before="81" w:line="360" w:lineRule="auto"/>
        <w:ind w:firstLine="720"/>
        <w:jc w:val="both"/>
      </w:pPr>
      <w:r>
        <w:t xml:space="preserve"> ‘The</w:t>
      </w:r>
      <w:r>
        <w:rPr>
          <w:spacing w:val="-4"/>
        </w:rPr>
        <w:t xml:space="preserve"> </w:t>
      </w:r>
      <w:r>
        <w:t>proceedings</w:t>
      </w:r>
      <w:r>
        <w:rPr>
          <w:spacing w:val="-4"/>
        </w:rPr>
        <w:t xml:space="preserve"> </w:t>
      </w:r>
      <w:r>
        <w:t>before</w:t>
      </w:r>
      <w:r>
        <w:rPr>
          <w:spacing w:val="-7"/>
        </w:rPr>
        <w:t xml:space="preserve"> </w:t>
      </w:r>
      <w:r>
        <w:t>the</w:t>
      </w:r>
      <w:r>
        <w:rPr>
          <w:spacing w:val="-4"/>
        </w:rPr>
        <w:t xml:space="preserve"> </w:t>
      </w:r>
      <w:r>
        <w:t>Review</w:t>
      </w:r>
      <w:r>
        <w:rPr>
          <w:spacing w:val="-5"/>
        </w:rPr>
        <w:t xml:space="preserve"> </w:t>
      </w:r>
      <w:r>
        <w:t>Panel</w:t>
      </w:r>
      <w:r>
        <w:rPr>
          <w:spacing w:val="-5"/>
        </w:rPr>
        <w:t xml:space="preserve"> </w:t>
      </w:r>
      <w:r>
        <w:t>are</w:t>
      </w:r>
      <w:r>
        <w:rPr>
          <w:spacing w:val="-6"/>
        </w:rPr>
        <w:t xml:space="preserve"> </w:t>
      </w:r>
      <w:r>
        <w:t>conducted</w:t>
      </w:r>
      <w:r>
        <w:rPr>
          <w:spacing w:val="-4"/>
        </w:rPr>
        <w:t xml:space="preserve"> </w:t>
      </w:r>
      <w:r>
        <w:t>in</w:t>
      </w:r>
      <w:r>
        <w:rPr>
          <w:spacing w:val="-4"/>
        </w:rPr>
        <w:t xml:space="preserve"> </w:t>
      </w:r>
      <w:r>
        <w:t>such</w:t>
      </w:r>
      <w:r>
        <w:rPr>
          <w:spacing w:val="-6"/>
        </w:rPr>
        <w:t xml:space="preserve"> </w:t>
      </w:r>
      <w:r>
        <w:t>a</w:t>
      </w:r>
      <w:r>
        <w:rPr>
          <w:spacing w:val="-7"/>
        </w:rPr>
        <w:t xml:space="preserve"> </w:t>
      </w:r>
      <w:r>
        <w:t>manner</w:t>
      </w:r>
      <w:r>
        <w:rPr>
          <w:spacing w:val="-3"/>
        </w:rPr>
        <w:t xml:space="preserve"> </w:t>
      </w:r>
      <w:r>
        <w:t>as</w:t>
      </w:r>
      <w:r>
        <w:rPr>
          <w:spacing w:val="-59"/>
        </w:rPr>
        <w:t xml:space="preserve"> </w:t>
      </w:r>
      <w:r>
        <w:t xml:space="preserve">the Review Panel considers most suitable </w:t>
      </w:r>
      <w:r>
        <w:rPr>
          <w:u w:val="single"/>
        </w:rPr>
        <w:t>to resolve the issues before the</w:t>
      </w:r>
      <w:r>
        <w:rPr>
          <w:spacing w:val="1"/>
        </w:rPr>
        <w:t xml:space="preserve"> </w:t>
      </w:r>
      <w:r>
        <w:rPr>
          <w:u w:val="single"/>
        </w:rPr>
        <w:t>Review</w:t>
      </w:r>
      <w:r>
        <w:rPr>
          <w:spacing w:val="-1"/>
          <w:u w:val="single"/>
        </w:rPr>
        <w:t xml:space="preserve"> </w:t>
      </w:r>
      <w:r>
        <w:rPr>
          <w:u w:val="single"/>
        </w:rPr>
        <w:t>Panel</w:t>
      </w:r>
      <w:r>
        <w:t>. . .</w:t>
      </w:r>
    </w:p>
    <w:p w:rsidR="002302AB" w:rsidRDefault="002302AB" w:rsidP="002302AB">
      <w:pPr>
        <w:spacing w:before="81" w:line="360" w:lineRule="auto"/>
        <w:jc w:val="both"/>
      </w:pPr>
    </w:p>
    <w:p w:rsidR="002302AB" w:rsidRDefault="002302AB" w:rsidP="002302AB">
      <w:pPr>
        <w:spacing w:before="81" w:line="360" w:lineRule="auto"/>
        <w:jc w:val="both"/>
      </w:pPr>
      <w:r>
        <w:t>As stated above, the issue of the threshold was not before the second respondent for determination.’</w:t>
      </w:r>
      <w:r w:rsidRPr="002302AB">
        <w:t xml:space="preserve"> </w:t>
      </w:r>
      <w:r>
        <w:t>(My emphasis)</w:t>
      </w:r>
    </w:p>
    <w:p w:rsidR="002302AB" w:rsidRDefault="002302AB" w:rsidP="002302AB">
      <w:pPr>
        <w:spacing w:before="81" w:line="360" w:lineRule="auto"/>
        <w:jc w:val="both"/>
      </w:pPr>
    </w:p>
    <w:p w:rsidR="002302AB" w:rsidRPr="00325797" w:rsidRDefault="002302AB" w:rsidP="002302AB">
      <w:pPr>
        <w:spacing w:line="360" w:lineRule="auto"/>
        <w:jc w:val="both"/>
        <w:rPr>
          <w:rFonts w:ascii="Arial" w:hAnsi="Arial" w:cs="Arial"/>
          <w:sz w:val="24"/>
        </w:rPr>
      </w:pPr>
      <w:r w:rsidRPr="00325797">
        <w:rPr>
          <w:rFonts w:ascii="Arial" w:hAnsi="Arial" w:cs="Arial"/>
          <w:sz w:val="24"/>
        </w:rPr>
        <w:t>[91]</w:t>
      </w:r>
      <w:r w:rsidRPr="00325797">
        <w:rPr>
          <w:rFonts w:ascii="Arial" w:hAnsi="Arial" w:cs="Arial"/>
          <w:sz w:val="24"/>
        </w:rPr>
        <w:tab/>
        <w:t>In</w:t>
      </w:r>
      <w:r w:rsidRPr="00325797">
        <w:rPr>
          <w:rFonts w:ascii="Arial" w:hAnsi="Arial" w:cs="Arial"/>
          <w:b/>
          <w:i/>
          <w:sz w:val="24"/>
        </w:rPr>
        <w:t xml:space="preserve"> </w:t>
      </w:r>
      <w:r w:rsidRPr="00325797">
        <w:rPr>
          <w:rFonts w:ascii="Arial" w:hAnsi="Arial" w:cs="Arial"/>
          <w:i/>
          <w:sz w:val="24"/>
        </w:rPr>
        <w:t>Green Enterprise Solutions (Pty) Ltd v Chairperson of the Public Review Panel</w:t>
      </w:r>
      <w:r w:rsidRPr="00325797">
        <w:rPr>
          <w:rStyle w:val="FootnoteReference"/>
          <w:rFonts w:ascii="Arial" w:hAnsi="Arial" w:cs="Arial"/>
          <w:i/>
          <w:sz w:val="24"/>
        </w:rPr>
        <w:footnoteReference w:id="29"/>
      </w:r>
      <w:r w:rsidRPr="00325797">
        <w:rPr>
          <w:rFonts w:ascii="Arial" w:hAnsi="Arial" w:cs="Arial"/>
          <w:i/>
          <w:sz w:val="24"/>
        </w:rPr>
        <w:t xml:space="preserve"> </w:t>
      </w:r>
      <w:r w:rsidRPr="00325797">
        <w:rPr>
          <w:rFonts w:ascii="Arial" w:hAnsi="Arial" w:cs="Arial"/>
          <w:sz w:val="24"/>
        </w:rPr>
        <w:t>Masuku J In dealing with “issues” before the second respondent, said the following:</w:t>
      </w:r>
    </w:p>
    <w:p w:rsidR="002302AB" w:rsidRDefault="002302AB" w:rsidP="002302AB">
      <w:pPr>
        <w:spacing w:line="360" w:lineRule="auto"/>
        <w:jc w:val="both"/>
      </w:pPr>
    </w:p>
    <w:p w:rsidR="002302AB" w:rsidRDefault="002302AB" w:rsidP="002302AB">
      <w:pPr>
        <w:spacing w:line="360" w:lineRule="auto"/>
        <w:ind w:firstLine="720"/>
        <w:jc w:val="both"/>
        <w:rPr>
          <w:u w:val="single"/>
        </w:rPr>
      </w:pPr>
      <w:r w:rsidRPr="001F3048">
        <w:rPr>
          <w:noProof/>
        </w:rPr>
        <w:t xml:space="preserve"> </w:t>
      </w:r>
      <w:r>
        <w:rPr>
          <w:noProof/>
        </w:rPr>
        <mc:AlternateContent>
          <mc:Choice Requires="wps">
            <w:drawing>
              <wp:anchor distT="0" distB="0" distL="114300" distR="114300" simplePos="0" relativeHeight="487650816" behindDoc="1" locked="0" layoutInCell="1" allowOverlap="1" wp14:anchorId="4FCFA4B2" wp14:editId="6BEE310E">
                <wp:simplePos x="0" y="0"/>
                <wp:positionH relativeFrom="page">
                  <wp:posOffset>1981200</wp:posOffset>
                </wp:positionH>
                <wp:positionV relativeFrom="paragraph">
                  <wp:posOffset>1132205</wp:posOffset>
                </wp:positionV>
                <wp:extent cx="4410710" cy="15240"/>
                <wp:effectExtent l="0" t="0" r="0" b="0"/>
                <wp:wrapNone/>
                <wp:docPr id="1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71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FCE94" id="Rectangle 16" o:spid="_x0000_s1026" style="position:absolute;margin-left:156pt;margin-top:89.15pt;width:347.3pt;height:1.2pt;z-index:-1566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" fillcolor="black" stroked="f">
                <w10:wrap anchorx="page"/>
              </v:rect>
            </w:pict>
          </mc:Fallback>
        </mc:AlternateContent>
      </w:r>
      <w:r>
        <w:rPr>
          <w:sz w:val="24"/>
        </w:rPr>
        <w:t>‘</w:t>
      </w:r>
      <w:r>
        <w:t>[27]</w:t>
      </w:r>
      <w:r>
        <w:rPr>
          <w:spacing w:val="61"/>
        </w:rPr>
        <w:t xml:space="preserve"> </w:t>
      </w:r>
      <w:r>
        <w:t>I now turn to deal with the first ground of review that was upheld</w:t>
      </w:r>
      <w:r>
        <w:rPr>
          <w:spacing w:val="1"/>
        </w:rPr>
        <w:t xml:space="preserve"> </w:t>
      </w:r>
      <w:r>
        <w:t>by the 1st respondent</w:t>
      </w:r>
      <w:r w:rsidRPr="00F10ACE">
        <w:rPr>
          <w:u w:val="single"/>
        </w:rPr>
        <w:t xml:space="preserve">. </w:t>
      </w:r>
      <w:r w:rsidRPr="00F10ACE">
        <w:rPr>
          <w:rFonts w:ascii="Arial" w:hAnsi="Arial"/>
          <w:u w:val="single"/>
        </w:rPr>
        <w:t>It is common cause that the 1st respondent,</w:t>
      </w:r>
      <w:r w:rsidRPr="00F10ACE">
        <w:rPr>
          <w:rFonts w:ascii="Arial" w:hAnsi="Arial"/>
          <w:spacing w:val="1"/>
          <w:u w:val="single"/>
        </w:rPr>
        <w:t xml:space="preserve"> </w:t>
      </w:r>
      <w:r w:rsidRPr="00F10ACE">
        <w:rPr>
          <w:rFonts w:ascii="Arial" w:hAnsi="Arial"/>
          <w:u w:val="single"/>
        </w:rPr>
        <w:t>when determining an application for review, is confined to the</w:t>
      </w:r>
      <w:r w:rsidRPr="00F10ACE">
        <w:rPr>
          <w:rFonts w:ascii="Arial" w:hAnsi="Arial"/>
          <w:spacing w:val="1"/>
          <w:u w:val="single"/>
        </w:rPr>
        <w:t xml:space="preserve"> </w:t>
      </w:r>
      <w:r w:rsidRPr="00F10ACE">
        <w:rPr>
          <w:rFonts w:ascii="Arial" w:hAnsi="Arial"/>
          <w:u w:val="single"/>
        </w:rPr>
        <w:t>papers that are before it. It is improper for a panel to raise or deal</w:t>
      </w:r>
      <w:r w:rsidRPr="00F10ACE">
        <w:rPr>
          <w:rFonts w:ascii="Arial" w:hAnsi="Arial"/>
          <w:spacing w:val="1"/>
          <w:u w:val="single"/>
        </w:rPr>
        <w:t xml:space="preserve"> </w:t>
      </w:r>
      <w:r w:rsidRPr="00F10ACE">
        <w:rPr>
          <w:rFonts w:ascii="Arial" w:hAnsi="Arial"/>
          <w:u w:val="single"/>
        </w:rPr>
        <w:t>with issues that are not placed before it. Neither the 4th nor 5</w:t>
      </w:r>
      <w:r w:rsidRPr="00F10ACE">
        <w:rPr>
          <w:rFonts w:ascii="Arial" w:hAnsi="Arial"/>
          <w:u w:val="single"/>
          <w:vertAlign w:val="superscript"/>
        </w:rPr>
        <w:t>th</w:t>
      </w:r>
      <w:r w:rsidRPr="00F10ACE">
        <w:rPr>
          <w:rFonts w:ascii="Arial" w:hAnsi="Arial"/>
          <w:spacing w:val="1"/>
          <w:u w:val="single"/>
        </w:rPr>
        <w:t xml:space="preserve"> </w:t>
      </w:r>
      <w:r w:rsidRPr="00F10ACE">
        <w:rPr>
          <w:rFonts w:ascii="Arial" w:hAnsi="Arial"/>
          <w:u w:val="single"/>
        </w:rPr>
        <w:t>respondent raised the ground for review which the 1st respondent</w:t>
      </w:r>
      <w:r w:rsidRPr="00F10ACE">
        <w:rPr>
          <w:rFonts w:ascii="Arial" w:hAnsi="Arial"/>
          <w:spacing w:val="-59"/>
          <w:u w:val="single"/>
        </w:rPr>
        <w:t xml:space="preserve"> </w:t>
      </w:r>
      <w:r w:rsidRPr="00F10ACE">
        <w:rPr>
          <w:rFonts w:ascii="Arial" w:hAnsi="Arial"/>
          <w:u w:val="single"/>
        </w:rPr>
        <w:t>found</w:t>
      </w:r>
      <w:r w:rsidRPr="00F10ACE">
        <w:rPr>
          <w:rFonts w:ascii="Arial" w:hAnsi="Arial"/>
          <w:spacing w:val="1"/>
          <w:u w:val="single"/>
        </w:rPr>
        <w:t xml:space="preserve"> </w:t>
      </w:r>
      <w:r w:rsidRPr="00F10ACE">
        <w:rPr>
          <w:rFonts w:ascii="Arial" w:hAnsi="Arial"/>
          <w:u w:val="single"/>
        </w:rPr>
        <w:t>competent</w:t>
      </w:r>
      <w:r w:rsidRPr="00F10ACE">
        <w:rPr>
          <w:rFonts w:ascii="Arial" w:hAnsi="Arial"/>
          <w:spacing w:val="1"/>
          <w:u w:val="single"/>
        </w:rPr>
        <w:t xml:space="preserve"> </w:t>
      </w:r>
      <w:r w:rsidRPr="00F10ACE">
        <w:rPr>
          <w:rFonts w:ascii="Arial" w:hAnsi="Arial"/>
          <w:u w:val="single"/>
        </w:rPr>
        <w:t>to</w:t>
      </w:r>
      <w:r w:rsidRPr="00F10ACE">
        <w:rPr>
          <w:rFonts w:ascii="Arial" w:hAnsi="Arial"/>
          <w:spacing w:val="1"/>
          <w:u w:val="single"/>
        </w:rPr>
        <w:t xml:space="preserve"> </w:t>
      </w:r>
      <w:r w:rsidRPr="00F10ACE">
        <w:rPr>
          <w:rFonts w:ascii="Arial" w:hAnsi="Arial"/>
          <w:u w:val="single"/>
        </w:rPr>
        <w:t>uphold.</w:t>
      </w:r>
      <w:r w:rsidRPr="00F10ACE">
        <w:rPr>
          <w:rFonts w:ascii="Arial" w:hAnsi="Arial"/>
          <w:spacing w:val="1"/>
          <w:u w:val="single"/>
        </w:rPr>
        <w:t xml:space="preserve"> </w:t>
      </w:r>
      <w:r w:rsidRPr="00F10ACE">
        <w:rPr>
          <w:rFonts w:ascii="Arial" w:hAnsi="Arial"/>
          <w:u w:val="single"/>
        </w:rPr>
        <w:t>On</w:t>
      </w:r>
      <w:r w:rsidRPr="00F10ACE">
        <w:rPr>
          <w:rFonts w:ascii="Arial" w:hAnsi="Arial"/>
          <w:spacing w:val="1"/>
          <w:u w:val="single"/>
        </w:rPr>
        <w:t xml:space="preserve"> </w:t>
      </w:r>
      <w:r w:rsidRPr="00F10ACE">
        <w:rPr>
          <w:rFonts w:ascii="Arial" w:hAnsi="Arial"/>
          <w:u w:val="single"/>
        </w:rPr>
        <w:t>this</w:t>
      </w:r>
      <w:r w:rsidRPr="00F10ACE">
        <w:rPr>
          <w:rFonts w:ascii="Arial" w:hAnsi="Arial"/>
          <w:spacing w:val="1"/>
          <w:u w:val="single"/>
        </w:rPr>
        <w:t xml:space="preserve"> </w:t>
      </w:r>
      <w:r w:rsidRPr="00F10ACE">
        <w:rPr>
          <w:rFonts w:ascii="Arial" w:hAnsi="Arial"/>
          <w:u w:val="single"/>
        </w:rPr>
        <w:t>score</w:t>
      </w:r>
      <w:r w:rsidRPr="00F10ACE">
        <w:rPr>
          <w:rFonts w:ascii="Arial" w:hAnsi="Arial"/>
          <w:spacing w:val="1"/>
          <w:u w:val="single"/>
        </w:rPr>
        <w:t xml:space="preserve"> </w:t>
      </w:r>
      <w:r w:rsidRPr="00F10ACE">
        <w:rPr>
          <w:rFonts w:ascii="Arial" w:hAnsi="Arial"/>
          <w:u w:val="single"/>
        </w:rPr>
        <w:t>I</w:t>
      </w:r>
      <w:r w:rsidRPr="00F10ACE">
        <w:rPr>
          <w:rFonts w:ascii="Arial" w:hAnsi="Arial"/>
          <w:spacing w:val="1"/>
          <w:u w:val="single"/>
        </w:rPr>
        <w:t xml:space="preserve"> </w:t>
      </w:r>
      <w:r w:rsidRPr="00F10ACE">
        <w:rPr>
          <w:rFonts w:ascii="Arial" w:hAnsi="Arial"/>
          <w:u w:val="single"/>
        </w:rPr>
        <w:t>find</w:t>
      </w:r>
      <w:r w:rsidRPr="00F10ACE">
        <w:rPr>
          <w:rFonts w:ascii="Arial" w:hAnsi="Arial"/>
          <w:spacing w:val="1"/>
          <w:u w:val="single"/>
        </w:rPr>
        <w:t xml:space="preserve"> </w:t>
      </w:r>
      <w:r w:rsidRPr="00F10ACE">
        <w:rPr>
          <w:rFonts w:ascii="Arial" w:hAnsi="Arial"/>
          <w:u w:val="single"/>
        </w:rPr>
        <w:t>that</w:t>
      </w:r>
      <w:r w:rsidRPr="00F10ACE">
        <w:rPr>
          <w:rFonts w:ascii="Arial" w:hAnsi="Arial"/>
          <w:spacing w:val="1"/>
          <w:u w:val="single"/>
        </w:rPr>
        <w:t xml:space="preserve"> </w:t>
      </w:r>
      <w:r w:rsidRPr="00F10ACE">
        <w:rPr>
          <w:rFonts w:ascii="Arial" w:hAnsi="Arial"/>
          <w:u w:val="single"/>
        </w:rPr>
        <w:t>the</w:t>
      </w:r>
      <w:r w:rsidRPr="00F10ACE">
        <w:rPr>
          <w:rFonts w:ascii="Arial" w:hAnsi="Arial"/>
          <w:spacing w:val="1"/>
          <w:u w:val="single"/>
        </w:rPr>
        <w:t xml:space="preserve"> </w:t>
      </w:r>
      <w:r w:rsidRPr="00F10ACE">
        <w:rPr>
          <w:rFonts w:ascii="Arial" w:hAnsi="Arial"/>
          <w:u w:val="single"/>
        </w:rPr>
        <w:t>1st</w:t>
      </w:r>
      <w:r w:rsidRPr="00F10ACE">
        <w:rPr>
          <w:rFonts w:ascii="Arial" w:hAnsi="Arial"/>
          <w:spacing w:val="1"/>
          <w:u w:val="single"/>
        </w:rPr>
        <w:t xml:space="preserve"> </w:t>
      </w:r>
      <w:r w:rsidRPr="00F10ACE">
        <w:rPr>
          <w:rFonts w:ascii="Arial" w:hAnsi="Arial"/>
          <w:u w:val="single"/>
        </w:rPr>
        <w:t>respondent</w:t>
      </w:r>
      <w:r w:rsidRPr="00F10ACE">
        <w:rPr>
          <w:rFonts w:ascii="Arial" w:hAnsi="Arial"/>
          <w:spacing w:val="-8"/>
          <w:u w:val="single"/>
        </w:rPr>
        <w:t xml:space="preserve"> </w:t>
      </w:r>
      <w:r w:rsidRPr="00F10ACE">
        <w:rPr>
          <w:rFonts w:ascii="Arial" w:hAnsi="Arial"/>
          <w:u w:val="single"/>
        </w:rPr>
        <w:t>acted</w:t>
      </w:r>
      <w:r w:rsidRPr="00F10ACE">
        <w:rPr>
          <w:rFonts w:ascii="Arial" w:hAnsi="Arial"/>
          <w:spacing w:val="-8"/>
          <w:u w:val="single"/>
        </w:rPr>
        <w:t xml:space="preserve"> </w:t>
      </w:r>
      <w:r w:rsidRPr="00F10ACE">
        <w:rPr>
          <w:rFonts w:ascii="Arial" w:hAnsi="Arial"/>
          <w:i/>
          <w:u w:val="single"/>
        </w:rPr>
        <w:t>ultra</w:t>
      </w:r>
      <w:r w:rsidRPr="00F10ACE">
        <w:rPr>
          <w:rFonts w:ascii="Arial" w:hAnsi="Arial"/>
          <w:i/>
          <w:spacing w:val="-10"/>
          <w:u w:val="single"/>
        </w:rPr>
        <w:t xml:space="preserve"> </w:t>
      </w:r>
      <w:r w:rsidRPr="00F10ACE">
        <w:rPr>
          <w:rFonts w:ascii="Arial" w:hAnsi="Arial"/>
          <w:i/>
          <w:u w:val="single"/>
        </w:rPr>
        <w:t>vires</w:t>
      </w:r>
      <w:r w:rsidRPr="00F10ACE">
        <w:rPr>
          <w:rFonts w:ascii="Arial" w:hAnsi="Arial"/>
          <w:i/>
          <w:spacing w:val="-9"/>
          <w:u w:val="single"/>
        </w:rPr>
        <w:t xml:space="preserve"> </w:t>
      </w:r>
      <w:r w:rsidRPr="00F10ACE">
        <w:rPr>
          <w:rFonts w:ascii="Arial" w:hAnsi="Arial"/>
          <w:u w:val="single"/>
        </w:rPr>
        <w:t>when</w:t>
      </w:r>
      <w:r w:rsidRPr="00F10ACE">
        <w:rPr>
          <w:rFonts w:ascii="Arial" w:hAnsi="Arial"/>
          <w:spacing w:val="-10"/>
          <w:u w:val="single"/>
        </w:rPr>
        <w:t xml:space="preserve"> </w:t>
      </w:r>
      <w:r w:rsidRPr="00F10ACE">
        <w:rPr>
          <w:rFonts w:ascii="Arial" w:hAnsi="Arial"/>
          <w:u w:val="single"/>
        </w:rPr>
        <w:t>it</w:t>
      </w:r>
      <w:r w:rsidRPr="00F10ACE">
        <w:rPr>
          <w:rFonts w:ascii="Arial" w:hAnsi="Arial"/>
          <w:spacing w:val="-10"/>
          <w:u w:val="single"/>
        </w:rPr>
        <w:t xml:space="preserve"> </w:t>
      </w:r>
      <w:r w:rsidRPr="00F10ACE">
        <w:rPr>
          <w:rFonts w:ascii="Arial" w:hAnsi="Arial"/>
          <w:i/>
          <w:u w:val="single"/>
        </w:rPr>
        <w:t>mero</w:t>
      </w:r>
      <w:r w:rsidRPr="00F10ACE">
        <w:rPr>
          <w:rFonts w:ascii="Arial" w:hAnsi="Arial"/>
          <w:i/>
          <w:spacing w:val="-10"/>
          <w:u w:val="single"/>
        </w:rPr>
        <w:t xml:space="preserve"> </w:t>
      </w:r>
      <w:r w:rsidRPr="00F10ACE">
        <w:rPr>
          <w:rFonts w:ascii="Arial" w:hAnsi="Arial"/>
          <w:i/>
          <w:u w:val="single"/>
        </w:rPr>
        <w:t>motu</w:t>
      </w:r>
      <w:r w:rsidRPr="00F10ACE">
        <w:rPr>
          <w:rFonts w:ascii="Arial" w:hAnsi="Arial"/>
          <w:i/>
          <w:spacing w:val="-8"/>
          <w:u w:val="single"/>
        </w:rPr>
        <w:t xml:space="preserve"> </w:t>
      </w:r>
      <w:r w:rsidRPr="00F10ACE">
        <w:rPr>
          <w:rFonts w:ascii="Arial" w:hAnsi="Arial"/>
          <w:u w:val="single"/>
        </w:rPr>
        <w:t>raised</w:t>
      </w:r>
      <w:r w:rsidRPr="00F10ACE">
        <w:rPr>
          <w:rFonts w:ascii="Arial" w:hAnsi="Arial"/>
          <w:spacing w:val="-10"/>
          <w:u w:val="single"/>
        </w:rPr>
        <w:t xml:space="preserve"> </w:t>
      </w:r>
      <w:r w:rsidRPr="00F10ACE">
        <w:rPr>
          <w:rFonts w:ascii="Arial" w:hAnsi="Arial"/>
          <w:u w:val="single"/>
        </w:rPr>
        <w:t>and</w:t>
      </w:r>
      <w:r w:rsidRPr="00F10ACE">
        <w:rPr>
          <w:rFonts w:ascii="Arial" w:hAnsi="Arial"/>
          <w:spacing w:val="-8"/>
          <w:u w:val="single"/>
        </w:rPr>
        <w:t xml:space="preserve"> </w:t>
      </w:r>
      <w:r w:rsidRPr="00F10ACE">
        <w:rPr>
          <w:rFonts w:ascii="Arial" w:hAnsi="Arial"/>
          <w:u w:val="single"/>
        </w:rPr>
        <w:t>decided</w:t>
      </w:r>
      <w:r w:rsidRPr="00F10ACE">
        <w:rPr>
          <w:rFonts w:ascii="Arial" w:hAnsi="Arial"/>
          <w:spacing w:val="-59"/>
          <w:u w:val="single"/>
        </w:rPr>
        <w:t xml:space="preserve"> </w:t>
      </w:r>
      <w:r w:rsidRPr="00F10ACE">
        <w:rPr>
          <w:rFonts w:ascii="Arial" w:hAnsi="Arial"/>
          <w:u w:val="single"/>
        </w:rPr>
        <w:t>upon</w:t>
      </w:r>
      <w:r w:rsidRPr="00F10ACE">
        <w:rPr>
          <w:rFonts w:ascii="Arial" w:hAnsi="Arial"/>
          <w:spacing w:val="-1"/>
          <w:u w:val="single"/>
        </w:rPr>
        <w:t xml:space="preserve"> </w:t>
      </w:r>
      <w:r w:rsidRPr="00F10ACE">
        <w:rPr>
          <w:rFonts w:ascii="Arial" w:hAnsi="Arial"/>
          <w:u w:val="single"/>
        </w:rPr>
        <w:t>grounds not</w:t>
      </w:r>
      <w:r w:rsidRPr="00F10ACE">
        <w:rPr>
          <w:rFonts w:ascii="Arial" w:hAnsi="Arial"/>
          <w:spacing w:val="-2"/>
          <w:u w:val="single"/>
        </w:rPr>
        <w:t xml:space="preserve"> </w:t>
      </w:r>
      <w:r w:rsidRPr="00F10ACE">
        <w:rPr>
          <w:rFonts w:ascii="Arial" w:hAnsi="Arial"/>
          <w:u w:val="single"/>
        </w:rPr>
        <w:t>within</w:t>
      </w:r>
      <w:r w:rsidRPr="00F10ACE">
        <w:rPr>
          <w:rFonts w:ascii="Arial" w:hAnsi="Arial"/>
          <w:spacing w:val="-1"/>
          <w:u w:val="single"/>
        </w:rPr>
        <w:t xml:space="preserve"> </w:t>
      </w:r>
      <w:r w:rsidRPr="00F10ACE">
        <w:rPr>
          <w:rFonts w:ascii="Arial" w:hAnsi="Arial"/>
          <w:u w:val="single"/>
        </w:rPr>
        <w:t>the</w:t>
      </w:r>
      <w:r w:rsidRPr="00F10ACE">
        <w:rPr>
          <w:rFonts w:ascii="Arial" w:hAnsi="Arial"/>
          <w:spacing w:val="-3"/>
          <w:u w:val="single"/>
        </w:rPr>
        <w:t xml:space="preserve"> </w:t>
      </w:r>
      <w:r w:rsidRPr="00F10ACE">
        <w:rPr>
          <w:rFonts w:ascii="Arial" w:hAnsi="Arial"/>
          <w:u w:val="single"/>
        </w:rPr>
        <w:t>confines of</w:t>
      </w:r>
      <w:r w:rsidRPr="00F10ACE">
        <w:rPr>
          <w:rFonts w:ascii="Arial" w:hAnsi="Arial"/>
          <w:spacing w:val="-2"/>
          <w:u w:val="single"/>
        </w:rPr>
        <w:t xml:space="preserve"> </w:t>
      </w:r>
      <w:r w:rsidRPr="00F10ACE">
        <w:rPr>
          <w:rFonts w:ascii="Arial" w:hAnsi="Arial"/>
          <w:u w:val="single"/>
        </w:rPr>
        <w:t>the</w:t>
      </w:r>
      <w:r w:rsidRPr="00F10ACE">
        <w:rPr>
          <w:rFonts w:ascii="Arial" w:hAnsi="Arial"/>
          <w:spacing w:val="-2"/>
          <w:u w:val="single"/>
        </w:rPr>
        <w:t xml:space="preserve"> </w:t>
      </w:r>
      <w:r w:rsidRPr="00F10ACE">
        <w:rPr>
          <w:rFonts w:ascii="Arial" w:hAnsi="Arial"/>
          <w:u w:val="single"/>
        </w:rPr>
        <w:t>papers</w:t>
      </w:r>
      <w:r w:rsidRPr="00F10ACE">
        <w:rPr>
          <w:rFonts w:ascii="Arial" w:hAnsi="Arial"/>
          <w:spacing w:val="-1"/>
          <w:u w:val="single"/>
        </w:rPr>
        <w:t xml:space="preserve"> </w:t>
      </w:r>
      <w:r w:rsidRPr="00F10ACE">
        <w:rPr>
          <w:rFonts w:ascii="Arial" w:hAnsi="Arial"/>
          <w:u w:val="single"/>
        </w:rPr>
        <w:t>before</w:t>
      </w:r>
      <w:r w:rsidRPr="00F10ACE">
        <w:rPr>
          <w:rFonts w:ascii="Arial" w:hAnsi="Arial"/>
          <w:spacing w:val="58"/>
          <w:u w:val="single"/>
        </w:rPr>
        <w:t xml:space="preserve"> </w:t>
      </w:r>
      <w:r w:rsidRPr="00F10ACE">
        <w:rPr>
          <w:rFonts w:ascii="Arial" w:hAnsi="Arial"/>
          <w:u w:val="single"/>
        </w:rPr>
        <w:t>it</w:t>
      </w:r>
      <w:r>
        <w:rPr>
          <w:u w:val="single"/>
        </w:rPr>
        <w:t>.’</w:t>
      </w:r>
    </w:p>
    <w:p w:rsidR="002302AB" w:rsidRPr="00F10ACE" w:rsidRDefault="002302AB" w:rsidP="002302AB">
      <w:pPr>
        <w:spacing w:line="360" w:lineRule="auto"/>
        <w:ind w:left="1559"/>
        <w:jc w:val="both"/>
        <w:rPr>
          <w:u w:val="single"/>
        </w:rPr>
      </w:pPr>
    </w:p>
    <w:p w:rsidR="002302AB" w:rsidRDefault="002302AB" w:rsidP="002302AB">
      <w:pPr>
        <w:tabs>
          <w:tab w:val="left" w:pos="708"/>
        </w:tabs>
        <w:spacing w:line="360" w:lineRule="auto"/>
        <w:jc w:val="both"/>
        <w:rPr>
          <w:rFonts w:ascii="Arial" w:hAnsi="Arial" w:cs="Arial"/>
          <w:spacing w:val="-12"/>
          <w:sz w:val="24"/>
        </w:rPr>
      </w:pPr>
      <w:r>
        <w:rPr>
          <w:sz w:val="24"/>
        </w:rPr>
        <w:t>[92]</w:t>
      </w:r>
      <w:r>
        <w:rPr>
          <w:sz w:val="24"/>
        </w:rPr>
        <w:tab/>
      </w:r>
      <w:r w:rsidRPr="009A19E8">
        <w:rPr>
          <w:sz w:val="24"/>
        </w:rPr>
        <w:t xml:space="preserve">By dealing </w:t>
      </w:r>
      <w:r>
        <w:rPr>
          <w:sz w:val="24"/>
        </w:rPr>
        <w:t xml:space="preserve">with </w:t>
      </w:r>
      <w:r w:rsidRPr="009A19E8">
        <w:rPr>
          <w:sz w:val="24"/>
        </w:rPr>
        <w:t xml:space="preserve">and determining an issue which was not raised in the </w:t>
      </w:r>
      <w:r w:rsidRPr="00325797">
        <w:rPr>
          <w:rFonts w:ascii="Arial" w:hAnsi="Arial" w:cs="Arial"/>
          <w:sz w:val="24"/>
        </w:rPr>
        <w:t xml:space="preserve">papers before it, the second respondent acted </w:t>
      </w:r>
      <w:r w:rsidRPr="006A27AA">
        <w:rPr>
          <w:rFonts w:ascii="Arial" w:hAnsi="Arial" w:cs="Arial"/>
          <w:i/>
          <w:sz w:val="24"/>
        </w:rPr>
        <w:t>ultra vires</w:t>
      </w:r>
      <w:r w:rsidRPr="00325797">
        <w:rPr>
          <w:rFonts w:ascii="Arial" w:hAnsi="Arial" w:cs="Arial"/>
          <w:sz w:val="24"/>
        </w:rPr>
        <w:t xml:space="preserve"> its powers and for that reason alone the decision of the second respondent cannot stand.</w:t>
      </w:r>
    </w:p>
    <w:p w:rsidR="006A27AA" w:rsidRPr="00325797" w:rsidRDefault="006A27AA" w:rsidP="002302AB">
      <w:pPr>
        <w:tabs>
          <w:tab w:val="left" w:pos="708"/>
        </w:tabs>
        <w:spacing w:line="360" w:lineRule="auto"/>
        <w:jc w:val="both"/>
        <w:rPr>
          <w:rFonts w:ascii="Arial" w:hAnsi="Arial" w:cs="Arial"/>
          <w:sz w:val="24"/>
        </w:rPr>
      </w:pPr>
    </w:p>
    <w:p w:rsidR="002302AB" w:rsidRPr="00325797" w:rsidRDefault="002302AB" w:rsidP="002302AB">
      <w:pPr>
        <w:tabs>
          <w:tab w:val="left" w:pos="708"/>
        </w:tabs>
        <w:spacing w:line="360" w:lineRule="auto"/>
        <w:jc w:val="both"/>
        <w:rPr>
          <w:rFonts w:ascii="Arial" w:hAnsi="Arial" w:cs="Arial"/>
          <w:sz w:val="24"/>
        </w:rPr>
      </w:pPr>
      <w:r w:rsidRPr="00325797">
        <w:rPr>
          <w:rFonts w:ascii="Arial" w:hAnsi="Arial" w:cs="Arial"/>
          <w:sz w:val="24"/>
        </w:rPr>
        <w:t>[93]</w:t>
      </w:r>
      <w:r w:rsidRPr="00325797">
        <w:rPr>
          <w:rFonts w:ascii="Arial" w:hAnsi="Arial" w:cs="Arial"/>
          <w:sz w:val="24"/>
        </w:rPr>
        <w:tab/>
        <w:t xml:space="preserve">Another reason why the decision of the second respondent cannot stand on the issue of the threshold is that the second respondent based its decision on irrelevant considerations and not based on material facts before it. In </w:t>
      </w:r>
      <w:r w:rsidRPr="00325797">
        <w:rPr>
          <w:rFonts w:ascii="Arial" w:hAnsi="Arial" w:cs="Arial"/>
          <w:i/>
          <w:sz w:val="24"/>
        </w:rPr>
        <w:t>Pepcor Retirement</w:t>
      </w:r>
      <w:r w:rsidRPr="00325797">
        <w:rPr>
          <w:rFonts w:ascii="Arial" w:hAnsi="Arial" w:cs="Arial"/>
          <w:i/>
          <w:spacing w:val="1"/>
          <w:sz w:val="24"/>
        </w:rPr>
        <w:t xml:space="preserve"> </w:t>
      </w:r>
      <w:r w:rsidRPr="00325797">
        <w:rPr>
          <w:rFonts w:ascii="Arial" w:hAnsi="Arial" w:cs="Arial"/>
          <w:i/>
          <w:sz w:val="24"/>
        </w:rPr>
        <w:t>Fund and Another v Financial Services Board and another</w:t>
      </w:r>
      <w:r w:rsidRPr="00325797">
        <w:rPr>
          <w:rStyle w:val="FootnoteReference"/>
          <w:rFonts w:ascii="Arial" w:hAnsi="Arial" w:cs="Arial"/>
          <w:i/>
          <w:sz w:val="24"/>
        </w:rPr>
        <w:footnoteReference w:id="30"/>
      </w:r>
      <w:r w:rsidRPr="00325797">
        <w:rPr>
          <w:rFonts w:ascii="Arial" w:hAnsi="Arial" w:cs="Arial"/>
          <w:i/>
          <w:sz w:val="24"/>
        </w:rPr>
        <w:t xml:space="preserve">, </w:t>
      </w:r>
      <w:r w:rsidRPr="00325797">
        <w:rPr>
          <w:rFonts w:ascii="Arial" w:hAnsi="Arial" w:cs="Arial"/>
          <w:sz w:val="24"/>
        </w:rPr>
        <w:t xml:space="preserve">the court held that: </w:t>
      </w:r>
    </w:p>
    <w:p w:rsidR="002302AB" w:rsidRPr="00325797" w:rsidRDefault="002302AB" w:rsidP="002302AB">
      <w:pPr>
        <w:pStyle w:val="BodyText"/>
        <w:spacing w:line="360" w:lineRule="auto"/>
        <w:jc w:val="both"/>
        <w:rPr>
          <w:rFonts w:ascii="Arial" w:hAnsi="Arial" w:cs="Arial"/>
          <w:sz w:val="20"/>
        </w:rPr>
      </w:pPr>
    </w:p>
    <w:p w:rsidR="002302AB" w:rsidRPr="00325797" w:rsidRDefault="00F93268" w:rsidP="002302AB">
      <w:pPr>
        <w:tabs>
          <w:tab w:val="left" w:pos="0"/>
          <w:tab w:val="left" w:pos="810"/>
        </w:tabs>
        <w:spacing w:line="360" w:lineRule="auto"/>
        <w:ind w:firstLine="720"/>
        <w:jc w:val="both"/>
        <w:rPr>
          <w:rFonts w:ascii="Arial" w:hAnsi="Arial" w:cs="Arial"/>
        </w:rPr>
      </w:pPr>
      <w:r>
        <w:rPr>
          <w:rFonts w:ascii="Arial" w:hAnsi="Arial" w:cs="Arial"/>
        </w:rPr>
        <w:t>‘</w:t>
      </w:r>
      <w:r w:rsidR="002302AB" w:rsidRPr="00325797">
        <w:rPr>
          <w:rFonts w:ascii="Arial" w:hAnsi="Arial" w:cs="Arial"/>
        </w:rPr>
        <w:t>Judicial intervention has been limited to cases where the decision was</w:t>
      </w:r>
      <w:r w:rsidR="002302AB" w:rsidRPr="00325797">
        <w:rPr>
          <w:rFonts w:ascii="Arial" w:hAnsi="Arial" w:cs="Arial"/>
          <w:spacing w:val="-59"/>
        </w:rPr>
        <w:t xml:space="preserve"> </w:t>
      </w:r>
      <w:r w:rsidR="002302AB" w:rsidRPr="00325797">
        <w:rPr>
          <w:rFonts w:ascii="Arial" w:hAnsi="Arial" w:cs="Arial"/>
        </w:rPr>
        <w:t>arrived</w:t>
      </w:r>
      <w:r w:rsidR="002302AB" w:rsidRPr="00325797">
        <w:rPr>
          <w:rFonts w:ascii="Arial" w:hAnsi="Arial" w:cs="Arial"/>
          <w:spacing w:val="1"/>
        </w:rPr>
        <w:t xml:space="preserve"> </w:t>
      </w:r>
      <w:r w:rsidR="002302AB" w:rsidRPr="00325797">
        <w:rPr>
          <w:rFonts w:ascii="Arial" w:hAnsi="Arial" w:cs="Arial"/>
        </w:rPr>
        <w:t>at</w:t>
      </w:r>
      <w:r w:rsidR="002302AB" w:rsidRPr="00325797">
        <w:rPr>
          <w:rFonts w:ascii="Arial" w:hAnsi="Arial" w:cs="Arial"/>
          <w:spacing w:val="1"/>
        </w:rPr>
        <w:t xml:space="preserve"> </w:t>
      </w:r>
      <w:r w:rsidR="002302AB" w:rsidRPr="00325797">
        <w:rPr>
          <w:rFonts w:ascii="Arial" w:hAnsi="Arial" w:cs="Arial"/>
        </w:rPr>
        <w:t>arbitrarily,</w:t>
      </w:r>
      <w:r w:rsidR="002302AB" w:rsidRPr="00325797">
        <w:rPr>
          <w:rFonts w:ascii="Arial" w:hAnsi="Arial" w:cs="Arial"/>
          <w:spacing w:val="1"/>
        </w:rPr>
        <w:t xml:space="preserve"> </w:t>
      </w:r>
      <w:r w:rsidR="002302AB" w:rsidRPr="00325797">
        <w:rPr>
          <w:rFonts w:ascii="Arial" w:hAnsi="Arial" w:cs="Arial"/>
        </w:rPr>
        <w:t>capriciously</w:t>
      </w:r>
      <w:r w:rsidR="002302AB" w:rsidRPr="00325797">
        <w:rPr>
          <w:rFonts w:ascii="Arial" w:hAnsi="Arial" w:cs="Arial"/>
          <w:spacing w:val="1"/>
        </w:rPr>
        <w:t xml:space="preserve"> </w:t>
      </w:r>
      <w:r w:rsidR="002302AB" w:rsidRPr="00325797">
        <w:rPr>
          <w:rFonts w:ascii="Arial" w:hAnsi="Arial" w:cs="Arial"/>
        </w:rPr>
        <w:t>or</w:t>
      </w:r>
      <w:r w:rsidR="002302AB" w:rsidRPr="00325797">
        <w:rPr>
          <w:rFonts w:ascii="Arial" w:hAnsi="Arial" w:cs="Arial"/>
          <w:spacing w:val="1"/>
        </w:rPr>
        <w:t xml:space="preserve"> </w:t>
      </w:r>
      <w:r w:rsidR="002302AB" w:rsidRPr="00325797">
        <w:rPr>
          <w:rFonts w:ascii="Arial" w:hAnsi="Arial" w:cs="Arial"/>
        </w:rPr>
        <w:t>ma/a</w:t>
      </w:r>
      <w:r w:rsidR="002302AB" w:rsidRPr="00325797">
        <w:rPr>
          <w:rFonts w:ascii="Arial" w:hAnsi="Arial" w:cs="Arial"/>
          <w:spacing w:val="1"/>
        </w:rPr>
        <w:t xml:space="preserve"> </w:t>
      </w:r>
      <w:r w:rsidR="002302AB" w:rsidRPr="00325797">
        <w:rPr>
          <w:rFonts w:ascii="Arial" w:hAnsi="Arial" w:cs="Arial"/>
        </w:rPr>
        <w:t>fide</w:t>
      </w:r>
      <w:r w:rsidR="002302AB" w:rsidRPr="00325797">
        <w:rPr>
          <w:rFonts w:ascii="Arial" w:hAnsi="Arial" w:cs="Arial"/>
          <w:spacing w:val="1"/>
        </w:rPr>
        <w:t xml:space="preserve"> </w:t>
      </w:r>
      <w:r w:rsidR="002302AB" w:rsidRPr="00325797">
        <w:rPr>
          <w:rFonts w:ascii="Arial" w:hAnsi="Arial" w:cs="Arial"/>
        </w:rPr>
        <w:t>or</w:t>
      </w:r>
      <w:r w:rsidR="002302AB" w:rsidRPr="00325797">
        <w:rPr>
          <w:rFonts w:ascii="Arial" w:hAnsi="Arial" w:cs="Arial"/>
          <w:spacing w:val="1"/>
        </w:rPr>
        <w:t xml:space="preserve"> </w:t>
      </w:r>
      <w:r w:rsidR="002302AB" w:rsidRPr="00325797">
        <w:rPr>
          <w:rFonts w:ascii="Arial" w:hAnsi="Arial" w:cs="Arial"/>
        </w:rPr>
        <w:t>as</w:t>
      </w:r>
      <w:r w:rsidR="002302AB" w:rsidRPr="00325797">
        <w:rPr>
          <w:rFonts w:ascii="Arial" w:hAnsi="Arial" w:cs="Arial"/>
          <w:spacing w:val="1"/>
        </w:rPr>
        <w:t xml:space="preserve"> </w:t>
      </w:r>
      <w:r w:rsidR="002302AB" w:rsidRPr="00325797">
        <w:rPr>
          <w:rFonts w:ascii="Arial" w:hAnsi="Arial" w:cs="Arial"/>
        </w:rPr>
        <w:t>a</w:t>
      </w:r>
      <w:r w:rsidR="002302AB" w:rsidRPr="00325797">
        <w:rPr>
          <w:rFonts w:ascii="Arial" w:hAnsi="Arial" w:cs="Arial"/>
          <w:spacing w:val="1"/>
        </w:rPr>
        <w:t xml:space="preserve"> </w:t>
      </w:r>
      <w:r w:rsidR="002302AB" w:rsidRPr="00325797">
        <w:rPr>
          <w:rFonts w:ascii="Arial" w:hAnsi="Arial" w:cs="Arial"/>
        </w:rPr>
        <w:t>result</w:t>
      </w:r>
      <w:r w:rsidR="002302AB" w:rsidRPr="00325797">
        <w:rPr>
          <w:rFonts w:ascii="Arial" w:hAnsi="Arial" w:cs="Arial"/>
          <w:spacing w:val="1"/>
        </w:rPr>
        <w:t xml:space="preserve"> </w:t>
      </w:r>
      <w:r w:rsidR="002302AB" w:rsidRPr="00325797">
        <w:rPr>
          <w:rFonts w:ascii="Arial" w:hAnsi="Arial" w:cs="Arial"/>
        </w:rPr>
        <w:t>of</w:t>
      </w:r>
      <w:r w:rsidR="002302AB" w:rsidRPr="00325797">
        <w:rPr>
          <w:rFonts w:ascii="Arial" w:hAnsi="Arial" w:cs="Arial"/>
          <w:spacing w:val="1"/>
        </w:rPr>
        <w:t xml:space="preserve"> </w:t>
      </w:r>
      <w:r w:rsidR="002302AB" w:rsidRPr="00325797">
        <w:rPr>
          <w:rFonts w:ascii="Arial" w:hAnsi="Arial" w:cs="Arial"/>
        </w:rPr>
        <w:t xml:space="preserve">unwarranted adherence to a fixed </w:t>
      </w:r>
      <w:r w:rsidR="002302AB" w:rsidRPr="00325797">
        <w:rPr>
          <w:rFonts w:ascii="Arial" w:hAnsi="Arial" w:cs="Arial"/>
        </w:rPr>
        <w:lastRenderedPageBreak/>
        <w:t>principle or in order to further an</w:t>
      </w:r>
      <w:r w:rsidR="002302AB" w:rsidRPr="00325797">
        <w:rPr>
          <w:rFonts w:ascii="Arial" w:hAnsi="Arial" w:cs="Arial"/>
          <w:spacing w:val="1"/>
        </w:rPr>
        <w:t xml:space="preserve"> </w:t>
      </w:r>
      <w:r w:rsidR="002302AB" w:rsidRPr="00325797">
        <w:rPr>
          <w:rFonts w:ascii="Arial" w:hAnsi="Arial" w:cs="Arial"/>
        </w:rPr>
        <w:t>ulterior</w:t>
      </w:r>
      <w:r w:rsidR="002302AB" w:rsidRPr="00325797">
        <w:rPr>
          <w:rFonts w:ascii="Arial" w:hAnsi="Arial" w:cs="Arial"/>
          <w:spacing w:val="-6"/>
        </w:rPr>
        <w:t xml:space="preserve"> </w:t>
      </w:r>
      <w:r w:rsidR="002302AB" w:rsidRPr="00325797">
        <w:rPr>
          <w:rFonts w:ascii="Arial" w:hAnsi="Arial" w:cs="Arial"/>
        </w:rPr>
        <w:t>or</w:t>
      </w:r>
      <w:r w:rsidR="002302AB" w:rsidRPr="00325797">
        <w:rPr>
          <w:rFonts w:ascii="Arial" w:hAnsi="Arial" w:cs="Arial"/>
          <w:spacing w:val="-6"/>
        </w:rPr>
        <w:t xml:space="preserve"> </w:t>
      </w:r>
      <w:r w:rsidR="002302AB" w:rsidRPr="00325797">
        <w:rPr>
          <w:rFonts w:ascii="Arial" w:hAnsi="Arial" w:cs="Arial"/>
        </w:rPr>
        <w:t>improper</w:t>
      </w:r>
      <w:r w:rsidR="002302AB" w:rsidRPr="00325797">
        <w:rPr>
          <w:rFonts w:ascii="Arial" w:hAnsi="Arial" w:cs="Arial"/>
          <w:spacing w:val="-6"/>
        </w:rPr>
        <w:t xml:space="preserve"> </w:t>
      </w:r>
      <w:r w:rsidR="002302AB" w:rsidRPr="00325797">
        <w:rPr>
          <w:rFonts w:ascii="Arial" w:hAnsi="Arial" w:cs="Arial"/>
        </w:rPr>
        <w:t>purpose;</w:t>
      </w:r>
      <w:r w:rsidR="002302AB" w:rsidRPr="00325797">
        <w:rPr>
          <w:rFonts w:ascii="Arial" w:hAnsi="Arial" w:cs="Arial"/>
          <w:spacing w:val="-6"/>
        </w:rPr>
        <w:t xml:space="preserve"> </w:t>
      </w:r>
      <w:r w:rsidR="002302AB" w:rsidRPr="00325797">
        <w:rPr>
          <w:rFonts w:ascii="Arial" w:hAnsi="Arial" w:cs="Arial"/>
        </w:rPr>
        <w:t>or</w:t>
      </w:r>
      <w:r w:rsidR="002302AB" w:rsidRPr="00325797">
        <w:rPr>
          <w:rFonts w:ascii="Arial" w:hAnsi="Arial" w:cs="Arial"/>
          <w:spacing w:val="-6"/>
        </w:rPr>
        <w:t xml:space="preserve"> </w:t>
      </w:r>
      <w:r w:rsidR="002302AB" w:rsidRPr="00325797">
        <w:rPr>
          <w:rFonts w:ascii="Arial" w:hAnsi="Arial" w:cs="Arial"/>
          <w:u w:val="single"/>
        </w:rPr>
        <w:t>where</w:t>
      </w:r>
      <w:r w:rsidR="002302AB" w:rsidRPr="00325797">
        <w:rPr>
          <w:rFonts w:ascii="Arial" w:hAnsi="Arial" w:cs="Arial"/>
          <w:spacing w:val="-8"/>
          <w:u w:val="single"/>
        </w:rPr>
        <w:t xml:space="preserve"> </w:t>
      </w:r>
      <w:r w:rsidR="002302AB" w:rsidRPr="00325797">
        <w:rPr>
          <w:rFonts w:ascii="Arial" w:hAnsi="Arial" w:cs="Arial"/>
          <w:u w:val="single"/>
        </w:rPr>
        <w:t>the</w:t>
      </w:r>
      <w:r w:rsidR="002302AB" w:rsidRPr="00325797">
        <w:rPr>
          <w:rFonts w:ascii="Arial" w:hAnsi="Arial" w:cs="Arial"/>
          <w:spacing w:val="-9"/>
          <w:u w:val="single"/>
        </w:rPr>
        <w:t xml:space="preserve"> </w:t>
      </w:r>
      <w:r w:rsidR="002302AB" w:rsidRPr="00325797">
        <w:rPr>
          <w:rFonts w:ascii="Arial" w:hAnsi="Arial" w:cs="Arial"/>
          <w:u w:val="single"/>
        </w:rPr>
        <w:t>functionary</w:t>
      </w:r>
      <w:r w:rsidR="002302AB" w:rsidRPr="00325797">
        <w:rPr>
          <w:rFonts w:ascii="Arial" w:hAnsi="Arial" w:cs="Arial"/>
          <w:spacing w:val="-7"/>
          <w:u w:val="single"/>
        </w:rPr>
        <w:t xml:space="preserve"> </w:t>
      </w:r>
      <w:r w:rsidR="002302AB" w:rsidRPr="00325797">
        <w:rPr>
          <w:rFonts w:ascii="Arial" w:hAnsi="Arial" w:cs="Arial"/>
          <w:u w:val="single"/>
        </w:rPr>
        <w:t>misconceived</w:t>
      </w:r>
      <w:r w:rsidR="002302AB" w:rsidRPr="00325797">
        <w:rPr>
          <w:rFonts w:ascii="Arial" w:hAnsi="Arial" w:cs="Arial"/>
          <w:spacing w:val="-7"/>
          <w:u w:val="single"/>
        </w:rPr>
        <w:t xml:space="preserve"> </w:t>
      </w:r>
      <w:r w:rsidR="002302AB" w:rsidRPr="00325797">
        <w:rPr>
          <w:rFonts w:ascii="Arial" w:hAnsi="Arial" w:cs="Arial"/>
          <w:u w:val="single"/>
        </w:rPr>
        <w:t>the</w:t>
      </w:r>
      <w:r w:rsidR="002302AB" w:rsidRPr="00325797">
        <w:rPr>
          <w:rFonts w:ascii="Arial" w:hAnsi="Arial" w:cs="Arial"/>
          <w:spacing w:val="-59"/>
        </w:rPr>
        <w:t xml:space="preserve"> </w:t>
      </w:r>
      <w:r w:rsidR="002302AB" w:rsidRPr="00325797">
        <w:rPr>
          <w:rFonts w:ascii="Arial" w:hAnsi="Arial" w:cs="Arial"/>
          <w:u w:val="single"/>
        </w:rPr>
        <w:t>nature of the discretion conferred upon him</w:t>
      </w:r>
      <w:r w:rsidR="002302AB" w:rsidRPr="00325797">
        <w:rPr>
          <w:rFonts w:ascii="Arial" w:hAnsi="Arial" w:cs="Arial"/>
          <w:spacing w:val="1"/>
          <w:u w:val="single"/>
        </w:rPr>
        <w:t xml:space="preserve"> </w:t>
      </w:r>
      <w:r w:rsidR="002302AB" w:rsidRPr="00325797">
        <w:rPr>
          <w:rFonts w:ascii="Arial" w:hAnsi="Arial" w:cs="Arial"/>
          <w:u w:val="single"/>
        </w:rPr>
        <w:t>and took into account</w:t>
      </w:r>
      <w:r w:rsidR="002302AB" w:rsidRPr="00325797">
        <w:rPr>
          <w:rFonts w:ascii="Arial" w:hAnsi="Arial" w:cs="Arial"/>
          <w:spacing w:val="1"/>
        </w:rPr>
        <w:t xml:space="preserve"> </w:t>
      </w:r>
      <w:r w:rsidR="002302AB" w:rsidRPr="00325797">
        <w:rPr>
          <w:rFonts w:ascii="Arial" w:hAnsi="Arial" w:cs="Arial"/>
          <w:spacing w:val="-1"/>
        </w:rPr>
        <w:t>irrelevant</w:t>
      </w:r>
      <w:r w:rsidR="002302AB" w:rsidRPr="00325797">
        <w:rPr>
          <w:rFonts w:ascii="Arial" w:hAnsi="Arial" w:cs="Arial"/>
          <w:spacing w:val="-13"/>
        </w:rPr>
        <w:t xml:space="preserve"> </w:t>
      </w:r>
      <w:r w:rsidR="002302AB" w:rsidRPr="00325797">
        <w:rPr>
          <w:rFonts w:ascii="Arial" w:hAnsi="Arial" w:cs="Arial"/>
          <w:spacing w:val="-1"/>
        </w:rPr>
        <w:t>considerations</w:t>
      </w:r>
      <w:r w:rsidR="002302AB" w:rsidRPr="00325797">
        <w:rPr>
          <w:rFonts w:ascii="Arial" w:hAnsi="Arial" w:cs="Arial"/>
          <w:spacing w:val="-14"/>
        </w:rPr>
        <w:t xml:space="preserve"> </w:t>
      </w:r>
      <w:r w:rsidR="002302AB" w:rsidRPr="00325797">
        <w:rPr>
          <w:rFonts w:ascii="Arial" w:hAnsi="Arial" w:cs="Arial"/>
          <w:spacing w:val="-1"/>
        </w:rPr>
        <w:t>or</w:t>
      </w:r>
      <w:r w:rsidR="002302AB" w:rsidRPr="00325797">
        <w:rPr>
          <w:rFonts w:ascii="Arial" w:hAnsi="Arial" w:cs="Arial"/>
          <w:spacing w:val="-10"/>
        </w:rPr>
        <w:t xml:space="preserve"> </w:t>
      </w:r>
      <w:r w:rsidR="002302AB" w:rsidRPr="00325797">
        <w:rPr>
          <w:rFonts w:ascii="Arial" w:hAnsi="Arial" w:cs="Arial"/>
          <w:spacing w:val="-1"/>
        </w:rPr>
        <w:t>ignored</w:t>
      </w:r>
      <w:r w:rsidR="002302AB" w:rsidRPr="00325797">
        <w:rPr>
          <w:rFonts w:ascii="Arial" w:hAnsi="Arial" w:cs="Arial"/>
          <w:spacing w:val="-14"/>
        </w:rPr>
        <w:t xml:space="preserve"> </w:t>
      </w:r>
      <w:r w:rsidR="002302AB" w:rsidRPr="00325797">
        <w:rPr>
          <w:rFonts w:ascii="Arial" w:hAnsi="Arial" w:cs="Arial"/>
        </w:rPr>
        <w:t>relevant</w:t>
      </w:r>
      <w:r w:rsidR="002302AB" w:rsidRPr="00325797">
        <w:rPr>
          <w:rFonts w:ascii="Arial" w:hAnsi="Arial" w:cs="Arial"/>
          <w:spacing w:val="-10"/>
        </w:rPr>
        <w:t xml:space="preserve"> </w:t>
      </w:r>
      <w:r>
        <w:rPr>
          <w:rFonts w:ascii="Arial" w:hAnsi="Arial" w:cs="Arial"/>
        </w:rPr>
        <w:t>ones…’</w:t>
      </w:r>
    </w:p>
    <w:p w:rsidR="002302AB" w:rsidRPr="00325797" w:rsidRDefault="002302AB" w:rsidP="002302AB">
      <w:pPr>
        <w:pStyle w:val="BodyText"/>
        <w:spacing w:line="360" w:lineRule="auto"/>
        <w:jc w:val="both"/>
        <w:rPr>
          <w:rFonts w:ascii="Arial" w:hAnsi="Arial" w:cs="Arial"/>
        </w:rPr>
      </w:pPr>
    </w:p>
    <w:p w:rsidR="002302AB" w:rsidRDefault="002302AB" w:rsidP="00F93268">
      <w:pPr>
        <w:tabs>
          <w:tab w:val="left" w:pos="708"/>
        </w:tabs>
        <w:spacing w:line="360" w:lineRule="auto"/>
        <w:jc w:val="both"/>
        <w:rPr>
          <w:rFonts w:ascii="Arial" w:hAnsi="Arial" w:cs="Arial"/>
          <w:sz w:val="24"/>
        </w:rPr>
      </w:pPr>
      <w:r w:rsidRPr="00325797">
        <w:rPr>
          <w:rFonts w:ascii="Arial" w:hAnsi="Arial" w:cs="Arial"/>
          <w:sz w:val="24"/>
        </w:rPr>
        <w:t>[94]</w:t>
      </w:r>
      <w:r w:rsidRPr="00325797">
        <w:rPr>
          <w:rFonts w:ascii="Arial" w:hAnsi="Arial" w:cs="Arial"/>
          <w:sz w:val="24"/>
        </w:rPr>
        <w:tab/>
        <w:t>And further at para 47</w:t>
      </w:r>
      <w:r w:rsidRPr="00325797">
        <w:rPr>
          <w:rStyle w:val="FootnoteReference"/>
          <w:rFonts w:ascii="Arial" w:hAnsi="Arial" w:cs="Arial"/>
          <w:sz w:val="24"/>
        </w:rPr>
        <w:footnoteReference w:id="31"/>
      </w:r>
      <w:r w:rsidRPr="00325797">
        <w:rPr>
          <w:rFonts w:ascii="Arial" w:hAnsi="Arial" w:cs="Arial"/>
          <w:sz w:val="24"/>
        </w:rPr>
        <w:t xml:space="preserve"> the court reasoned thus: </w:t>
      </w:r>
    </w:p>
    <w:p w:rsidR="00F93268" w:rsidRPr="00F93268" w:rsidRDefault="00F93268" w:rsidP="00F93268">
      <w:pPr>
        <w:tabs>
          <w:tab w:val="left" w:pos="708"/>
        </w:tabs>
        <w:spacing w:line="360" w:lineRule="auto"/>
        <w:jc w:val="both"/>
        <w:rPr>
          <w:rFonts w:ascii="Arial" w:hAnsi="Arial" w:cs="Arial"/>
          <w:sz w:val="24"/>
        </w:rPr>
      </w:pPr>
    </w:p>
    <w:p w:rsidR="002302AB" w:rsidRPr="00325797" w:rsidRDefault="00F93268" w:rsidP="002302AB">
      <w:pPr>
        <w:spacing w:line="360" w:lineRule="auto"/>
        <w:ind w:firstLine="720"/>
        <w:jc w:val="both"/>
        <w:rPr>
          <w:rFonts w:ascii="Arial" w:hAnsi="Arial" w:cs="Arial"/>
        </w:rPr>
      </w:pPr>
      <w:r>
        <w:rPr>
          <w:rFonts w:ascii="Arial" w:hAnsi="Arial" w:cs="Arial"/>
        </w:rPr>
        <w:t>‘</w:t>
      </w:r>
      <w:r w:rsidR="002302AB" w:rsidRPr="00325797">
        <w:rPr>
          <w:rFonts w:ascii="Arial" w:hAnsi="Arial" w:cs="Arial"/>
        </w:rPr>
        <w:t>In my view, a material mistake of fact should be a basis on which a</w:t>
      </w:r>
      <w:r w:rsidR="002302AB" w:rsidRPr="00325797">
        <w:rPr>
          <w:rFonts w:ascii="Arial" w:hAnsi="Arial" w:cs="Arial"/>
          <w:spacing w:val="1"/>
        </w:rPr>
        <w:t xml:space="preserve"> </w:t>
      </w:r>
      <w:r w:rsidR="002302AB" w:rsidRPr="00325797">
        <w:rPr>
          <w:rFonts w:ascii="Arial" w:hAnsi="Arial" w:cs="Arial"/>
        </w:rPr>
        <w:t xml:space="preserve">Court can review an administrative action. </w:t>
      </w:r>
      <w:r w:rsidR="002302AB" w:rsidRPr="00325797">
        <w:rPr>
          <w:rFonts w:ascii="Arial" w:hAnsi="Arial" w:cs="Arial"/>
          <w:u w:val="single"/>
        </w:rPr>
        <w:t>If legislation has empowered</w:t>
      </w:r>
      <w:r w:rsidR="002302AB" w:rsidRPr="00325797">
        <w:rPr>
          <w:rFonts w:ascii="Arial" w:hAnsi="Arial" w:cs="Arial"/>
          <w:spacing w:val="-60"/>
        </w:rPr>
        <w:t xml:space="preserve"> </w:t>
      </w:r>
      <w:r w:rsidR="002302AB" w:rsidRPr="00325797">
        <w:rPr>
          <w:rFonts w:ascii="Arial" w:hAnsi="Arial" w:cs="Arial"/>
          <w:u w:val="single"/>
        </w:rPr>
        <w:t>a functionary to make a decision, in the public interest, the decision</w:t>
      </w:r>
      <w:r w:rsidR="002302AB" w:rsidRPr="00325797">
        <w:rPr>
          <w:rFonts w:ascii="Arial" w:hAnsi="Arial" w:cs="Arial"/>
          <w:spacing w:val="1"/>
        </w:rPr>
        <w:t xml:space="preserve"> </w:t>
      </w:r>
      <w:r w:rsidR="002302AB" w:rsidRPr="00325797">
        <w:rPr>
          <w:rFonts w:ascii="Arial" w:hAnsi="Arial" w:cs="Arial"/>
          <w:u w:val="single"/>
        </w:rPr>
        <w:t>should</w:t>
      </w:r>
      <w:r w:rsidR="002302AB" w:rsidRPr="00325797">
        <w:rPr>
          <w:rFonts w:ascii="Arial" w:hAnsi="Arial" w:cs="Arial"/>
          <w:spacing w:val="-5"/>
          <w:u w:val="single"/>
        </w:rPr>
        <w:t xml:space="preserve"> </w:t>
      </w:r>
      <w:r w:rsidR="002302AB" w:rsidRPr="00325797">
        <w:rPr>
          <w:rFonts w:ascii="Arial" w:hAnsi="Arial" w:cs="Arial"/>
          <w:u w:val="single"/>
        </w:rPr>
        <w:t>be</w:t>
      </w:r>
      <w:r w:rsidR="002302AB" w:rsidRPr="00325797">
        <w:rPr>
          <w:rFonts w:ascii="Arial" w:hAnsi="Arial" w:cs="Arial"/>
          <w:spacing w:val="-5"/>
          <w:u w:val="single"/>
        </w:rPr>
        <w:t xml:space="preserve"> </w:t>
      </w:r>
      <w:r w:rsidR="002302AB" w:rsidRPr="00325797">
        <w:rPr>
          <w:rFonts w:ascii="Arial" w:hAnsi="Arial" w:cs="Arial"/>
          <w:u w:val="single"/>
        </w:rPr>
        <w:t>made</w:t>
      </w:r>
      <w:r w:rsidR="002302AB" w:rsidRPr="00325797">
        <w:rPr>
          <w:rFonts w:ascii="Arial" w:hAnsi="Arial" w:cs="Arial"/>
          <w:spacing w:val="-6"/>
          <w:u w:val="single"/>
        </w:rPr>
        <w:t xml:space="preserve"> </w:t>
      </w:r>
      <w:r w:rsidR="002302AB" w:rsidRPr="00325797">
        <w:rPr>
          <w:rFonts w:ascii="Arial" w:hAnsi="Arial" w:cs="Arial"/>
          <w:u w:val="single"/>
        </w:rPr>
        <w:t>on</w:t>
      </w:r>
      <w:r w:rsidR="002302AB" w:rsidRPr="00325797">
        <w:rPr>
          <w:rFonts w:ascii="Arial" w:hAnsi="Arial" w:cs="Arial"/>
          <w:spacing w:val="-9"/>
          <w:u w:val="single"/>
        </w:rPr>
        <w:t xml:space="preserve"> </w:t>
      </w:r>
      <w:r w:rsidR="002302AB" w:rsidRPr="00325797">
        <w:rPr>
          <w:rFonts w:ascii="Arial" w:hAnsi="Arial" w:cs="Arial"/>
          <w:u w:val="single"/>
        </w:rPr>
        <w:t>the</w:t>
      </w:r>
      <w:r w:rsidR="002302AB" w:rsidRPr="00325797">
        <w:rPr>
          <w:rFonts w:ascii="Arial" w:hAnsi="Arial" w:cs="Arial"/>
          <w:spacing w:val="-7"/>
          <w:u w:val="single"/>
        </w:rPr>
        <w:t xml:space="preserve"> </w:t>
      </w:r>
      <w:r w:rsidR="002302AB" w:rsidRPr="00325797">
        <w:rPr>
          <w:rFonts w:ascii="Arial" w:hAnsi="Arial" w:cs="Arial"/>
          <w:u w:val="single"/>
        </w:rPr>
        <w:t>material</w:t>
      </w:r>
      <w:r w:rsidR="002302AB" w:rsidRPr="00325797">
        <w:rPr>
          <w:rFonts w:ascii="Arial" w:hAnsi="Arial" w:cs="Arial"/>
          <w:spacing w:val="-5"/>
          <w:u w:val="single"/>
        </w:rPr>
        <w:t xml:space="preserve"> </w:t>
      </w:r>
      <w:r w:rsidR="002302AB" w:rsidRPr="00325797">
        <w:rPr>
          <w:rFonts w:ascii="Arial" w:hAnsi="Arial" w:cs="Arial"/>
          <w:u w:val="single"/>
        </w:rPr>
        <w:t>facts</w:t>
      </w:r>
      <w:r w:rsidR="002302AB" w:rsidRPr="00325797">
        <w:rPr>
          <w:rFonts w:ascii="Arial" w:hAnsi="Arial" w:cs="Arial"/>
          <w:spacing w:val="-6"/>
          <w:u w:val="single"/>
        </w:rPr>
        <w:t xml:space="preserve"> </w:t>
      </w:r>
      <w:r w:rsidR="002302AB" w:rsidRPr="00325797">
        <w:rPr>
          <w:rFonts w:ascii="Arial" w:hAnsi="Arial" w:cs="Arial"/>
          <w:u w:val="single"/>
        </w:rPr>
        <w:t>which</w:t>
      </w:r>
      <w:r w:rsidR="002302AB" w:rsidRPr="00325797">
        <w:rPr>
          <w:rFonts w:ascii="Arial" w:hAnsi="Arial" w:cs="Arial"/>
          <w:spacing w:val="-6"/>
          <w:u w:val="single"/>
        </w:rPr>
        <w:t xml:space="preserve"> </w:t>
      </w:r>
      <w:r w:rsidR="002302AB" w:rsidRPr="00325797">
        <w:rPr>
          <w:rFonts w:ascii="Arial" w:hAnsi="Arial" w:cs="Arial"/>
          <w:u w:val="single"/>
        </w:rPr>
        <w:t>should</w:t>
      </w:r>
      <w:r w:rsidR="002302AB" w:rsidRPr="00325797">
        <w:rPr>
          <w:rFonts w:ascii="Arial" w:hAnsi="Arial" w:cs="Arial"/>
          <w:spacing w:val="-4"/>
          <w:u w:val="single"/>
        </w:rPr>
        <w:t xml:space="preserve"> </w:t>
      </w:r>
      <w:r w:rsidR="002302AB" w:rsidRPr="00325797">
        <w:rPr>
          <w:rFonts w:ascii="Arial" w:hAnsi="Arial" w:cs="Arial"/>
          <w:u w:val="single"/>
        </w:rPr>
        <w:t>have</w:t>
      </w:r>
      <w:r w:rsidR="002302AB" w:rsidRPr="00325797">
        <w:rPr>
          <w:rFonts w:ascii="Arial" w:hAnsi="Arial" w:cs="Arial"/>
          <w:spacing w:val="-6"/>
          <w:u w:val="single"/>
        </w:rPr>
        <w:t xml:space="preserve"> </w:t>
      </w:r>
      <w:r w:rsidR="002302AB" w:rsidRPr="00325797">
        <w:rPr>
          <w:rFonts w:ascii="Arial" w:hAnsi="Arial" w:cs="Arial"/>
          <w:u w:val="single"/>
        </w:rPr>
        <w:t>been</w:t>
      </w:r>
      <w:r w:rsidR="002302AB" w:rsidRPr="00325797">
        <w:rPr>
          <w:rFonts w:ascii="Arial" w:hAnsi="Arial" w:cs="Arial"/>
          <w:spacing w:val="-7"/>
          <w:u w:val="single"/>
        </w:rPr>
        <w:t xml:space="preserve"> </w:t>
      </w:r>
      <w:r w:rsidR="002302AB" w:rsidRPr="00325797">
        <w:rPr>
          <w:rFonts w:ascii="Arial" w:hAnsi="Arial" w:cs="Arial"/>
          <w:u w:val="single"/>
        </w:rPr>
        <w:t>available</w:t>
      </w:r>
      <w:r w:rsidR="002302AB" w:rsidRPr="00325797">
        <w:rPr>
          <w:rFonts w:ascii="Arial" w:hAnsi="Arial" w:cs="Arial"/>
          <w:spacing w:val="-59"/>
        </w:rPr>
        <w:t xml:space="preserve"> </w:t>
      </w:r>
      <w:r w:rsidR="002302AB" w:rsidRPr="00325797">
        <w:rPr>
          <w:rFonts w:ascii="Arial" w:hAnsi="Arial" w:cs="Arial"/>
          <w:u w:val="single"/>
        </w:rPr>
        <w:t>for</w:t>
      </w:r>
      <w:r w:rsidR="002302AB" w:rsidRPr="00325797">
        <w:rPr>
          <w:rFonts w:ascii="Arial" w:hAnsi="Arial" w:cs="Arial"/>
          <w:spacing w:val="-2"/>
          <w:u w:val="single"/>
        </w:rPr>
        <w:t xml:space="preserve"> </w:t>
      </w:r>
      <w:r w:rsidR="002302AB" w:rsidRPr="00325797">
        <w:rPr>
          <w:rFonts w:ascii="Arial" w:hAnsi="Arial" w:cs="Arial"/>
          <w:u w:val="single"/>
        </w:rPr>
        <w:t>the</w:t>
      </w:r>
      <w:r w:rsidR="002302AB" w:rsidRPr="00325797">
        <w:rPr>
          <w:rFonts w:ascii="Arial" w:hAnsi="Arial" w:cs="Arial"/>
          <w:spacing w:val="-3"/>
          <w:u w:val="single"/>
        </w:rPr>
        <w:t xml:space="preserve"> </w:t>
      </w:r>
      <w:r w:rsidR="002302AB" w:rsidRPr="00325797">
        <w:rPr>
          <w:rFonts w:ascii="Arial" w:hAnsi="Arial" w:cs="Arial"/>
          <w:u w:val="single"/>
        </w:rPr>
        <w:t>decision</w:t>
      </w:r>
      <w:r w:rsidR="002302AB" w:rsidRPr="00325797">
        <w:rPr>
          <w:rFonts w:ascii="Arial" w:hAnsi="Arial" w:cs="Arial"/>
          <w:spacing w:val="-1"/>
          <w:u w:val="single"/>
        </w:rPr>
        <w:t xml:space="preserve"> </w:t>
      </w:r>
      <w:r w:rsidR="002302AB" w:rsidRPr="00325797">
        <w:rPr>
          <w:rFonts w:ascii="Arial" w:hAnsi="Arial" w:cs="Arial"/>
          <w:u w:val="single"/>
        </w:rPr>
        <w:t>properly</w:t>
      </w:r>
      <w:r w:rsidR="002302AB" w:rsidRPr="00325797">
        <w:rPr>
          <w:rFonts w:ascii="Arial" w:hAnsi="Arial" w:cs="Arial"/>
          <w:spacing w:val="-3"/>
          <w:u w:val="single"/>
        </w:rPr>
        <w:t xml:space="preserve"> </w:t>
      </w:r>
      <w:r w:rsidR="002302AB" w:rsidRPr="00325797">
        <w:rPr>
          <w:rFonts w:ascii="Arial" w:hAnsi="Arial" w:cs="Arial"/>
          <w:u w:val="single"/>
        </w:rPr>
        <w:t>to have</w:t>
      </w:r>
      <w:r w:rsidR="002302AB" w:rsidRPr="00325797">
        <w:rPr>
          <w:rFonts w:ascii="Arial" w:hAnsi="Arial" w:cs="Arial"/>
          <w:spacing w:val="-3"/>
          <w:u w:val="single"/>
        </w:rPr>
        <w:t xml:space="preserve"> </w:t>
      </w:r>
      <w:r w:rsidR="002302AB" w:rsidRPr="00325797">
        <w:rPr>
          <w:rFonts w:ascii="Arial" w:hAnsi="Arial" w:cs="Arial"/>
          <w:u w:val="single"/>
        </w:rPr>
        <w:t>been</w:t>
      </w:r>
      <w:r w:rsidR="002302AB" w:rsidRPr="00325797">
        <w:rPr>
          <w:rFonts w:ascii="Arial" w:hAnsi="Arial" w:cs="Arial"/>
          <w:spacing w:val="-3"/>
          <w:u w:val="single"/>
        </w:rPr>
        <w:t xml:space="preserve"> </w:t>
      </w:r>
      <w:r w:rsidR="002302AB" w:rsidRPr="00325797">
        <w:rPr>
          <w:rFonts w:ascii="Arial" w:hAnsi="Arial" w:cs="Arial"/>
          <w:u w:val="single"/>
        </w:rPr>
        <w:t>made.</w:t>
      </w:r>
      <w:r>
        <w:rPr>
          <w:rFonts w:ascii="Arial" w:hAnsi="Arial" w:cs="Arial"/>
        </w:rPr>
        <w:t>’</w:t>
      </w:r>
      <w:r w:rsidR="002302AB" w:rsidRPr="00325797">
        <w:rPr>
          <w:rFonts w:ascii="Arial" w:hAnsi="Arial" w:cs="Arial"/>
          <w:spacing w:val="-1"/>
        </w:rPr>
        <w:t xml:space="preserve"> </w:t>
      </w:r>
      <w:r w:rsidR="002302AB" w:rsidRPr="00325797">
        <w:rPr>
          <w:rFonts w:ascii="Arial" w:hAnsi="Arial" w:cs="Arial"/>
        </w:rPr>
        <w:t>My Emphasis)</w:t>
      </w:r>
    </w:p>
    <w:p w:rsidR="002302AB" w:rsidRPr="00325797" w:rsidRDefault="002302AB" w:rsidP="002302AB">
      <w:pPr>
        <w:spacing w:line="360" w:lineRule="auto"/>
        <w:ind w:left="1581"/>
        <w:jc w:val="both"/>
        <w:rPr>
          <w:rFonts w:ascii="Arial" w:hAnsi="Arial" w:cs="Arial"/>
        </w:rPr>
      </w:pPr>
    </w:p>
    <w:p w:rsidR="002302AB" w:rsidRDefault="002302AB" w:rsidP="002302AB">
      <w:pPr>
        <w:tabs>
          <w:tab w:val="left" w:pos="708"/>
        </w:tabs>
        <w:spacing w:before="93" w:line="360" w:lineRule="auto"/>
        <w:jc w:val="both"/>
        <w:rPr>
          <w:sz w:val="24"/>
        </w:rPr>
      </w:pPr>
      <w:r w:rsidRPr="00325797">
        <w:rPr>
          <w:rFonts w:ascii="Arial" w:hAnsi="Arial" w:cs="Arial"/>
          <w:spacing w:val="-1"/>
          <w:sz w:val="24"/>
        </w:rPr>
        <w:t>[</w:t>
      </w:r>
      <w:r>
        <w:rPr>
          <w:rFonts w:ascii="Arial" w:hAnsi="Arial" w:cs="Arial"/>
          <w:spacing w:val="-1"/>
          <w:sz w:val="24"/>
        </w:rPr>
        <w:t>95</w:t>
      </w:r>
      <w:r w:rsidRPr="00325797">
        <w:rPr>
          <w:rFonts w:ascii="Arial" w:hAnsi="Arial" w:cs="Arial"/>
          <w:spacing w:val="-1"/>
          <w:sz w:val="24"/>
        </w:rPr>
        <w:t>]</w:t>
      </w:r>
      <w:r w:rsidRPr="00325797">
        <w:rPr>
          <w:rFonts w:ascii="Arial" w:hAnsi="Arial" w:cs="Arial"/>
          <w:spacing w:val="-1"/>
          <w:sz w:val="24"/>
        </w:rPr>
        <w:tab/>
        <w:t>Mr Nekwaya correctly, in my view, submitted that In</w:t>
      </w:r>
      <w:r w:rsidRPr="00325797">
        <w:rPr>
          <w:rFonts w:ascii="Arial" w:hAnsi="Arial" w:cs="Arial"/>
          <w:spacing w:val="-13"/>
          <w:sz w:val="24"/>
        </w:rPr>
        <w:t xml:space="preserve"> </w:t>
      </w:r>
      <w:r w:rsidRPr="00325797">
        <w:rPr>
          <w:rFonts w:ascii="Arial" w:hAnsi="Arial" w:cs="Arial"/>
          <w:sz w:val="24"/>
        </w:rPr>
        <w:t>light</w:t>
      </w:r>
      <w:r w:rsidRPr="00325797">
        <w:rPr>
          <w:rFonts w:ascii="Arial" w:hAnsi="Arial" w:cs="Arial"/>
          <w:spacing w:val="-16"/>
          <w:sz w:val="24"/>
        </w:rPr>
        <w:t xml:space="preserve"> </w:t>
      </w:r>
      <w:r w:rsidRPr="00325797">
        <w:rPr>
          <w:rFonts w:ascii="Arial" w:hAnsi="Arial" w:cs="Arial"/>
          <w:sz w:val="24"/>
        </w:rPr>
        <w:t>of</w:t>
      </w:r>
      <w:r w:rsidRPr="00325797">
        <w:rPr>
          <w:rFonts w:ascii="Arial" w:hAnsi="Arial" w:cs="Arial"/>
          <w:spacing w:val="-14"/>
          <w:sz w:val="24"/>
        </w:rPr>
        <w:t xml:space="preserve"> </w:t>
      </w:r>
      <w:r w:rsidRPr="00325797">
        <w:rPr>
          <w:rFonts w:ascii="Arial" w:hAnsi="Arial" w:cs="Arial"/>
          <w:sz w:val="24"/>
        </w:rPr>
        <w:t>the</w:t>
      </w:r>
      <w:r w:rsidRPr="00325797">
        <w:rPr>
          <w:rFonts w:ascii="Arial" w:hAnsi="Arial" w:cs="Arial"/>
          <w:spacing w:val="-14"/>
          <w:sz w:val="24"/>
        </w:rPr>
        <w:t xml:space="preserve"> </w:t>
      </w:r>
      <w:r w:rsidRPr="00325797">
        <w:rPr>
          <w:rFonts w:ascii="Arial" w:hAnsi="Arial" w:cs="Arial"/>
          <w:sz w:val="24"/>
        </w:rPr>
        <w:t>above</w:t>
      </w:r>
      <w:r w:rsidRPr="00325797">
        <w:rPr>
          <w:rFonts w:ascii="Arial" w:hAnsi="Arial" w:cs="Arial"/>
          <w:spacing w:val="-15"/>
          <w:sz w:val="24"/>
        </w:rPr>
        <w:t xml:space="preserve"> </w:t>
      </w:r>
      <w:r w:rsidRPr="00325797">
        <w:rPr>
          <w:rFonts w:ascii="Arial" w:hAnsi="Arial" w:cs="Arial"/>
          <w:i/>
          <w:sz w:val="24"/>
        </w:rPr>
        <w:t>dictum</w:t>
      </w:r>
      <w:r w:rsidRPr="00325797">
        <w:rPr>
          <w:rFonts w:ascii="Arial" w:hAnsi="Arial" w:cs="Arial"/>
          <w:sz w:val="24"/>
        </w:rPr>
        <w:t>,</w:t>
      </w:r>
      <w:r w:rsidRPr="00325797">
        <w:rPr>
          <w:rFonts w:ascii="Arial" w:hAnsi="Arial" w:cs="Arial"/>
          <w:spacing w:val="-13"/>
          <w:sz w:val="24"/>
        </w:rPr>
        <w:t xml:space="preserve"> </w:t>
      </w:r>
      <w:r w:rsidRPr="00325797">
        <w:rPr>
          <w:rFonts w:ascii="Arial" w:hAnsi="Arial" w:cs="Arial"/>
          <w:spacing w:val="-16"/>
          <w:sz w:val="24"/>
        </w:rPr>
        <w:t>there</w:t>
      </w:r>
      <w:r w:rsidRPr="00325797">
        <w:rPr>
          <w:rFonts w:ascii="Arial" w:hAnsi="Arial" w:cs="Arial"/>
          <w:spacing w:val="-13"/>
          <w:sz w:val="24"/>
        </w:rPr>
        <w:t xml:space="preserve"> </w:t>
      </w:r>
      <w:r w:rsidRPr="00325797">
        <w:rPr>
          <w:rFonts w:ascii="Arial" w:hAnsi="Arial" w:cs="Arial"/>
          <w:sz w:val="24"/>
        </w:rPr>
        <w:t>were</w:t>
      </w:r>
      <w:r w:rsidRPr="00325797">
        <w:rPr>
          <w:rFonts w:ascii="Arial" w:hAnsi="Arial" w:cs="Arial"/>
          <w:spacing w:val="-13"/>
          <w:sz w:val="24"/>
        </w:rPr>
        <w:t xml:space="preserve"> </w:t>
      </w:r>
      <w:r w:rsidRPr="00325797">
        <w:rPr>
          <w:rFonts w:ascii="Arial" w:hAnsi="Arial" w:cs="Arial"/>
          <w:sz w:val="24"/>
        </w:rPr>
        <w:t>no</w:t>
      </w:r>
      <w:r w:rsidRPr="00325797">
        <w:rPr>
          <w:rFonts w:ascii="Arial" w:hAnsi="Arial" w:cs="Arial"/>
          <w:spacing w:val="-12"/>
          <w:sz w:val="24"/>
        </w:rPr>
        <w:t xml:space="preserve"> </w:t>
      </w:r>
      <w:r w:rsidRPr="00325797">
        <w:rPr>
          <w:rFonts w:ascii="Arial" w:hAnsi="Arial" w:cs="Arial"/>
          <w:sz w:val="24"/>
        </w:rPr>
        <w:t>material</w:t>
      </w:r>
      <w:r w:rsidRPr="00325797">
        <w:rPr>
          <w:rFonts w:ascii="Arial" w:hAnsi="Arial" w:cs="Arial"/>
          <w:spacing w:val="-17"/>
          <w:sz w:val="24"/>
        </w:rPr>
        <w:t xml:space="preserve"> </w:t>
      </w:r>
      <w:r w:rsidRPr="00325797">
        <w:rPr>
          <w:rFonts w:ascii="Arial" w:hAnsi="Arial" w:cs="Arial"/>
          <w:sz w:val="24"/>
        </w:rPr>
        <w:t>facts</w:t>
      </w:r>
      <w:r>
        <w:rPr>
          <w:rFonts w:ascii="Arial" w:hAnsi="Arial" w:cs="Arial"/>
          <w:sz w:val="24"/>
        </w:rPr>
        <w:t xml:space="preserve"> available</w:t>
      </w:r>
      <w:r w:rsidRPr="00325797">
        <w:rPr>
          <w:rFonts w:ascii="Arial" w:hAnsi="Arial" w:cs="Arial"/>
          <w:spacing w:val="-64"/>
          <w:sz w:val="24"/>
        </w:rPr>
        <w:t xml:space="preserve"> </w:t>
      </w:r>
      <w:r w:rsidRPr="00325797">
        <w:rPr>
          <w:rFonts w:ascii="Arial" w:hAnsi="Arial" w:cs="Arial"/>
          <w:sz w:val="24"/>
        </w:rPr>
        <w:t>for the decision on the threshold to be made appropriately, as it</w:t>
      </w:r>
      <w:r w:rsidRPr="00325797">
        <w:rPr>
          <w:rFonts w:ascii="Arial" w:hAnsi="Arial" w:cs="Arial"/>
          <w:spacing w:val="1"/>
          <w:sz w:val="24"/>
        </w:rPr>
        <w:t xml:space="preserve"> </w:t>
      </w:r>
      <w:r w:rsidRPr="00325797">
        <w:rPr>
          <w:rFonts w:ascii="Arial" w:hAnsi="Arial" w:cs="Arial"/>
          <w:sz w:val="24"/>
        </w:rPr>
        <w:t>was never the subject of the review application</w:t>
      </w:r>
      <w:r w:rsidRPr="00325797">
        <w:rPr>
          <w:sz w:val="24"/>
        </w:rPr>
        <w:t xml:space="preserve"> </w:t>
      </w:r>
      <w:r w:rsidRPr="00686BEC">
        <w:rPr>
          <w:sz w:val="24"/>
        </w:rPr>
        <w:t>serving before the second</w:t>
      </w:r>
      <w:r w:rsidRPr="00686BEC">
        <w:rPr>
          <w:spacing w:val="-64"/>
          <w:sz w:val="24"/>
        </w:rPr>
        <w:t xml:space="preserve"> </w:t>
      </w:r>
      <w:r>
        <w:rPr>
          <w:sz w:val="24"/>
        </w:rPr>
        <w:t xml:space="preserve">  r</w:t>
      </w:r>
      <w:r w:rsidRPr="00686BEC">
        <w:rPr>
          <w:sz w:val="24"/>
        </w:rPr>
        <w:t>espondent.</w:t>
      </w:r>
      <w:r w:rsidRPr="00686BEC">
        <w:rPr>
          <w:spacing w:val="1"/>
          <w:sz w:val="24"/>
        </w:rPr>
        <w:t xml:space="preserve"> </w:t>
      </w:r>
      <w:r w:rsidRPr="00686BEC">
        <w:rPr>
          <w:sz w:val="24"/>
        </w:rPr>
        <w:t>Because</w:t>
      </w:r>
      <w:r w:rsidRPr="00686BEC">
        <w:rPr>
          <w:spacing w:val="1"/>
          <w:sz w:val="24"/>
        </w:rPr>
        <w:t xml:space="preserve"> </w:t>
      </w:r>
      <w:r w:rsidRPr="00686BEC">
        <w:rPr>
          <w:sz w:val="24"/>
        </w:rPr>
        <w:t>of</w:t>
      </w:r>
      <w:r w:rsidRPr="00686BEC">
        <w:rPr>
          <w:spacing w:val="1"/>
          <w:sz w:val="24"/>
        </w:rPr>
        <w:t xml:space="preserve"> </w:t>
      </w:r>
      <w:r w:rsidRPr="00686BEC">
        <w:rPr>
          <w:sz w:val="24"/>
        </w:rPr>
        <w:t>this</w:t>
      </w:r>
      <w:r w:rsidRPr="00686BEC">
        <w:rPr>
          <w:spacing w:val="1"/>
          <w:sz w:val="24"/>
        </w:rPr>
        <w:t xml:space="preserve"> </w:t>
      </w:r>
      <w:r w:rsidRPr="00686BEC">
        <w:rPr>
          <w:sz w:val="24"/>
        </w:rPr>
        <w:t>manifest</w:t>
      </w:r>
      <w:r w:rsidRPr="00686BEC">
        <w:rPr>
          <w:spacing w:val="1"/>
          <w:sz w:val="24"/>
        </w:rPr>
        <w:t xml:space="preserve"> </w:t>
      </w:r>
      <w:r w:rsidRPr="00686BEC">
        <w:rPr>
          <w:sz w:val="24"/>
        </w:rPr>
        <w:t>material</w:t>
      </w:r>
      <w:r w:rsidRPr="00686BEC">
        <w:rPr>
          <w:spacing w:val="1"/>
          <w:sz w:val="24"/>
        </w:rPr>
        <w:t xml:space="preserve"> </w:t>
      </w:r>
      <w:r w:rsidRPr="00686BEC">
        <w:rPr>
          <w:sz w:val="24"/>
        </w:rPr>
        <w:t>mistake</w:t>
      </w:r>
      <w:r w:rsidRPr="00686BEC">
        <w:rPr>
          <w:spacing w:val="1"/>
          <w:sz w:val="24"/>
        </w:rPr>
        <w:t xml:space="preserve"> </w:t>
      </w:r>
      <w:r w:rsidRPr="00686BEC">
        <w:rPr>
          <w:sz w:val="24"/>
        </w:rPr>
        <w:t>of</w:t>
      </w:r>
      <w:r w:rsidRPr="00686BEC">
        <w:rPr>
          <w:spacing w:val="1"/>
          <w:sz w:val="24"/>
        </w:rPr>
        <w:t xml:space="preserve"> </w:t>
      </w:r>
      <w:r w:rsidRPr="00686BEC">
        <w:rPr>
          <w:sz w:val="24"/>
        </w:rPr>
        <w:t>fact,</w:t>
      </w:r>
      <w:r w:rsidRPr="00686BEC">
        <w:rPr>
          <w:spacing w:val="1"/>
          <w:sz w:val="24"/>
        </w:rPr>
        <w:t xml:space="preserve"> </w:t>
      </w:r>
      <w:r w:rsidRPr="00686BEC">
        <w:rPr>
          <w:sz w:val="24"/>
        </w:rPr>
        <w:t>the</w:t>
      </w:r>
      <w:r w:rsidRPr="00686BEC">
        <w:rPr>
          <w:spacing w:val="1"/>
          <w:sz w:val="24"/>
        </w:rPr>
        <w:t xml:space="preserve"> </w:t>
      </w:r>
      <w:r w:rsidR="00F93268">
        <w:rPr>
          <w:sz w:val="24"/>
        </w:rPr>
        <w:t>c</w:t>
      </w:r>
      <w:r w:rsidRPr="00686BEC">
        <w:rPr>
          <w:sz w:val="24"/>
        </w:rPr>
        <w:t xml:space="preserve">ourt </w:t>
      </w:r>
      <w:r>
        <w:rPr>
          <w:sz w:val="24"/>
        </w:rPr>
        <w:t>can review and set aside the decision of the second respondent.</w:t>
      </w:r>
    </w:p>
    <w:p w:rsidR="002302AB" w:rsidRPr="00686BEC" w:rsidRDefault="002302AB" w:rsidP="002302AB">
      <w:pPr>
        <w:tabs>
          <w:tab w:val="left" w:pos="708"/>
        </w:tabs>
        <w:spacing w:before="93" w:line="360" w:lineRule="auto"/>
        <w:jc w:val="both"/>
        <w:rPr>
          <w:sz w:val="24"/>
        </w:rPr>
      </w:pPr>
    </w:p>
    <w:p w:rsidR="002302AB" w:rsidRPr="003A32F6" w:rsidRDefault="002302AB" w:rsidP="002302AB">
      <w:pPr>
        <w:tabs>
          <w:tab w:val="left" w:pos="708"/>
        </w:tabs>
        <w:spacing w:line="360" w:lineRule="auto"/>
        <w:jc w:val="both"/>
        <w:rPr>
          <w:rFonts w:ascii="Arial" w:hAnsi="Arial" w:cs="Arial"/>
          <w:sz w:val="24"/>
        </w:rPr>
      </w:pPr>
      <w:r w:rsidRPr="003A32F6">
        <w:rPr>
          <w:rFonts w:ascii="Arial" w:hAnsi="Arial" w:cs="Arial"/>
          <w:spacing w:val="-1"/>
          <w:sz w:val="24"/>
        </w:rPr>
        <w:t>[96]</w:t>
      </w:r>
      <w:r w:rsidRPr="003A32F6">
        <w:rPr>
          <w:rFonts w:ascii="Arial" w:hAnsi="Arial" w:cs="Arial"/>
          <w:spacing w:val="-1"/>
          <w:sz w:val="24"/>
        </w:rPr>
        <w:tab/>
        <w:t xml:space="preserve">Mr Nekwaya further contended that </w:t>
      </w:r>
      <w:r w:rsidRPr="003A32F6">
        <w:rPr>
          <w:rFonts w:ascii="Arial" w:hAnsi="Arial" w:cs="Arial"/>
          <w:spacing w:val="-15"/>
          <w:sz w:val="24"/>
        </w:rPr>
        <w:t>the</w:t>
      </w:r>
      <w:r w:rsidRPr="003A32F6">
        <w:rPr>
          <w:rFonts w:ascii="Arial" w:hAnsi="Arial" w:cs="Arial"/>
          <w:spacing w:val="-11"/>
          <w:sz w:val="24"/>
        </w:rPr>
        <w:t xml:space="preserve"> </w:t>
      </w:r>
      <w:r w:rsidRPr="003A32F6">
        <w:rPr>
          <w:rFonts w:ascii="Arial" w:hAnsi="Arial" w:cs="Arial"/>
          <w:spacing w:val="-1"/>
          <w:sz w:val="24"/>
        </w:rPr>
        <w:t>second</w:t>
      </w:r>
      <w:r w:rsidRPr="003A32F6">
        <w:rPr>
          <w:rFonts w:ascii="Arial" w:hAnsi="Arial" w:cs="Arial"/>
          <w:spacing w:val="-11"/>
          <w:sz w:val="24"/>
        </w:rPr>
        <w:t xml:space="preserve"> </w:t>
      </w:r>
      <w:r w:rsidRPr="003A32F6">
        <w:rPr>
          <w:rFonts w:ascii="Arial" w:hAnsi="Arial" w:cs="Arial"/>
          <w:spacing w:val="-1"/>
          <w:sz w:val="24"/>
        </w:rPr>
        <w:t>Respondent’s</w:t>
      </w:r>
      <w:r w:rsidRPr="003A32F6">
        <w:rPr>
          <w:rFonts w:ascii="Arial" w:hAnsi="Arial" w:cs="Arial"/>
          <w:spacing w:val="-13"/>
          <w:sz w:val="24"/>
        </w:rPr>
        <w:t xml:space="preserve"> </w:t>
      </w:r>
      <w:r w:rsidRPr="003A32F6">
        <w:rPr>
          <w:rFonts w:ascii="Arial" w:hAnsi="Arial" w:cs="Arial"/>
          <w:sz w:val="24"/>
        </w:rPr>
        <w:t>decision</w:t>
      </w:r>
      <w:r w:rsidRPr="003A32F6">
        <w:rPr>
          <w:rFonts w:ascii="Arial" w:hAnsi="Arial" w:cs="Arial"/>
          <w:spacing w:val="-11"/>
          <w:sz w:val="24"/>
        </w:rPr>
        <w:t xml:space="preserve"> </w:t>
      </w:r>
      <w:r w:rsidRPr="003A32F6">
        <w:rPr>
          <w:rFonts w:ascii="Arial" w:hAnsi="Arial" w:cs="Arial"/>
          <w:sz w:val="24"/>
        </w:rPr>
        <w:t>to</w:t>
      </w:r>
      <w:r w:rsidRPr="003A32F6">
        <w:rPr>
          <w:rFonts w:ascii="Arial" w:hAnsi="Arial" w:cs="Arial"/>
          <w:spacing w:val="-14"/>
          <w:sz w:val="24"/>
        </w:rPr>
        <w:t xml:space="preserve"> </w:t>
      </w:r>
      <w:r w:rsidRPr="003A32F6">
        <w:rPr>
          <w:rFonts w:ascii="Arial" w:hAnsi="Arial" w:cs="Arial"/>
          <w:sz w:val="24"/>
        </w:rPr>
        <w:t>set aside</w:t>
      </w:r>
      <w:r w:rsidRPr="003A32F6">
        <w:rPr>
          <w:rFonts w:ascii="Arial" w:hAnsi="Arial" w:cs="Arial"/>
          <w:spacing w:val="-12"/>
          <w:sz w:val="24"/>
        </w:rPr>
        <w:t xml:space="preserve"> </w:t>
      </w:r>
      <w:r w:rsidRPr="003A32F6">
        <w:rPr>
          <w:rFonts w:ascii="Arial" w:hAnsi="Arial" w:cs="Arial"/>
          <w:sz w:val="24"/>
        </w:rPr>
        <w:t>the</w:t>
      </w:r>
      <w:r w:rsidRPr="003A32F6">
        <w:rPr>
          <w:rFonts w:ascii="Arial" w:hAnsi="Arial" w:cs="Arial"/>
          <w:spacing w:val="-13"/>
          <w:sz w:val="24"/>
        </w:rPr>
        <w:t xml:space="preserve"> </w:t>
      </w:r>
      <w:r w:rsidRPr="003A32F6">
        <w:rPr>
          <w:rFonts w:ascii="Arial" w:hAnsi="Arial" w:cs="Arial"/>
          <w:sz w:val="24"/>
        </w:rPr>
        <w:t>bids</w:t>
      </w:r>
      <w:r w:rsidRPr="003A32F6">
        <w:rPr>
          <w:rFonts w:ascii="Arial" w:hAnsi="Arial" w:cs="Arial"/>
          <w:spacing w:val="-15"/>
          <w:sz w:val="24"/>
        </w:rPr>
        <w:t xml:space="preserve"> </w:t>
      </w:r>
      <w:r w:rsidRPr="003A32F6">
        <w:rPr>
          <w:rFonts w:ascii="Arial" w:hAnsi="Arial" w:cs="Arial"/>
          <w:sz w:val="24"/>
        </w:rPr>
        <w:t>and</w:t>
      </w:r>
      <w:r w:rsidRPr="003A32F6">
        <w:rPr>
          <w:rFonts w:ascii="Arial" w:hAnsi="Arial" w:cs="Arial"/>
          <w:spacing w:val="-16"/>
          <w:sz w:val="24"/>
        </w:rPr>
        <w:t xml:space="preserve"> </w:t>
      </w:r>
      <w:r w:rsidRPr="003A32F6">
        <w:rPr>
          <w:rFonts w:ascii="Arial" w:hAnsi="Arial" w:cs="Arial"/>
          <w:sz w:val="24"/>
        </w:rPr>
        <w:t>refer the procurement process to the Central Procurement Board is based on</w:t>
      </w:r>
      <w:r w:rsidRPr="003A32F6">
        <w:rPr>
          <w:rFonts w:ascii="Arial" w:hAnsi="Arial" w:cs="Arial"/>
          <w:spacing w:val="1"/>
          <w:sz w:val="24"/>
        </w:rPr>
        <w:t xml:space="preserve"> </w:t>
      </w:r>
      <w:r w:rsidRPr="003A32F6">
        <w:rPr>
          <w:rFonts w:ascii="Arial" w:hAnsi="Arial" w:cs="Arial"/>
          <w:sz w:val="24"/>
        </w:rPr>
        <w:t>an erroneous interpretation of the term “</w:t>
      </w:r>
      <w:r w:rsidRPr="003A32F6">
        <w:rPr>
          <w:rFonts w:ascii="Arial" w:hAnsi="Arial" w:cs="Arial"/>
          <w:i/>
          <w:sz w:val="24"/>
        </w:rPr>
        <w:t>threshold</w:t>
      </w:r>
      <w:r w:rsidRPr="003A32F6">
        <w:rPr>
          <w:rFonts w:ascii="Arial" w:hAnsi="Arial" w:cs="Arial"/>
          <w:sz w:val="24"/>
        </w:rPr>
        <w:t>” under s 8(a) of</w:t>
      </w:r>
      <w:r w:rsidRPr="003A32F6">
        <w:rPr>
          <w:rFonts w:ascii="Arial" w:hAnsi="Arial" w:cs="Arial"/>
          <w:spacing w:val="1"/>
          <w:sz w:val="24"/>
        </w:rPr>
        <w:t xml:space="preserve"> </w:t>
      </w:r>
      <w:r w:rsidRPr="003A32F6">
        <w:rPr>
          <w:rFonts w:ascii="Arial" w:hAnsi="Arial" w:cs="Arial"/>
          <w:sz w:val="24"/>
        </w:rPr>
        <w:t>the Public Procurement Act and Regulation 2(1) and 2(2) of the Public</w:t>
      </w:r>
      <w:r w:rsidRPr="003A32F6">
        <w:rPr>
          <w:rFonts w:ascii="Arial" w:hAnsi="Arial" w:cs="Arial"/>
          <w:spacing w:val="1"/>
          <w:sz w:val="24"/>
        </w:rPr>
        <w:t xml:space="preserve"> </w:t>
      </w:r>
      <w:r w:rsidRPr="003A32F6">
        <w:rPr>
          <w:rFonts w:ascii="Arial" w:hAnsi="Arial" w:cs="Arial"/>
          <w:sz w:val="24"/>
        </w:rPr>
        <w:t>Procurement</w:t>
      </w:r>
      <w:r w:rsidRPr="003A32F6">
        <w:rPr>
          <w:rFonts w:ascii="Arial" w:hAnsi="Arial" w:cs="Arial"/>
          <w:spacing w:val="-4"/>
          <w:sz w:val="24"/>
        </w:rPr>
        <w:t xml:space="preserve"> </w:t>
      </w:r>
      <w:r w:rsidRPr="003A32F6">
        <w:rPr>
          <w:rFonts w:ascii="Arial" w:hAnsi="Arial" w:cs="Arial"/>
          <w:sz w:val="24"/>
        </w:rPr>
        <w:t>Regulations. These</w:t>
      </w:r>
      <w:r w:rsidRPr="003A32F6">
        <w:rPr>
          <w:rFonts w:ascii="Arial" w:hAnsi="Arial" w:cs="Arial"/>
          <w:spacing w:val="-1"/>
          <w:sz w:val="24"/>
        </w:rPr>
        <w:t xml:space="preserve"> </w:t>
      </w:r>
      <w:r w:rsidRPr="003A32F6">
        <w:rPr>
          <w:rFonts w:ascii="Arial" w:hAnsi="Arial" w:cs="Arial"/>
          <w:sz w:val="24"/>
        </w:rPr>
        <w:t>Provisions</w:t>
      </w:r>
      <w:r w:rsidRPr="003A32F6">
        <w:rPr>
          <w:rFonts w:ascii="Arial" w:hAnsi="Arial" w:cs="Arial"/>
          <w:spacing w:val="-1"/>
          <w:sz w:val="24"/>
        </w:rPr>
        <w:t xml:space="preserve"> </w:t>
      </w:r>
      <w:r w:rsidRPr="003A32F6">
        <w:rPr>
          <w:rFonts w:ascii="Arial" w:hAnsi="Arial" w:cs="Arial"/>
          <w:sz w:val="24"/>
        </w:rPr>
        <w:t>provides</w:t>
      </w:r>
      <w:r w:rsidRPr="003A32F6">
        <w:rPr>
          <w:rFonts w:ascii="Arial" w:hAnsi="Arial" w:cs="Arial"/>
          <w:spacing w:val="-2"/>
          <w:sz w:val="24"/>
        </w:rPr>
        <w:t xml:space="preserve"> </w:t>
      </w:r>
      <w:r w:rsidRPr="003A32F6">
        <w:rPr>
          <w:rFonts w:ascii="Arial" w:hAnsi="Arial" w:cs="Arial"/>
          <w:sz w:val="24"/>
        </w:rPr>
        <w:t>as</w:t>
      </w:r>
      <w:r w:rsidRPr="003A32F6">
        <w:rPr>
          <w:rFonts w:ascii="Arial" w:hAnsi="Arial" w:cs="Arial"/>
          <w:spacing w:val="-3"/>
          <w:sz w:val="24"/>
        </w:rPr>
        <w:t xml:space="preserve"> </w:t>
      </w:r>
      <w:r w:rsidRPr="003A32F6">
        <w:rPr>
          <w:rFonts w:ascii="Arial" w:hAnsi="Arial" w:cs="Arial"/>
          <w:sz w:val="24"/>
        </w:rPr>
        <w:t>follows:</w:t>
      </w:r>
    </w:p>
    <w:p w:rsidR="002302AB" w:rsidRPr="003A32F6" w:rsidRDefault="002302AB" w:rsidP="002302AB">
      <w:pPr>
        <w:pStyle w:val="BodyText"/>
        <w:spacing w:line="360" w:lineRule="auto"/>
        <w:jc w:val="both"/>
        <w:rPr>
          <w:rFonts w:ascii="Arial" w:hAnsi="Arial" w:cs="Arial"/>
        </w:rPr>
      </w:pPr>
    </w:p>
    <w:p w:rsidR="002302AB" w:rsidRPr="003A32F6" w:rsidRDefault="002302AB" w:rsidP="002302AB">
      <w:pPr>
        <w:pStyle w:val="ListParagraph"/>
        <w:numPr>
          <w:ilvl w:val="1"/>
          <w:numId w:val="32"/>
        </w:numPr>
        <w:spacing w:line="360" w:lineRule="auto"/>
        <w:ind w:left="0" w:right="0" w:firstLine="0"/>
        <w:rPr>
          <w:rFonts w:ascii="Arial" w:hAnsi="Arial" w:cs="Arial"/>
        </w:rPr>
      </w:pPr>
      <w:r w:rsidRPr="003A32F6">
        <w:rPr>
          <w:rFonts w:ascii="Arial" w:hAnsi="Arial" w:cs="Arial"/>
        </w:rPr>
        <w:t>“Section 8(a): the Central Procurement Board of Namibia has a</w:t>
      </w:r>
      <w:r w:rsidRPr="003A32F6">
        <w:rPr>
          <w:rFonts w:ascii="Arial" w:hAnsi="Arial" w:cs="Arial"/>
          <w:spacing w:val="1"/>
        </w:rPr>
        <w:t xml:space="preserve"> </w:t>
      </w:r>
      <w:r w:rsidRPr="003A32F6">
        <w:rPr>
          <w:rFonts w:ascii="Arial" w:hAnsi="Arial" w:cs="Arial"/>
          <w:spacing w:val="-1"/>
        </w:rPr>
        <w:t>principal</w:t>
      </w:r>
      <w:r w:rsidRPr="003A32F6">
        <w:rPr>
          <w:rFonts w:ascii="Arial" w:hAnsi="Arial" w:cs="Arial"/>
          <w:spacing w:val="-16"/>
        </w:rPr>
        <w:t xml:space="preserve"> </w:t>
      </w:r>
      <w:r w:rsidRPr="003A32F6">
        <w:rPr>
          <w:rFonts w:ascii="Arial" w:hAnsi="Arial" w:cs="Arial"/>
          <w:spacing w:val="-1"/>
        </w:rPr>
        <w:t>object</w:t>
      </w:r>
      <w:r w:rsidRPr="003A32F6">
        <w:rPr>
          <w:rFonts w:ascii="Arial" w:hAnsi="Arial" w:cs="Arial"/>
          <w:spacing w:val="-14"/>
        </w:rPr>
        <w:t xml:space="preserve"> </w:t>
      </w:r>
      <w:r w:rsidRPr="003A32F6">
        <w:rPr>
          <w:rFonts w:ascii="Arial" w:hAnsi="Arial" w:cs="Arial"/>
          <w:spacing w:val="-1"/>
        </w:rPr>
        <w:t>–</w:t>
      </w:r>
      <w:r w:rsidRPr="003A32F6">
        <w:rPr>
          <w:rFonts w:ascii="Arial" w:hAnsi="Arial" w:cs="Arial"/>
          <w:spacing w:val="-13"/>
        </w:rPr>
        <w:t xml:space="preserve"> </w:t>
      </w:r>
      <w:r w:rsidRPr="003A32F6">
        <w:rPr>
          <w:rFonts w:ascii="Arial" w:hAnsi="Arial" w:cs="Arial"/>
          <w:spacing w:val="-1"/>
        </w:rPr>
        <w:t>“</w:t>
      </w:r>
      <w:r w:rsidRPr="003A32F6">
        <w:rPr>
          <w:rFonts w:ascii="Arial" w:hAnsi="Arial" w:cs="Arial"/>
          <w:i/>
          <w:spacing w:val="-1"/>
          <w:u w:val="single"/>
        </w:rPr>
        <w:t>to</w:t>
      </w:r>
      <w:r w:rsidRPr="003A32F6">
        <w:rPr>
          <w:rFonts w:ascii="Arial" w:hAnsi="Arial" w:cs="Arial"/>
          <w:i/>
          <w:spacing w:val="-14"/>
          <w:u w:val="single"/>
        </w:rPr>
        <w:t xml:space="preserve"> </w:t>
      </w:r>
      <w:r w:rsidRPr="003A32F6">
        <w:rPr>
          <w:rFonts w:ascii="Arial" w:hAnsi="Arial" w:cs="Arial"/>
          <w:i/>
          <w:spacing w:val="-1"/>
          <w:u w:val="single"/>
        </w:rPr>
        <w:t>conduct</w:t>
      </w:r>
      <w:r w:rsidRPr="003A32F6">
        <w:rPr>
          <w:rFonts w:ascii="Arial" w:hAnsi="Arial" w:cs="Arial"/>
          <w:i/>
          <w:spacing w:val="-14"/>
          <w:u w:val="single"/>
        </w:rPr>
        <w:t xml:space="preserve"> </w:t>
      </w:r>
      <w:r w:rsidRPr="003A32F6">
        <w:rPr>
          <w:rFonts w:ascii="Arial" w:hAnsi="Arial" w:cs="Arial"/>
          <w:i/>
          <w:u w:val="single"/>
        </w:rPr>
        <w:t>the</w:t>
      </w:r>
      <w:r w:rsidRPr="003A32F6">
        <w:rPr>
          <w:rFonts w:ascii="Arial" w:hAnsi="Arial" w:cs="Arial"/>
          <w:i/>
          <w:spacing w:val="-14"/>
          <w:u w:val="single"/>
        </w:rPr>
        <w:t xml:space="preserve"> </w:t>
      </w:r>
      <w:r w:rsidRPr="003A32F6">
        <w:rPr>
          <w:rFonts w:ascii="Arial" w:hAnsi="Arial" w:cs="Arial"/>
          <w:i/>
          <w:u w:val="single"/>
        </w:rPr>
        <w:t>bidding</w:t>
      </w:r>
      <w:r w:rsidRPr="003A32F6">
        <w:rPr>
          <w:rFonts w:ascii="Arial" w:hAnsi="Arial" w:cs="Arial"/>
          <w:i/>
          <w:spacing w:val="-13"/>
          <w:u w:val="single"/>
        </w:rPr>
        <w:t xml:space="preserve"> </w:t>
      </w:r>
      <w:r w:rsidRPr="003A32F6">
        <w:rPr>
          <w:rFonts w:ascii="Arial" w:hAnsi="Arial" w:cs="Arial"/>
          <w:i/>
          <w:u w:val="single"/>
        </w:rPr>
        <w:t>process</w:t>
      </w:r>
      <w:r w:rsidRPr="003A32F6">
        <w:rPr>
          <w:rFonts w:ascii="Arial" w:hAnsi="Arial" w:cs="Arial"/>
          <w:i/>
          <w:spacing w:val="-12"/>
          <w:u w:val="single"/>
        </w:rPr>
        <w:t xml:space="preserve"> </w:t>
      </w:r>
      <w:r w:rsidRPr="003A32F6">
        <w:rPr>
          <w:rFonts w:ascii="Arial" w:hAnsi="Arial" w:cs="Arial"/>
          <w:i/>
          <w:u w:val="single"/>
        </w:rPr>
        <w:t>on</w:t>
      </w:r>
      <w:r w:rsidRPr="003A32F6">
        <w:rPr>
          <w:rFonts w:ascii="Arial" w:hAnsi="Arial" w:cs="Arial"/>
          <w:i/>
          <w:spacing w:val="-14"/>
          <w:u w:val="single"/>
        </w:rPr>
        <w:t xml:space="preserve"> </w:t>
      </w:r>
      <w:r w:rsidRPr="003A32F6">
        <w:rPr>
          <w:rFonts w:ascii="Arial" w:hAnsi="Arial" w:cs="Arial"/>
          <w:i/>
          <w:u w:val="single"/>
        </w:rPr>
        <w:t>behalf</w:t>
      </w:r>
      <w:r w:rsidRPr="003A32F6">
        <w:rPr>
          <w:rFonts w:ascii="Arial" w:hAnsi="Arial" w:cs="Arial"/>
          <w:i/>
          <w:spacing w:val="-14"/>
          <w:u w:val="single"/>
        </w:rPr>
        <w:t xml:space="preserve"> </w:t>
      </w:r>
      <w:r w:rsidRPr="003A32F6">
        <w:rPr>
          <w:rFonts w:ascii="Arial" w:hAnsi="Arial" w:cs="Arial"/>
          <w:i/>
          <w:u w:val="single"/>
        </w:rPr>
        <w:t>of</w:t>
      </w:r>
      <w:r w:rsidRPr="003A32F6">
        <w:rPr>
          <w:rFonts w:ascii="Arial" w:hAnsi="Arial" w:cs="Arial"/>
          <w:i/>
          <w:spacing w:val="-14"/>
          <w:u w:val="single"/>
        </w:rPr>
        <w:t xml:space="preserve"> </w:t>
      </w:r>
      <w:r w:rsidRPr="003A32F6">
        <w:rPr>
          <w:rFonts w:ascii="Arial" w:hAnsi="Arial" w:cs="Arial"/>
          <w:i/>
          <w:u w:val="single"/>
        </w:rPr>
        <w:t>public</w:t>
      </w:r>
      <w:r w:rsidRPr="003A32F6">
        <w:rPr>
          <w:rFonts w:ascii="Arial" w:hAnsi="Arial" w:cs="Arial"/>
          <w:i/>
          <w:spacing w:val="-64"/>
        </w:rPr>
        <w:t xml:space="preserve"> </w:t>
      </w:r>
      <w:r w:rsidRPr="003A32F6">
        <w:rPr>
          <w:rFonts w:ascii="Arial" w:hAnsi="Arial" w:cs="Arial"/>
          <w:i/>
          <w:u w:val="single"/>
        </w:rPr>
        <w:t>entities for the award of contracts for procurement or disposal of</w:t>
      </w:r>
      <w:r w:rsidRPr="003A32F6">
        <w:rPr>
          <w:rFonts w:ascii="Arial" w:hAnsi="Arial" w:cs="Arial"/>
          <w:i/>
          <w:spacing w:val="1"/>
        </w:rPr>
        <w:t xml:space="preserve"> </w:t>
      </w:r>
      <w:r w:rsidRPr="003A32F6">
        <w:rPr>
          <w:rFonts w:ascii="Arial" w:hAnsi="Arial" w:cs="Arial"/>
          <w:i/>
          <w:u w:val="single"/>
        </w:rPr>
        <w:t>assets</w:t>
      </w:r>
      <w:r w:rsidRPr="003A32F6">
        <w:rPr>
          <w:rFonts w:ascii="Arial" w:hAnsi="Arial" w:cs="Arial"/>
          <w:i/>
          <w:spacing w:val="-3"/>
          <w:u w:val="single"/>
        </w:rPr>
        <w:t xml:space="preserve"> </w:t>
      </w:r>
      <w:r w:rsidRPr="003A32F6">
        <w:rPr>
          <w:rFonts w:ascii="Arial" w:hAnsi="Arial" w:cs="Arial"/>
          <w:i/>
          <w:u w:val="single"/>
        </w:rPr>
        <w:t>that</w:t>
      </w:r>
      <w:r w:rsidRPr="003A32F6">
        <w:rPr>
          <w:rFonts w:ascii="Arial" w:hAnsi="Arial" w:cs="Arial"/>
          <w:i/>
          <w:spacing w:val="-4"/>
          <w:u w:val="single"/>
        </w:rPr>
        <w:t xml:space="preserve"> </w:t>
      </w:r>
      <w:r w:rsidRPr="003A32F6">
        <w:rPr>
          <w:rFonts w:ascii="Arial" w:hAnsi="Arial" w:cs="Arial"/>
          <w:i/>
          <w:u w:val="single"/>
        </w:rPr>
        <w:t>exceed</w:t>
      </w:r>
      <w:r w:rsidRPr="003A32F6">
        <w:rPr>
          <w:rFonts w:ascii="Arial" w:hAnsi="Arial" w:cs="Arial"/>
          <w:i/>
          <w:spacing w:val="-3"/>
          <w:u w:val="single"/>
        </w:rPr>
        <w:t xml:space="preserve"> </w:t>
      </w:r>
      <w:r w:rsidRPr="003A32F6">
        <w:rPr>
          <w:rFonts w:ascii="Arial" w:hAnsi="Arial" w:cs="Arial"/>
          <w:i/>
          <w:u w:val="single"/>
        </w:rPr>
        <w:t>the</w:t>
      </w:r>
      <w:r w:rsidRPr="003A32F6">
        <w:rPr>
          <w:rFonts w:ascii="Arial" w:hAnsi="Arial" w:cs="Arial"/>
          <w:i/>
          <w:spacing w:val="-3"/>
          <w:u w:val="single"/>
        </w:rPr>
        <w:t xml:space="preserve"> </w:t>
      </w:r>
      <w:r w:rsidRPr="003A32F6">
        <w:rPr>
          <w:rFonts w:ascii="Arial" w:hAnsi="Arial" w:cs="Arial"/>
          <w:i/>
          <w:u w:val="single"/>
        </w:rPr>
        <w:t>threshold</w:t>
      </w:r>
      <w:r w:rsidRPr="003A32F6">
        <w:rPr>
          <w:rFonts w:ascii="Arial" w:hAnsi="Arial" w:cs="Arial"/>
          <w:i/>
          <w:spacing w:val="-2"/>
          <w:u w:val="single"/>
        </w:rPr>
        <w:t xml:space="preserve"> </w:t>
      </w:r>
      <w:r w:rsidRPr="003A32F6">
        <w:rPr>
          <w:rFonts w:ascii="Arial" w:hAnsi="Arial" w:cs="Arial"/>
          <w:i/>
          <w:u w:val="single"/>
        </w:rPr>
        <w:t>prescribed</w:t>
      </w:r>
      <w:r w:rsidRPr="003A32F6">
        <w:rPr>
          <w:rFonts w:ascii="Arial" w:hAnsi="Arial" w:cs="Arial"/>
          <w:i/>
          <w:spacing w:val="-3"/>
          <w:u w:val="single"/>
        </w:rPr>
        <w:t xml:space="preserve"> </w:t>
      </w:r>
      <w:r w:rsidRPr="003A32F6">
        <w:rPr>
          <w:rFonts w:ascii="Arial" w:hAnsi="Arial" w:cs="Arial"/>
          <w:i/>
          <w:u w:val="single"/>
        </w:rPr>
        <w:t>for</w:t>
      </w:r>
      <w:r w:rsidRPr="003A32F6">
        <w:rPr>
          <w:rFonts w:ascii="Arial" w:hAnsi="Arial" w:cs="Arial"/>
          <w:i/>
          <w:spacing w:val="-3"/>
          <w:u w:val="single"/>
        </w:rPr>
        <w:t xml:space="preserve"> </w:t>
      </w:r>
      <w:r w:rsidRPr="003A32F6">
        <w:rPr>
          <w:rFonts w:ascii="Arial" w:hAnsi="Arial" w:cs="Arial"/>
          <w:i/>
          <w:u w:val="single"/>
        </w:rPr>
        <w:t>public</w:t>
      </w:r>
      <w:r w:rsidRPr="003A32F6">
        <w:rPr>
          <w:rFonts w:ascii="Arial" w:hAnsi="Arial" w:cs="Arial"/>
          <w:i/>
          <w:spacing w:val="-4"/>
          <w:u w:val="single"/>
        </w:rPr>
        <w:t xml:space="preserve"> </w:t>
      </w:r>
      <w:r w:rsidRPr="003A32F6">
        <w:rPr>
          <w:rFonts w:ascii="Arial" w:hAnsi="Arial" w:cs="Arial"/>
          <w:i/>
          <w:u w:val="single"/>
        </w:rPr>
        <w:t>entities</w:t>
      </w:r>
      <w:r w:rsidRPr="003A32F6">
        <w:rPr>
          <w:rFonts w:ascii="Arial" w:hAnsi="Arial" w:cs="Arial"/>
          <w:i/>
        </w:rPr>
        <w:t>…</w:t>
      </w:r>
    </w:p>
    <w:p w:rsidR="002302AB" w:rsidRPr="003A32F6" w:rsidRDefault="002302AB" w:rsidP="002302AB">
      <w:pPr>
        <w:pStyle w:val="ListParagraph"/>
        <w:spacing w:line="360" w:lineRule="auto"/>
        <w:ind w:left="0" w:right="0" w:firstLine="0"/>
        <w:rPr>
          <w:rFonts w:ascii="Arial" w:hAnsi="Arial" w:cs="Arial"/>
        </w:rPr>
      </w:pPr>
    </w:p>
    <w:p w:rsidR="002302AB" w:rsidRPr="003A32F6" w:rsidRDefault="00F93268" w:rsidP="002302AB">
      <w:pPr>
        <w:pStyle w:val="ListParagraph"/>
        <w:numPr>
          <w:ilvl w:val="1"/>
          <w:numId w:val="32"/>
        </w:numPr>
        <w:spacing w:line="360" w:lineRule="auto"/>
        <w:ind w:left="0" w:right="0" w:firstLine="0"/>
        <w:rPr>
          <w:rFonts w:ascii="Arial" w:hAnsi="Arial" w:cs="Arial"/>
        </w:rPr>
      </w:pPr>
      <w:r>
        <w:rPr>
          <w:rFonts w:ascii="Arial" w:hAnsi="Arial" w:cs="Arial"/>
        </w:rPr>
        <w:t>Regulation 2(1) and (2): ‘</w:t>
      </w:r>
      <w:r w:rsidR="002302AB" w:rsidRPr="003A32F6">
        <w:rPr>
          <w:rFonts w:ascii="Arial" w:hAnsi="Arial" w:cs="Arial"/>
          <w:i/>
          <w:u w:val="single"/>
        </w:rPr>
        <w:t>The Board must conduct the bidding</w:t>
      </w:r>
      <w:r w:rsidR="002302AB" w:rsidRPr="003A32F6">
        <w:rPr>
          <w:rFonts w:ascii="Arial" w:hAnsi="Arial" w:cs="Arial"/>
          <w:i/>
          <w:spacing w:val="1"/>
        </w:rPr>
        <w:t xml:space="preserve"> </w:t>
      </w:r>
      <w:r w:rsidR="002302AB" w:rsidRPr="003A32F6">
        <w:rPr>
          <w:rFonts w:ascii="Arial" w:hAnsi="Arial" w:cs="Arial"/>
          <w:i/>
          <w:u w:val="single"/>
        </w:rPr>
        <w:t>process</w:t>
      </w:r>
      <w:r w:rsidR="002302AB" w:rsidRPr="003A32F6">
        <w:rPr>
          <w:rFonts w:ascii="Arial" w:hAnsi="Arial" w:cs="Arial"/>
          <w:i/>
        </w:rPr>
        <w:t xml:space="preserve"> on behalf of a public entity </w:t>
      </w:r>
      <w:r w:rsidR="002302AB" w:rsidRPr="003A32F6">
        <w:rPr>
          <w:rFonts w:ascii="Arial" w:hAnsi="Arial" w:cs="Arial"/>
          <w:i/>
          <w:u w:val="single"/>
        </w:rPr>
        <w:t>for the award of a contract that</w:t>
      </w:r>
      <w:r w:rsidR="002302AB" w:rsidRPr="003A32F6">
        <w:rPr>
          <w:rFonts w:ascii="Arial" w:hAnsi="Arial" w:cs="Arial"/>
          <w:i/>
          <w:spacing w:val="-64"/>
        </w:rPr>
        <w:t xml:space="preserve"> </w:t>
      </w:r>
      <w:r w:rsidR="002302AB" w:rsidRPr="003A32F6">
        <w:rPr>
          <w:rFonts w:ascii="Arial" w:hAnsi="Arial" w:cs="Arial"/>
          <w:i/>
          <w:u w:val="single"/>
        </w:rPr>
        <w:t>exceed</w:t>
      </w:r>
      <w:r w:rsidR="002302AB" w:rsidRPr="003A32F6">
        <w:rPr>
          <w:rFonts w:ascii="Arial" w:hAnsi="Arial" w:cs="Arial"/>
          <w:i/>
          <w:spacing w:val="-12"/>
          <w:u w:val="single"/>
        </w:rPr>
        <w:t xml:space="preserve"> </w:t>
      </w:r>
      <w:r w:rsidR="002302AB" w:rsidRPr="003A32F6">
        <w:rPr>
          <w:rFonts w:ascii="Arial" w:hAnsi="Arial" w:cs="Arial"/>
          <w:i/>
          <w:u w:val="single"/>
        </w:rPr>
        <w:t>the</w:t>
      </w:r>
      <w:r w:rsidR="002302AB" w:rsidRPr="003A32F6">
        <w:rPr>
          <w:rFonts w:ascii="Arial" w:hAnsi="Arial" w:cs="Arial"/>
          <w:i/>
          <w:spacing w:val="-12"/>
          <w:u w:val="single"/>
        </w:rPr>
        <w:t xml:space="preserve"> </w:t>
      </w:r>
      <w:r w:rsidR="002302AB" w:rsidRPr="003A32F6">
        <w:rPr>
          <w:rFonts w:ascii="Arial" w:hAnsi="Arial" w:cs="Arial"/>
          <w:i/>
          <w:u w:val="single"/>
        </w:rPr>
        <w:t>threshold</w:t>
      </w:r>
      <w:r w:rsidR="002302AB" w:rsidRPr="003A32F6">
        <w:rPr>
          <w:rFonts w:ascii="Arial" w:hAnsi="Arial" w:cs="Arial"/>
          <w:i/>
          <w:spacing w:val="-11"/>
        </w:rPr>
        <w:t xml:space="preserve"> </w:t>
      </w:r>
      <w:r w:rsidR="002302AB" w:rsidRPr="003A32F6">
        <w:rPr>
          <w:rFonts w:ascii="Arial" w:hAnsi="Arial" w:cs="Arial"/>
          <w:i/>
        </w:rPr>
        <w:t>for</w:t>
      </w:r>
      <w:r w:rsidR="002302AB" w:rsidRPr="003A32F6">
        <w:rPr>
          <w:rFonts w:ascii="Arial" w:hAnsi="Arial" w:cs="Arial"/>
          <w:i/>
          <w:spacing w:val="-13"/>
        </w:rPr>
        <w:t xml:space="preserve"> </w:t>
      </w:r>
      <w:r w:rsidR="002302AB" w:rsidRPr="003A32F6">
        <w:rPr>
          <w:rFonts w:ascii="Arial" w:hAnsi="Arial" w:cs="Arial"/>
          <w:i/>
        </w:rPr>
        <w:t>such</w:t>
      </w:r>
      <w:r w:rsidR="002302AB" w:rsidRPr="003A32F6">
        <w:rPr>
          <w:rFonts w:ascii="Arial" w:hAnsi="Arial" w:cs="Arial"/>
          <w:i/>
          <w:spacing w:val="-12"/>
        </w:rPr>
        <w:t xml:space="preserve"> </w:t>
      </w:r>
      <w:r w:rsidR="002302AB" w:rsidRPr="003A32F6">
        <w:rPr>
          <w:rFonts w:ascii="Arial" w:hAnsi="Arial" w:cs="Arial"/>
          <w:i/>
        </w:rPr>
        <w:t>public</w:t>
      </w:r>
      <w:r w:rsidR="002302AB" w:rsidRPr="003A32F6">
        <w:rPr>
          <w:rFonts w:ascii="Arial" w:hAnsi="Arial" w:cs="Arial"/>
          <w:i/>
          <w:spacing w:val="-13"/>
        </w:rPr>
        <w:t xml:space="preserve"> </w:t>
      </w:r>
      <w:r w:rsidR="002302AB" w:rsidRPr="003A32F6">
        <w:rPr>
          <w:rFonts w:ascii="Arial" w:hAnsi="Arial" w:cs="Arial"/>
          <w:i/>
        </w:rPr>
        <w:t>entity</w:t>
      </w:r>
      <w:r w:rsidR="002302AB" w:rsidRPr="003A32F6">
        <w:rPr>
          <w:rFonts w:ascii="Arial" w:hAnsi="Arial" w:cs="Arial"/>
          <w:i/>
          <w:spacing w:val="-13"/>
        </w:rPr>
        <w:t xml:space="preserve"> </w:t>
      </w:r>
      <w:r w:rsidR="002302AB" w:rsidRPr="003A32F6">
        <w:rPr>
          <w:rFonts w:ascii="Arial" w:hAnsi="Arial" w:cs="Arial"/>
          <w:i/>
        </w:rPr>
        <w:t>as</w:t>
      </w:r>
      <w:r w:rsidR="002302AB" w:rsidRPr="003A32F6">
        <w:rPr>
          <w:rFonts w:ascii="Arial" w:hAnsi="Arial" w:cs="Arial"/>
          <w:i/>
          <w:spacing w:val="-14"/>
        </w:rPr>
        <w:t xml:space="preserve"> </w:t>
      </w:r>
      <w:r w:rsidR="002302AB" w:rsidRPr="003A32F6">
        <w:rPr>
          <w:rFonts w:ascii="Arial" w:hAnsi="Arial" w:cs="Arial"/>
          <w:i/>
        </w:rPr>
        <w:t>specified</w:t>
      </w:r>
      <w:r w:rsidR="002302AB" w:rsidRPr="003A32F6">
        <w:rPr>
          <w:rFonts w:ascii="Arial" w:hAnsi="Arial" w:cs="Arial"/>
          <w:i/>
          <w:spacing w:val="-12"/>
        </w:rPr>
        <w:t xml:space="preserve"> </w:t>
      </w:r>
      <w:r w:rsidR="002302AB" w:rsidRPr="003A32F6">
        <w:rPr>
          <w:rFonts w:ascii="Arial" w:hAnsi="Arial" w:cs="Arial"/>
          <w:i/>
        </w:rPr>
        <w:t>in</w:t>
      </w:r>
      <w:r w:rsidR="002302AB" w:rsidRPr="003A32F6">
        <w:rPr>
          <w:rFonts w:ascii="Arial" w:hAnsi="Arial" w:cs="Arial"/>
          <w:i/>
          <w:spacing w:val="-12"/>
        </w:rPr>
        <w:t xml:space="preserve"> </w:t>
      </w:r>
      <w:r w:rsidR="002302AB" w:rsidRPr="003A32F6">
        <w:rPr>
          <w:rFonts w:ascii="Arial" w:hAnsi="Arial" w:cs="Arial"/>
          <w:i/>
        </w:rPr>
        <w:t>Annexure</w:t>
      </w:r>
      <w:r w:rsidR="002302AB" w:rsidRPr="003A32F6">
        <w:rPr>
          <w:rFonts w:ascii="Arial" w:hAnsi="Arial" w:cs="Arial"/>
          <w:i/>
          <w:spacing w:val="-65"/>
        </w:rPr>
        <w:t xml:space="preserve"> </w:t>
      </w:r>
      <w:r w:rsidR="002302AB" w:rsidRPr="003A32F6">
        <w:rPr>
          <w:rFonts w:ascii="Arial" w:hAnsi="Arial" w:cs="Arial"/>
          <w:i/>
        </w:rPr>
        <w:t>1</w:t>
      </w:r>
      <w:r w:rsidR="002302AB" w:rsidRPr="003A32F6">
        <w:rPr>
          <w:rFonts w:ascii="Arial" w:hAnsi="Arial" w:cs="Arial"/>
        </w:rPr>
        <w:t>”</w:t>
      </w:r>
      <w:r w:rsidR="002302AB" w:rsidRPr="003A32F6">
        <w:rPr>
          <w:rFonts w:ascii="Arial" w:hAnsi="Arial" w:cs="Arial"/>
          <w:spacing w:val="-8"/>
        </w:rPr>
        <w:t xml:space="preserve"> </w:t>
      </w:r>
      <w:r w:rsidR="002302AB" w:rsidRPr="003A32F6">
        <w:rPr>
          <w:rFonts w:ascii="Arial" w:hAnsi="Arial" w:cs="Arial"/>
        </w:rPr>
        <w:t>and</w:t>
      </w:r>
      <w:r w:rsidR="002302AB" w:rsidRPr="003A32F6">
        <w:rPr>
          <w:rFonts w:ascii="Arial" w:hAnsi="Arial" w:cs="Arial"/>
          <w:spacing w:val="-6"/>
        </w:rPr>
        <w:t xml:space="preserve"> </w:t>
      </w:r>
      <w:r w:rsidR="002302AB" w:rsidRPr="003A32F6">
        <w:rPr>
          <w:rFonts w:ascii="Arial" w:hAnsi="Arial" w:cs="Arial"/>
        </w:rPr>
        <w:t>“</w:t>
      </w:r>
      <w:r w:rsidR="002302AB" w:rsidRPr="003A32F6">
        <w:rPr>
          <w:rFonts w:ascii="Arial" w:hAnsi="Arial" w:cs="Arial"/>
          <w:i/>
        </w:rPr>
        <w:t>A</w:t>
      </w:r>
      <w:r w:rsidR="002302AB" w:rsidRPr="003A32F6">
        <w:rPr>
          <w:rFonts w:ascii="Arial" w:hAnsi="Arial" w:cs="Arial"/>
          <w:i/>
          <w:spacing w:val="-6"/>
        </w:rPr>
        <w:t xml:space="preserve"> </w:t>
      </w:r>
      <w:r w:rsidR="002302AB" w:rsidRPr="003A32F6">
        <w:rPr>
          <w:rFonts w:ascii="Arial" w:hAnsi="Arial" w:cs="Arial"/>
          <w:i/>
          <w:u w:val="single"/>
        </w:rPr>
        <w:t>public</w:t>
      </w:r>
      <w:r w:rsidR="002302AB" w:rsidRPr="003A32F6">
        <w:rPr>
          <w:rFonts w:ascii="Arial" w:hAnsi="Arial" w:cs="Arial"/>
          <w:i/>
          <w:spacing w:val="-7"/>
          <w:u w:val="single"/>
        </w:rPr>
        <w:t xml:space="preserve"> </w:t>
      </w:r>
      <w:r w:rsidR="002302AB" w:rsidRPr="003A32F6">
        <w:rPr>
          <w:rFonts w:ascii="Arial" w:hAnsi="Arial" w:cs="Arial"/>
          <w:i/>
          <w:u w:val="single"/>
        </w:rPr>
        <w:t>entity</w:t>
      </w:r>
      <w:r w:rsidR="002302AB" w:rsidRPr="003A32F6">
        <w:rPr>
          <w:rFonts w:ascii="Arial" w:hAnsi="Arial" w:cs="Arial"/>
          <w:i/>
          <w:spacing w:val="-9"/>
          <w:u w:val="single"/>
        </w:rPr>
        <w:t xml:space="preserve"> </w:t>
      </w:r>
      <w:r w:rsidR="002302AB" w:rsidRPr="003A32F6">
        <w:rPr>
          <w:rFonts w:ascii="Arial" w:hAnsi="Arial" w:cs="Arial"/>
          <w:i/>
          <w:u w:val="single"/>
        </w:rPr>
        <w:t>must</w:t>
      </w:r>
      <w:r w:rsidR="002302AB" w:rsidRPr="003A32F6">
        <w:rPr>
          <w:rFonts w:ascii="Arial" w:hAnsi="Arial" w:cs="Arial"/>
          <w:i/>
          <w:spacing w:val="-6"/>
          <w:u w:val="single"/>
        </w:rPr>
        <w:t xml:space="preserve"> </w:t>
      </w:r>
      <w:r w:rsidR="002302AB" w:rsidRPr="003A32F6">
        <w:rPr>
          <w:rFonts w:ascii="Arial" w:hAnsi="Arial" w:cs="Arial"/>
          <w:i/>
          <w:u w:val="single"/>
        </w:rPr>
        <w:t>conduct</w:t>
      </w:r>
      <w:r w:rsidR="002302AB" w:rsidRPr="003A32F6">
        <w:rPr>
          <w:rFonts w:ascii="Arial" w:hAnsi="Arial" w:cs="Arial"/>
          <w:i/>
          <w:spacing w:val="-6"/>
          <w:u w:val="single"/>
        </w:rPr>
        <w:t xml:space="preserve"> </w:t>
      </w:r>
      <w:r w:rsidR="002302AB" w:rsidRPr="003A32F6">
        <w:rPr>
          <w:rFonts w:ascii="Arial" w:hAnsi="Arial" w:cs="Arial"/>
          <w:i/>
          <w:u w:val="single"/>
        </w:rPr>
        <w:t>its</w:t>
      </w:r>
      <w:r w:rsidR="002302AB" w:rsidRPr="003A32F6">
        <w:rPr>
          <w:rFonts w:ascii="Arial" w:hAnsi="Arial" w:cs="Arial"/>
          <w:i/>
          <w:spacing w:val="-7"/>
          <w:u w:val="single"/>
        </w:rPr>
        <w:t xml:space="preserve"> </w:t>
      </w:r>
      <w:r w:rsidR="002302AB" w:rsidRPr="003A32F6">
        <w:rPr>
          <w:rFonts w:ascii="Arial" w:hAnsi="Arial" w:cs="Arial"/>
          <w:i/>
          <w:u w:val="single"/>
        </w:rPr>
        <w:t>own</w:t>
      </w:r>
      <w:r w:rsidR="002302AB" w:rsidRPr="003A32F6">
        <w:rPr>
          <w:rFonts w:ascii="Arial" w:hAnsi="Arial" w:cs="Arial"/>
          <w:i/>
          <w:spacing w:val="-6"/>
          <w:u w:val="single"/>
        </w:rPr>
        <w:t xml:space="preserve"> </w:t>
      </w:r>
      <w:r w:rsidR="002302AB" w:rsidRPr="003A32F6">
        <w:rPr>
          <w:rFonts w:ascii="Arial" w:hAnsi="Arial" w:cs="Arial"/>
          <w:i/>
          <w:u w:val="single"/>
        </w:rPr>
        <w:t>bidding</w:t>
      </w:r>
      <w:r w:rsidR="002302AB" w:rsidRPr="003A32F6">
        <w:rPr>
          <w:rFonts w:ascii="Arial" w:hAnsi="Arial" w:cs="Arial"/>
          <w:i/>
          <w:spacing w:val="-6"/>
          <w:u w:val="single"/>
        </w:rPr>
        <w:t xml:space="preserve"> </w:t>
      </w:r>
      <w:r w:rsidR="002302AB" w:rsidRPr="003A32F6">
        <w:rPr>
          <w:rFonts w:ascii="Arial" w:hAnsi="Arial" w:cs="Arial"/>
          <w:i/>
          <w:u w:val="single"/>
        </w:rPr>
        <w:t>process</w:t>
      </w:r>
      <w:r w:rsidR="002302AB" w:rsidRPr="003A32F6">
        <w:rPr>
          <w:rFonts w:ascii="Arial" w:hAnsi="Arial" w:cs="Arial"/>
          <w:i/>
          <w:spacing w:val="-6"/>
        </w:rPr>
        <w:t xml:space="preserve"> </w:t>
      </w:r>
      <w:r w:rsidR="002302AB" w:rsidRPr="003A32F6">
        <w:rPr>
          <w:rFonts w:ascii="Arial" w:hAnsi="Arial" w:cs="Arial"/>
          <w:i/>
        </w:rPr>
        <w:t>for</w:t>
      </w:r>
      <w:r w:rsidR="002302AB" w:rsidRPr="003A32F6">
        <w:rPr>
          <w:rFonts w:ascii="Arial" w:hAnsi="Arial" w:cs="Arial"/>
          <w:i/>
          <w:spacing w:val="-7"/>
        </w:rPr>
        <w:t xml:space="preserve"> </w:t>
      </w:r>
      <w:r w:rsidR="002302AB" w:rsidRPr="003A32F6">
        <w:rPr>
          <w:rFonts w:ascii="Arial" w:hAnsi="Arial" w:cs="Arial"/>
          <w:i/>
        </w:rPr>
        <w:t>the</w:t>
      </w:r>
      <w:r w:rsidR="002302AB" w:rsidRPr="003A32F6">
        <w:rPr>
          <w:rFonts w:ascii="Arial" w:hAnsi="Arial" w:cs="Arial"/>
          <w:i/>
          <w:spacing w:val="-64"/>
        </w:rPr>
        <w:t xml:space="preserve"> </w:t>
      </w:r>
      <w:r w:rsidR="002302AB" w:rsidRPr="003A32F6">
        <w:rPr>
          <w:rFonts w:ascii="Arial" w:hAnsi="Arial" w:cs="Arial"/>
          <w:i/>
          <w:u w:val="single"/>
        </w:rPr>
        <w:t>award of a contract that is within the threshold</w:t>
      </w:r>
      <w:r w:rsidR="002302AB" w:rsidRPr="003A32F6">
        <w:rPr>
          <w:rFonts w:ascii="Arial" w:hAnsi="Arial" w:cs="Arial"/>
          <w:i/>
        </w:rPr>
        <w:t xml:space="preserve"> as specified in</w:t>
      </w:r>
      <w:r w:rsidR="002302AB" w:rsidRPr="003A32F6">
        <w:rPr>
          <w:rFonts w:ascii="Arial" w:hAnsi="Arial" w:cs="Arial"/>
          <w:i/>
          <w:spacing w:val="1"/>
        </w:rPr>
        <w:t xml:space="preserve"> </w:t>
      </w:r>
      <w:r w:rsidR="002302AB" w:rsidRPr="003A32F6">
        <w:rPr>
          <w:rFonts w:ascii="Arial" w:hAnsi="Arial" w:cs="Arial"/>
          <w:i/>
        </w:rPr>
        <w:t>Annexure 1...</w:t>
      </w:r>
      <w:r>
        <w:rPr>
          <w:rFonts w:ascii="Arial" w:hAnsi="Arial" w:cs="Arial"/>
        </w:rPr>
        <w:t>’</w:t>
      </w:r>
    </w:p>
    <w:p w:rsidR="002302AB" w:rsidRPr="003A32F6" w:rsidRDefault="002302AB" w:rsidP="002302AB">
      <w:pPr>
        <w:pStyle w:val="BodyText"/>
        <w:spacing w:line="360" w:lineRule="auto"/>
        <w:jc w:val="both"/>
        <w:rPr>
          <w:rFonts w:ascii="Arial" w:hAnsi="Arial" w:cs="Arial"/>
        </w:rPr>
      </w:pPr>
    </w:p>
    <w:p w:rsidR="002302AB" w:rsidRPr="003A32F6" w:rsidRDefault="002302AB" w:rsidP="002302AB">
      <w:pPr>
        <w:tabs>
          <w:tab w:val="left" w:pos="708"/>
        </w:tabs>
        <w:spacing w:line="360" w:lineRule="auto"/>
        <w:jc w:val="both"/>
        <w:rPr>
          <w:rFonts w:ascii="Arial" w:hAnsi="Arial" w:cs="Arial"/>
          <w:sz w:val="24"/>
        </w:rPr>
      </w:pPr>
      <w:r w:rsidRPr="003A32F6">
        <w:rPr>
          <w:rFonts w:ascii="Arial" w:hAnsi="Arial" w:cs="Arial"/>
          <w:sz w:val="24"/>
        </w:rPr>
        <w:lastRenderedPageBreak/>
        <w:t>[97]</w:t>
      </w:r>
      <w:r w:rsidRPr="003A32F6">
        <w:rPr>
          <w:rFonts w:ascii="Arial" w:hAnsi="Arial" w:cs="Arial"/>
          <w:sz w:val="24"/>
        </w:rPr>
        <w:tab/>
        <w:t>From the above-quoted provisions, Mr Nekwaya correctly submitted that it is clear that the threshold ceiling is</w:t>
      </w:r>
      <w:r w:rsidRPr="003A32F6">
        <w:rPr>
          <w:rFonts w:ascii="Arial" w:hAnsi="Arial" w:cs="Arial"/>
          <w:spacing w:val="1"/>
          <w:sz w:val="24"/>
        </w:rPr>
        <w:t xml:space="preserve"> </w:t>
      </w:r>
      <w:r w:rsidRPr="003A32F6">
        <w:rPr>
          <w:rFonts w:ascii="Arial" w:hAnsi="Arial" w:cs="Arial"/>
          <w:sz w:val="24"/>
        </w:rPr>
        <w:t xml:space="preserve">defined with reference to the </w:t>
      </w:r>
      <w:r w:rsidRPr="003A32F6">
        <w:rPr>
          <w:rFonts w:ascii="Arial" w:hAnsi="Arial" w:cs="Arial"/>
          <w:sz w:val="24"/>
          <w:u w:val="single"/>
        </w:rPr>
        <w:t>contract amount</w:t>
      </w:r>
      <w:r w:rsidRPr="003A32F6">
        <w:rPr>
          <w:rFonts w:ascii="Arial" w:hAnsi="Arial" w:cs="Arial"/>
          <w:sz w:val="24"/>
        </w:rPr>
        <w:t xml:space="preserve"> and not the entire bidding</w:t>
      </w:r>
      <w:r w:rsidRPr="003A32F6">
        <w:rPr>
          <w:rFonts w:ascii="Arial" w:hAnsi="Arial" w:cs="Arial"/>
          <w:spacing w:val="1"/>
          <w:sz w:val="24"/>
        </w:rPr>
        <w:t xml:space="preserve"> </w:t>
      </w:r>
      <w:r w:rsidRPr="003A32F6">
        <w:rPr>
          <w:rFonts w:ascii="Arial" w:hAnsi="Arial" w:cs="Arial"/>
          <w:sz w:val="24"/>
        </w:rPr>
        <w:t>process. The bids were for ‘works,’ and the threshold is Thirty-Five Million Namibian Dollars in</w:t>
      </w:r>
      <w:r w:rsidRPr="003A32F6">
        <w:rPr>
          <w:rFonts w:ascii="Arial" w:hAnsi="Arial" w:cs="Arial"/>
          <w:spacing w:val="1"/>
          <w:sz w:val="24"/>
        </w:rPr>
        <w:t xml:space="preserve"> </w:t>
      </w:r>
      <w:r w:rsidRPr="003A32F6">
        <w:rPr>
          <w:rFonts w:ascii="Arial" w:hAnsi="Arial" w:cs="Arial"/>
          <w:i/>
          <w:sz w:val="24"/>
        </w:rPr>
        <w:t>Annexure 1</w:t>
      </w:r>
      <w:r w:rsidRPr="003A32F6">
        <w:rPr>
          <w:rFonts w:ascii="Arial" w:hAnsi="Arial" w:cs="Arial"/>
          <w:i/>
          <w:spacing w:val="-2"/>
          <w:sz w:val="24"/>
        </w:rPr>
        <w:t xml:space="preserve"> </w:t>
      </w:r>
      <w:r w:rsidRPr="003A32F6">
        <w:rPr>
          <w:rFonts w:ascii="Arial" w:hAnsi="Arial" w:cs="Arial"/>
          <w:sz w:val="24"/>
        </w:rPr>
        <w:t>of</w:t>
      </w:r>
      <w:r w:rsidRPr="003A32F6">
        <w:rPr>
          <w:rFonts w:ascii="Arial" w:hAnsi="Arial" w:cs="Arial"/>
          <w:spacing w:val="-2"/>
          <w:sz w:val="24"/>
        </w:rPr>
        <w:t xml:space="preserve"> </w:t>
      </w:r>
      <w:r w:rsidRPr="003A32F6">
        <w:rPr>
          <w:rFonts w:ascii="Arial" w:hAnsi="Arial" w:cs="Arial"/>
          <w:sz w:val="24"/>
        </w:rPr>
        <w:t>the</w:t>
      </w:r>
      <w:r w:rsidRPr="003A32F6">
        <w:rPr>
          <w:rFonts w:ascii="Arial" w:hAnsi="Arial" w:cs="Arial"/>
          <w:spacing w:val="-2"/>
          <w:sz w:val="24"/>
        </w:rPr>
        <w:t xml:space="preserve"> </w:t>
      </w:r>
      <w:r w:rsidRPr="003A32F6">
        <w:rPr>
          <w:rFonts w:ascii="Arial" w:hAnsi="Arial" w:cs="Arial"/>
          <w:sz w:val="24"/>
        </w:rPr>
        <w:t>Public Procurement</w:t>
      </w:r>
      <w:r w:rsidRPr="003A32F6">
        <w:rPr>
          <w:rFonts w:ascii="Arial" w:hAnsi="Arial" w:cs="Arial"/>
          <w:spacing w:val="-3"/>
          <w:sz w:val="24"/>
        </w:rPr>
        <w:t xml:space="preserve"> </w:t>
      </w:r>
      <w:r w:rsidRPr="003A32F6">
        <w:rPr>
          <w:rFonts w:ascii="Arial" w:hAnsi="Arial" w:cs="Arial"/>
          <w:sz w:val="24"/>
        </w:rPr>
        <w:t>Regulations.</w:t>
      </w:r>
    </w:p>
    <w:p w:rsidR="002302AB" w:rsidRPr="003A32F6" w:rsidRDefault="002302AB" w:rsidP="002302AB">
      <w:pPr>
        <w:pStyle w:val="BodyText"/>
        <w:spacing w:line="360" w:lineRule="auto"/>
        <w:jc w:val="both"/>
        <w:rPr>
          <w:rFonts w:ascii="Arial" w:hAnsi="Arial" w:cs="Arial"/>
        </w:rPr>
      </w:pPr>
    </w:p>
    <w:p w:rsidR="002302AB" w:rsidRPr="003A32F6" w:rsidRDefault="002302AB" w:rsidP="002302AB">
      <w:pPr>
        <w:tabs>
          <w:tab w:val="left" w:pos="708"/>
        </w:tabs>
        <w:spacing w:line="360" w:lineRule="auto"/>
        <w:jc w:val="both"/>
        <w:rPr>
          <w:rFonts w:ascii="Arial" w:hAnsi="Arial" w:cs="Arial"/>
          <w:sz w:val="24"/>
        </w:rPr>
      </w:pPr>
      <w:r w:rsidRPr="003A32F6">
        <w:rPr>
          <w:rFonts w:ascii="Arial" w:hAnsi="Arial" w:cs="Arial"/>
          <w:sz w:val="24"/>
        </w:rPr>
        <w:t>[98]</w:t>
      </w:r>
      <w:r w:rsidRPr="003A32F6">
        <w:rPr>
          <w:rFonts w:ascii="Arial" w:hAnsi="Arial" w:cs="Arial"/>
          <w:sz w:val="24"/>
        </w:rPr>
        <w:tab/>
        <w:t>According to Mr Lutombi,</w:t>
      </w:r>
      <w:r w:rsidRPr="003A32F6">
        <w:rPr>
          <w:rFonts w:ascii="Arial" w:hAnsi="Arial" w:cs="Arial"/>
          <w:spacing w:val="1"/>
          <w:position w:val="8"/>
          <w:sz w:val="16"/>
        </w:rPr>
        <w:t xml:space="preserve"> </w:t>
      </w:r>
      <w:r w:rsidRPr="003A32F6">
        <w:rPr>
          <w:rFonts w:ascii="Arial" w:hAnsi="Arial" w:cs="Arial"/>
          <w:sz w:val="24"/>
        </w:rPr>
        <w:t>the</w:t>
      </w:r>
      <w:r w:rsidRPr="003A32F6">
        <w:rPr>
          <w:rFonts w:ascii="Arial" w:hAnsi="Arial" w:cs="Arial"/>
          <w:spacing w:val="1"/>
          <w:sz w:val="24"/>
        </w:rPr>
        <w:t xml:space="preserve"> </w:t>
      </w:r>
      <w:r w:rsidRPr="003A32F6">
        <w:rPr>
          <w:rFonts w:ascii="Arial" w:hAnsi="Arial" w:cs="Arial"/>
          <w:sz w:val="24"/>
        </w:rPr>
        <w:t>applicant</w:t>
      </w:r>
      <w:r w:rsidRPr="003A32F6">
        <w:rPr>
          <w:rFonts w:ascii="Arial" w:hAnsi="Arial" w:cs="Arial"/>
          <w:spacing w:val="1"/>
          <w:sz w:val="24"/>
        </w:rPr>
        <w:t xml:space="preserve"> </w:t>
      </w:r>
      <w:r w:rsidRPr="003A32F6">
        <w:rPr>
          <w:rFonts w:ascii="Arial" w:hAnsi="Arial" w:cs="Arial"/>
          <w:sz w:val="24"/>
        </w:rPr>
        <w:t>conducted</w:t>
      </w:r>
      <w:r w:rsidRPr="003A32F6">
        <w:rPr>
          <w:rFonts w:ascii="Arial" w:hAnsi="Arial" w:cs="Arial"/>
          <w:spacing w:val="1"/>
          <w:sz w:val="24"/>
        </w:rPr>
        <w:t xml:space="preserve"> </w:t>
      </w:r>
      <w:r w:rsidRPr="003A32F6">
        <w:rPr>
          <w:rFonts w:ascii="Arial" w:hAnsi="Arial" w:cs="Arial"/>
          <w:sz w:val="24"/>
        </w:rPr>
        <w:t>five</w:t>
      </w:r>
      <w:r w:rsidRPr="003A32F6">
        <w:rPr>
          <w:rFonts w:ascii="Arial" w:hAnsi="Arial" w:cs="Arial"/>
          <w:spacing w:val="1"/>
          <w:sz w:val="24"/>
        </w:rPr>
        <w:t xml:space="preserve"> </w:t>
      </w:r>
      <w:r w:rsidRPr="003A32F6">
        <w:rPr>
          <w:rFonts w:ascii="Arial" w:hAnsi="Arial" w:cs="Arial"/>
          <w:sz w:val="24"/>
        </w:rPr>
        <w:t>bidding</w:t>
      </w:r>
      <w:r w:rsidRPr="003A32F6">
        <w:rPr>
          <w:rFonts w:ascii="Arial" w:hAnsi="Arial" w:cs="Arial"/>
          <w:spacing w:val="1"/>
          <w:sz w:val="24"/>
        </w:rPr>
        <w:t xml:space="preserve"> </w:t>
      </w:r>
      <w:r w:rsidRPr="003A32F6">
        <w:rPr>
          <w:rFonts w:ascii="Arial" w:hAnsi="Arial" w:cs="Arial"/>
          <w:sz w:val="24"/>
        </w:rPr>
        <w:t>processes</w:t>
      </w:r>
      <w:r w:rsidRPr="003A32F6">
        <w:rPr>
          <w:rFonts w:ascii="Arial" w:hAnsi="Arial" w:cs="Arial"/>
          <w:spacing w:val="1"/>
          <w:sz w:val="24"/>
        </w:rPr>
        <w:t xml:space="preserve"> </w:t>
      </w:r>
      <w:r w:rsidRPr="003A32F6">
        <w:rPr>
          <w:rFonts w:ascii="Arial" w:hAnsi="Arial" w:cs="Arial"/>
          <w:sz w:val="24"/>
        </w:rPr>
        <w:t>with</w:t>
      </w:r>
      <w:r w:rsidRPr="003A32F6">
        <w:rPr>
          <w:rFonts w:ascii="Arial" w:hAnsi="Arial" w:cs="Arial"/>
          <w:spacing w:val="1"/>
          <w:sz w:val="24"/>
        </w:rPr>
        <w:t xml:space="preserve"> </w:t>
      </w:r>
      <w:r w:rsidRPr="003A32F6">
        <w:rPr>
          <w:rFonts w:ascii="Arial" w:hAnsi="Arial" w:cs="Arial"/>
          <w:sz w:val="24"/>
        </w:rPr>
        <w:t>39</w:t>
      </w:r>
      <w:r w:rsidRPr="003A32F6">
        <w:rPr>
          <w:rFonts w:ascii="Arial" w:hAnsi="Arial" w:cs="Arial"/>
          <w:spacing w:val="1"/>
          <w:sz w:val="24"/>
        </w:rPr>
        <w:t xml:space="preserve"> </w:t>
      </w:r>
      <w:r w:rsidRPr="003A32F6">
        <w:rPr>
          <w:rFonts w:ascii="Arial" w:hAnsi="Arial" w:cs="Arial"/>
          <w:sz w:val="24"/>
        </w:rPr>
        <w:t>individual contracts across the five regions. None of the 39 contracts</w:t>
      </w:r>
      <w:r w:rsidRPr="003A32F6">
        <w:rPr>
          <w:rFonts w:ascii="Arial" w:hAnsi="Arial" w:cs="Arial"/>
          <w:spacing w:val="1"/>
          <w:sz w:val="24"/>
        </w:rPr>
        <w:t xml:space="preserve"> </w:t>
      </w:r>
      <w:r w:rsidRPr="003A32F6">
        <w:rPr>
          <w:rFonts w:ascii="Arial" w:hAnsi="Arial" w:cs="Arial"/>
          <w:sz w:val="24"/>
        </w:rPr>
        <w:t>exceeds the threshold of Thirty-Five Million Namibian Dollars. Further, the bidding documents for</w:t>
      </w:r>
      <w:r w:rsidRPr="003A32F6">
        <w:rPr>
          <w:rFonts w:ascii="Arial" w:hAnsi="Arial" w:cs="Arial"/>
          <w:spacing w:val="-64"/>
          <w:sz w:val="24"/>
        </w:rPr>
        <w:t xml:space="preserve"> </w:t>
      </w:r>
      <w:r w:rsidR="003364F4">
        <w:rPr>
          <w:rFonts w:ascii="Arial" w:hAnsi="Arial" w:cs="Arial"/>
          <w:spacing w:val="-64"/>
          <w:sz w:val="24"/>
        </w:rPr>
        <w:t xml:space="preserve">  </w:t>
      </w:r>
      <w:r w:rsidRPr="003A32F6">
        <w:rPr>
          <w:rFonts w:ascii="Arial" w:hAnsi="Arial" w:cs="Arial"/>
          <w:sz w:val="24"/>
        </w:rPr>
        <w:t>the five bidding processes specified that “each contract area is regarded</w:t>
      </w:r>
      <w:r w:rsidRPr="003A32F6">
        <w:rPr>
          <w:rFonts w:ascii="Arial" w:hAnsi="Arial" w:cs="Arial"/>
          <w:spacing w:val="1"/>
          <w:sz w:val="24"/>
        </w:rPr>
        <w:t xml:space="preserve"> </w:t>
      </w:r>
      <w:r w:rsidRPr="003A32F6">
        <w:rPr>
          <w:rFonts w:ascii="Arial" w:hAnsi="Arial" w:cs="Arial"/>
          <w:sz w:val="24"/>
        </w:rPr>
        <w:t>as</w:t>
      </w:r>
      <w:r w:rsidRPr="003A32F6">
        <w:rPr>
          <w:rFonts w:ascii="Arial" w:hAnsi="Arial" w:cs="Arial"/>
          <w:spacing w:val="-1"/>
          <w:sz w:val="24"/>
        </w:rPr>
        <w:t xml:space="preserve"> </w:t>
      </w:r>
      <w:r w:rsidRPr="003A32F6">
        <w:rPr>
          <w:rFonts w:ascii="Arial" w:hAnsi="Arial" w:cs="Arial"/>
          <w:sz w:val="24"/>
        </w:rPr>
        <w:t>a separate</w:t>
      </w:r>
      <w:r w:rsidRPr="003A32F6">
        <w:rPr>
          <w:rFonts w:ascii="Arial" w:hAnsi="Arial" w:cs="Arial"/>
          <w:spacing w:val="1"/>
          <w:sz w:val="24"/>
        </w:rPr>
        <w:t xml:space="preserve"> </w:t>
      </w:r>
      <w:r w:rsidRPr="003A32F6">
        <w:rPr>
          <w:rFonts w:ascii="Arial" w:hAnsi="Arial" w:cs="Arial"/>
          <w:sz w:val="24"/>
        </w:rPr>
        <w:t>contract</w:t>
      </w:r>
      <w:r w:rsidRPr="003A32F6">
        <w:rPr>
          <w:rFonts w:ascii="Arial" w:hAnsi="Arial" w:cs="Arial"/>
          <w:spacing w:val="-5"/>
          <w:sz w:val="24"/>
        </w:rPr>
        <w:t xml:space="preserve"> </w:t>
      </w:r>
      <w:r w:rsidRPr="003A32F6">
        <w:rPr>
          <w:rFonts w:ascii="Arial" w:hAnsi="Arial" w:cs="Arial"/>
          <w:sz w:val="24"/>
        </w:rPr>
        <w:t>and</w:t>
      </w:r>
      <w:r w:rsidRPr="003A32F6">
        <w:rPr>
          <w:rFonts w:ascii="Arial" w:hAnsi="Arial" w:cs="Arial"/>
          <w:spacing w:val="1"/>
          <w:sz w:val="24"/>
        </w:rPr>
        <w:t xml:space="preserve"> </w:t>
      </w:r>
      <w:r w:rsidRPr="003A32F6">
        <w:rPr>
          <w:rFonts w:ascii="Arial" w:hAnsi="Arial" w:cs="Arial"/>
          <w:sz w:val="24"/>
        </w:rPr>
        <w:t>will</w:t>
      </w:r>
      <w:r w:rsidRPr="003A32F6">
        <w:rPr>
          <w:rFonts w:ascii="Arial" w:hAnsi="Arial" w:cs="Arial"/>
          <w:spacing w:val="-1"/>
          <w:sz w:val="24"/>
        </w:rPr>
        <w:t xml:space="preserve"> </w:t>
      </w:r>
      <w:r w:rsidRPr="003A32F6">
        <w:rPr>
          <w:rFonts w:ascii="Arial" w:hAnsi="Arial" w:cs="Arial"/>
          <w:sz w:val="24"/>
        </w:rPr>
        <w:t>be</w:t>
      </w:r>
      <w:r w:rsidRPr="003A32F6">
        <w:rPr>
          <w:rFonts w:ascii="Arial" w:hAnsi="Arial" w:cs="Arial"/>
          <w:spacing w:val="-2"/>
          <w:sz w:val="24"/>
        </w:rPr>
        <w:t xml:space="preserve"> </w:t>
      </w:r>
      <w:r w:rsidRPr="003A32F6">
        <w:rPr>
          <w:rFonts w:ascii="Arial" w:hAnsi="Arial" w:cs="Arial"/>
          <w:sz w:val="24"/>
        </w:rPr>
        <w:t>awarded</w:t>
      </w:r>
      <w:r w:rsidRPr="003A32F6">
        <w:rPr>
          <w:rFonts w:ascii="Arial" w:hAnsi="Arial" w:cs="Arial"/>
          <w:spacing w:val="1"/>
          <w:sz w:val="24"/>
        </w:rPr>
        <w:t xml:space="preserve"> </w:t>
      </w:r>
      <w:r w:rsidRPr="003A32F6">
        <w:rPr>
          <w:rFonts w:ascii="Arial" w:hAnsi="Arial" w:cs="Arial"/>
          <w:sz w:val="24"/>
        </w:rPr>
        <w:t>separately.” Mr Kandundu on behalf of the third respondent averred that the applicant fragmented the tender amount in an attempt to circumvent the prescribed threshold limit of Thirty-Five Million Namibian Dollars which is prohibited in terms of s 65 of the Act</w:t>
      </w:r>
      <w:r w:rsidR="00F93268">
        <w:rPr>
          <w:rFonts w:ascii="Arial" w:hAnsi="Arial" w:cs="Arial"/>
          <w:sz w:val="24"/>
        </w:rPr>
        <w:t xml:space="preserve"> </w:t>
      </w:r>
      <w:r w:rsidRPr="003A32F6">
        <w:rPr>
          <w:rFonts w:ascii="Arial" w:hAnsi="Arial" w:cs="Arial"/>
          <w:sz w:val="24"/>
        </w:rPr>
        <w:t>(Public Procurement Act,15 of 2015).That is simply not correct. These were individual contracts across the five regions and each contract did not exceed the Thirty-Five Million Namibian Dollars threshold. Accordingly, the submission by Mr Nekwaya that the second respondent erroneously misconstrued the term “threshold” by</w:t>
      </w:r>
      <w:r w:rsidRPr="003A32F6">
        <w:rPr>
          <w:rFonts w:ascii="Arial" w:hAnsi="Arial" w:cs="Arial"/>
          <w:spacing w:val="-13"/>
          <w:sz w:val="24"/>
        </w:rPr>
        <w:t xml:space="preserve"> </w:t>
      </w:r>
      <w:r w:rsidRPr="003A32F6">
        <w:rPr>
          <w:rFonts w:ascii="Arial" w:hAnsi="Arial" w:cs="Arial"/>
          <w:sz w:val="24"/>
        </w:rPr>
        <w:t>lowering</w:t>
      </w:r>
      <w:r w:rsidRPr="003A32F6">
        <w:rPr>
          <w:rFonts w:ascii="Arial" w:hAnsi="Arial" w:cs="Arial"/>
          <w:spacing w:val="-12"/>
          <w:sz w:val="24"/>
        </w:rPr>
        <w:t xml:space="preserve"> </w:t>
      </w:r>
      <w:r w:rsidRPr="003A32F6">
        <w:rPr>
          <w:rFonts w:ascii="Arial" w:hAnsi="Arial" w:cs="Arial"/>
          <w:sz w:val="24"/>
        </w:rPr>
        <w:t>its</w:t>
      </w:r>
      <w:r w:rsidRPr="003A32F6">
        <w:rPr>
          <w:rFonts w:ascii="Arial" w:hAnsi="Arial" w:cs="Arial"/>
          <w:spacing w:val="-13"/>
          <w:sz w:val="24"/>
        </w:rPr>
        <w:t xml:space="preserve"> </w:t>
      </w:r>
      <w:r w:rsidRPr="003A32F6">
        <w:rPr>
          <w:rFonts w:ascii="Arial" w:hAnsi="Arial" w:cs="Arial"/>
          <w:sz w:val="24"/>
        </w:rPr>
        <w:t>ceiling</w:t>
      </w:r>
      <w:r w:rsidRPr="003A32F6">
        <w:rPr>
          <w:rFonts w:ascii="Arial" w:hAnsi="Arial" w:cs="Arial"/>
          <w:spacing w:val="-12"/>
          <w:sz w:val="24"/>
        </w:rPr>
        <w:t xml:space="preserve"> </w:t>
      </w:r>
      <w:r w:rsidRPr="003A32F6">
        <w:rPr>
          <w:rFonts w:ascii="Arial" w:hAnsi="Arial" w:cs="Arial"/>
          <w:sz w:val="24"/>
        </w:rPr>
        <w:t>to</w:t>
      </w:r>
      <w:r w:rsidRPr="003A32F6">
        <w:rPr>
          <w:rFonts w:ascii="Arial" w:hAnsi="Arial" w:cs="Arial"/>
          <w:spacing w:val="-14"/>
          <w:sz w:val="24"/>
        </w:rPr>
        <w:t xml:space="preserve"> </w:t>
      </w:r>
      <w:r w:rsidRPr="003A32F6">
        <w:rPr>
          <w:rFonts w:ascii="Arial" w:hAnsi="Arial" w:cs="Arial"/>
          <w:sz w:val="24"/>
        </w:rPr>
        <w:t>the</w:t>
      </w:r>
      <w:r w:rsidRPr="003A32F6">
        <w:rPr>
          <w:rFonts w:ascii="Arial" w:hAnsi="Arial" w:cs="Arial"/>
          <w:spacing w:val="-12"/>
          <w:sz w:val="24"/>
        </w:rPr>
        <w:t xml:space="preserve"> </w:t>
      </w:r>
      <w:r w:rsidRPr="003A32F6">
        <w:rPr>
          <w:rFonts w:ascii="Arial" w:hAnsi="Arial" w:cs="Arial"/>
          <w:sz w:val="24"/>
        </w:rPr>
        <w:t>entire</w:t>
      </w:r>
      <w:r w:rsidRPr="003A32F6">
        <w:rPr>
          <w:rFonts w:ascii="Arial" w:hAnsi="Arial" w:cs="Arial"/>
          <w:spacing w:val="-12"/>
          <w:sz w:val="24"/>
        </w:rPr>
        <w:t xml:space="preserve"> </w:t>
      </w:r>
      <w:r w:rsidRPr="003A32F6">
        <w:rPr>
          <w:rFonts w:ascii="Arial" w:hAnsi="Arial" w:cs="Arial"/>
          <w:sz w:val="24"/>
        </w:rPr>
        <w:t>bidding</w:t>
      </w:r>
      <w:r w:rsidRPr="003A32F6">
        <w:rPr>
          <w:rFonts w:ascii="Arial" w:hAnsi="Arial" w:cs="Arial"/>
          <w:spacing w:val="-14"/>
          <w:sz w:val="24"/>
        </w:rPr>
        <w:t xml:space="preserve"> </w:t>
      </w:r>
      <w:r w:rsidRPr="003A32F6">
        <w:rPr>
          <w:rFonts w:ascii="Arial" w:hAnsi="Arial" w:cs="Arial"/>
          <w:sz w:val="24"/>
        </w:rPr>
        <w:t>process</w:t>
      </w:r>
      <w:r w:rsidRPr="003A32F6">
        <w:rPr>
          <w:rFonts w:ascii="Arial" w:hAnsi="Arial" w:cs="Arial"/>
          <w:spacing w:val="-13"/>
          <w:sz w:val="24"/>
        </w:rPr>
        <w:t xml:space="preserve"> </w:t>
      </w:r>
      <w:r w:rsidRPr="003A32F6">
        <w:rPr>
          <w:rFonts w:ascii="Arial" w:hAnsi="Arial" w:cs="Arial"/>
          <w:sz w:val="24"/>
        </w:rPr>
        <w:t>instead</w:t>
      </w:r>
      <w:r w:rsidRPr="003A32F6">
        <w:rPr>
          <w:rFonts w:ascii="Arial" w:hAnsi="Arial" w:cs="Arial"/>
          <w:spacing w:val="-14"/>
          <w:sz w:val="24"/>
        </w:rPr>
        <w:t xml:space="preserve"> </w:t>
      </w:r>
      <w:r w:rsidRPr="003A32F6">
        <w:rPr>
          <w:rFonts w:ascii="Arial" w:hAnsi="Arial" w:cs="Arial"/>
          <w:sz w:val="24"/>
        </w:rPr>
        <w:t>of</w:t>
      </w:r>
      <w:r w:rsidRPr="003A32F6">
        <w:rPr>
          <w:rFonts w:ascii="Arial" w:hAnsi="Arial" w:cs="Arial"/>
          <w:spacing w:val="-12"/>
          <w:sz w:val="24"/>
        </w:rPr>
        <w:t xml:space="preserve"> </w:t>
      </w:r>
      <w:r w:rsidRPr="003A32F6">
        <w:rPr>
          <w:rFonts w:ascii="Arial" w:hAnsi="Arial" w:cs="Arial"/>
          <w:sz w:val="24"/>
        </w:rPr>
        <w:t>the contract amount is an error tantamount to a mistake of law and hence</w:t>
      </w:r>
      <w:r w:rsidRPr="003A32F6">
        <w:rPr>
          <w:rFonts w:ascii="Arial" w:hAnsi="Arial" w:cs="Arial"/>
          <w:spacing w:val="1"/>
          <w:sz w:val="24"/>
        </w:rPr>
        <w:t xml:space="preserve"> </w:t>
      </w:r>
      <w:r w:rsidRPr="003A32F6">
        <w:rPr>
          <w:rFonts w:ascii="Arial" w:hAnsi="Arial" w:cs="Arial"/>
          <w:sz w:val="24"/>
        </w:rPr>
        <w:t xml:space="preserve">reviewable is meritorious. In </w:t>
      </w:r>
      <w:r w:rsidRPr="003A32F6">
        <w:rPr>
          <w:rFonts w:ascii="Arial" w:hAnsi="Arial" w:cs="Arial"/>
          <w:i/>
          <w:sz w:val="24"/>
        </w:rPr>
        <w:t>Ekuphumleni Resort (Pty) Ltd and Another v Gambling</w:t>
      </w:r>
      <w:r w:rsidRPr="003A32F6">
        <w:rPr>
          <w:rFonts w:ascii="Arial" w:hAnsi="Arial" w:cs="Arial"/>
          <w:i/>
          <w:spacing w:val="1"/>
          <w:sz w:val="24"/>
        </w:rPr>
        <w:t xml:space="preserve"> </w:t>
      </w:r>
      <w:r w:rsidRPr="003A32F6">
        <w:rPr>
          <w:rFonts w:ascii="Arial" w:hAnsi="Arial" w:cs="Arial"/>
          <w:i/>
          <w:sz w:val="24"/>
        </w:rPr>
        <w:t>and Betting Board</w:t>
      </w:r>
      <w:r w:rsidRPr="003A32F6">
        <w:rPr>
          <w:rFonts w:ascii="Arial" w:hAnsi="Arial" w:cs="Arial"/>
          <w:sz w:val="24"/>
        </w:rPr>
        <w:t xml:space="preserve">, </w:t>
      </w:r>
      <w:r w:rsidRPr="003A32F6">
        <w:rPr>
          <w:rFonts w:ascii="Arial" w:hAnsi="Arial" w:cs="Arial"/>
          <w:i/>
          <w:sz w:val="24"/>
        </w:rPr>
        <w:t>Eastern Cape, and Others</w:t>
      </w:r>
      <w:r w:rsidRPr="003A32F6">
        <w:rPr>
          <w:rStyle w:val="FootnoteReference"/>
          <w:rFonts w:ascii="Arial" w:hAnsi="Arial" w:cs="Arial"/>
          <w:sz w:val="24"/>
        </w:rPr>
        <w:footnoteReference w:id="32"/>
      </w:r>
      <w:r>
        <w:rPr>
          <w:rFonts w:ascii="Arial" w:hAnsi="Arial" w:cs="Arial"/>
          <w:i/>
          <w:sz w:val="24"/>
        </w:rPr>
        <w:t xml:space="preserve"> </w:t>
      </w:r>
      <w:r w:rsidRPr="003A32F6">
        <w:rPr>
          <w:rFonts w:ascii="Arial" w:hAnsi="Arial" w:cs="Arial"/>
          <w:sz w:val="24"/>
        </w:rPr>
        <w:t>the court set aside a</w:t>
      </w:r>
      <w:r w:rsidRPr="003A32F6">
        <w:rPr>
          <w:rFonts w:ascii="Arial" w:hAnsi="Arial" w:cs="Arial"/>
          <w:spacing w:val="1"/>
          <w:sz w:val="24"/>
        </w:rPr>
        <w:t xml:space="preserve"> </w:t>
      </w:r>
      <w:r w:rsidRPr="003A32F6">
        <w:rPr>
          <w:rFonts w:ascii="Arial" w:hAnsi="Arial" w:cs="Arial"/>
          <w:sz w:val="24"/>
        </w:rPr>
        <w:t>decision by the respondent to award a gambling license based on the</w:t>
      </w:r>
      <w:r w:rsidRPr="003A32F6">
        <w:rPr>
          <w:rFonts w:ascii="Arial" w:hAnsi="Arial" w:cs="Arial"/>
          <w:spacing w:val="1"/>
          <w:sz w:val="24"/>
        </w:rPr>
        <w:t xml:space="preserve"> </w:t>
      </w:r>
      <w:r w:rsidRPr="003A32F6">
        <w:rPr>
          <w:rFonts w:ascii="Arial" w:hAnsi="Arial" w:cs="Arial"/>
          <w:sz w:val="24"/>
        </w:rPr>
        <w:t>respondent’s</w:t>
      </w:r>
      <w:r w:rsidRPr="003A32F6">
        <w:rPr>
          <w:rFonts w:ascii="Arial" w:hAnsi="Arial" w:cs="Arial"/>
          <w:spacing w:val="1"/>
          <w:sz w:val="24"/>
        </w:rPr>
        <w:t xml:space="preserve"> </w:t>
      </w:r>
      <w:r w:rsidRPr="003A32F6">
        <w:rPr>
          <w:rFonts w:ascii="Arial" w:hAnsi="Arial" w:cs="Arial"/>
          <w:sz w:val="24"/>
        </w:rPr>
        <w:t>erroneous</w:t>
      </w:r>
      <w:r w:rsidRPr="003A32F6">
        <w:rPr>
          <w:rFonts w:ascii="Arial" w:hAnsi="Arial" w:cs="Arial"/>
          <w:spacing w:val="1"/>
          <w:sz w:val="24"/>
        </w:rPr>
        <w:t xml:space="preserve"> </w:t>
      </w:r>
      <w:r w:rsidRPr="003A32F6">
        <w:rPr>
          <w:rFonts w:ascii="Arial" w:hAnsi="Arial" w:cs="Arial"/>
          <w:sz w:val="24"/>
        </w:rPr>
        <w:t>interpretation</w:t>
      </w:r>
      <w:r w:rsidRPr="003A32F6">
        <w:rPr>
          <w:rFonts w:ascii="Arial" w:hAnsi="Arial" w:cs="Arial"/>
          <w:spacing w:val="1"/>
          <w:sz w:val="24"/>
        </w:rPr>
        <w:t xml:space="preserve"> </w:t>
      </w:r>
      <w:r w:rsidRPr="003A32F6">
        <w:rPr>
          <w:rFonts w:ascii="Arial" w:hAnsi="Arial" w:cs="Arial"/>
          <w:sz w:val="24"/>
        </w:rPr>
        <w:t>of</w:t>
      </w:r>
      <w:r w:rsidRPr="003A32F6">
        <w:rPr>
          <w:rFonts w:ascii="Arial" w:hAnsi="Arial" w:cs="Arial"/>
          <w:spacing w:val="1"/>
          <w:sz w:val="24"/>
        </w:rPr>
        <w:t xml:space="preserve"> </w:t>
      </w:r>
      <w:r w:rsidRPr="003A32F6">
        <w:rPr>
          <w:rFonts w:ascii="Arial" w:hAnsi="Arial" w:cs="Arial"/>
          <w:sz w:val="24"/>
        </w:rPr>
        <w:t>the</w:t>
      </w:r>
      <w:r w:rsidRPr="003A32F6">
        <w:rPr>
          <w:rFonts w:ascii="Arial" w:hAnsi="Arial" w:cs="Arial"/>
          <w:spacing w:val="1"/>
          <w:sz w:val="24"/>
        </w:rPr>
        <w:t xml:space="preserve"> </w:t>
      </w:r>
      <w:r w:rsidRPr="003A32F6">
        <w:rPr>
          <w:rFonts w:ascii="Arial" w:hAnsi="Arial" w:cs="Arial"/>
          <w:sz w:val="24"/>
        </w:rPr>
        <w:t>request</w:t>
      </w:r>
      <w:r w:rsidRPr="003A32F6">
        <w:rPr>
          <w:rFonts w:ascii="Arial" w:hAnsi="Arial" w:cs="Arial"/>
          <w:spacing w:val="1"/>
          <w:sz w:val="24"/>
        </w:rPr>
        <w:t xml:space="preserve"> </w:t>
      </w:r>
      <w:r w:rsidRPr="003A32F6">
        <w:rPr>
          <w:rFonts w:ascii="Arial" w:hAnsi="Arial" w:cs="Arial"/>
          <w:sz w:val="24"/>
        </w:rPr>
        <w:t>for</w:t>
      </w:r>
      <w:r w:rsidRPr="003A32F6">
        <w:rPr>
          <w:rFonts w:ascii="Arial" w:hAnsi="Arial" w:cs="Arial"/>
          <w:spacing w:val="1"/>
          <w:sz w:val="24"/>
        </w:rPr>
        <w:t xml:space="preserve"> </w:t>
      </w:r>
      <w:r w:rsidRPr="003A32F6">
        <w:rPr>
          <w:rFonts w:ascii="Arial" w:hAnsi="Arial" w:cs="Arial"/>
          <w:sz w:val="24"/>
        </w:rPr>
        <w:t>proposals</w:t>
      </w:r>
      <w:r w:rsidRPr="003A32F6">
        <w:rPr>
          <w:rFonts w:ascii="Arial" w:hAnsi="Arial" w:cs="Arial"/>
          <w:spacing w:val="1"/>
          <w:sz w:val="24"/>
        </w:rPr>
        <w:t xml:space="preserve"> </w:t>
      </w:r>
      <w:r w:rsidRPr="003A32F6">
        <w:rPr>
          <w:rFonts w:ascii="Arial" w:hAnsi="Arial" w:cs="Arial"/>
          <w:sz w:val="24"/>
        </w:rPr>
        <w:t>formulated by the respondent and in terms of which bids were submitted</w:t>
      </w:r>
      <w:r w:rsidRPr="003A32F6">
        <w:rPr>
          <w:rFonts w:ascii="Arial" w:hAnsi="Arial" w:cs="Arial"/>
          <w:spacing w:val="1"/>
          <w:sz w:val="24"/>
        </w:rPr>
        <w:t xml:space="preserve"> </w:t>
      </w:r>
      <w:r w:rsidRPr="003A32F6">
        <w:rPr>
          <w:rFonts w:ascii="Arial" w:hAnsi="Arial" w:cs="Arial"/>
          <w:sz w:val="24"/>
        </w:rPr>
        <w:t>and adjudicated. Th</w:t>
      </w:r>
      <w:r w:rsidR="00F93268">
        <w:rPr>
          <w:rFonts w:ascii="Arial" w:hAnsi="Arial" w:cs="Arial"/>
          <w:sz w:val="24"/>
        </w:rPr>
        <w:t>e c</w:t>
      </w:r>
      <w:r w:rsidRPr="003A32F6">
        <w:rPr>
          <w:rFonts w:ascii="Arial" w:hAnsi="Arial" w:cs="Arial"/>
          <w:sz w:val="24"/>
        </w:rPr>
        <w:t>ourt held that this error amounted to a mistake of</w:t>
      </w:r>
      <w:r w:rsidRPr="003A32F6">
        <w:rPr>
          <w:rFonts w:ascii="Arial" w:hAnsi="Arial" w:cs="Arial"/>
          <w:spacing w:val="1"/>
          <w:sz w:val="24"/>
        </w:rPr>
        <w:t xml:space="preserve"> </w:t>
      </w:r>
      <w:r w:rsidRPr="003A32F6">
        <w:rPr>
          <w:rFonts w:ascii="Arial" w:hAnsi="Arial" w:cs="Arial"/>
          <w:sz w:val="24"/>
        </w:rPr>
        <w:t>law</w:t>
      </w:r>
      <w:r w:rsidRPr="003A32F6">
        <w:rPr>
          <w:rFonts w:ascii="Arial" w:hAnsi="Arial" w:cs="Arial"/>
          <w:spacing w:val="-1"/>
          <w:sz w:val="24"/>
        </w:rPr>
        <w:t xml:space="preserve"> </w:t>
      </w:r>
      <w:r w:rsidRPr="003A32F6">
        <w:rPr>
          <w:rFonts w:ascii="Arial" w:hAnsi="Arial" w:cs="Arial"/>
          <w:sz w:val="24"/>
        </w:rPr>
        <w:t>and</w:t>
      </w:r>
      <w:r w:rsidRPr="003A32F6">
        <w:rPr>
          <w:rFonts w:ascii="Arial" w:hAnsi="Arial" w:cs="Arial"/>
          <w:spacing w:val="-1"/>
          <w:sz w:val="24"/>
        </w:rPr>
        <w:t xml:space="preserve"> </w:t>
      </w:r>
      <w:r w:rsidRPr="003A32F6">
        <w:rPr>
          <w:rFonts w:ascii="Arial" w:hAnsi="Arial" w:cs="Arial"/>
          <w:sz w:val="24"/>
        </w:rPr>
        <w:t>hence</w:t>
      </w:r>
      <w:r w:rsidRPr="003A32F6">
        <w:rPr>
          <w:rFonts w:ascii="Arial" w:hAnsi="Arial" w:cs="Arial"/>
          <w:spacing w:val="1"/>
          <w:sz w:val="24"/>
        </w:rPr>
        <w:t xml:space="preserve"> </w:t>
      </w:r>
      <w:r w:rsidRPr="003A32F6">
        <w:rPr>
          <w:rFonts w:ascii="Arial" w:hAnsi="Arial" w:cs="Arial"/>
          <w:sz w:val="24"/>
        </w:rPr>
        <w:t>was</w:t>
      </w:r>
      <w:r w:rsidRPr="003A32F6">
        <w:rPr>
          <w:rFonts w:ascii="Arial" w:hAnsi="Arial" w:cs="Arial"/>
          <w:spacing w:val="-2"/>
          <w:sz w:val="24"/>
        </w:rPr>
        <w:t xml:space="preserve"> </w:t>
      </w:r>
      <w:r w:rsidRPr="003A32F6">
        <w:rPr>
          <w:rFonts w:ascii="Arial" w:hAnsi="Arial" w:cs="Arial"/>
          <w:sz w:val="24"/>
        </w:rPr>
        <w:t>reviewable.</w:t>
      </w:r>
    </w:p>
    <w:p w:rsidR="002302AB" w:rsidRPr="003A32F6" w:rsidRDefault="002302AB" w:rsidP="002302AB">
      <w:pPr>
        <w:tabs>
          <w:tab w:val="left" w:pos="708"/>
        </w:tabs>
        <w:spacing w:line="360" w:lineRule="auto"/>
        <w:jc w:val="both"/>
        <w:rPr>
          <w:rFonts w:ascii="Arial" w:hAnsi="Arial" w:cs="Arial"/>
          <w:sz w:val="24"/>
        </w:rPr>
      </w:pPr>
    </w:p>
    <w:p w:rsidR="002302AB" w:rsidRPr="003A32F6" w:rsidRDefault="002302AB" w:rsidP="002302AB">
      <w:pPr>
        <w:tabs>
          <w:tab w:val="left" w:pos="708"/>
        </w:tabs>
        <w:spacing w:line="360" w:lineRule="auto"/>
        <w:jc w:val="both"/>
        <w:rPr>
          <w:rFonts w:ascii="Arial" w:hAnsi="Arial" w:cs="Arial"/>
          <w:sz w:val="24"/>
        </w:rPr>
      </w:pPr>
      <w:r w:rsidRPr="003A32F6">
        <w:rPr>
          <w:rFonts w:ascii="Arial" w:hAnsi="Arial" w:cs="Arial"/>
          <w:sz w:val="24"/>
        </w:rPr>
        <w:t>[99]</w:t>
      </w:r>
      <w:r w:rsidRPr="003A32F6">
        <w:rPr>
          <w:rFonts w:ascii="Arial" w:hAnsi="Arial" w:cs="Arial"/>
          <w:sz w:val="24"/>
        </w:rPr>
        <w:tab/>
        <w:t xml:space="preserve">In </w:t>
      </w:r>
      <w:r w:rsidRPr="003A32F6">
        <w:rPr>
          <w:rFonts w:ascii="Arial" w:hAnsi="Arial" w:cs="Arial"/>
          <w:i/>
          <w:sz w:val="24"/>
        </w:rPr>
        <w:t>casu</w:t>
      </w:r>
      <w:r w:rsidRPr="003A32F6">
        <w:rPr>
          <w:rFonts w:ascii="Arial" w:hAnsi="Arial" w:cs="Arial"/>
          <w:sz w:val="24"/>
        </w:rPr>
        <w:t>, the erroneous interpretation of the term threshold amounted to a mistake of law and is similarly reviewable.</w:t>
      </w:r>
    </w:p>
    <w:p w:rsidR="002302AB" w:rsidRPr="003A32F6" w:rsidRDefault="002302AB" w:rsidP="002302AB">
      <w:pPr>
        <w:tabs>
          <w:tab w:val="left" w:pos="708"/>
        </w:tabs>
        <w:spacing w:line="360" w:lineRule="auto"/>
        <w:jc w:val="both"/>
        <w:rPr>
          <w:rFonts w:ascii="Arial" w:hAnsi="Arial" w:cs="Arial"/>
          <w:sz w:val="24"/>
        </w:rPr>
      </w:pPr>
    </w:p>
    <w:p w:rsidR="002302AB" w:rsidRPr="003A32F6" w:rsidRDefault="002302AB" w:rsidP="002302AB">
      <w:pPr>
        <w:pStyle w:val="Heading1"/>
        <w:tabs>
          <w:tab w:val="left" w:pos="0"/>
        </w:tabs>
        <w:spacing w:line="360" w:lineRule="auto"/>
        <w:ind w:left="0"/>
        <w:jc w:val="both"/>
        <w:rPr>
          <w:b w:val="0"/>
        </w:rPr>
      </w:pPr>
      <w:r w:rsidRPr="003A32F6">
        <w:rPr>
          <w:b w:val="0"/>
        </w:rPr>
        <w:t>[100]</w:t>
      </w:r>
      <w:r w:rsidRPr="003A32F6">
        <w:rPr>
          <w:b w:val="0"/>
        </w:rPr>
        <w:tab/>
        <w:t xml:space="preserve">One matter remains. The second respondent found that the applicant </w:t>
      </w:r>
      <w:r w:rsidRPr="003A32F6">
        <w:rPr>
          <w:b w:val="0"/>
        </w:rPr>
        <w:lastRenderedPageBreak/>
        <w:t>failed to comply with the seven-day</w:t>
      </w:r>
      <w:r w:rsidRPr="003A32F6">
        <w:rPr>
          <w:b w:val="0"/>
          <w:spacing w:val="1"/>
        </w:rPr>
        <w:t xml:space="preserve"> </w:t>
      </w:r>
      <w:r w:rsidRPr="003A32F6">
        <w:rPr>
          <w:b w:val="0"/>
        </w:rPr>
        <w:t>notice period as it included two public holidays and a Sunday. On 23 May 2022, in its Notice of Selection</w:t>
      </w:r>
      <w:r w:rsidRPr="003A32F6">
        <w:rPr>
          <w:b w:val="0"/>
          <w:spacing w:val="1"/>
        </w:rPr>
        <w:t xml:space="preserve"> </w:t>
      </w:r>
      <w:r w:rsidRPr="003A32F6">
        <w:rPr>
          <w:b w:val="0"/>
        </w:rPr>
        <w:t>Award,</w:t>
      </w:r>
      <w:r w:rsidRPr="003A32F6">
        <w:rPr>
          <w:b w:val="0"/>
          <w:position w:val="8"/>
        </w:rPr>
        <w:t xml:space="preserve"> </w:t>
      </w:r>
      <w:r w:rsidRPr="003A32F6">
        <w:rPr>
          <w:b w:val="0"/>
        </w:rPr>
        <w:t>notified</w:t>
      </w:r>
      <w:r w:rsidRPr="003A32F6">
        <w:rPr>
          <w:b w:val="0"/>
          <w:spacing w:val="-13"/>
        </w:rPr>
        <w:t xml:space="preserve"> </w:t>
      </w:r>
      <w:r w:rsidRPr="003A32F6">
        <w:rPr>
          <w:b w:val="0"/>
        </w:rPr>
        <w:t>the</w:t>
      </w:r>
      <w:r w:rsidRPr="003A32F6">
        <w:rPr>
          <w:b w:val="0"/>
          <w:spacing w:val="-15"/>
        </w:rPr>
        <w:t xml:space="preserve"> </w:t>
      </w:r>
      <w:r w:rsidRPr="003A32F6">
        <w:rPr>
          <w:b w:val="0"/>
        </w:rPr>
        <w:t>bidders</w:t>
      </w:r>
      <w:r w:rsidRPr="003A32F6">
        <w:rPr>
          <w:b w:val="0"/>
          <w:spacing w:val="-14"/>
        </w:rPr>
        <w:t xml:space="preserve"> </w:t>
      </w:r>
      <w:r w:rsidRPr="003A32F6">
        <w:rPr>
          <w:b w:val="0"/>
        </w:rPr>
        <w:t>who</w:t>
      </w:r>
      <w:r w:rsidRPr="003A32F6">
        <w:rPr>
          <w:b w:val="0"/>
          <w:spacing w:val="-12"/>
        </w:rPr>
        <w:t xml:space="preserve"> </w:t>
      </w:r>
      <w:r w:rsidRPr="003A32F6">
        <w:rPr>
          <w:b w:val="0"/>
        </w:rPr>
        <w:t>were</w:t>
      </w:r>
      <w:r w:rsidRPr="003A32F6">
        <w:rPr>
          <w:b w:val="0"/>
          <w:spacing w:val="-15"/>
        </w:rPr>
        <w:t xml:space="preserve"> </w:t>
      </w:r>
      <w:r w:rsidRPr="003A32F6">
        <w:rPr>
          <w:b w:val="0"/>
        </w:rPr>
        <w:t>aggrieved</w:t>
      </w:r>
      <w:r w:rsidRPr="003A32F6">
        <w:rPr>
          <w:b w:val="0"/>
          <w:spacing w:val="-13"/>
        </w:rPr>
        <w:t xml:space="preserve"> </w:t>
      </w:r>
      <w:r w:rsidRPr="003A32F6">
        <w:rPr>
          <w:b w:val="0"/>
        </w:rPr>
        <w:t>by</w:t>
      </w:r>
      <w:r w:rsidRPr="003A32F6">
        <w:rPr>
          <w:b w:val="0"/>
          <w:spacing w:val="-15"/>
        </w:rPr>
        <w:t xml:space="preserve"> </w:t>
      </w:r>
      <w:r w:rsidRPr="003A32F6">
        <w:rPr>
          <w:b w:val="0"/>
        </w:rPr>
        <w:t>the</w:t>
      </w:r>
      <w:r w:rsidRPr="003A32F6">
        <w:rPr>
          <w:b w:val="0"/>
          <w:spacing w:val="-13"/>
        </w:rPr>
        <w:t xml:space="preserve"> </w:t>
      </w:r>
      <w:r w:rsidRPr="003A32F6">
        <w:rPr>
          <w:b w:val="0"/>
        </w:rPr>
        <w:t>selection</w:t>
      </w:r>
      <w:r w:rsidRPr="003A32F6">
        <w:rPr>
          <w:b w:val="0"/>
          <w:spacing w:val="-13"/>
        </w:rPr>
        <w:t xml:space="preserve"> </w:t>
      </w:r>
      <w:r w:rsidRPr="003A32F6">
        <w:rPr>
          <w:b w:val="0"/>
        </w:rPr>
        <w:t xml:space="preserve">award </w:t>
      </w:r>
      <w:r w:rsidRPr="003A32F6">
        <w:rPr>
          <w:b w:val="0"/>
          <w:spacing w:val="-64"/>
        </w:rPr>
        <w:t xml:space="preserve"> </w:t>
      </w:r>
      <w:r w:rsidRPr="003A32F6">
        <w:rPr>
          <w:b w:val="0"/>
        </w:rPr>
        <w:t>to apply for review before the second respondent within seven days</w:t>
      </w:r>
      <w:r w:rsidRPr="003A32F6">
        <w:rPr>
          <w:b w:val="0"/>
          <w:spacing w:val="1"/>
        </w:rPr>
        <w:t xml:space="preserve"> </w:t>
      </w:r>
      <w:r w:rsidRPr="003A32F6">
        <w:rPr>
          <w:b w:val="0"/>
        </w:rPr>
        <w:t>period,</w:t>
      </w:r>
      <w:r w:rsidRPr="003A32F6">
        <w:rPr>
          <w:b w:val="0"/>
          <w:spacing w:val="-4"/>
        </w:rPr>
        <w:t xml:space="preserve"> </w:t>
      </w:r>
      <w:r w:rsidRPr="003A32F6">
        <w:rPr>
          <w:b w:val="0"/>
        </w:rPr>
        <w:t>the</w:t>
      </w:r>
      <w:r w:rsidRPr="003A32F6">
        <w:rPr>
          <w:b w:val="0"/>
          <w:spacing w:val="-2"/>
        </w:rPr>
        <w:t xml:space="preserve"> </w:t>
      </w:r>
      <w:r w:rsidRPr="003A32F6">
        <w:rPr>
          <w:b w:val="0"/>
        </w:rPr>
        <w:t>period which stretched</w:t>
      </w:r>
      <w:r w:rsidRPr="003A32F6">
        <w:rPr>
          <w:b w:val="0"/>
          <w:spacing w:val="-3"/>
        </w:rPr>
        <w:t xml:space="preserve"> </w:t>
      </w:r>
      <w:r w:rsidRPr="003A32F6">
        <w:rPr>
          <w:b w:val="0"/>
        </w:rPr>
        <w:t>from</w:t>
      </w:r>
      <w:r w:rsidRPr="003A32F6">
        <w:rPr>
          <w:b w:val="0"/>
          <w:spacing w:val="-2"/>
        </w:rPr>
        <w:t xml:space="preserve"> </w:t>
      </w:r>
      <w:r w:rsidRPr="003A32F6">
        <w:rPr>
          <w:b w:val="0"/>
        </w:rPr>
        <w:t>24</w:t>
      </w:r>
      <w:r w:rsidRPr="003A32F6">
        <w:rPr>
          <w:b w:val="0"/>
          <w:spacing w:val="-2"/>
        </w:rPr>
        <w:t xml:space="preserve"> </w:t>
      </w:r>
      <w:r w:rsidRPr="003A32F6">
        <w:rPr>
          <w:b w:val="0"/>
        </w:rPr>
        <w:t>May</w:t>
      </w:r>
      <w:r w:rsidRPr="003A32F6">
        <w:rPr>
          <w:b w:val="0"/>
          <w:spacing w:val="-1"/>
        </w:rPr>
        <w:t xml:space="preserve"> </w:t>
      </w:r>
      <w:r w:rsidRPr="003A32F6">
        <w:rPr>
          <w:b w:val="0"/>
        </w:rPr>
        <w:t>2022</w:t>
      </w:r>
      <w:r w:rsidRPr="003A32F6">
        <w:rPr>
          <w:b w:val="0"/>
          <w:spacing w:val="-3"/>
        </w:rPr>
        <w:t xml:space="preserve"> </w:t>
      </w:r>
      <w:r w:rsidRPr="003A32F6">
        <w:rPr>
          <w:b w:val="0"/>
        </w:rPr>
        <w:t>to</w:t>
      </w:r>
      <w:r w:rsidRPr="003A32F6">
        <w:rPr>
          <w:b w:val="0"/>
          <w:spacing w:val="-2"/>
        </w:rPr>
        <w:t xml:space="preserve"> </w:t>
      </w:r>
      <w:r w:rsidRPr="003A32F6">
        <w:rPr>
          <w:b w:val="0"/>
        </w:rPr>
        <w:t>30 May</w:t>
      </w:r>
      <w:r w:rsidRPr="003A32F6">
        <w:rPr>
          <w:b w:val="0"/>
          <w:spacing w:val="-3"/>
        </w:rPr>
        <w:t xml:space="preserve"> </w:t>
      </w:r>
      <w:r w:rsidRPr="003A32F6">
        <w:rPr>
          <w:b w:val="0"/>
        </w:rPr>
        <w:t>2022.</w:t>
      </w:r>
      <w:r w:rsidRPr="003A32F6">
        <w:rPr>
          <w:b w:val="0"/>
          <w:spacing w:val="-15"/>
        </w:rPr>
        <w:t>T</w:t>
      </w:r>
      <w:r w:rsidRPr="003A32F6">
        <w:rPr>
          <w:b w:val="0"/>
        </w:rPr>
        <w:t>he</w:t>
      </w:r>
      <w:r w:rsidRPr="003A32F6">
        <w:rPr>
          <w:b w:val="0"/>
          <w:spacing w:val="-16"/>
        </w:rPr>
        <w:t xml:space="preserve"> </w:t>
      </w:r>
      <w:r w:rsidRPr="003A32F6">
        <w:rPr>
          <w:b w:val="0"/>
        </w:rPr>
        <w:t>period</w:t>
      </w:r>
      <w:r w:rsidRPr="003A32F6">
        <w:rPr>
          <w:b w:val="0"/>
          <w:spacing w:val="-16"/>
        </w:rPr>
        <w:t xml:space="preserve"> </w:t>
      </w:r>
      <w:r w:rsidRPr="003A32F6">
        <w:rPr>
          <w:b w:val="0"/>
        </w:rPr>
        <w:t>between</w:t>
      </w:r>
      <w:r w:rsidRPr="003A32F6">
        <w:rPr>
          <w:b w:val="0"/>
          <w:spacing w:val="-14"/>
        </w:rPr>
        <w:t xml:space="preserve"> </w:t>
      </w:r>
      <w:r w:rsidRPr="003A32F6">
        <w:rPr>
          <w:b w:val="0"/>
        </w:rPr>
        <w:t>24</w:t>
      </w:r>
      <w:r w:rsidRPr="003A32F6">
        <w:rPr>
          <w:b w:val="0"/>
          <w:spacing w:val="-13"/>
        </w:rPr>
        <w:t xml:space="preserve"> </w:t>
      </w:r>
      <w:r w:rsidRPr="003A32F6">
        <w:rPr>
          <w:b w:val="0"/>
        </w:rPr>
        <w:t>May</w:t>
      </w:r>
      <w:r w:rsidRPr="003A32F6">
        <w:rPr>
          <w:b w:val="0"/>
          <w:spacing w:val="-14"/>
        </w:rPr>
        <w:t xml:space="preserve"> </w:t>
      </w:r>
      <w:r w:rsidRPr="003A32F6">
        <w:rPr>
          <w:b w:val="0"/>
        </w:rPr>
        <w:t>to</w:t>
      </w:r>
      <w:r w:rsidRPr="003A32F6">
        <w:rPr>
          <w:b w:val="0"/>
          <w:spacing w:val="-14"/>
        </w:rPr>
        <w:t xml:space="preserve"> </w:t>
      </w:r>
      <w:r w:rsidRPr="003A32F6">
        <w:rPr>
          <w:b w:val="0"/>
        </w:rPr>
        <w:t>30</w:t>
      </w:r>
      <w:r w:rsidRPr="003A32F6">
        <w:rPr>
          <w:b w:val="0"/>
          <w:spacing w:val="-13"/>
        </w:rPr>
        <w:t xml:space="preserve"> </w:t>
      </w:r>
      <w:r w:rsidRPr="003A32F6">
        <w:rPr>
          <w:b w:val="0"/>
        </w:rPr>
        <w:t>May</w:t>
      </w:r>
      <w:r w:rsidRPr="003A32F6">
        <w:rPr>
          <w:b w:val="0"/>
          <w:spacing w:val="-14"/>
        </w:rPr>
        <w:t xml:space="preserve"> </w:t>
      </w:r>
      <w:r w:rsidRPr="003A32F6">
        <w:rPr>
          <w:b w:val="0"/>
        </w:rPr>
        <w:t xml:space="preserve">amounts </w:t>
      </w:r>
      <w:r w:rsidRPr="003A32F6">
        <w:rPr>
          <w:b w:val="0"/>
          <w:spacing w:val="-65"/>
        </w:rPr>
        <w:t xml:space="preserve"> </w:t>
      </w:r>
      <w:r w:rsidRPr="003A32F6">
        <w:rPr>
          <w:b w:val="0"/>
        </w:rPr>
        <w:t>to seven days. This period excludes the day the Notice of Award was issued</w:t>
      </w:r>
      <w:r w:rsidRPr="003A32F6">
        <w:rPr>
          <w:b w:val="0"/>
          <w:spacing w:val="1"/>
        </w:rPr>
        <w:t xml:space="preserve"> </w:t>
      </w:r>
      <w:r w:rsidRPr="003A32F6">
        <w:rPr>
          <w:b w:val="0"/>
        </w:rPr>
        <w:t>(23 May 2022).The finding by the second respondent that the period was less than seven days because it included a Sunday and a public holiday is simply wrong. In terms the Interpretation of Laws Proclamation 37 of 1920</w:t>
      </w:r>
      <w:r w:rsidRPr="003A32F6">
        <w:t xml:space="preserve">, </w:t>
      </w:r>
      <w:r w:rsidRPr="003A32F6">
        <w:rPr>
          <w:b w:val="0"/>
        </w:rPr>
        <w:t>s 4 provides as follows:</w:t>
      </w:r>
    </w:p>
    <w:p w:rsidR="002302AB" w:rsidRPr="003A32F6" w:rsidRDefault="002302AB" w:rsidP="002302AB">
      <w:pPr>
        <w:pStyle w:val="Heading1"/>
        <w:tabs>
          <w:tab w:val="left" w:pos="0"/>
        </w:tabs>
        <w:spacing w:line="360" w:lineRule="auto"/>
        <w:ind w:left="0"/>
        <w:jc w:val="both"/>
        <w:rPr>
          <w:b w:val="0"/>
        </w:rPr>
      </w:pPr>
    </w:p>
    <w:p w:rsidR="002302AB" w:rsidRPr="003A32F6" w:rsidRDefault="002302AB" w:rsidP="002302AB">
      <w:pPr>
        <w:tabs>
          <w:tab w:val="left" w:pos="708"/>
        </w:tabs>
        <w:spacing w:line="360" w:lineRule="auto"/>
        <w:jc w:val="both"/>
        <w:rPr>
          <w:rFonts w:ascii="Arial" w:hAnsi="Arial" w:cs="Arial"/>
        </w:rPr>
      </w:pPr>
      <w:r w:rsidRPr="003A32F6">
        <w:rPr>
          <w:rFonts w:ascii="Arial" w:hAnsi="Arial" w:cs="Arial"/>
        </w:rPr>
        <w:tab/>
      </w:r>
      <w:r w:rsidR="00F93268">
        <w:rPr>
          <w:rFonts w:ascii="Arial" w:hAnsi="Arial" w:cs="Arial"/>
        </w:rPr>
        <w:t>‘</w:t>
      </w:r>
      <w:r w:rsidRPr="003A32F6">
        <w:rPr>
          <w:rFonts w:ascii="Arial" w:hAnsi="Arial" w:cs="Arial"/>
        </w:rPr>
        <w:t>When any particular number of days is prescribed for the doing of any</w:t>
      </w:r>
      <w:r w:rsidRPr="003A32F6">
        <w:rPr>
          <w:rFonts w:ascii="Arial" w:hAnsi="Arial" w:cs="Arial"/>
          <w:spacing w:val="1"/>
        </w:rPr>
        <w:t xml:space="preserve"> </w:t>
      </w:r>
      <w:r w:rsidRPr="003A32F6">
        <w:rPr>
          <w:rFonts w:ascii="Arial" w:hAnsi="Arial" w:cs="Arial"/>
        </w:rPr>
        <w:t>act,</w:t>
      </w:r>
      <w:r w:rsidRPr="003A32F6">
        <w:rPr>
          <w:rFonts w:ascii="Arial" w:hAnsi="Arial" w:cs="Arial"/>
          <w:spacing w:val="-5"/>
        </w:rPr>
        <w:t xml:space="preserve"> </w:t>
      </w:r>
      <w:r w:rsidRPr="003A32F6">
        <w:rPr>
          <w:rFonts w:ascii="Arial" w:hAnsi="Arial" w:cs="Arial"/>
        </w:rPr>
        <w:t>or</w:t>
      </w:r>
      <w:r w:rsidRPr="003A32F6">
        <w:rPr>
          <w:rFonts w:ascii="Arial" w:hAnsi="Arial" w:cs="Arial"/>
          <w:spacing w:val="-5"/>
        </w:rPr>
        <w:t xml:space="preserve"> </w:t>
      </w:r>
      <w:r w:rsidRPr="003A32F6">
        <w:rPr>
          <w:rFonts w:ascii="Arial" w:hAnsi="Arial" w:cs="Arial"/>
        </w:rPr>
        <w:t>for</w:t>
      </w:r>
      <w:r w:rsidRPr="003A32F6">
        <w:rPr>
          <w:rFonts w:ascii="Arial" w:hAnsi="Arial" w:cs="Arial"/>
          <w:spacing w:val="-5"/>
        </w:rPr>
        <w:t xml:space="preserve"> </w:t>
      </w:r>
      <w:r w:rsidRPr="003A32F6">
        <w:rPr>
          <w:rFonts w:ascii="Arial" w:hAnsi="Arial" w:cs="Arial"/>
        </w:rPr>
        <w:t>any</w:t>
      </w:r>
      <w:r w:rsidRPr="003A32F6">
        <w:rPr>
          <w:rFonts w:ascii="Arial" w:hAnsi="Arial" w:cs="Arial"/>
          <w:spacing w:val="-4"/>
        </w:rPr>
        <w:t xml:space="preserve"> </w:t>
      </w:r>
      <w:r w:rsidRPr="003A32F6">
        <w:rPr>
          <w:rFonts w:ascii="Arial" w:hAnsi="Arial" w:cs="Arial"/>
        </w:rPr>
        <w:t>other</w:t>
      </w:r>
      <w:r w:rsidRPr="003A32F6">
        <w:rPr>
          <w:rFonts w:ascii="Arial" w:hAnsi="Arial" w:cs="Arial"/>
          <w:spacing w:val="-2"/>
        </w:rPr>
        <w:t xml:space="preserve"> </w:t>
      </w:r>
      <w:r w:rsidRPr="003A32F6">
        <w:rPr>
          <w:rFonts w:ascii="Arial" w:hAnsi="Arial" w:cs="Arial"/>
        </w:rPr>
        <w:t>purpose,</w:t>
      </w:r>
      <w:r w:rsidRPr="003A32F6">
        <w:rPr>
          <w:rFonts w:ascii="Arial" w:hAnsi="Arial" w:cs="Arial"/>
          <w:spacing w:val="-5"/>
        </w:rPr>
        <w:t xml:space="preserve"> </w:t>
      </w:r>
      <w:r w:rsidRPr="003A32F6">
        <w:rPr>
          <w:rFonts w:ascii="Arial" w:hAnsi="Arial" w:cs="Arial"/>
        </w:rPr>
        <w:t>the</w:t>
      </w:r>
      <w:r w:rsidRPr="003A32F6">
        <w:rPr>
          <w:rFonts w:ascii="Arial" w:hAnsi="Arial" w:cs="Arial"/>
          <w:spacing w:val="-4"/>
        </w:rPr>
        <w:t xml:space="preserve"> </w:t>
      </w:r>
      <w:r w:rsidRPr="003A32F6">
        <w:rPr>
          <w:rFonts w:ascii="Arial" w:hAnsi="Arial" w:cs="Arial"/>
        </w:rPr>
        <w:t>same</w:t>
      </w:r>
      <w:r w:rsidRPr="003A32F6">
        <w:rPr>
          <w:rFonts w:ascii="Arial" w:hAnsi="Arial" w:cs="Arial"/>
          <w:spacing w:val="-4"/>
        </w:rPr>
        <w:t xml:space="preserve"> </w:t>
      </w:r>
      <w:r w:rsidRPr="003A32F6">
        <w:rPr>
          <w:rFonts w:ascii="Arial" w:hAnsi="Arial" w:cs="Arial"/>
        </w:rPr>
        <w:t>shall</w:t>
      </w:r>
      <w:r w:rsidRPr="003A32F6">
        <w:rPr>
          <w:rFonts w:ascii="Arial" w:hAnsi="Arial" w:cs="Arial"/>
          <w:spacing w:val="-4"/>
        </w:rPr>
        <w:t xml:space="preserve"> </w:t>
      </w:r>
      <w:r w:rsidRPr="003A32F6">
        <w:rPr>
          <w:rFonts w:ascii="Arial" w:hAnsi="Arial" w:cs="Arial"/>
        </w:rPr>
        <w:t>be</w:t>
      </w:r>
      <w:r w:rsidRPr="003A32F6">
        <w:rPr>
          <w:rFonts w:ascii="Arial" w:hAnsi="Arial" w:cs="Arial"/>
          <w:spacing w:val="-7"/>
        </w:rPr>
        <w:t xml:space="preserve"> </w:t>
      </w:r>
      <w:r w:rsidRPr="003A32F6">
        <w:rPr>
          <w:rFonts w:ascii="Arial" w:hAnsi="Arial" w:cs="Arial"/>
        </w:rPr>
        <w:t>reckoned</w:t>
      </w:r>
      <w:r w:rsidRPr="003A32F6">
        <w:rPr>
          <w:rFonts w:ascii="Arial" w:hAnsi="Arial" w:cs="Arial"/>
          <w:spacing w:val="-4"/>
        </w:rPr>
        <w:t xml:space="preserve"> </w:t>
      </w:r>
      <w:r w:rsidRPr="003A32F6">
        <w:rPr>
          <w:rFonts w:ascii="Arial" w:hAnsi="Arial" w:cs="Arial"/>
        </w:rPr>
        <w:t>exclusively</w:t>
      </w:r>
      <w:r w:rsidRPr="003A32F6">
        <w:rPr>
          <w:rFonts w:ascii="Arial" w:hAnsi="Arial" w:cs="Arial"/>
          <w:spacing w:val="-4"/>
        </w:rPr>
        <w:t xml:space="preserve"> </w:t>
      </w:r>
      <w:r w:rsidRPr="003A32F6">
        <w:rPr>
          <w:rFonts w:ascii="Arial" w:hAnsi="Arial" w:cs="Arial"/>
        </w:rPr>
        <w:t>of the first and inclusively of the last day, unless the last day shall happen</w:t>
      </w:r>
      <w:r w:rsidRPr="003A32F6">
        <w:rPr>
          <w:rFonts w:ascii="Arial" w:hAnsi="Arial" w:cs="Arial"/>
          <w:spacing w:val="-59"/>
        </w:rPr>
        <w:t xml:space="preserve"> </w:t>
      </w:r>
      <w:r w:rsidRPr="003A32F6">
        <w:rPr>
          <w:rFonts w:ascii="Arial" w:hAnsi="Arial" w:cs="Arial"/>
        </w:rPr>
        <w:t>to fall on a Sunday or on any other day appointed by or under the</w:t>
      </w:r>
      <w:r w:rsidRPr="003A32F6">
        <w:rPr>
          <w:rFonts w:ascii="Arial" w:hAnsi="Arial" w:cs="Arial"/>
          <w:spacing w:val="1"/>
        </w:rPr>
        <w:t xml:space="preserve"> </w:t>
      </w:r>
      <w:r w:rsidRPr="003A32F6">
        <w:rPr>
          <w:rFonts w:ascii="Arial" w:hAnsi="Arial" w:cs="Arial"/>
        </w:rPr>
        <w:t>authority of a law as a public holiday, in which case the time shall he</w:t>
      </w:r>
      <w:r w:rsidRPr="003A32F6">
        <w:rPr>
          <w:rFonts w:ascii="Arial" w:hAnsi="Arial" w:cs="Arial"/>
          <w:spacing w:val="1"/>
        </w:rPr>
        <w:t xml:space="preserve"> </w:t>
      </w:r>
      <w:r w:rsidRPr="003A32F6">
        <w:rPr>
          <w:rFonts w:ascii="Arial" w:hAnsi="Arial" w:cs="Arial"/>
        </w:rPr>
        <w:t>reckoned exclusively of the first day and exclusively also of every such</w:t>
      </w:r>
      <w:r w:rsidRPr="003A32F6">
        <w:rPr>
          <w:rFonts w:ascii="Arial" w:hAnsi="Arial" w:cs="Arial"/>
          <w:spacing w:val="1"/>
        </w:rPr>
        <w:t xml:space="preserve"> </w:t>
      </w:r>
      <w:r w:rsidRPr="003A32F6">
        <w:rPr>
          <w:rFonts w:ascii="Arial" w:hAnsi="Arial" w:cs="Arial"/>
        </w:rPr>
        <w:t>Sunday or</w:t>
      </w:r>
      <w:r w:rsidRPr="003A32F6">
        <w:rPr>
          <w:rFonts w:ascii="Arial" w:hAnsi="Arial" w:cs="Arial"/>
          <w:spacing w:val="-1"/>
        </w:rPr>
        <w:t xml:space="preserve"> </w:t>
      </w:r>
      <w:r w:rsidRPr="003A32F6">
        <w:rPr>
          <w:rFonts w:ascii="Arial" w:hAnsi="Arial" w:cs="Arial"/>
        </w:rPr>
        <w:t>public</w:t>
      </w:r>
      <w:r w:rsidRPr="003A32F6">
        <w:rPr>
          <w:rFonts w:ascii="Arial" w:hAnsi="Arial" w:cs="Arial"/>
          <w:spacing w:val="1"/>
        </w:rPr>
        <w:t xml:space="preserve"> </w:t>
      </w:r>
      <w:r w:rsidR="00F93268">
        <w:rPr>
          <w:rFonts w:ascii="Arial" w:hAnsi="Arial" w:cs="Arial"/>
        </w:rPr>
        <w:t>holiday.’</w:t>
      </w:r>
    </w:p>
    <w:p w:rsidR="002302AB" w:rsidRPr="003A32F6" w:rsidRDefault="002302AB" w:rsidP="002302AB">
      <w:pPr>
        <w:tabs>
          <w:tab w:val="left" w:pos="708"/>
        </w:tabs>
        <w:spacing w:line="360" w:lineRule="auto"/>
        <w:jc w:val="both"/>
        <w:rPr>
          <w:rFonts w:ascii="Arial" w:hAnsi="Arial" w:cs="Arial"/>
        </w:rPr>
      </w:pPr>
    </w:p>
    <w:p w:rsidR="002302AB" w:rsidRDefault="002302AB" w:rsidP="002302AB">
      <w:pPr>
        <w:tabs>
          <w:tab w:val="left" w:pos="708"/>
        </w:tabs>
        <w:spacing w:line="360" w:lineRule="auto"/>
        <w:jc w:val="both"/>
        <w:rPr>
          <w:rFonts w:ascii="Arial" w:hAnsi="Arial" w:cs="Arial"/>
          <w:sz w:val="24"/>
        </w:rPr>
      </w:pPr>
      <w:r w:rsidRPr="003A32F6">
        <w:rPr>
          <w:rFonts w:ascii="Arial" w:hAnsi="Arial" w:cs="Arial"/>
          <w:sz w:val="24"/>
        </w:rPr>
        <w:t>[101]</w:t>
      </w:r>
      <w:r w:rsidRPr="003A32F6">
        <w:rPr>
          <w:rFonts w:ascii="Arial" w:hAnsi="Arial" w:cs="Arial"/>
          <w:sz w:val="24"/>
        </w:rPr>
        <w:tab/>
        <w:t xml:space="preserve">Section 4 of South Africa’s Interpretation Act 33, which is similar to our section 4, was interpreted as follows, in  </w:t>
      </w:r>
      <w:r w:rsidRPr="003A32F6">
        <w:rPr>
          <w:rFonts w:ascii="Arial" w:hAnsi="Arial" w:cs="Arial"/>
          <w:i/>
          <w:sz w:val="24"/>
        </w:rPr>
        <w:t>S v Kashire</w:t>
      </w:r>
      <w:r w:rsidRPr="003A32F6">
        <w:rPr>
          <w:rStyle w:val="FootnoteReference"/>
          <w:rFonts w:ascii="Arial" w:hAnsi="Arial" w:cs="Arial"/>
          <w:i/>
          <w:sz w:val="24"/>
        </w:rPr>
        <w:footnoteReference w:id="33"/>
      </w:r>
      <w:r w:rsidRPr="003A32F6">
        <w:rPr>
          <w:rFonts w:ascii="Arial" w:hAnsi="Arial" w:cs="Arial"/>
          <w:sz w:val="24"/>
        </w:rPr>
        <w:t xml:space="preserve"> at 167F-G:</w:t>
      </w:r>
    </w:p>
    <w:p w:rsidR="002302AB" w:rsidRPr="003A32F6" w:rsidRDefault="002302AB" w:rsidP="002302AB">
      <w:pPr>
        <w:tabs>
          <w:tab w:val="left" w:pos="708"/>
        </w:tabs>
        <w:spacing w:line="360" w:lineRule="auto"/>
        <w:jc w:val="both"/>
        <w:rPr>
          <w:rFonts w:ascii="Arial" w:hAnsi="Arial" w:cs="Arial"/>
          <w:sz w:val="24"/>
        </w:rPr>
      </w:pPr>
    </w:p>
    <w:p w:rsidR="002302AB" w:rsidRPr="003A32F6" w:rsidRDefault="00F93268" w:rsidP="002302AB">
      <w:pPr>
        <w:spacing w:line="360" w:lineRule="auto"/>
        <w:ind w:firstLine="720"/>
        <w:jc w:val="both"/>
        <w:rPr>
          <w:rFonts w:ascii="Arial" w:hAnsi="Arial" w:cs="Arial"/>
        </w:rPr>
      </w:pPr>
      <w:r>
        <w:rPr>
          <w:rFonts w:ascii="Arial" w:hAnsi="Arial" w:cs="Arial"/>
        </w:rPr>
        <w:t>‘</w:t>
      </w:r>
      <w:r w:rsidR="002302AB" w:rsidRPr="003A32F6">
        <w:rPr>
          <w:rFonts w:ascii="Arial" w:hAnsi="Arial" w:cs="Arial"/>
        </w:rPr>
        <w:t>The days mentioned in this section must surely be computed with</w:t>
      </w:r>
      <w:r w:rsidR="002302AB" w:rsidRPr="003A32F6">
        <w:rPr>
          <w:rFonts w:ascii="Arial" w:hAnsi="Arial" w:cs="Arial"/>
          <w:spacing w:val="1"/>
        </w:rPr>
        <w:t xml:space="preserve"> </w:t>
      </w:r>
      <w:r w:rsidR="002302AB" w:rsidRPr="003A32F6">
        <w:rPr>
          <w:rFonts w:ascii="Arial" w:hAnsi="Arial" w:cs="Arial"/>
        </w:rPr>
        <w:t>reference to s 4 of the Interpretation Act 33 of 1957, i.e. inclusive of</w:t>
      </w:r>
      <w:r w:rsidR="002302AB" w:rsidRPr="003A32F6">
        <w:rPr>
          <w:rFonts w:ascii="Arial" w:hAnsi="Arial" w:cs="Arial"/>
          <w:spacing w:val="1"/>
        </w:rPr>
        <w:t xml:space="preserve"> </w:t>
      </w:r>
      <w:r w:rsidR="002302AB" w:rsidRPr="003A32F6">
        <w:rPr>
          <w:rFonts w:ascii="Arial" w:hAnsi="Arial" w:cs="Arial"/>
          <w:u w:val="single"/>
        </w:rPr>
        <w:t>Saturdays, Sundays and public holidays but exclusive of the first day</w:t>
      </w:r>
      <w:r w:rsidR="002302AB" w:rsidRPr="003A32F6">
        <w:rPr>
          <w:rFonts w:ascii="Arial" w:hAnsi="Arial" w:cs="Arial"/>
          <w:spacing w:val="1"/>
        </w:rPr>
        <w:t xml:space="preserve"> </w:t>
      </w:r>
      <w:r w:rsidR="002302AB" w:rsidRPr="003A32F6">
        <w:rPr>
          <w:rFonts w:ascii="Arial" w:hAnsi="Arial" w:cs="Arial"/>
          <w:u w:val="single"/>
        </w:rPr>
        <w:t>and</w:t>
      </w:r>
      <w:r w:rsidR="002302AB" w:rsidRPr="003A32F6">
        <w:rPr>
          <w:rFonts w:ascii="Arial" w:hAnsi="Arial" w:cs="Arial"/>
          <w:spacing w:val="-1"/>
          <w:u w:val="single"/>
        </w:rPr>
        <w:t xml:space="preserve"> </w:t>
      </w:r>
      <w:r w:rsidR="002302AB" w:rsidRPr="003A32F6">
        <w:rPr>
          <w:rFonts w:ascii="Arial" w:hAnsi="Arial" w:cs="Arial"/>
          <w:u w:val="single"/>
        </w:rPr>
        <w:t>inclusive of</w:t>
      </w:r>
      <w:r w:rsidR="002302AB" w:rsidRPr="003A32F6">
        <w:rPr>
          <w:rFonts w:ascii="Arial" w:hAnsi="Arial" w:cs="Arial"/>
          <w:spacing w:val="-2"/>
          <w:u w:val="single"/>
        </w:rPr>
        <w:t xml:space="preserve"> </w:t>
      </w:r>
      <w:r w:rsidR="002302AB" w:rsidRPr="003A32F6">
        <w:rPr>
          <w:rFonts w:ascii="Arial" w:hAnsi="Arial" w:cs="Arial"/>
          <w:u w:val="single"/>
        </w:rPr>
        <w:t>the</w:t>
      </w:r>
      <w:r w:rsidR="002302AB" w:rsidRPr="003A32F6">
        <w:rPr>
          <w:rFonts w:ascii="Arial" w:hAnsi="Arial" w:cs="Arial"/>
          <w:spacing w:val="-2"/>
          <w:u w:val="single"/>
        </w:rPr>
        <w:t xml:space="preserve"> </w:t>
      </w:r>
      <w:r w:rsidR="002302AB" w:rsidRPr="003A32F6">
        <w:rPr>
          <w:rFonts w:ascii="Arial" w:hAnsi="Arial" w:cs="Arial"/>
          <w:u w:val="single"/>
        </w:rPr>
        <w:t>last</w:t>
      </w:r>
      <w:r w:rsidR="002302AB" w:rsidRPr="003A32F6">
        <w:rPr>
          <w:rFonts w:ascii="Arial" w:hAnsi="Arial" w:cs="Arial"/>
          <w:spacing w:val="-3"/>
          <w:u w:val="single"/>
        </w:rPr>
        <w:t xml:space="preserve"> </w:t>
      </w:r>
      <w:r w:rsidR="002302AB" w:rsidRPr="003A32F6">
        <w:rPr>
          <w:rFonts w:ascii="Arial" w:hAnsi="Arial" w:cs="Arial"/>
          <w:u w:val="single"/>
        </w:rPr>
        <w:t>day</w:t>
      </w:r>
      <w:r>
        <w:rPr>
          <w:rFonts w:ascii="Arial" w:hAnsi="Arial" w:cs="Arial"/>
        </w:rPr>
        <w:t>.’</w:t>
      </w:r>
      <w:r w:rsidR="002302AB" w:rsidRPr="003A32F6">
        <w:rPr>
          <w:rFonts w:ascii="Arial" w:hAnsi="Arial" w:cs="Arial"/>
        </w:rPr>
        <w:t>(My underlining)</w:t>
      </w:r>
    </w:p>
    <w:p w:rsidR="002302AB" w:rsidRPr="003A32F6" w:rsidRDefault="002302AB" w:rsidP="002302AB">
      <w:pPr>
        <w:pStyle w:val="BodyText"/>
        <w:spacing w:line="360" w:lineRule="auto"/>
        <w:jc w:val="both"/>
        <w:rPr>
          <w:rFonts w:ascii="Arial" w:hAnsi="Arial" w:cs="Arial"/>
          <w:sz w:val="25"/>
        </w:rPr>
      </w:pPr>
    </w:p>
    <w:p w:rsidR="002302AB" w:rsidRPr="003A32F6" w:rsidRDefault="002302AB" w:rsidP="002302AB">
      <w:pPr>
        <w:tabs>
          <w:tab w:val="left" w:pos="708"/>
        </w:tabs>
        <w:spacing w:line="360" w:lineRule="auto"/>
        <w:jc w:val="both"/>
        <w:rPr>
          <w:rFonts w:ascii="Arial" w:hAnsi="Arial" w:cs="Arial"/>
          <w:sz w:val="16"/>
        </w:rPr>
      </w:pPr>
      <w:r w:rsidRPr="003A32F6">
        <w:rPr>
          <w:rFonts w:ascii="Arial" w:hAnsi="Arial" w:cs="Arial"/>
          <w:sz w:val="24"/>
        </w:rPr>
        <w:t>[102]</w:t>
      </w:r>
      <w:r w:rsidRPr="003A32F6">
        <w:rPr>
          <w:rFonts w:ascii="Arial" w:hAnsi="Arial" w:cs="Arial"/>
          <w:sz w:val="24"/>
        </w:rPr>
        <w:tab/>
      </w:r>
      <w:r>
        <w:rPr>
          <w:rFonts w:ascii="Arial" w:hAnsi="Arial" w:cs="Arial"/>
          <w:sz w:val="24"/>
        </w:rPr>
        <w:t>In light of t</w:t>
      </w:r>
      <w:r w:rsidRPr="003A32F6">
        <w:rPr>
          <w:rFonts w:ascii="Arial" w:hAnsi="Arial" w:cs="Arial"/>
          <w:sz w:val="24"/>
        </w:rPr>
        <w:t>he above, it is clear that the prescribed days include Sundays and</w:t>
      </w:r>
      <w:r w:rsidRPr="003A32F6">
        <w:rPr>
          <w:rFonts w:ascii="Arial" w:hAnsi="Arial" w:cs="Arial"/>
          <w:spacing w:val="1"/>
          <w:sz w:val="24"/>
        </w:rPr>
        <w:t xml:space="preserve"> </w:t>
      </w:r>
      <w:r w:rsidRPr="003A32F6">
        <w:rPr>
          <w:rFonts w:ascii="Arial" w:hAnsi="Arial" w:cs="Arial"/>
          <w:sz w:val="24"/>
        </w:rPr>
        <w:t>public</w:t>
      </w:r>
      <w:r w:rsidRPr="003A32F6">
        <w:rPr>
          <w:rFonts w:ascii="Arial" w:hAnsi="Arial" w:cs="Arial"/>
          <w:spacing w:val="-12"/>
          <w:sz w:val="24"/>
        </w:rPr>
        <w:t xml:space="preserve"> </w:t>
      </w:r>
      <w:r w:rsidRPr="003A32F6">
        <w:rPr>
          <w:rFonts w:ascii="Arial" w:hAnsi="Arial" w:cs="Arial"/>
          <w:sz w:val="24"/>
        </w:rPr>
        <w:t>holidays.</w:t>
      </w:r>
      <w:r w:rsidRPr="003A32F6">
        <w:rPr>
          <w:rFonts w:ascii="Arial" w:hAnsi="Arial" w:cs="Arial"/>
          <w:spacing w:val="-11"/>
          <w:sz w:val="24"/>
        </w:rPr>
        <w:t xml:space="preserve"> </w:t>
      </w:r>
      <w:r>
        <w:rPr>
          <w:rFonts w:ascii="Arial" w:hAnsi="Arial" w:cs="Arial"/>
          <w:spacing w:val="-11"/>
          <w:sz w:val="24"/>
        </w:rPr>
        <w:t xml:space="preserve"> </w:t>
      </w:r>
      <w:r w:rsidRPr="003A32F6">
        <w:rPr>
          <w:rFonts w:ascii="Arial" w:hAnsi="Arial" w:cs="Arial"/>
          <w:sz w:val="24"/>
        </w:rPr>
        <w:t>The</w:t>
      </w:r>
      <w:r w:rsidRPr="003A32F6">
        <w:rPr>
          <w:rFonts w:ascii="Arial" w:hAnsi="Arial" w:cs="Arial"/>
          <w:spacing w:val="-10"/>
          <w:sz w:val="24"/>
        </w:rPr>
        <w:t xml:space="preserve"> </w:t>
      </w:r>
      <w:r w:rsidRPr="003A32F6">
        <w:rPr>
          <w:rFonts w:ascii="Arial" w:hAnsi="Arial" w:cs="Arial"/>
          <w:sz w:val="24"/>
        </w:rPr>
        <w:t>interpretation</w:t>
      </w:r>
      <w:r w:rsidRPr="003A32F6">
        <w:rPr>
          <w:rFonts w:ascii="Arial" w:hAnsi="Arial" w:cs="Arial"/>
          <w:spacing w:val="-10"/>
          <w:sz w:val="24"/>
        </w:rPr>
        <w:t xml:space="preserve"> </w:t>
      </w:r>
      <w:r w:rsidRPr="003A32F6">
        <w:rPr>
          <w:rFonts w:ascii="Arial" w:hAnsi="Arial" w:cs="Arial"/>
          <w:sz w:val="24"/>
        </w:rPr>
        <w:t>and</w:t>
      </w:r>
      <w:r w:rsidRPr="003A32F6">
        <w:rPr>
          <w:rFonts w:ascii="Arial" w:hAnsi="Arial" w:cs="Arial"/>
          <w:spacing w:val="-10"/>
          <w:sz w:val="24"/>
        </w:rPr>
        <w:t xml:space="preserve"> </w:t>
      </w:r>
      <w:r w:rsidRPr="003A32F6">
        <w:rPr>
          <w:rFonts w:ascii="Arial" w:hAnsi="Arial" w:cs="Arial"/>
          <w:sz w:val="24"/>
        </w:rPr>
        <w:t>application</w:t>
      </w:r>
      <w:r w:rsidRPr="003A32F6">
        <w:rPr>
          <w:rFonts w:ascii="Arial" w:hAnsi="Arial" w:cs="Arial"/>
          <w:spacing w:val="-10"/>
          <w:sz w:val="24"/>
        </w:rPr>
        <w:t xml:space="preserve"> </w:t>
      </w:r>
      <w:r w:rsidRPr="003A32F6">
        <w:rPr>
          <w:rFonts w:ascii="Arial" w:hAnsi="Arial" w:cs="Arial"/>
          <w:sz w:val="24"/>
        </w:rPr>
        <w:t>of</w:t>
      </w:r>
      <w:r w:rsidRPr="003A32F6">
        <w:rPr>
          <w:rFonts w:ascii="Arial" w:hAnsi="Arial" w:cs="Arial"/>
          <w:spacing w:val="-11"/>
          <w:sz w:val="24"/>
        </w:rPr>
        <w:t xml:space="preserve"> </w:t>
      </w:r>
      <w:r w:rsidRPr="003A32F6">
        <w:rPr>
          <w:rFonts w:ascii="Arial" w:hAnsi="Arial" w:cs="Arial"/>
          <w:sz w:val="24"/>
        </w:rPr>
        <w:t>computation</w:t>
      </w:r>
      <w:r w:rsidRPr="003A32F6">
        <w:rPr>
          <w:rFonts w:ascii="Arial" w:hAnsi="Arial" w:cs="Arial"/>
          <w:spacing w:val="-10"/>
          <w:sz w:val="24"/>
        </w:rPr>
        <w:t xml:space="preserve"> </w:t>
      </w:r>
      <w:r w:rsidRPr="003A32F6">
        <w:rPr>
          <w:rFonts w:ascii="Arial" w:hAnsi="Arial" w:cs="Arial"/>
          <w:sz w:val="24"/>
        </w:rPr>
        <w:t>of</w:t>
      </w:r>
      <w:r w:rsidRPr="003A32F6">
        <w:rPr>
          <w:rFonts w:ascii="Arial" w:hAnsi="Arial" w:cs="Arial"/>
          <w:spacing w:val="-11"/>
          <w:sz w:val="24"/>
        </w:rPr>
        <w:t xml:space="preserve"> </w:t>
      </w:r>
      <w:r w:rsidRPr="003A32F6">
        <w:rPr>
          <w:rFonts w:ascii="Arial" w:hAnsi="Arial" w:cs="Arial"/>
          <w:sz w:val="24"/>
        </w:rPr>
        <w:t>‘days’</w:t>
      </w:r>
      <w:r w:rsidRPr="003A32F6">
        <w:rPr>
          <w:rFonts w:ascii="Arial" w:hAnsi="Arial" w:cs="Arial"/>
          <w:spacing w:val="-65"/>
          <w:sz w:val="24"/>
        </w:rPr>
        <w:t xml:space="preserve"> </w:t>
      </w:r>
      <w:r w:rsidRPr="003A32F6">
        <w:rPr>
          <w:rFonts w:ascii="Arial" w:hAnsi="Arial" w:cs="Arial"/>
          <w:spacing w:val="-1"/>
          <w:sz w:val="24"/>
        </w:rPr>
        <w:t>adopted</w:t>
      </w:r>
      <w:r w:rsidRPr="003A32F6">
        <w:rPr>
          <w:rFonts w:ascii="Arial" w:hAnsi="Arial" w:cs="Arial"/>
          <w:spacing w:val="-16"/>
          <w:sz w:val="24"/>
        </w:rPr>
        <w:t xml:space="preserve"> </w:t>
      </w:r>
      <w:r w:rsidRPr="003A32F6">
        <w:rPr>
          <w:rFonts w:ascii="Arial" w:hAnsi="Arial" w:cs="Arial"/>
          <w:spacing w:val="-1"/>
          <w:sz w:val="24"/>
        </w:rPr>
        <w:t>in</w:t>
      </w:r>
      <w:r w:rsidRPr="003A32F6">
        <w:rPr>
          <w:rFonts w:ascii="Arial" w:hAnsi="Arial" w:cs="Arial"/>
          <w:spacing w:val="-16"/>
          <w:sz w:val="24"/>
        </w:rPr>
        <w:t xml:space="preserve"> </w:t>
      </w:r>
      <w:r w:rsidRPr="003A32F6">
        <w:rPr>
          <w:rFonts w:ascii="Arial" w:hAnsi="Arial" w:cs="Arial"/>
          <w:i/>
          <w:spacing w:val="-1"/>
          <w:sz w:val="24"/>
        </w:rPr>
        <w:t>Kashire</w:t>
      </w:r>
      <w:r w:rsidRPr="003A32F6">
        <w:rPr>
          <w:rStyle w:val="FootnoteReference"/>
          <w:rFonts w:ascii="Arial" w:hAnsi="Arial" w:cs="Arial"/>
          <w:i/>
          <w:spacing w:val="-1"/>
          <w:sz w:val="24"/>
        </w:rPr>
        <w:footnoteReference w:id="34"/>
      </w:r>
      <w:r w:rsidRPr="003A32F6">
        <w:rPr>
          <w:rFonts w:ascii="Arial" w:hAnsi="Arial" w:cs="Arial"/>
          <w:i/>
          <w:spacing w:val="-15"/>
          <w:sz w:val="24"/>
        </w:rPr>
        <w:t xml:space="preserve"> </w:t>
      </w:r>
      <w:r w:rsidRPr="003A32F6">
        <w:rPr>
          <w:rFonts w:ascii="Arial" w:hAnsi="Arial" w:cs="Arial"/>
          <w:spacing w:val="-1"/>
          <w:sz w:val="24"/>
        </w:rPr>
        <w:t>was</w:t>
      </w:r>
      <w:r w:rsidRPr="003A32F6">
        <w:rPr>
          <w:rFonts w:ascii="Arial" w:hAnsi="Arial" w:cs="Arial"/>
          <w:spacing w:val="-19"/>
          <w:sz w:val="24"/>
        </w:rPr>
        <w:t xml:space="preserve"> </w:t>
      </w:r>
      <w:r w:rsidRPr="003A32F6">
        <w:rPr>
          <w:rFonts w:ascii="Arial" w:hAnsi="Arial" w:cs="Arial"/>
          <w:spacing w:val="-1"/>
          <w:sz w:val="24"/>
        </w:rPr>
        <w:t>endorsed</w:t>
      </w:r>
      <w:r w:rsidRPr="003A32F6">
        <w:rPr>
          <w:rFonts w:ascii="Arial" w:hAnsi="Arial" w:cs="Arial"/>
          <w:spacing w:val="-15"/>
          <w:sz w:val="24"/>
        </w:rPr>
        <w:t xml:space="preserve"> </w:t>
      </w:r>
      <w:r w:rsidRPr="003A32F6">
        <w:rPr>
          <w:rFonts w:ascii="Arial" w:hAnsi="Arial" w:cs="Arial"/>
          <w:sz w:val="24"/>
        </w:rPr>
        <w:t>by</w:t>
      </w:r>
      <w:r w:rsidRPr="003A32F6">
        <w:rPr>
          <w:rFonts w:ascii="Arial" w:hAnsi="Arial" w:cs="Arial"/>
          <w:spacing w:val="-17"/>
          <w:sz w:val="24"/>
        </w:rPr>
        <w:t xml:space="preserve"> </w:t>
      </w:r>
      <w:r w:rsidRPr="003A32F6">
        <w:rPr>
          <w:rFonts w:ascii="Arial" w:hAnsi="Arial" w:cs="Arial"/>
          <w:sz w:val="24"/>
        </w:rPr>
        <w:t>Parker</w:t>
      </w:r>
      <w:r w:rsidRPr="003A32F6">
        <w:rPr>
          <w:rFonts w:ascii="Arial" w:hAnsi="Arial" w:cs="Arial"/>
          <w:spacing w:val="-17"/>
          <w:sz w:val="24"/>
        </w:rPr>
        <w:t xml:space="preserve"> </w:t>
      </w:r>
      <w:r w:rsidRPr="003A32F6">
        <w:rPr>
          <w:rFonts w:ascii="Arial" w:hAnsi="Arial" w:cs="Arial"/>
          <w:sz w:val="24"/>
        </w:rPr>
        <w:t>J</w:t>
      </w:r>
      <w:r w:rsidRPr="003A32F6">
        <w:rPr>
          <w:rFonts w:ascii="Arial" w:hAnsi="Arial" w:cs="Arial"/>
          <w:spacing w:val="-17"/>
          <w:sz w:val="24"/>
        </w:rPr>
        <w:t xml:space="preserve"> </w:t>
      </w:r>
      <w:r w:rsidRPr="003A32F6">
        <w:rPr>
          <w:rFonts w:ascii="Arial" w:hAnsi="Arial" w:cs="Arial"/>
          <w:sz w:val="24"/>
        </w:rPr>
        <w:t>(as</w:t>
      </w:r>
      <w:r w:rsidRPr="003A32F6">
        <w:rPr>
          <w:rFonts w:ascii="Arial" w:hAnsi="Arial" w:cs="Arial"/>
          <w:spacing w:val="-17"/>
          <w:sz w:val="24"/>
        </w:rPr>
        <w:t xml:space="preserve"> </w:t>
      </w:r>
      <w:r w:rsidRPr="003A32F6">
        <w:rPr>
          <w:rFonts w:ascii="Arial" w:hAnsi="Arial" w:cs="Arial"/>
          <w:sz w:val="24"/>
        </w:rPr>
        <w:t>he</w:t>
      </w:r>
      <w:r w:rsidRPr="003A32F6">
        <w:rPr>
          <w:rFonts w:ascii="Arial" w:hAnsi="Arial" w:cs="Arial"/>
          <w:spacing w:val="-15"/>
          <w:sz w:val="24"/>
        </w:rPr>
        <w:t xml:space="preserve"> </w:t>
      </w:r>
      <w:r w:rsidRPr="003A32F6">
        <w:rPr>
          <w:rFonts w:ascii="Arial" w:hAnsi="Arial" w:cs="Arial"/>
          <w:sz w:val="24"/>
        </w:rPr>
        <w:t>then</w:t>
      </w:r>
      <w:r w:rsidRPr="003A32F6">
        <w:rPr>
          <w:rFonts w:ascii="Arial" w:hAnsi="Arial" w:cs="Arial"/>
          <w:spacing w:val="-16"/>
          <w:sz w:val="24"/>
        </w:rPr>
        <w:t xml:space="preserve"> </w:t>
      </w:r>
      <w:r w:rsidRPr="003A32F6">
        <w:rPr>
          <w:rFonts w:ascii="Arial" w:hAnsi="Arial" w:cs="Arial"/>
          <w:sz w:val="24"/>
        </w:rPr>
        <w:t>was)</w:t>
      </w:r>
      <w:r w:rsidRPr="003A32F6">
        <w:rPr>
          <w:rFonts w:ascii="Arial" w:hAnsi="Arial" w:cs="Arial"/>
          <w:spacing w:val="-16"/>
          <w:sz w:val="24"/>
        </w:rPr>
        <w:t xml:space="preserve"> </w:t>
      </w:r>
      <w:r w:rsidRPr="003A32F6">
        <w:rPr>
          <w:rFonts w:ascii="Arial" w:hAnsi="Arial" w:cs="Arial"/>
          <w:sz w:val="24"/>
        </w:rPr>
        <w:t>in</w:t>
      </w:r>
      <w:r w:rsidRPr="003A32F6">
        <w:rPr>
          <w:rFonts w:ascii="Arial" w:hAnsi="Arial" w:cs="Arial"/>
          <w:spacing w:val="-16"/>
          <w:sz w:val="24"/>
        </w:rPr>
        <w:t xml:space="preserve"> </w:t>
      </w:r>
      <w:r w:rsidRPr="003A32F6">
        <w:rPr>
          <w:rFonts w:ascii="Arial" w:hAnsi="Arial" w:cs="Arial"/>
          <w:i/>
          <w:sz w:val="24"/>
        </w:rPr>
        <w:t>S</w:t>
      </w:r>
      <w:r w:rsidRPr="003A32F6">
        <w:rPr>
          <w:rFonts w:ascii="Arial" w:hAnsi="Arial" w:cs="Arial"/>
          <w:i/>
          <w:spacing w:val="-15"/>
          <w:sz w:val="24"/>
        </w:rPr>
        <w:t xml:space="preserve"> </w:t>
      </w:r>
      <w:r w:rsidRPr="003A32F6">
        <w:rPr>
          <w:rFonts w:ascii="Arial" w:hAnsi="Arial" w:cs="Arial"/>
          <w:i/>
          <w:sz w:val="24"/>
        </w:rPr>
        <w:t>v</w:t>
      </w:r>
      <w:r w:rsidRPr="003A32F6">
        <w:rPr>
          <w:rFonts w:ascii="Arial" w:hAnsi="Arial" w:cs="Arial"/>
          <w:i/>
          <w:spacing w:val="-17"/>
          <w:sz w:val="24"/>
        </w:rPr>
        <w:t xml:space="preserve"> </w:t>
      </w:r>
      <w:r w:rsidRPr="003A32F6">
        <w:rPr>
          <w:rFonts w:ascii="Arial" w:hAnsi="Arial" w:cs="Arial"/>
          <w:i/>
          <w:sz w:val="24"/>
        </w:rPr>
        <w:t>Paulo</w:t>
      </w:r>
      <w:r w:rsidRPr="003A32F6">
        <w:rPr>
          <w:rFonts w:ascii="Arial" w:hAnsi="Arial" w:cs="Arial"/>
          <w:i/>
          <w:spacing w:val="-64"/>
          <w:sz w:val="24"/>
        </w:rPr>
        <w:t xml:space="preserve">   </w:t>
      </w:r>
      <w:r w:rsidRPr="003A32F6">
        <w:rPr>
          <w:rFonts w:ascii="Arial" w:hAnsi="Arial" w:cs="Arial"/>
          <w:i/>
          <w:sz w:val="24"/>
        </w:rPr>
        <w:t>and</w:t>
      </w:r>
      <w:r w:rsidRPr="003A32F6">
        <w:rPr>
          <w:rFonts w:ascii="Arial" w:hAnsi="Arial" w:cs="Arial"/>
          <w:i/>
          <w:spacing w:val="-1"/>
          <w:sz w:val="24"/>
        </w:rPr>
        <w:t xml:space="preserve"> </w:t>
      </w:r>
      <w:r w:rsidRPr="003A32F6">
        <w:rPr>
          <w:rFonts w:ascii="Arial" w:hAnsi="Arial" w:cs="Arial"/>
          <w:i/>
          <w:sz w:val="24"/>
        </w:rPr>
        <w:t>Another</w:t>
      </w:r>
      <w:r>
        <w:rPr>
          <w:rStyle w:val="FootnoteReference"/>
          <w:rFonts w:ascii="Arial" w:hAnsi="Arial" w:cs="Arial"/>
          <w:i/>
          <w:sz w:val="24"/>
        </w:rPr>
        <w:footnoteReference w:id="35"/>
      </w:r>
      <w:r>
        <w:rPr>
          <w:rFonts w:ascii="Arial" w:hAnsi="Arial" w:cs="Arial"/>
          <w:sz w:val="24"/>
        </w:rPr>
        <w:t>.</w:t>
      </w:r>
    </w:p>
    <w:p w:rsidR="002302AB" w:rsidRPr="003A32F6" w:rsidRDefault="002302AB" w:rsidP="002302AB">
      <w:pPr>
        <w:pStyle w:val="BodyText"/>
        <w:spacing w:line="360" w:lineRule="auto"/>
        <w:jc w:val="both"/>
        <w:rPr>
          <w:rFonts w:ascii="Arial" w:hAnsi="Arial" w:cs="Arial"/>
        </w:rPr>
      </w:pPr>
    </w:p>
    <w:p w:rsidR="002302AB" w:rsidRPr="003A32F6" w:rsidRDefault="002302AB" w:rsidP="002302AB">
      <w:pPr>
        <w:tabs>
          <w:tab w:val="left" w:pos="708"/>
        </w:tabs>
        <w:spacing w:line="360" w:lineRule="auto"/>
        <w:jc w:val="both"/>
        <w:rPr>
          <w:rFonts w:ascii="Arial" w:hAnsi="Arial" w:cs="Arial"/>
          <w:sz w:val="24"/>
        </w:rPr>
      </w:pPr>
      <w:r>
        <w:rPr>
          <w:rFonts w:ascii="Arial" w:hAnsi="Arial" w:cs="Arial"/>
          <w:sz w:val="24"/>
        </w:rPr>
        <w:t>[103]</w:t>
      </w:r>
      <w:r>
        <w:rPr>
          <w:rFonts w:ascii="Arial" w:hAnsi="Arial" w:cs="Arial"/>
          <w:sz w:val="24"/>
        </w:rPr>
        <w:tab/>
      </w:r>
      <w:r w:rsidR="00F93268">
        <w:rPr>
          <w:rFonts w:ascii="Arial" w:hAnsi="Arial" w:cs="Arial"/>
          <w:sz w:val="24"/>
        </w:rPr>
        <w:t xml:space="preserve">The </w:t>
      </w:r>
      <w:r w:rsidRPr="003A32F6">
        <w:rPr>
          <w:rFonts w:ascii="Arial" w:hAnsi="Arial" w:cs="Arial"/>
          <w:sz w:val="24"/>
        </w:rPr>
        <w:t xml:space="preserve">finding by the second respondent was clearly an error in the interpretation and computation which this court can review and set aside. It is </w:t>
      </w:r>
      <w:r w:rsidRPr="003A32F6">
        <w:rPr>
          <w:rFonts w:ascii="Arial" w:hAnsi="Arial" w:cs="Arial"/>
          <w:sz w:val="24"/>
        </w:rPr>
        <w:lastRenderedPageBreak/>
        <w:t>therefore submitted that the finding by the second Respondent is a</w:t>
      </w:r>
      <w:r w:rsidRPr="003A32F6">
        <w:rPr>
          <w:rFonts w:ascii="Arial" w:hAnsi="Arial" w:cs="Arial"/>
          <w:spacing w:val="1"/>
          <w:sz w:val="24"/>
        </w:rPr>
        <w:t xml:space="preserve"> </w:t>
      </w:r>
      <w:r w:rsidRPr="003A32F6">
        <w:rPr>
          <w:rFonts w:ascii="Arial" w:hAnsi="Arial" w:cs="Arial"/>
          <w:sz w:val="24"/>
        </w:rPr>
        <w:t>reviewable</w:t>
      </w:r>
      <w:r w:rsidRPr="003A32F6">
        <w:rPr>
          <w:rFonts w:ascii="Arial" w:hAnsi="Arial" w:cs="Arial"/>
          <w:spacing w:val="1"/>
          <w:sz w:val="24"/>
        </w:rPr>
        <w:t xml:space="preserve"> </w:t>
      </w:r>
      <w:r w:rsidRPr="003A32F6">
        <w:rPr>
          <w:rFonts w:ascii="Arial" w:hAnsi="Arial" w:cs="Arial"/>
          <w:sz w:val="24"/>
        </w:rPr>
        <w:t>error</w:t>
      </w:r>
      <w:r w:rsidRPr="003A32F6">
        <w:rPr>
          <w:rFonts w:ascii="Arial" w:hAnsi="Arial" w:cs="Arial"/>
          <w:spacing w:val="1"/>
          <w:sz w:val="24"/>
        </w:rPr>
        <w:t xml:space="preserve"> </w:t>
      </w:r>
      <w:r w:rsidRPr="003A32F6">
        <w:rPr>
          <w:rFonts w:ascii="Arial" w:hAnsi="Arial" w:cs="Arial"/>
          <w:sz w:val="24"/>
        </w:rPr>
        <w:t>as</w:t>
      </w:r>
      <w:r w:rsidRPr="003A32F6">
        <w:rPr>
          <w:rFonts w:ascii="Arial" w:hAnsi="Arial" w:cs="Arial"/>
          <w:spacing w:val="1"/>
          <w:sz w:val="24"/>
        </w:rPr>
        <w:t xml:space="preserve"> </w:t>
      </w:r>
      <w:r w:rsidRPr="003A32F6">
        <w:rPr>
          <w:rFonts w:ascii="Arial" w:hAnsi="Arial" w:cs="Arial"/>
          <w:sz w:val="24"/>
        </w:rPr>
        <w:t>it</w:t>
      </w:r>
      <w:r w:rsidRPr="003A32F6">
        <w:rPr>
          <w:rFonts w:ascii="Arial" w:hAnsi="Arial" w:cs="Arial"/>
          <w:spacing w:val="1"/>
          <w:sz w:val="24"/>
        </w:rPr>
        <w:t xml:space="preserve"> </w:t>
      </w:r>
      <w:r w:rsidRPr="003A32F6">
        <w:rPr>
          <w:rFonts w:ascii="Arial" w:hAnsi="Arial" w:cs="Arial"/>
          <w:sz w:val="24"/>
        </w:rPr>
        <w:t>is</w:t>
      </w:r>
      <w:r w:rsidRPr="003A32F6">
        <w:rPr>
          <w:rFonts w:ascii="Arial" w:hAnsi="Arial" w:cs="Arial"/>
          <w:spacing w:val="1"/>
          <w:sz w:val="24"/>
        </w:rPr>
        <w:t xml:space="preserve"> </w:t>
      </w:r>
      <w:r w:rsidRPr="003A32F6">
        <w:rPr>
          <w:rFonts w:ascii="Arial" w:hAnsi="Arial" w:cs="Arial"/>
          <w:sz w:val="24"/>
        </w:rPr>
        <w:t>premised</w:t>
      </w:r>
      <w:r w:rsidRPr="003A32F6">
        <w:rPr>
          <w:rFonts w:ascii="Arial" w:hAnsi="Arial" w:cs="Arial"/>
          <w:spacing w:val="1"/>
          <w:sz w:val="24"/>
        </w:rPr>
        <w:t xml:space="preserve"> </w:t>
      </w:r>
      <w:r w:rsidRPr="003A32F6">
        <w:rPr>
          <w:rFonts w:ascii="Arial" w:hAnsi="Arial" w:cs="Arial"/>
          <w:sz w:val="24"/>
        </w:rPr>
        <w:t>on</w:t>
      </w:r>
      <w:r w:rsidRPr="003A32F6">
        <w:rPr>
          <w:rFonts w:ascii="Arial" w:hAnsi="Arial" w:cs="Arial"/>
          <w:spacing w:val="1"/>
          <w:sz w:val="24"/>
        </w:rPr>
        <w:t xml:space="preserve"> </w:t>
      </w:r>
      <w:r w:rsidRPr="003A32F6">
        <w:rPr>
          <w:rFonts w:ascii="Arial" w:hAnsi="Arial" w:cs="Arial"/>
          <w:sz w:val="24"/>
        </w:rPr>
        <w:t>the</w:t>
      </w:r>
      <w:r w:rsidRPr="003A32F6">
        <w:rPr>
          <w:rFonts w:ascii="Arial" w:hAnsi="Arial" w:cs="Arial"/>
          <w:spacing w:val="1"/>
          <w:sz w:val="24"/>
        </w:rPr>
        <w:t xml:space="preserve"> </w:t>
      </w:r>
      <w:r w:rsidRPr="003A32F6">
        <w:rPr>
          <w:rFonts w:ascii="Arial" w:hAnsi="Arial" w:cs="Arial"/>
          <w:sz w:val="24"/>
        </w:rPr>
        <w:t>wrong</w:t>
      </w:r>
      <w:r w:rsidRPr="003A32F6">
        <w:rPr>
          <w:rFonts w:ascii="Arial" w:hAnsi="Arial" w:cs="Arial"/>
          <w:spacing w:val="1"/>
          <w:sz w:val="24"/>
        </w:rPr>
        <w:t xml:space="preserve"> </w:t>
      </w:r>
      <w:r w:rsidRPr="003A32F6">
        <w:rPr>
          <w:rFonts w:ascii="Arial" w:hAnsi="Arial" w:cs="Arial"/>
          <w:sz w:val="24"/>
        </w:rPr>
        <w:t>interpretation</w:t>
      </w:r>
      <w:r w:rsidRPr="003A32F6">
        <w:rPr>
          <w:rFonts w:ascii="Arial" w:hAnsi="Arial" w:cs="Arial"/>
          <w:spacing w:val="1"/>
          <w:sz w:val="24"/>
        </w:rPr>
        <w:t xml:space="preserve"> </w:t>
      </w:r>
      <w:r w:rsidRPr="003A32F6">
        <w:rPr>
          <w:rFonts w:ascii="Arial" w:hAnsi="Arial" w:cs="Arial"/>
          <w:sz w:val="24"/>
        </w:rPr>
        <w:t>and</w:t>
      </w:r>
      <w:r w:rsidRPr="003A32F6">
        <w:rPr>
          <w:rFonts w:ascii="Arial" w:hAnsi="Arial" w:cs="Arial"/>
          <w:spacing w:val="1"/>
          <w:sz w:val="24"/>
        </w:rPr>
        <w:t xml:space="preserve"> </w:t>
      </w:r>
      <w:r w:rsidRPr="003A32F6">
        <w:rPr>
          <w:rFonts w:ascii="Arial" w:hAnsi="Arial" w:cs="Arial"/>
          <w:sz w:val="24"/>
        </w:rPr>
        <w:t>application of</w:t>
      </w:r>
      <w:r w:rsidRPr="003A32F6">
        <w:rPr>
          <w:rFonts w:ascii="Arial" w:hAnsi="Arial" w:cs="Arial"/>
          <w:spacing w:val="1"/>
          <w:sz w:val="24"/>
        </w:rPr>
        <w:t xml:space="preserve"> </w:t>
      </w:r>
      <w:r w:rsidRPr="003A32F6">
        <w:rPr>
          <w:rFonts w:ascii="Arial" w:hAnsi="Arial" w:cs="Arial"/>
          <w:sz w:val="24"/>
        </w:rPr>
        <w:t>computation</w:t>
      </w:r>
      <w:r w:rsidRPr="003A32F6">
        <w:rPr>
          <w:rFonts w:ascii="Arial" w:hAnsi="Arial" w:cs="Arial"/>
          <w:spacing w:val="1"/>
          <w:sz w:val="24"/>
        </w:rPr>
        <w:t xml:space="preserve"> </w:t>
      </w:r>
      <w:r w:rsidRPr="003A32F6">
        <w:rPr>
          <w:rFonts w:ascii="Arial" w:hAnsi="Arial" w:cs="Arial"/>
          <w:sz w:val="24"/>
        </w:rPr>
        <w:t>of days.</w:t>
      </w:r>
    </w:p>
    <w:p w:rsidR="002302AB" w:rsidRPr="003A32F6" w:rsidRDefault="002302AB" w:rsidP="002302AB">
      <w:pPr>
        <w:pStyle w:val="BodyText"/>
        <w:spacing w:line="360" w:lineRule="auto"/>
        <w:jc w:val="both"/>
        <w:rPr>
          <w:rFonts w:ascii="Arial" w:hAnsi="Arial" w:cs="Arial"/>
        </w:rPr>
      </w:pPr>
    </w:p>
    <w:p w:rsidR="002302AB" w:rsidRDefault="002302AB" w:rsidP="002302AB">
      <w:pPr>
        <w:tabs>
          <w:tab w:val="left" w:pos="708"/>
        </w:tabs>
        <w:spacing w:line="360" w:lineRule="auto"/>
        <w:jc w:val="both"/>
        <w:rPr>
          <w:rFonts w:ascii="Arial" w:hAnsi="Arial" w:cs="Arial"/>
          <w:sz w:val="24"/>
          <w:u w:val="single"/>
        </w:rPr>
      </w:pPr>
      <w:r w:rsidRPr="003A32F6">
        <w:rPr>
          <w:rFonts w:ascii="Arial" w:hAnsi="Arial" w:cs="Arial"/>
          <w:sz w:val="24"/>
          <w:u w:val="single"/>
        </w:rPr>
        <w:t>Conclusion</w:t>
      </w:r>
    </w:p>
    <w:p w:rsidR="002302AB" w:rsidRPr="003A32F6" w:rsidRDefault="002302AB" w:rsidP="002302AB">
      <w:pPr>
        <w:tabs>
          <w:tab w:val="left" w:pos="708"/>
        </w:tabs>
        <w:spacing w:line="360" w:lineRule="auto"/>
        <w:jc w:val="both"/>
        <w:rPr>
          <w:rFonts w:ascii="Arial" w:hAnsi="Arial" w:cs="Arial"/>
          <w:sz w:val="24"/>
          <w:u w:val="single"/>
        </w:rPr>
      </w:pPr>
    </w:p>
    <w:p w:rsidR="002302AB" w:rsidRDefault="002302AB" w:rsidP="002302AB">
      <w:pPr>
        <w:tabs>
          <w:tab w:val="left" w:pos="708"/>
        </w:tabs>
        <w:spacing w:line="360" w:lineRule="auto"/>
        <w:jc w:val="both"/>
        <w:rPr>
          <w:rFonts w:ascii="Arial" w:hAnsi="Arial" w:cs="Arial"/>
          <w:sz w:val="24"/>
        </w:rPr>
      </w:pPr>
      <w:r>
        <w:rPr>
          <w:rFonts w:ascii="Arial" w:hAnsi="Arial" w:cs="Arial"/>
          <w:sz w:val="24"/>
        </w:rPr>
        <w:t>[104]</w:t>
      </w:r>
      <w:r>
        <w:rPr>
          <w:rFonts w:ascii="Arial" w:hAnsi="Arial" w:cs="Arial"/>
          <w:sz w:val="24"/>
        </w:rPr>
        <w:tab/>
        <w:t>It  is clear that the second respondent</w:t>
      </w:r>
      <w:r w:rsidRPr="003A32F6">
        <w:rPr>
          <w:rFonts w:ascii="Arial" w:hAnsi="Arial" w:cs="Arial"/>
          <w:sz w:val="24"/>
        </w:rPr>
        <w:t xml:space="preserve"> acted </w:t>
      </w:r>
      <w:r w:rsidRPr="003A32F6">
        <w:rPr>
          <w:rFonts w:ascii="Arial" w:hAnsi="Arial" w:cs="Arial"/>
          <w:i/>
          <w:sz w:val="24"/>
        </w:rPr>
        <w:t xml:space="preserve">ultra vires </w:t>
      </w:r>
      <w:r>
        <w:rPr>
          <w:rFonts w:ascii="Arial" w:hAnsi="Arial" w:cs="Arial"/>
          <w:sz w:val="24"/>
        </w:rPr>
        <w:t xml:space="preserve">the provisions of </w:t>
      </w:r>
      <w:r w:rsidRPr="003A32F6">
        <w:rPr>
          <w:rFonts w:ascii="Arial" w:hAnsi="Arial" w:cs="Arial"/>
          <w:sz w:val="24"/>
        </w:rPr>
        <w:t xml:space="preserve">the relevant provisions of the PPA and regulations when it </w:t>
      </w:r>
      <w:r w:rsidRPr="006B5444">
        <w:rPr>
          <w:rFonts w:ascii="Arial" w:hAnsi="Arial" w:cs="Arial"/>
          <w:i/>
          <w:sz w:val="24"/>
        </w:rPr>
        <w:t>mero motu</w:t>
      </w:r>
      <w:r w:rsidRPr="003A32F6">
        <w:rPr>
          <w:rFonts w:ascii="Arial" w:hAnsi="Arial" w:cs="Arial"/>
          <w:sz w:val="24"/>
        </w:rPr>
        <w:t xml:space="preserve"> determined that the applicant’s bids were above the threshold and annulled the bidding process. The</w:t>
      </w:r>
      <w:r>
        <w:rPr>
          <w:rFonts w:ascii="Arial" w:hAnsi="Arial" w:cs="Arial"/>
          <w:sz w:val="24"/>
        </w:rPr>
        <w:t xml:space="preserve"> decisions of the second </w:t>
      </w:r>
      <w:r w:rsidRPr="003A32F6">
        <w:rPr>
          <w:rFonts w:ascii="Arial" w:hAnsi="Arial" w:cs="Arial"/>
          <w:sz w:val="24"/>
        </w:rPr>
        <w:t>respondent are therefore liable to be review</w:t>
      </w:r>
      <w:r>
        <w:rPr>
          <w:rFonts w:ascii="Arial" w:hAnsi="Arial" w:cs="Arial"/>
          <w:sz w:val="24"/>
        </w:rPr>
        <w:t>e</w:t>
      </w:r>
      <w:r w:rsidRPr="003A32F6">
        <w:rPr>
          <w:rFonts w:ascii="Arial" w:hAnsi="Arial" w:cs="Arial"/>
          <w:sz w:val="24"/>
        </w:rPr>
        <w:t>d and set aside. Accordingl</w:t>
      </w:r>
      <w:r>
        <w:rPr>
          <w:rFonts w:ascii="Arial" w:hAnsi="Arial" w:cs="Arial"/>
          <w:sz w:val="24"/>
        </w:rPr>
        <w:t>y the application must succeed.</w:t>
      </w:r>
    </w:p>
    <w:p w:rsidR="002302AB" w:rsidRPr="002302AB" w:rsidRDefault="002302AB" w:rsidP="002302AB">
      <w:pPr>
        <w:tabs>
          <w:tab w:val="left" w:pos="708"/>
        </w:tabs>
        <w:spacing w:line="360" w:lineRule="auto"/>
        <w:jc w:val="both"/>
        <w:rPr>
          <w:rFonts w:ascii="Arial" w:hAnsi="Arial" w:cs="Arial"/>
          <w:sz w:val="24"/>
        </w:rPr>
      </w:pPr>
    </w:p>
    <w:p w:rsidR="002302AB" w:rsidRPr="006B5444" w:rsidRDefault="002302AB" w:rsidP="002302AB">
      <w:pPr>
        <w:tabs>
          <w:tab w:val="left" w:pos="708"/>
        </w:tabs>
        <w:spacing w:line="360" w:lineRule="auto"/>
        <w:jc w:val="both"/>
        <w:rPr>
          <w:rFonts w:ascii="Arial" w:hAnsi="Arial" w:cs="Arial"/>
          <w:sz w:val="24"/>
          <w:u w:val="single"/>
        </w:rPr>
      </w:pPr>
      <w:r w:rsidRPr="006B5444">
        <w:rPr>
          <w:rFonts w:ascii="Arial" w:hAnsi="Arial" w:cs="Arial"/>
          <w:sz w:val="24"/>
          <w:u w:val="single"/>
        </w:rPr>
        <w:t>Order</w:t>
      </w:r>
    </w:p>
    <w:p w:rsidR="002302AB" w:rsidRPr="006B5444" w:rsidRDefault="002302AB" w:rsidP="002302AB">
      <w:pPr>
        <w:tabs>
          <w:tab w:val="left" w:pos="708"/>
        </w:tabs>
        <w:spacing w:line="360" w:lineRule="auto"/>
        <w:jc w:val="both"/>
        <w:rPr>
          <w:rFonts w:ascii="Arial" w:hAnsi="Arial" w:cs="Arial"/>
          <w:sz w:val="24"/>
          <w:u w:val="single"/>
        </w:rPr>
      </w:pPr>
    </w:p>
    <w:p w:rsidR="002302AB" w:rsidRPr="006B5444" w:rsidRDefault="002302AB" w:rsidP="002302AB">
      <w:pPr>
        <w:pStyle w:val="BodyText"/>
        <w:spacing w:line="360" w:lineRule="auto"/>
        <w:jc w:val="both"/>
        <w:rPr>
          <w:rFonts w:ascii="Arial" w:hAnsi="Arial" w:cs="Arial"/>
          <w:szCs w:val="22"/>
        </w:rPr>
      </w:pPr>
      <w:r w:rsidRPr="006B5444">
        <w:rPr>
          <w:rFonts w:ascii="Arial" w:hAnsi="Arial" w:cs="Arial"/>
          <w:szCs w:val="22"/>
        </w:rPr>
        <w:t>1. The point in limine of non-joinder</w:t>
      </w:r>
      <w:r w:rsidR="00C177E0">
        <w:rPr>
          <w:rFonts w:ascii="Arial" w:hAnsi="Arial" w:cs="Arial"/>
          <w:szCs w:val="22"/>
        </w:rPr>
        <w:t xml:space="preserve"> raised by the third respondent</w:t>
      </w:r>
      <w:r w:rsidRPr="006B5444">
        <w:rPr>
          <w:rFonts w:ascii="Arial" w:hAnsi="Arial" w:cs="Arial"/>
          <w:szCs w:val="22"/>
        </w:rPr>
        <w:t xml:space="preserve"> is dismissed.</w:t>
      </w:r>
    </w:p>
    <w:p w:rsidR="002302AB" w:rsidRPr="006B5444" w:rsidRDefault="002302AB" w:rsidP="002302AB">
      <w:pPr>
        <w:pStyle w:val="BodyText"/>
        <w:spacing w:line="360" w:lineRule="auto"/>
        <w:jc w:val="both"/>
        <w:rPr>
          <w:rFonts w:ascii="Arial" w:hAnsi="Arial" w:cs="Arial"/>
          <w:szCs w:val="22"/>
        </w:rPr>
      </w:pPr>
    </w:p>
    <w:p w:rsidR="002302AB" w:rsidRPr="006B5444" w:rsidRDefault="002302AB" w:rsidP="002302AB">
      <w:pPr>
        <w:widowControl/>
        <w:autoSpaceDE/>
        <w:autoSpaceDN/>
        <w:spacing w:line="360" w:lineRule="auto"/>
        <w:jc w:val="both"/>
        <w:rPr>
          <w:rFonts w:ascii="Arial" w:hAnsi="Arial" w:cs="Arial"/>
          <w:sz w:val="24"/>
        </w:rPr>
      </w:pPr>
      <w:r w:rsidRPr="006B5444">
        <w:rPr>
          <w:rFonts w:ascii="Arial" w:hAnsi="Arial" w:cs="Arial"/>
          <w:sz w:val="24"/>
        </w:rPr>
        <w:t xml:space="preserve">2. </w:t>
      </w:r>
      <w:r>
        <w:rPr>
          <w:rFonts w:ascii="Arial" w:hAnsi="Arial" w:cs="Arial"/>
          <w:sz w:val="24"/>
        </w:rPr>
        <w:tab/>
      </w:r>
      <w:r w:rsidRPr="006B5444">
        <w:rPr>
          <w:rFonts w:ascii="Arial" w:hAnsi="Arial" w:cs="Arial"/>
          <w:sz w:val="24"/>
        </w:rPr>
        <w:t>The second respondent's decision dated 03 June 2022 to the effect that the bids No</w:t>
      </w:r>
      <w:r>
        <w:rPr>
          <w:rFonts w:ascii="Arial" w:hAnsi="Arial" w:cs="Arial"/>
          <w:sz w:val="24"/>
        </w:rPr>
        <w:t>.</w:t>
      </w:r>
      <w:r w:rsidRPr="006B5444">
        <w:rPr>
          <w:rFonts w:ascii="Arial" w:hAnsi="Arial" w:cs="Arial"/>
          <w:sz w:val="24"/>
        </w:rPr>
        <w:t xml:space="preserve"> W/ONB/RA-04/2021, W/ONB/RA-05/2021, W/ONB/RA-06/2021, W/ONB/RA 07/2021&amp;W/ONB/RA-08/2021 exceed the public entity's threshold (the impugned decision) is hereby reviewed and set aside</w:t>
      </w:r>
    </w:p>
    <w:p w:rsidR="002302AB" w:rsidRPr="006B5444" w:rsidRDefault="002302AB" w:rsidP="002302AB">
      <w:pPr>
        <w:tabs>
          <w:tab w:val="center" w:pos="4409"/>
          <w:tab w:val="center" w:pos="9375"/>
          <w:tab w:val="right" w:pos="10466"/>
        </w:tabs>
        <w:spacing w:line="360" w:lineRule="auto"/>
        <w:jc w:val="both"/>
        <w:rPr>
          <w:rFonts w:ascii="Arial" w:hAnsi="Arial" w:cs="Arial"/>
          <w:sz w:val="24"/>
        </w:rPr>
      </w:pPr>
    </w:p>
    <w:p w:rsidR="002302AB" w:rsidRDefault="002302AB" w:rsidP="002302AB">
      <w:pPr>
        <w:widowControl/>
        <w:autoSpaceDE/>
        <w:autoSpaceDN/>
        <w:spacing w:line="360" w:lineRule="auto"/>
        <w:jc w:val="both"/>
        <w:rPr>
          <w:rFonts w:ascii="Arial" w:hAnsi="Arial" w:cs="Arial"/>
          <w:sz w:val="24"/>
        </w:rPr>
      </w:pPr>
      <w:r w:rsidRPr="006B5444">
        <w:rPr>
          <w:rFonts w:ascii="Arial" w:hAnsi="Arial" w:cs="Arial"/>
          <w:sz w:val="24"/>
        </w:rPr>
        <w:t xml:space="preserve">3. </w:t>
      </w:r>
      <w:r>
        <w:rPr>
          <w:rFonts w:ascii="Arial" w:hAnsi="Arial" w:cs="Arial"/>
          <w:sz w:val="24"/>
        </w:rPr>
        <w:tab/>
      </w:r>
      <w:r w:rsidRPr="006B5444">
        <w:rPr>
          <w:rFonts w:ascii="Arial" w:hAnsi="Arial" w:cs="Arial"/>
          <w:sz w:val="24"/>
        </w:rPr>
        <w:t>The second respondent's decision dated 03 June 2022 to the effect that the bids purportedly above public entity's threshold are handed over to the Central Procurement Board is hereby reviewed and set aside.</w:t>
      </w:r>
    </w:p>
    <w:p w:rsidR="002302AB" w:rsidRPr="006B5444" w:rsidRDefault="002302AB" w:rsidP="002302AB">
      <w:pPr>
        <w:widowControl/>
        <w:autoSpaceDE/>
        <w:autoSpaceDN/>
        <w:spacing w:line="360" w:lineRule="auto"/>
        <w:jc w:val="both"/>
        <w:rPr>
          <w:rFonts w:ascii="Arial" w:hAnsi="Arial" w:cs="Arial"/>
          <w:sz w:val="24"/>
        </w:rPr>
      </w:pPr>
    </w:p>
    <w:p w:rsidR="002302AB" w:rsidRDefault="002302AB" w:rsidP="002302AB">
      <w:pPr>
        <w:widowControl/>
        <w:autoSpaceDE/>
        <w:autoSpaceDN/>
        <w:spacing w:line="360" w:lineRule="auto"/>
        <w:jc w:val="both"/>
        <w:rPr>
          <w:rFonts w:ascii="Arial" w:hAnsi="Arial" w:cs="Arial"/>
          <w:sz w:val="24"/>
        </w:rPr>
      </w:pPr>
      <w:r w:rsidRPr="006B5444">
        <w:rPr>
          <w:rFonts w:ascii="Arial" w:hAnsi="Arial" w:cs="Arial"/>
          <w:sz w:val="24"/>
        </w:rPr>
        <w:t xml:space="preserve">4. </w:t>
      </w:r>
      <w:r>
        <w:rPr>
          <w:rFonts w:ascii="Arial" w:hAnsi="Arial" w:cs="Arial"/>
          <w:sz w:val="24"/>
        </w:rPr>
        <w:tab/>
      </w:r>
      <w:r w:rsidRPr="006B5444">
        <w:rPr>
          <w:rFonts w:ascii="Arial" w:hAnsi="Arial" w:cs="Arial"/>
          <w:sz w:val="24"/>
        </w:rPr>
        <w:t>The second respondent's decision dated 03 June 2022 terminating the procurement proceedings is hereby reviewed and set aside.</w:t>
      </w:r>
    </w:p>
    <w:p w:rsidR="002302AB" w:rsidRPr="006B5444" w:rsidRDefault="002302AB" w:rsidP="002302AB">
      <w:pPr>
        <w:widowControl/>
        <w:autoSpaceDE/>
        <w:autoSpaceDN/>
        <w:spacing w:line="360" w:lineRule="auto"/>
        <w:jc w:val="both"/>
        <w:rPr>
          <w:rFonts w:ascii="Arial" w:hAnsi="Arial" w:cs="Arial"/>
          <w:sz w:val="24"/>
        </w:rPr>
      </w:pPr>
    </w:p>
    <w:p w:rsidR="002302AB" w:rsidRDefault="002302AB" w:rsidP="002302AB">
      <w:pPr>
        <w:widowControl/>
        <w:autoSpaceDE/>
        <w:autoSpaceDN/>
        <w:spacing w:line="360" w:lineRule="auto"/>
        <w:jc w:val="both"/>
        <w:rPr>
          <w:rFonts w:ascii="Arial" w:hAnsi="Arial" w:cs="Arial"/>
          <w:sz w:val="24"/>
        </w:rPr>
      </w:pPr>
      <w:r w:rsidRPr="006B5444">
        <w:rPr>
          <w:rFonts w:ascii="Arial" w:hAnsi="Arial" w:cs="Arial"/>
          <w:sz w:val="24"/>
        </w:rPr>
        <w:t>5.</w:t>
      </w:r>
      <w:r>
        <w:rPr>
          <w:rFonts w:ascii="Arial" w:hAnsi="Arial" w:cs="Arial"/>
          <w:sz w:val="24"/>
        </w:rPr>
        <w:tab/>
      </w:r>
      <w:r w:rsidRPr="006B5444">
        <w:rPr>
          <w:rFonts w:ascii="Arial" w:hAnsi="Arial" w:cs="Arial"/>
          <w:sz w:val="24"/>
        </w:rPr>
        <w:t xml:space="preserve"> It is declared that the applicant's outcome of the bidding evaluation process as indicated in the notice for selection of award issued on 24 May 2022 is valid.</w:t>
      </w:r>
    </w:p>
    <w:p w:rsidR="002302AB" w:rsidRPr="006B5444" w:rsidRDefault="002302AB" w:rsidP="002302AB">
      <w:pPr>
        <w:widowControl/>
        <w:autoSpaceDE/>
        <w:autoSpaceDN/>
        <w:spacing w:line="360" w:lineRule="auto"/>
        <w:jc w:val="both"/>
        <w:rPr>
          <w:rFonts w:ascii="Arial" w:hAnsi="Arial" w:cs="Arial"/>
          <w:sz w:val="24"/>
        </w:rPr>
      </w:pPr>
    </w:p>
    <w:p w:rsidR="002302AB" w:rsidRDefault="002302AB" w:rsidP="002302AB">
      <w:pPr>
        <w:widowControl/>
        <w:autoSpaceDE/>
        <w:autoSpaceDN/>
        <w:spacing w:line="360" w:lineRule="auto"/>
        <w:jc w:val="both"/>
        <w:rPr>
          <w:rFonts w:ascii="Arial" w:hAnsi="Arial" w:cs="Arial"/>
          <w:sz w:val="24"/>
        </w:rPr>
      </w:pPr>
      <w:r w:rsidRPr="006B5444">
        <w:rPr>
          <w:rFonts w:ascii="Arial" w:hAnsi="Arial" w:cs="Arial"/>
          <w:sz w:val="24"/>
        </w:rPr>
        <w:t xml:space="preserve">6. </w:t>
      </w:r>
      <w:r>
        <w:rPr>
          <w:rFonts w:ascii="Arial" w:hAnsi="Arial" w:cs="Arial"/>
          <w:sz w:val="24"/>
        </w:rPr>
        <w:tab/>
      </w:r>
      <w:r w:rsidRPr="006B5444">
        <w:rPr>
          <w:rFonts w:ascii="Arial" w:hAnsi="Arial" w:cs="Arial"/>
          <w:sz w:val="24"/>
        </w:rPr>
        <w:t>The applicant is hereby directed and permitted to proceed with the concluding and signing of procurement contracts with the successful bidders</w:t>
      </w:r>
      <w:r>
        <w:rPr>
          <w:rFonts w:ascii="Arial" w:hAnsi="Arial" w:cs="Arial"/>
          <w:sz w:val="24"/>
        </w:rPr>
        <w:t>.</w:t>
      </w:r>
    </w:p>
    <w:p w:rsidR="002302AB" w:rsidRDefault="002302AB" w:rsidP="002302AB">
      <w:pPr>
        <w:widowControl/>
        <w:autoSpaceDE/>
        <w:autoSpaceDN/>
        <w:spacing w:line="360" w:lineRule="auto"/>
        <w:jc w:val="both"/>
        <w:rPr>
          <w:rFonts w:ascii="Arial" w:hAnsi="Arial" w:cs="Arial"/>
          <w:sz w:val="24"/>
        </w:rPr>
      </w:pPr>
    </w:p>
    <w:p w:rsidR="002302AB" w:rsidRPr="006B5444" w:rsidRDefault="002302AB" w:rsidP="002302AB">
      <w:pPr>
        <w:pStyle w:val="ListParagraph"/>
        <w:widowControl/>
        <w:numPr>
          <w:ilvl w:val="0"/>
          <w:numId w:val="33"/>
        </w:numPr>
        <w:autoSpaceDE/>
        <w:autoSpaceDN/>
        <w:spacing w:line="360" w:lineRule="auto"/>
        <w:ind w:left="0" w:right="0" w:firstLine="0"/>
        <w:rPr>
          <w:rFonts w:ascii="Arial" w:hAnsi="Arial" w:cs="Arial"/>
          <w:sz w:val="24"/>
        </w:rPr>
      </w:pPr>
      <w:r w:rsidRPr="006B5444">
        <w:rPr>
          <w:rFonts w:ascii="Arial" w:hAnsi="Arial" w:cs="Arial"/>
          <w:sz w:val="24"/>
        </w:rPr>
        <w:t>The third respondent is ordered to pay the costs of the applicant, such costs to include the costs of one instructing and one instructed counsel.</w:t>
      </w:r>
    </w:p>
    <w:p w:rsidR="002302AB" w:rsidRPr="006B5444" w:rsidRDefault="002302AB" w:rsidP="002302AB">
      <w:pPr>
        <w:pStyle w:val="ListParagraph"/>
        <w:widowControl/>
        <w:autoSpaceDE/>
        <w:autoSpaceDN/>
        <w:spacing w:line="360" w:lineRule="auto"/>
        <w:ind w:left="180" w:right="0" w:firstLine="0"/>
        <w:rPr>
          <w:rFonts w:ascii="Arial" w:hAnsi="Arial" w:cs="Arial"/>
          <w:sz w:val="24"/>
        </w:rPr>
      </w:pPr>
    </w:p>
    <w:p w:rsidR="00F93268" w:rsidRDefault="00F93268" w:rsidP="00F93268">
      <w:pPr>
        <w:widowControl/>
        <w:autoSpaceDE/>
        <w:autoSpaceDN/>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matter is removed from the roll and regarded as finalised.</w:t>
      </w:r>
    </w:p>
    <w:p w:rsidR="002302AB" w:rsidRPr="006B5444" w:rsidRDefault="002302AB" w:rsidP="002302AB">
      <w:pPr>
        <w:pStyle w:val="ListParagraph"/>
        <w:ind w:right="0"/>
        <w:rPr>
          <w:rFonts w:ascii="Arial" w:hAnsi="Arial" w:cs="Arial"/>
          <w:sz w:val="24"/>
        </w:rPr>
      </w:pPr>
    </w:p>
    <w:p w:rsidR="002302AB" w:rsidRDefault="002302AB" w:rsidP="002302AB">
      <w:pPr>
        <w:pStyle w:val="ListParagraph"/>
        <w:widowControl/>
        <w:autoSpaceDE/>
        <w:autoSpaceDN/>
        <w:spacing w:line="360" w:lineRule="auto"/>
        <w:ind w:left="540" w:right="0" w:firstLine="0"/>
        <w:rPr>
          <w:rFonts w:ascii="Arial" w:hAnsi="Arial" w:cs="Arial"/>
          <w:sz w:val="24"/>
        </w:rPr>
      </w:pPr>
    </w:p>
    <w:p w:rsidR="00EC5049" w:rsidRDefault="00EC5049" w:rsidP="002302AB">
      <w:pPr>
        <w:pStyle w:val="ListParagraph"/>
        <w:widowControl/>
        <w:autoSpaceDE/>
        <w:autoSpaceDN/>
        <w:spacing w:line="360" w:lineRule="auto"/>
        <w:ind w:left="540" w:right="0" w:firstLine="0"/>
        <w:rPr>
          <w:rFonts w:ascii="Arial" w:hAnsi="Arial" w:cs="Arial"/>
          <w:sz w:val="24"/>
        </w:rPr>
      </w:pPr>
    </w:p>
    <w:p w:rsidR="002302AB" w:rsidRDefault="002302AB" w:rsidP="002302AB">
      <w:pPr>
        <w:pStyle w:val="BodyText"/>
        <w:tabs>
          <w:tab w:val="left" w:pos="540"/>
        </w:tabs>
        <w:spacing w:line="360" w:lineRule="auto"/>
        <w:ind w:left="540" w:hanging="540"/>
        <w:jc w:val="right"/>
        <w:rPr>
          <w:rFonts w:ascii="Arial" w:hAnsi="Arial" w:cs="Arial"/>
        </w:rPr>
      </w:pPr>
      <w:r>
        <w:rPr>
          <w:rFonts w:ascii="Arial" w:hAnsi="Arial" w:cs="Arial"/>
        </w:rPr>
        <w:t>__________________</w:t>
      </w:r>
    </w:p>
    <w:p w:rsidR="002302AB" w:rsidRDefault="002302AB" w:rsidP="002302AB">
      <w:pPr>
        <w:pStyle w:val="BodyText"/>
        <w:tabs>
          <w:tab w:val="left" w:pos="540"/>
        </w:tabs>
        <w:spacing w:line="360" w:lineRule="auto"/>
        <w:ind w:left="540" w:hanging="540"/>
        <w:jc w:val="right"/>
        <w:rPr>
          <w:rFonts w:ascii="Arial" w:hAnsi="Arial" w:cs="Arial"/>
        </w:rPr>
      </w:pPr>
      <w:r>
        <w:rPr>
          <w:rFonts w:ascii="Arial" w:hAnsi="Arial" w:cs="Arial"/>
        </w:rPr>
        <w:t>N NDAUENDAPO</w:t>
      </w:r>
    </w:p>
    <w:p w:rsidR="002302AB" w:rsidRDefault="002302AB" w:rsidP="002302AB">
      <w:pPr>
        <w:pStyle w:val="BodyText"/>
        <w:tabs>
          <w:tab w:val="left" w:pos="540"/>
        </w:tabs>
        <w:spacing w:line="360" w:lineRule="auto"/>
        <w:ind w:left="540" w:hanging="540"/>
        <w:jc w:val="right"/>
        <w:rPr>
          <w:rFonts w:ascii="Arial" w:hAnsi="Arial" w:cs="Arial"/>
        </w:rPr>
      </w:pPr>
      <w:r>
        <w:rPr>
          <w:rFonts w:ascii="Arial" w:hAnsi="Arial" w:cs="Arial"/>
        </w:rPr>
        <w:t>Judge</w:t>
      </w:r>
    </w:p>
    <w:p w:rsidR="002302AB" w:rsidRPr="006B5444" w:rsidRDefault="002302AB" w:rsidP="002302AB">
      <w:pPr>
        <w:pStyle w:val="ListParagraph"/>
        <w:widowControl/>
        <w:autoSpaceDE/>
        <w:autoSpaceDN/>
        <w:spacing w:line="360" w:lineRule="auto"/>
        <w:ind w:left="540" w:right="0" w:firstLine="0"/>
        <w:jc w:val="right"/>
        <w:rPr>
          <w:rFonts w:ascii="Arial" w:hAnsi="Arial" w:cs="Arial"/>
          <w:sz w:val="24"/>
        </w:rPr>
      </w:pPr>
    </w:p>
    <w:p w:rsidR="00F93268" w:rsidRDefault="00F93268" w:rsidP="002302AB">
      <w:pPr>
        <w:tabs>
          <w:tab w:val="left" w:pos="708"/>
        </w:tabs>
        <w:spacing w:line="360" w:lineRule="auto"/>
        <w:jc w:val="both"/>
        <w:rPr>
          <w:rFonts w:ascii="Arial" w:hAnsi="Arial" w:cs="Arial"/>
          <w:sz w:val="24"/>
          <w:szCs w:val="24"/>
        </w:rPr>
      </w:pPr>
    </w:p>
    <w:p w:rsidR="00F93268" w:rsidRDefault="00F93268" w:rsidP="002302AB">
      <w:pPr>
        <w:tabs>
          <w:tab w:val="left" w:pos="708"/>
        </w:tabs>
        <w:spacing w:line="360" w:lineRule="auto"/>
        <w:jc w:val="both"/>
        <w:rPr>
          <w:rFonts w:ascii="Arial" w:hAnsi="Arial" w:cs="Arial"/>
          <w:sz w:val="24"/>
          <w:szCs w:val="24"/>
        </w:rPr>
      </w:pPr>
    </w:p>
    <w:p w:rsidR="00F93268" w:rsidRDefault="00F93268" w:rsidP="002302AB">
      <w:pPr>
        <w:tabs>
          <w:tab w:val="left" w:pos="708"/>
        </w:tabs>
        <w:spacing w:line="360" w:lineRule="auto"/>
        <w:jc w:val="both"/>
        <w:rPr>
          <w:rFonts w:ascii="Arial" w:hAnsi="Arial" w:cs="Arial"/>
          <w:sz w:val="24"/>
          <w:szCs w:val="24"/>
        </w:rPr>
      </w:pPr>
    </w:p>
    <w:p w:rsidR="00F93268" w:rsidRDefault="00F93268" w:rsidP="002302AB">
      <w:pPr>
        <w:tabs>
          <w:tab w:val="left" w:pos="708"/>
        </w:tabs>
        <w:spacing w:line="360" w:lineRule="auto"/>
        <w:jc w:val="both"/>
        <w:rPr>
          <w:rFonts w:ascii="Arial" w:hAnsi="Arial" w:cs="Arial"/>
          <w:sz w:val="24"/>
          <w:szCs w:val="24"/>
        </w:rPr>
      </w:pPr>
    </w:p>
    <w:p w:rsidR="00F93268" w:rsidRDefault="00F93268" w:rsidP="002302AB">
      <w:pPr>
        <w:tabs>
          <w:tab w:val="left" w:pos="708"/>
        </w:tabs>
        <w:spacing w:line="360" w:lineRule="auto"/>
        <w:jc w:val="both"/>
        <w:rPr>
          <w:rFonts w:ascii="Arial" w:hAnsi="Arial" w:cs="Arial"/>
          <w:sz w:val="24"/>
          <w:szCs w:val="24"/>
        </w:rPr>
      </w:pPr>
    </w:p>
    <w:p w:rsidR="00F93268" w:rsidRDefault="00F93268" w:rsidP="002302AB">
      <w:pPr>
        <w:tabs>
          <w:tab w:val="left" w:pos="708"/>
        </w:tabs>
        <w:spacing w:line="360" w:lineRule="auto"/>
        <w:jc w:val="both"/>
        <w:rPr>
          <w:rFonts w:ascii="Arial" w:hAnsi="Arial" w:cs="Arial"/>
          <w:sz w:val="24"/>
          <w:szCs w:val="24"/>
        </w:rPr>
      </w:pPr>
    </w:p>
    <w:p w:rsidR="00F93268" w:rsidRDefault="00F93268" w:rsidP="002302AB">
      <w:pPr>
        <w:tabs>
          <w:tab w:val="left" w:pos="708"/>
        </w:tabs>
        <w:spacing w:line="360" w:lineRule="auto"/>
        <w:jc w:val="both"/>
        <w:rPr>
          <w:rFonts w:ascii="Arial" w:hAnsi="Arial" w:cs="Arial"/>
          <w:sz w:val="24"/>
          <w:szCs w:val="24"/>
        </w:rPr>
      </w:pPr>
    </w:p>
    <w:p w:rsidR="00F93268" w:rsidRDefault="00F93268" w:rsidP="002302AB">
      <w:pPr>
        <w:tabs>
          <w:tab w:val="left" w:pos="708"/>
        </w:tabs>
        <w:spacing w:line="360" w:lineRule="auto"/>
        <w:jc w:val="both"/>
        <w:rPr>
          <w:rFonts w:ascii="Arial" w:hAnsi="Arial" w:cs="Arial"/>
          <w:sz w:val="24"/>
          <w:szCs w:val="24"/>
        </w:rPr>
      </w:pPr>
    </w:p>
    <w:p w:rsidR="00F93268" w:rsidRDefault="00F93268"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EC5049" w:rsidRDefault="00EC5049" w:rsidP="002302AB">
      <w:pPr>
        <w:tabs>
          <w:tab w:val="left" w:pos="708"/>
        </w:tabs>
        <w:spacing w:line="360" w:lineRule="auto"/>
        <w:jc w:val="both"/>
        <w:rPr>
          <w:rFonts w:ascii="Arial" w:hAnsi="Arial" w:cs="Arial"/>
          <w:sz w:val="24"/>
          <w:szCs w:val="24"/>
        </w:rPr>
      </w:pPr>
    </w:p>
    <w:p w:rsidR="002302AB" w:rsidRPr="006B5444" w:rsidRDefault="002302AB" w:rsidP="002302AB">
      <w:pPr>
        <w:tabs>
          <w:tab w:val="left" w:pos="708"/>
        </w:tabs>
        <w:spacing w:line="360" w:lineRule="auto"/>
        <w:jc w:val="both"/>
        <w:rPr>
          <w:rFonts w:ascii="Arial" w:hAnsi="Arial" w:cs="Arial"/>
          <w:sz w:val="24"/>
          <w:szCs w:val="24"/>
        </w:rPr>
      </w:pPr>
      <w:r w:rsidRPr="006B5444">
        <w:rPr>
          <w:rFonts w:ascii="Arial" w:hAnsi="Arial" w:cs="Arial"/>
          <w:sz w:val="24"/>
          <w:szCs w:val="24"/>
        </w:rPr>
        <w:t>APPEARANCES:</w:t>
      </w:r>
    </w:p>
    <w:p w:rsidR="002302AB" w:rsidRPr="006B5444" w:rsidRDefault="002302AB" w:rsidP="002302AB">
      <w:pPr>
        <w:tabs>
          <w:tab w:val="left" w:pos="708"/>
        </w:tabs>
        <w:spacing w:line="360" w:lineRule="auto"/>
        <w:jc w:val="both"/>
        <w:rPr>
          <w:rFonts w:ascii="Arial" w:hAnsi="Arial" w:cs="Arial"/>
          <w:sz w:val="24"/>
          <w:szCs w:val="24"/>
        </w:rPr>
      </w:pPr>
    </w:p>
    <w:p w:rsidR="002302AB" w:rsidRPr="006B5444" w:rsidRDefault="002302AB" w:rsidP="002302AB">
      <w:pPr>
        <w:tabs>
          <w:tab w:val="left" w:pos="708"/>
        </w:tabs>
        <w:spacing w:line="360" w:lineRule="auto"/>
        <w:jc w:val="both"/>
        <w:rPr>
          <w:rFonts w:ascii="Arial" w:hAnsi="Arial" w:cs="Arial"/>
          <w:sz w:val="24"/>
          <w:szCs w:val="24"/>
        </w:rPr>
      </w:pPr>
      <w:r w:rsidRPr="006B5444">
        <w:rPr>
          <w:rFonts w:ascii="Arial" w:hAnsi="Arial" w:cs="Arial"/>
          <w:sz w:val="24"/>
          <w:szCs w:val="24"/>
        </w:rPr>
        <w:t>APPLICANT:</w:t>
      </w:r>
      <w:r w:rsidRPr="006B5444">
        <w:rPr>
          <w:rFonts w:ascii="Arial" w:hAnsi="Arial" w:cs="Arial"/>
          <w:sz w:val="24"/>
          <w:szCs w:val="24"/>
        </w:rPr>
        <w:tab/>
      </w:r>
      <w:r w:rsidRPr="006B5444">
        <w:rPr>
          <w:rFonts w:ascii="Arial" w:hAnsi="Arial" w:cs="Arial"/>
          <w:sz w:val="24"/>
          <w:szCs w:val="24"/>
        </w:rPr>
        <w:tab/>
      </w:r>
      <w:r w:rsidRPr="006B5444">
        <w:rPr>
          <w:rFonts w:ascii="Arial" w:hAnsi="Arial" w:cs="Arial"/>
          <w:sz w:val="24"/>
          <w:szCs w:val="24"/>
        </w:rPr>
        <w:tab/>
      </w:r>
      <w:r w:rsidR="00F93268">
        <w:rPr>
          <w:rFonts w:ascii="Arial" w:hAnsi="Arial" w:cs="Arial"/>
          <w:sz w:val="24"/>
          <w:szCs w:val="24"/>
        </w:rPr>
        <w:t>E</w:t>
      </w:r>
      <w:r w:rsidRPr="006B5444">
        <w:rPr>
          <w:rFonts w:ascii="Arial" w:hAnsi="Arial" w:cs="Arial"/>
          <w:sz w:val="24"/>
          <w:szCs w:val="24"/>
        </w:rPr>
        <w:t xml:space="preserve"> NEKWAYA</w:t>
      </w:r>
    </w:p>
    <w:p w:rsidR="002302AB" w:rsidRPr="006B5444" w:rsidRDefault="00F93268" w:rsidP="002302AB">
      <w:pPr>
        <w:tabs>
          <w:tab w:val="left" w:pos="708"/>
        </w:tabs>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2302AB" w:rsidRPr="006B5444">
        <w:rPr>
          <w:rFonts w:ascii="Arial" w:hAnsi="Arial" w:cs="Arial"/>
          <w:sz w:val="24"/>
          <w:szCs w:val="24"/>
        </w:rPr>
        <w:t>FB LAW CHAMBERS</w:t>
      </w:r>
      <w:r>
        <w:rPr>
          <w:rFonts w:ascii="Arial" w:hAnsi="Arial" w:cs="Arial"/>
          <w:sz w:val="24"/>
          <w:szCs w:val="24"/>
        </w:rPr>
        <w:t>, WINDHOEK</w:t>
      </w:r>
    </w:p>
    <w:p w:rsidR="002302AB" w:rsidRPr="006B5444" w:rsidRDefault="002302AB" w:rsidP="002302AB">
      <w:pPr>
        <w:tabs>
          <w:tab w:val="left" w:pos="708"/>
        </w:tabs>
        <w:spacing w:line="360" w:lineRule="auto"/>
        <w:jc w:val="both"/>
        <w:rPr>
          <w:rFonts w:ascii="Arial" w:hAnsi="Arial" w:cs="Arial"/>
          <w:sz w:val="24"/>
          <w:szCs w:val="24"/>
        </w:rPr>
      </w:pPr>
    </w:p>
    <w:p w:rsidR="002302AB" w:rsidRPr="006B5444" w:rsidRDefault="002302AB" w:rsidP="002302AB">
      <w:pPr>
        <w:tabs>
          <w:tab w:val="left" w:pos="708"/>
        </w:tabs>
        <w:spacing w:line="360" w:lineRule="auto"/>
        <w:jc w:val="both"/>
        <w:rPr>
          <w:rFonts w:ascii="Arial" w:hAnsi="Arial" w:cs="Arial"/>
          <w:sz w:val="24"/>
          <w:szCs w:val="24"/>
        </w:rPr>
      </w:pPr>
      <w:r w:rsidRPr="006B5444">
        <w:rPr>
          <w:rFonts w:ascii="Arial" w:hAnsi="Arial" w:cs="Arial"/>
          <w:sz w:val="24"/>
          <w:szCs w:val="24"/>
        </w:rPr>
        <w:t>THIRD RESPONDENT:</w:t>
      </w:r>
      <w:r w:rsidRPr="006B5444">
        <w:rPr>
          <w:rFonts w:ascii="Arial" w:hAnsi="Arial" w:cs="Arial"/>
          <w:sz w:val="24"/>
          <w:szCs w:val="24"/>
        </w:rPr>
        <w:tab/>
      </w:r>
      <w:r w:rsidR="00F93268">
        <w:rPr>
          <w:rFonts w:ascii="Arial" w:hAnsi="Arial" w:cs="Arial"/>
          <w:sz w:val="24"/>
          <w:szCs w:val="24"/>
        </w:rPr>
        <w:t>H</w:t>
      </w:r>
      <w:r w:rsidRPr="006B5444">
        <w:rPr>
          <w:rFonts w:ascii="Arial" w:hAnsi="Arial" w:cs="Arial"/>
          <w:sz w:val="24"/>
          <w:szCs w:val="24"/>
        </w:rPr>
        <w:t> SHIMUTWIKENI</w:t>
      </w:r>
    </w:p>
    <w:p w:rsidR="002302AB" w:rsidRPr="006B5444" w:rsidRDefault="002302AB" w:rsidP="002302AB">
      <w:pPr>
        <w:tabs>
          <w:tab w:val="left" w:pos="708"/>
        </w:tabs>
        <w:spacing w:line="360" w:lineRule="auto"/>
        <w:jc w:val="both"/>
        <w:rPr>
          <w:rFonts w:ascii="Arial" w:hAnsi="Arial" w:cs="Arial"/>
          <w:sz w:val="24"/>
          <w:szCs w:val="24"/>
        </w:rPr>
      </w:pPr>
      <w:r w:rsidRPr="006B5444">
        <w:rPr>
          <w:rFonts w:ascii="Arial" w:hAnsi="Arial" w:cs="Arial"/>
          <w:sz w:val="24"/>
          <w:szCs w:val="24"/>
        </w:rPr>
        <w:tab/>
      </w:r>
      <w:r w:rsidRPr="006B5444">
        <w:rPr>
          <w:rFonts w:ascii="Arial" w:hAnsi="Arial" w:cs="Arial"/>
          <w:sz w:val="24"/>
          <w:szCs w:val="24"/>
        </w:rPr>
        <w:tab/>
      </w:r>
      <w:r w:rsidRPr="006B5444">
        <w:rPr>
          <w:rFonts w:ascii="Arial" w:hAnsi="Arial" w:cs="Arial"/>
          <w:sz w:val="24"/>
          <w:szCs w:val="24"/>
        </w:rPr>
        <w:tab/>
      </w:r>
      <w:r w:rsidRPr="006B5444">
        <w:rPr>
          <w:rFonts w:ascii="Arial" w:hAnsi="Arial" w:cs="Arial"/>
          <w:sz w:val="24"/>
          <w:szCs w:val="24"/>
        </w:rPr>
        <w:tab/>
      </w:r>
      <w:r w:rsidRPr="006B5444">
        <w:rPr>
          <w:rFonts w:ascii="Arial" w:hAnsi="Arial" w:cs="Arial"/>
          <w:sz w:val="24"/>
          <w:szCs w:val="24"/>
        </w:rPr>
        <w:tab/>
      </w:r>
      <w:r w:rsidR="00F93268">
        <w:rPr>
          <w:rFonts w:ascii="Arial" w:hAnsi="Arial" w:cs="Arial"/>
          <w:sz w:val="24"/>
          <w:szCs w:val="24"/>
        </w:rPr>
        <w:t xml:space="preserve">OF </w:t>
      </w:r>
      <w:r w:rsidRPr="006B5444">
        <w:rPr>
          <w:rFonts w:ascii="Arial" w:hAnsi="Arial" w:cs="Arial"/>
          <w:sz w:val="24"/>
          <w:szCs w:val="24"/>
        </w:rPr>
        <w:t>HENRY SHIMUTWIKENI &amp; CO INC</w:t>
      </w:r>
      <w:r w:rsidR="00F93268">
        <w:rPr>
          <w:rFonts w:ascii="Arial" w:hAnsi="Arial" w:cs="Arial"/>
          <w:sz w:val="24"/>
          <w:szCs w:val="24"/>
        </w:rPr>
        <w:t>, WINDHOEK</w:t>
      </w:r>
    </w:p>
    <w:p w:rsidR="002302AB" w:rsidRPr="003A32F6" w:rsidRDefault="002302AB" w:rsidP="002302AB">
      <w:pPr>
        <w:tabs>
          <w:tab w:val="left" w:pos="708"/>
        </w:tabs>
        <w:spacing w:line="360" w:lineRule="auto"/>
        <w:jc w:val="both"/>
        <w:rPr>
          <w:rFonts w:ascii="Arial" w:hAnsi="Arial" w:cs="Arial"/>
        </w:rPr>
      </w:pPr>
    </w:p>
    <w:p w:rsidR="002302AB" w:rsidRPr="003A32F6" w:rsidRDefault="002302AB" w:rsidP="002302AB">
      <w:pPr>
        <w:tabs>
          <w:tab w:val="left" w:pos="708"/>
        </w:tabs>
        <w:spacing w:line="360" w:lineRule="auto"/>
        <w:jc w:val="both"/>
        <w:rPr>
          <w:rFonts w:ascii="Arial" w:hAnsi="Arial" w:cs="Arial"/>
        </w:rPr>
      </w:pPr>
    </w:p>
    <w:p w:rsidR="002302AB" w:rsidRPr="003A32F6" w:rsidRDefault="002302AB" w:rsidP="002302AB">
      <w:pPr>
        <w:tabs>
          <w:tab w:val="left" w:pos="708"/>
        </w:tabs>
        <w:spacing w:line="360" w:lineRule="auto"/>
        <w:jc w:val="both"/>
        <w:rPr>
          <w:rFonts w:ascii="Arial" w:hAnsi="Arial" w:cs="Arial"/>
          <w:sz w:val="24"/>
        </w:rPr>
      </w:pPr>
    </w:p>
    <w:p w:rsidR="002302AB" w:rsidRPr="003A32F6" w:rsidRDefault="002302AB" w:rsidP="002302AB">
      <w:pPr>
        <w:spacing w:line="360" w:lineRule="auto"/>
        <w:ind w:firstLine="720"/>
        <w:jc w:val="both"/>
        <w:rPr>
          <w:rFonts w:ascii="Arial" w:hAnsi="Arial" w:cs="Arial"/>
          <w:sz w:val="24"/>
        </w:rPr>
      </w:pPr>
    </w:p>
    <w:p w:rsidR="00D51C48" w:rsidRPr="003A32F6" w:rsidRDefault="00D51C48" w:rsidP="003A32F6">
      <w:pPr>
        <w:tabs>
          <w:tab w:val="left" w:pos="708"/>
        </w:tabs>
        <w:spacing w:line="360" w:lineRule="auto"/>
        <w:jc w:val="both"/>
        <w:rPr>
          <w:rFonts w:ascii="Arial" w:hAnsi="Arial" w:cs="Arial"/>
          <w:sz w:val="24"/>
          <w:szCs w:val="24"/>
        </w:rPr>
      </w:pPr>
    </w:p>
    <w:p w:rsidR="00D51C48" w:rsidRPr="003A32F6" w:rsidRDefault="00D51C48" w:rsidP="003A32F6">
      <w:pPr>
        <w:tabs>
          <w:tab w:val="left" w:pos="708"/>
        </w:tabs>
        <w:spacing w:line="360" w:lineRule="auto"/>
        <w:jc w:val="both"/>
        <w:rPr>
          <w:rFonts w:ascii="Arial" w:hAnsi="Arial" w:cs="Arial"/>
          <w:sz w:val="24"/>
          <w:szCs w:val="24"/>
        </w:rPr>
      </w:pPr>
    </w:p>
    <w:p w:rsidR="00CE32BD" w:rsidRPr="006B5444" w:rsidRDefault="00CE32BD" w:rsidP="006B5444">
      <w:pPr>
        <w:pStyle w:val="BodyText"/>
        <w:tabs>
          <w:tab w:val="left" w:pos="1845"/>
        </w:tabs>
        <w:spacing w:line="360" w:lineRule="auto"/>
        <w:jc w:val="both"/>
        <w:rPr>
          <w:color w:val="000000" w:themeColor="text1"/>
        </w:rPr>
      </w:pPr>
    </w:p>
    <w:sectPr w:rsidR="00CE32BD" w:rsidRPr="006B5444" w:rsidSect="004778B0">
      <w:headerReference w:type="default" r:id="rId9"/>
      <w:footerReference w:type="default" r:id="rId10"/>
      <w:pgSz w:w="11910" w:h="16840"/>
      <w:pgMar w:top="1340" w:right="1680" w:bottom="1200" w:left="1560" w:header="576" w:footer="86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1CD" w:rsidRDefault="00BD31CD">
      <w:r>
        <w:separator/>
      </w:r>
    </w:p>
  </w:endnote>
  <w:endnote w:type="continuationSeparator" w:id="0">
    <w:p w:rsidR="00BD31CD" w:rsidRDefault="00BD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70" w:rsidRDefault="001B0670">
    <w:pPr>
      <w:pStyle w:val="BodyText"/>
      <w:spacing w:line="14" w:lineRule="auto"/>
      <w:rPr>
        <w:sz w:val="20"/>
      </w:rPr>
    </w:pPr>
    <w:r>
      <w:rPr>
        <w:noProof/>
      </w:rPr>
      <mc:AlternateContent>
        <mc:Choice Requires="wps">
          <w:drawing>
            <wp:anchor distT="0" distB="0" distL="114300" distR="114300" simplePos="0" relativeHeight="487234048" behindDoc="1" locked="0" layoutInCell="1" allowOverlap="1" wp14:anchorId="4EBB810E" wp14:editId="0A52E3B6">
              <wp:simplePos x="0" y="0"/>
              <wp:positionH relativeFrom="page">
                <wp:posOffset>6211570</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670" w:rsidRDefault="001B0670">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B810E" id="_x0000_t202" coordsize="21600,21600" o:spt="202" path="m,l,21600r21600,l21600,xe">
              <v:stroke joinstyle="miter"/>
              <v:path gradientshapeok="t" o:connecttype="rect"/>
            </v:shapetype>
            <v:shape id="_x0000_s1027" type="#_x0000_t202" style="position:absolute;margin-left:489.1pt;margin-top:780.8pt;width:17.3pt;height:13.05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" filled="f" stroked="f">
              <v:textbox inset="0,0,0,0">
                <w:txbxContent>
                  <w:p w:rsidR="001B0670" w:rsidRDefault="001B0670">
                    <w:pPr>
                      <w:spacing w:line="245"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1CD" w:rsidRDefault="00BD31CD">
      <w:r>
        <w:separator/>
      </w:r>
    </w:p>
  </w:footnote>
  <w:footnote w:type="continuationSeparator" w:id="0">
    <w:p w:rsidR="00BD31CD" w:rsidRDefault="00BD31CD">
      <w:r>
        <w:continuationSeparator/>
      </w:r>
    </w:p>
  </w:footnote>
  <w:footnote w:id="1">
    <w:p w:rsidR="001B0670" w:rsidRPr="001B4383" w:rsidRDefault="001B0670" w:rsidP="001B4383">
      <w:pPr>
        <w:pStyle w:val="FootnoteText"/>
        <w:spacing w:line="360" w:lineRule="auto"/>
        <w:jc w:val="both"/>
        <w:rPr>
          <w:rFonts w:ascii="Arial" w:hAnsi="Arial" w:cs="Arial"/>
        </w:rPr>
      </w:pPr>
      <w:r w:rsidRPr="001B4383">
        <w:rPr>
          <w:rStyle w:val="FootnoteReference"/>
          <w:rFonts w:ascii="Arial" w:hAnsi="Arial" w:cs="Arial"/>
        </w:rPr>
        <w:footnoteRef/>
      </w:r>
      <w:r w:rsidRPr="001B4383">
        <w:rPr>
          <w:rFonts w:ascii="Arial" w:hAnsi="Arial" w:cs="Arial"/>
        </w:rPr>
        <w:t xml:space="preserve"> </w:t>
      </w:r>
      <w:r w:rsidRPr="001B4383">
        <w:rPr>
          <w:rFonts w:ascii="Arial" w:hAnsi="Arial" w:cs="Arial"/>
          <w:i/>
        </w:rPr>
        <w:t>Mavara and another v Shapwa</w:t>
      </w:r>
      <w:r>
        <w:rPr>
          <w:rFonts w:ascii="Arial" w:hAnsi="Arial" w:cs="Arial"/>
          <w:spacing w:val="30"/>
        </w:rPr>
        <w:t xml:space="preserve"> </w:t>
      </w:r>
      <w:r w:rsidRPr="001B4383">
        <w:rPr>
          <w:rFonts w:ascii="Arial" w:hAnsi="Arial" w:cs="Arial"/>
          <w:spacing w:val="30"/>
        </w:rPr>
        <w:t>(HC-MD-CIV-MOT-GEN 181 of 2021) [2021] NAHCMD 603 (10 June 2021).</w:t>
      </w:r>
    </w:p>
  </w:footnote>
  <w:footnote w:id="2">
    <w:p w:rsidR="001B0670" w:rsidRPr="000C5479" w:rsidRDefault="001B0670" w:rsidP="000C5479">
      <w:pPr>
        <w:pStyle w:val="FootnoteText"/>
        <w:spacing w:line="360" w:lineRule="auto"/>
        <w:jc w:val="both"/>
        <w:rPr>
          <w:rFonts w:ascii="Arial" w:hAnsi="Arial" w:cs="Arial"/>
        </w:rPr>
      </w:pPr>
      <w:r w:rsidRPr="000C5479">
        <w:rPr>
          <w:rStyle w:val="FootnoteReference"/>
          <w:rFonts w:ascii="Arial" w:hAnsi="Arial" w:cs="Arial"/>
          <w:szCs w:val="22"/>
        </w:rPr>
        <w:footnoteRef/>
      </w:r>
      <w:r w:rsidRPr="000C5479">
        <w:rPr>
          <w:rFonts w:ascii="Arial" w:hAnsi="Arial" w:cs="Arial"/>
          <w:szCs w:val="22"/>
        </w:rPr>
        <w:t xml:space="preserve"> </w:t>
      </w:r>
      <w:r w:rsidRPr="000C5479">
        <w:rPr>
          <w:rFonts w:ascii="Arial" w:hAnsi="Arial" w:cs="Arial"/>
          <w:i/>
          <w:szCs w:val="22"/>
        </w:rPr>
        <w:t xml:space="preserve">Namibia Construction (Pty) Ltd v The Chairperson of the Tender Board </w:t>
      </w:r>
      <w:r w:rsidRPr="000C5479">
        <w:rPr>
          <w:rFonts w:ascii="Arial" w:eastAsia="Calibri" w:hAnsi="Arial" w:cs="Arial"/>
          <w:szCs w:val="22"/>
          <w:lang w:val="en-ZW"/>
        </w:rPr>
        <w:t>(</w:t>
      </w:r>
      <w:r w:rsidRPr="000C5479">
        <w:rPr>
          <w:rFonts w:ascii="Arial" w:hAnsi="Arial" w:cs="Arial"/>
          <w:szCs w:val="22"/>
        </w:rPr>
        <w:t>A 283/2007</w:t>
      </w:r>
      <w:r w:rsidRPr="000C5479">
        <w:rPr>
          <w:rFonts w:ascii="Arial" w:eastAsia="Calibri" w:hAnsi="Arial" w:cs="Arial"/>
          <w:szCs w:val="22"/>
          <w:lang w:val="en-ZW"/>
        </w:rPr>
        <w:t>) [2014] NAHCMD 6 (21 January 2014).</w:t>
      </w:r>
    </w:p>
  </w:footnote>
  <w:footnote w:id="3">
    <w:p w:rsidR="001B0670" w:rsidRPr="000C5479" w:rsidRDefault="001B0670" w:rsidP="000C5479">
      <w:pPr>
        <w:pStyle w:val="FootnoteText"/>
        <w:spacing w:line="360" w:lineRule="auto"/>
        <w:jc w:val="both"/>
        <w:rPr>
          <w:rFonts w:ascii="Arial" w:hAnsi="Arial" w:cs="Arial"/>
        </w:rPr>
      </w:pPr>
      <w:r w:rsidRPr="000C5479">
        <w:rPr>
          <w:rStyle w:val="FootnoteReference"/>
          <w:rFonts w:ascii="Arial" w:hAnsi="Arial" w:cs="Arial"/>
        </w:rPr>
        <w:footnoteRef/>
      </w:r>
      <w:r w:rsidRPr="000C5479">
        <w:rPr>
          <w:rFonts w:ascii="Arial" w:hAnsi="Arial" w:cs="Arial"/>
        </w:rPr>
        <w:t xml:space="preserve"> </w:t>
      </w:r>
      <w:r w:rsidRPr="000C5479">
        <w:rPr>
          <w:rFonts w:ascii="Arial" w:hAnsi="Arial" w:cs="Arial"/>
          <w:i/>
        </w:rPr>
        <w:t>Amalgamated</w:t>
      </w:r>
      <w:r w:rsidRPr="000C5479">
        <w:rPr>
          <w:rFonts w:ascii="Arial" w:hAnsi="Arial" w:cs="Arial"/>
          <w:i/>
          <w:spacing w:val="-13"/>
        </w:rPr>
        <w:t xml:space="preserve"> </w:t>
      </w:r>
      <w:r w:rsidRPr="000C5479">
        <w:rPr>
          <w:rFonts w:ascii="Arial" w:hAnsi="Arial" w:cs="Arial"/>
          <w:i/>
        </w:rPr>
        <w:t>Engineering</w:t>
      </w:r>
      <w:r w:rsidRPr="000C5479">
        <w:rPr>
          <w:rFonts w:ascii="Arial" w:hAnsi="Arial" w:cs="Arial"/>
          <w:i/>
          <w:spacing w:val="-11"/>
        </w:rPr>
        <w:t xml:space="preserve"> </w:t>
      </w:r>
      <w:r w:rsidRPr="000C5479">
        <w:rPr>
          <w:rFonts w:ascii="Arial" w:hAnsi="Arial" w:cs="Arial"/>
          <w:i/>
        </w:rPr>
        <w:t>Union</w:t>
      </w:r>
      <w:r w:rsidRPr="000C5479">
        <w:rPr>
          <w:rFonts w:ascii="Arial" w:hAnsi="Arial" w:cs="Arial"/>
          <w:i/>
          <w:spacing w:val="-13"/>
        </w:rPr>
        <w:t xml:space="preserve"> </w:t>
      </w:r>
      <w:r w:rsidRPr="000C5479">
        <w:rPr>
          <w:rFonts w:ascii="Arial" w:hAnsi="Arial" w:cs="Arial"/>
          <w:i/>
        </w:rPr>
        <w:t>v</w:t>
      </w:r>
      <w:r w:rsidRPr="000C5479">
        <w:rPr>
          <w:rFonts w:ascii="Arial" w:hAnsi="Arial" w:cs="Arial"/>
          <w:i/>
          <w:spacing w:val="-12"/>
        </w:rPr>
        <w:t xml:space="preserve"> </w:t>
      </w:r>
      <w:r w:rsidRPr="000C5479">
        <w:rPr>
          <w:rFonts w:ascii="Arial" w:hAnsi="Arial" w:cs="Arial"/>
          <w:i/>
        </w:rPr>
        <w:t>Minister</w:t>
      </w:r>
      <w:r w:rsidRPr="000C5479">
        <w:rPr>
          <w:rFonts w:ascii="Arial" w:hAnsi="Arial" w:cs="Arial"/>
          <w:i/>
          <w:spacing w:val="-12"/>
        </w:rPr>
        <w:t xml:space="preserve"> </w:t>
      </w:r>
      <w:r w:rsidRPr="000C5479">
        <w:rPr>
          <w:rFonts w:ascii="Arial" w:hAnsi="Arial" w:cs="Arial"/>
          <w:i/>
        </w:rPr>
        <w:t>of</w:t>
      </w:r>
      <w:r w:rsidRPr="000C5479">
        <w:rPr>
          <w:rFonts w:ascii="Arial" w:hAnsi="Arial" w:cs="Arial"/>
          <w:i/>
          <w:spacing w:val="-14"/>
        </w:rPr>
        <w:t xml:space="preserve"> </w:t>
      </w:r>
      <w:r w:rsidRPr="000C5479">
        <w:rPr>
          <w:rFonts w:ascii="Arial" w:hAnsi="Arial" w:cs="Arial"/>
          <w:i/>
        </w:rPr>
        <w:t xml:space="preserve">Labour </w:t>
      </w:r>
      <w:r w:rsidRPr="000C5479">
        <w:rPr>
          <w:rFonts w:ascii="Arial" w:hAnsi="Arial" w:cs="Arial"/>
        </w:rPr>
        <w:t>1949 (3) SA 637 (A).</w:t>
      </w:r>
      <w:r w:rsidRPr="000C5479">
        <w:rPr>
          <w:rFonts w:ascii="Arial" w:hAnsi="Arial" w:cs="Arial"/>
          <w:i/>
        </w:rPr>
        <w:t xml:space="preserve"> </w:t>
      </w:r>
    </w:p>
  </w:footnote>
  <w:footnote w:id="4">
    <w:p w:rsidR="001B0670" w:rsidRPr="000C5479" w:rsidRDefault="001B0670" w:rsidP="000C5479">
      <w:pPr>
        <w:pStyle w:val="FootnoteText"/>
        <w:spacing w:line="360" w:lineRule="auto"/>
        <w:jc w:val="both"/>
        <w:rPr>
          <w:rFonts w:ascii="Arial" w:hAnsi="Arial" w:cs="Arial"/>
        </w:rPr>
      </w:pPr>
      <w:r w:rsidRPr="000C5479">
        <w:rPr>
          <w:rStyle w:val="FootnoteReference"/>
          <w:rFonts w:ascii="Arial" w:hAnsi="Arial" w:cs="Arial"/>
        </w:rPr>
        <w:footnoteRef/>
      </w:r>
      <w:r w:rsidRPr="000C5479">
        <w:rPr>
          <w:rFonts w:ascii="Arial" w:hAnsi="Arial" w:cs="Arial"/>
        </w:rPr>
        <w:t xml:space="preserve"> </w:t>
      </w:r>
      <w:r w:rsidRPr="000C5479">
        <w:rPr>
          <w:rFonts w:ascii="Arial" w:hAnsi="Arial" w:cs="Arial"/>
          <w:i/>
        </w:rPr>
        <w:t>SJV Medical Supplies CC v The Review Panel</w:t>
      </w:r>
      <w:r w:rsidRPr="000C5479">
        <w:rPr>
          <w:rFonts w:ascii="Arial" w:hAnsi="Arial" w:cs="Arial"/>
        </w:rPr>
        <w:t xml:space="preserve"> (HC-MD-CIV-MOT-GEN-2020/00318) [2020] NAHCMD 460 (6 October 2020).</w:t>
      </w:r>
    </w:p>
  </w:footnote>
  <w:footnote w:id="5">
    <w:p w:rsidR="001B0670" w:rsidRPr="000C5479" w:rsidRDefault="001B0670" w:rsidP="000C5479">
      <w:pPr>
        <w:pStyle w:val="FootnoteText"/>
        <w:spacing w:line="360" w:lineRule="auto"/>
        <w:jc w:val="both"/>
        <w:rPr>
          <w:rFonts w:ascii="Arial" w:hAnsi="Arial" w:cs="Arial"/>
        </w:rPr>
      </w:pPr>
      <w:r w:rsidRPr="000C5479">
        <w:rPr>
          <w:rStyle w:val="FootnoteReference"/>
          <w:rFonts w:ascii="Arial" w:hAnsi="Arial" w:cs="Arial"/>
        </w:rPr>
        <w:footnoteRef/>
      </w:r>
      <w:r w:rsidRPr="000C5479">
        <w:rPr>
          <w:rFonts w:ascii="Arial" w:hAnsi="Arial" w:cs="Arial"/>
        </w:rPr>
        <w:t xml:space="preserve"> </w:t>
      </w:r>
      <w:r w:rsidRPr="000C5479">
        <w:rPr>
          <w:rFonts w:ascii="Arial" w:hAnsi="Arial" w:cs="Arial"/>
          <w:i/>
        </w:rPr>
        <w:t xml:space="preserve">Namibia Construction (Pty) Ltd v The Chairperson of the Tender Board </w:t>
      </w:r>
      <w:r w:rsidRPr="000C5479">
        <w:rPr>
          <w:rFonts w:ascii="Arial" w:eastAsia="Calibri" w:hAnsi="Arial" w:cs="Arial"/>
          <w:lang w:val="en-ZW"/>
        </w:rPr>
        <w:t>(</w:t>
      </w:r>
      <w:r w:rsidRPr="000C5479">
        <w:rPr>
          <w:rFonts w:ascii="Arial" w:hAnsi="Arial" w:cs="Arial"/>
        </w:rPr>
        <w:t>A 283/2007</w:t>
      </w:r>
      <w:r w:rsidRPr="000C5479">
        <w:rPr>
          <w:rFonts w:ascii="Arial" w:eastAsia="Calibri" w:hAnsi="Arial" w:cs="Arial"/>
          <w:lang w:val="en-ZW"/>
        </w:rPr>
        <w:t>) [2014] NAHCMD 6 (21 January 2014).</w:t>
      </w:r>
    </w:p>
  </w:footnote>
  <w:footnote w:id="6">
    <w:p w:rsidR="001B0670" w:rsidRPr="000C5479" w:rsidRDefault="001B0670" w:rsidP="000C5479">
      <w:pPr>
        <w:pStyle w:val="FootnoteText"/>
        <w:spacing w:line="360" w:lineRule="auto"/>
        <w:jc w:val="both"/>
        <w:rPr>
          <w:rFonts w:ascii="Arial" w:hAnsi="Arial" w:cs="Arial"/>
        </w:rPr>
      </w:pPr>
      <w:r w:rsidRPr="000C5479">
        <w:rPr>
          <w:rStyle w:val="FootnoteReference"/>
          <w:rFonts w:ascii="Arial" w:hAnsi="Arial" w:cs="Arial"/>
        </w:rPr>
        <w:footnoteRef/>
      </w:r>
      <w:r w:rsidRPr="000C5479">
        <w:rPr>
          <w:rFonts w:ascii="Arial" w:hAnsi="Arial" w:cs="Arial"/>
        </w:rPr>
        <w:t xml:space="preserve"> </w:t>
      </w:r>
      <w:r w:rsidRPr="000C5479">
        <w:rPr>
          <w:rFonts w:ascii="Arial" w:hAnsi="Arial" w:cs="Arial"/>
          <w:i/>
        </w:rPr>
        <w:t>Ibid</w:t>
      </w:r>
      <w:r w:rsidRPr="000C5479">
        <w:rPr>
          <w:rFonts w:ascii="Arial" w:hAnsi="Arial" w:cs="Arial"/>
        </w:rPr>
        <w:t>.</w:t>
      </w:r>
    </w:p>
  </w:footnote>
  <w:footnote w:id="7">
    <w:p w:rsidR="001B0670" w:rsidRDefault="001B0670" w:rsidP="000C5479">
      <w:pPr>
        <w:pStyle w:val="FootnoteText"/>
        <w:spacing w:line="360" w:lineRule="auto"/>
        <w:jc w:val="both"/>
      </w:pPr>
      <w:r w:rsidRPr="000C5479">
        <w:rPr>
          <w:rStyle w:val="FootnoteReference"/>
          <w:rFonts w:ascii="Arial" w:hAnsi="Arial" w:cs="Arial"/>
        </w:rPr>
        <w:footnoteRef/>
      </w:r>
      <w:r w:rsidRPr="000C5479">
        <w:rPr>
          <w:rFonts w:ascii="Arial" w:hAnsi="Arial" w:cs="Arial"/>
        </w:rPr>
        <w:t xml:space="preserve"> </w:t>
      </w:r>
      <w:r w:rsidRPr="000C5479">
        <w:rPr>
          <w:rFonts w:ascii="Arial" w:hAnsi="Arial" w:cs="Arial"/>
          <w:i/>
        </w:rPr>
        <w:t>Ibid</w:t>
      </w:r>
      <w:r w:rsidRPr="000C5479">
        <w:rPr>
          <w:rFonts w:ascii="Arial" w:hAnsi="Arial" w:cs="Arial"/>
        </w:rPr>
        <w:t>.</w:t>
      </w:r>
    </w:p>
  </w:footnote>
  <w:footnote w:id="8">
    <w:p w:rsidR="001B0670" w:rsidRDefault="001B0670" w:rsidP="000C5479">
      <w:pPr>
        <w:pStyle w:val="FootnoteText"/>
      </w:pPr>
      <w:r>
        <w:rPr>
          <w:rStyle w:val="FootnoteReference"/>
        </w:rPr>
        <w:footnoteRef/>
      </w:r>
      <w:r>
        <w:t xml:space="preserve"> </w:t>
      </w:r>
      <w:r w:rsidRPr="00357A7A">
        <w:rPr>
          <w:rFonts w:ascii="Arial" w:hAnsi="Arial" w:cs="Arial"/>
          <w:i/>
        </w:rPr>
        <w:t>Amalgamated</w:t>
      </w:r>
      <w:r w:rsidRPr="00357A7A">
        <w:rPr>
          <w:rFonts w:ascii="Arial" w:hAnsi="Arial" w:cs="Arial"/>
          <w:i/>
          <w:spacing w:val="-13"/>
        </w:rPr>
        <w:t xml:space="preserve"> </w:t>
      </w:r>
      <w:r w:rsidRPr="00357A7A">
        <w:rPr>
          <w:rFonts w:ascii="Arial" w:hAnsi="Arial" w:cs="Arial"/>
          <w:i/>
        </w:rPr>
        <w:t>Engineering</w:t>
      </w:r>
      <w:r w:rsidRPr="00357A7A">
        <w:rPr>
          <w:rFonts w:ascii="Arial" w:hAnsi="Arial" w:cs="Arial"/>
          <w:i/>
          <w:spacing w:val="-11"/>
        </w:rPr>
        <w:t xml:space="preserve"> </w:t>
      </w:r>
      <w:r w:rsidRPr="00357A7A">
        <w:rPr>
          <w:rFonts w:ascii="Arial" w:hAnsi="Arial" w:cs="Arial"/>
          <w:i/>
        </w:rPr>
        <w:t>Union</w:t>
      </w:r>
      <w:r w:rsidRPr="00357A7A">
        <w:rPr>
          <w:rFonts w:ascii="Arial" w:hAnsi="Arial" w:cs="Arial"/>
          <w:i/>
          <w:spacing w:val="-13"/>
        </w:rPr>
        <w:t xml:space="preserve"> </w:t>
      </w:r>
      <w:r w:rsidRPr="00357A7A">
        <w:rPr>
          <w:rFonts w:ascii="Arial" w:hAnsi="Arial" w:cs="Arial"/>
          <w:i/>
        </w:rPr>
        <w:t>v</w:t>
      </w:r>
      <w:r w:rsidRPr="00357A7A">
        <w:rPr>
          <w:rFonts w:ascii="Arial" w:hAnsi="Arial" w:cs="Arial"/>
          <w:i/>
          <w:spacing w:val="-12"/>
        </w:rPr>
        <w:t xml:space="preserve"> </w:t>
      </w:r>
      <w:r w:rsidRPr="00357A7A">
        <w:rPr>
          <w:rFonts w:ascii="Arial" w:hAnsi="Arial" w:cs="Arial"/>
          <w:i/>
        </w:rPr>
        <w:t>Minister</w:t>
      </w:r>
      <w:r w:rsidRPr="00357A7A">
        <w:rPr>
          <w:rFonts w:ascii="Arial" w:hAnsi="Arial" w:cs="Arial"/>
          <w:i/>
          <w:spacing w:val="-12"/>
        </w:rPr>
        <w:t xml:space="preserve"> </w:t>
      </w:r>
      <w:r w:rsidRPr="00357A7A">
        <w:rPr>
          <w:rFonts w:ascii="Arial" w:hAnsi="Arial" w:cs="Arial"/>
          <w:i/>
        </w:rPr>
        <w:t>of</w:t>
      </w:r>
      <w:r w:rsidRPr="00357A7A">
        <w:rPr>
          <w:rFonts w:ascii="Arial" w:hAnsi="Arial" w:cs="Arial"/>
          <w:i/>
          <w:spacing w:val="-14"/>
        </w:rPr>
        <w:t xml:space="preserve"> </w:t>
      </w:r>
      <w:r w:rsidRPr="00357A7A">
        <w:rPr>
          <w:rFonts w:ascii="Arial" w:hAnsi="Arial" w:cs="Arial"/>
          <w:i/>
        </w:rPr>
        <w:t xml:space="preserve">Labour </w:t>
      </w:r>
      <w:r w:rsidRPr="00357A7A">
        <w:rPr>
          <w:rFonts w:ascii="Arial" w:hAnsi="Arial" w:cs="Arial"/>
        </w:rPr>
        <w:t>1949 (3) SA 637 (A).</w:t>
      </w:r>
    </w:p>
  </w:footnote>
  <w:footnote w:id="9">
    <w:p w:rsidR="001B0670" w:rsidRPr="005041DE" w:rsidRDefault="001B0670" w:rsidP="000C5479">
      <w:pPr>
        <w:pStyle w:val="FootnoteText"/>
        <w:rPr>
          <w:rFonts w:ascii="Arial" w:hAnsi="Arial" w:cs="Arial"/>
        </w:rPr>
      </w:pPr>
      <w:r w:rsidRPr="005041DE">
        <w:rPr>
          <w:rStyle w:val="FootnoteReference"/>
          <w:rFonts w:ascii="Arial" w:hAnsi="Arial" w:cs="Arial"/>
        </w:rPr>
        <w:footnoteRef/>
      </w:r>
      <w:r w:rsidRPr="005041DE">
        <w:rPr>
          <w:rFonts w:ascii="Arial" w:hAnsi="Arial" w:cs="Arial"/>
        </w:rPr>
        <w:t xml:space="preserve"> </w:t>
      </w:r>
      <w:r w:rsidRPr="005041DE">
        <w:rPr>
          <w:rFonts w:ascii="Arial" w:hAnsi="Arial" w:cs="Arial"/>
          <w:i/>
        </w:rPr>
        <w:t>Immanuel v Minister of Home Affairs and Others</w:t>
      </w:r>
      <w:r w:rsidRPr="005041DE">
        <w:rPr>
          <w:rFonts w:ascii="Arial" w:hAnsi="Arial" w:cs="Arial"/>
        </w:rPr>
        <w:t xml:space="preserve"> (PA 315 of 2005) [2006] NAHC 30 (28 August 2006).</w:t>
      </w:r>
    </w:p>
  </w:footnote>
  <w:footnote w:id="10">
    <w:p w:rsidR="001B0670" w:rsidRDefault="001B0670" w:rsidP="000C5479">
      <w:pPr>
        <w:pStyle w:val="footnotedescription"/>
        <w:spacing w:after="0" w:line="240" w:lineRule="auto"/>
      </w:pPr>
    </w:p>
  </w:footnote>
  <w:footnote w:id="11">
    <w:p w:rsidR="001B0670" w:rsidRPr="000C23C8" w:rsidRDefault="001B0670" w:rsidP="000C5479">
      <w:pPr>
        <w:pStyle w:val="FootnoteText"/>
        <w:jc w:val="both"/>
        <w:rPr>
          <w:rFonts w:ascii="Arial" w:hAnsi="Arial" w:cs="Arial"/>
        </w:rPr>
      </w:pPr>
      <w:r w:rsidRPr="000C23C8">
        <w:rPr>
          <w:rStyle w:val="FootnoteReference"/>
          <w:rFonts w:ascii="Arial" w:hAnsi="Arial" w:cs="Arial"/>
        </w:rPr>
        <w:footnoteRef/>
      </w:r>
      <w:r w:rsidRPr="000C23C8">
        <w:rPr>
          <w:rFonts w:ascii="Arial" w:hAnsi="Arial" w:cs="Arial"/>
        </w:rPr>
        <w:t xml:space="preserve"> </w:t>
      </w:r>
      <w:r w:rsidRPr="000C23C8">
        <w:rPr>
          <w:rFonts w:ascii="Arial" w:hAnsi="Arial" w:cs="Arial"/>
          <w:i/>
        </w:rPr>
        <w:t>Immanuel v Minister of Home Affairs and Others</w:t>
      </w:r>
      <w:r w:rsidRPr="000C23C8">
        <w:rPr>
          <w:rFonts w:ascii="Arial" w:hAnsi="Arial" w:cs="Arial"/>
        </w:rPr>
        <w:t xml:space="preserve"> (PA 315 of 2005) [2006] NAHC 30 (28 August 2006).</w:t>
      </w:r>
    </w:p>
  </w:footnote>
  <w:footnote w:id="12">
    <w:p w:rsidR="001B0670" w:rsidRDefault="001B0670" w:rsidP="000C5479">
      <w:pPr>
        <w:pStyle w:val="FootnoteText"/>
        <w:jc w:val="both"/>
      </w:pPr>
      <w:r w:rsidRPr="000C23C8">
        <w:rPr>
          <w:rStyle w:val="FootnoteReference"/>
          <w:rFonts w:ascii="Arial" w:hAnsi="Arial" w:cs="Arial"/>
        </w:rPr>
        <w:footnoteRef/>
      </w:r>
      <w:r w:rsidRPr="000C23C8">
        <w:rPr>
          <w:rFonts w:ascii="Arial" w:hAnsi="Arial" w:cs="Arial"/>
        </w:rPr>
        <w:t xml:space="preserve"> </w:t>
      </w:r>
      <w:r w:rsidRPr="000C23C8">
        <w:rPr>
          <w:rFonts w:ascii="Arial" w:hAnsi="Arial" w:cs="Arial"/>
          <w:i/>
        </w:rPr>
        <w:t>Pepcor Retirement Fund and Another v Financial Services Board and Ano</w:t>
      </w:r>
      <w:r w:rsidRPr="000C23C8">
        <w:rPr>
          <w:rFonts w:ascii="Arial" w:hAnsi="Arial" w:cs="Arial"/>
        </w:rPr>
        <w:t>ther (198/2002) [2003] ZASCA 56.</w:t>
      </w:r>
    </w:p>
  </w:footnote>
  <w:footnote w:id="13">
    <w:p w:rsidR="001B0670" w:rsidRDefault="001B0670" w:rsidP="000C5479">
      <w:pPr>
        <w:pStyle w:val="FootnoteText"/>
      </w:pPr>
      <w:r>
        <w:rPr>
          <w:rStyle w:val="FootnoteReference"/>
        </w:rPr>
        <w:footnoteRef/>
      </w:r>
      <w:r>
        <w:t xml:space="preserve"> </w:t>
      </w:r>
      <w:r w:rsidRPr="000C23C8">
        <w:rPr>
          <w:rFonts w:ascii="Arial" w:hAnsi="Arial" w:cs="Arial"/>
          <w:i/>
        </w:rPr>
        <w:t>Pepcor Retirement Fund and Another v Financial Services Board and Ano</w:t>
      </w:r>
      <w:r w:rsidRPr="000C23C8">
        <w:rPr>
          <w:rFonts w:ascii="Arial" w:hAnsi="Arial" w:cs="Arial"/>
        </w:rPr>
        <w:t>ther (198/2002) [2003] ZASCA 56.</w:t>
      </w:r>
    </w:p>
  </w:footnote>
  <w:footnote w:id="14">
    <w:p w:rsidR="001B0670" w:rsidRPr="00362D18" w:rsidRDefault="001B0670" w:rsidP="00F812ED">
      <w:pPr>
        <w:pStyle w:val="FootnoteText"/>
        <w:spacing w:line="360" w:lineRule="auto"/>
        <w:rPr>
          <w:color w:val="000000" w:themeColor="text1"/>
        </w:rPr>
      </w:pPr>
      <w:r>
        <w:rPr>
          <w:rStyle w:val="FootnoteReference"/>
        </w:rPr>
        <w:footnoteRef/>
      </w:r>
      <w:r>
        <w:t xml:space="preserve"> </w:t>
      </w:r>
      <w:r w:rsidRPr="00362D18">
        <w:rPr>
          <w:rStyle w:val="Emphasis"/>
          <w:rFonts w:ascii="Arial" w:hAnsi="Arial" w:cs="Arial"/>
          <w:bCs/>
          <w:iCs w:val="0"/>
          <w:color w:val="000000" w:themeColor="text1"/>
          <w:shd w:val="clear" w:color="auto" w:fill="FFFFFF"/>
        </w:rPr>
        <w:t>Ekuphumleni Resort</w:t>
      </w:r>
      <w:r w:rsidRPr="00362D18">
        <w:rPr>
          <w:rFonts w:ascii="Arial" w:hAnsi="Arial" w:cs="Arial"/>
          <w:color w:val="000000" w:themeColor="text1"/>
          <w:shd w:val="clear" w:color="auto" w:fill="FFFFFF"/>
        </w:rPr>
        <w:t> (</w:t>
      </w:r>
      <w:r w:rsidRPr="00362D18">
        <w:rPr>
          <w:rStyle w:val="Emphasis"/>
          <w:rFonts w:ascii="Arial" w:hAnsi="Arial" w:cs="Arial"/>
          <w:bCs/>
          <w:iCs w:val="0"/>
          <w:color w:val="000000" w:themeColor="text1"/>
          <w:shd w:val="clear" w:color="auto" w:fill="FFFFFF"/>
        </w:rPr>
        <w:t>Pty</w:t>
      </w:r>
      <w:r w:rsidRPr="00362D18">
        <w:rPr>
          <w:rFonts w:ascii="Arial" w:hAnsi="Arial" w:cs="Arial"/>
          <w:color w:val="000000" w:themeColor="text1"/>
          <w:shd w:val="clear" w:color="auto" w:fill="FFFFFF"/>
        </w:rPr>
        <w:t>) </w:t>
      </w:r>
      <w:r w:rsidRPr="00362D18">
        <w:rPr>
          <w:rStyle w:val="Emphasis"/>
          <w:rFonts w:ascii="Arial" w:hAnsi="Arial" w:cs="Arial"/>
          <w:bCs/>
          <w:iCs w:val="0"/>
          <w:color w:val="000000" w:themeColor="text1"/>
          <w:shd w:val="clear" w:color="auto" w:fill="FFFFFF"/>
        </w:rPr>
        <w:t>Ltd v Gambling and Betting Board</w:t>
      </w:r>
      <w:r w:rsidRPr="00362D18">
        <w:rPr>
          <w:rFonts w:ascii="Arial" w:hAnsi="Arial" w:cs="Arial"/>
          <w:color w:val="000000" w:themeColor="text1"/>
          <w:shd w:val="clear" w:color="auto" w:fill="FFFFFF"/>
        </w:rPr>
        <w:t>, </w:t>
      </w:r>
      <w:r w:rsidRPr="00362D18">
        <w:rPr>
          <w:rStyle w:val="Emphasis"/>
          <w:rFonts w:ascii="Arial" w:hAnsi="Arial" w:cs="Arial"/>
          <w:bCs/>
          <w:iCs w:val="0"/>
          <w:color w:val="000000" w:themeColor="text1"/>
          <w:shd w:val="clear" w:color="auto" w:fill="FFFFFF"/>
        </w:rPr>
        <w:t>Eastern Cape</w:t>
      </w:r>
      <w:r w:rsidRPr="00362D18">
        <w:rPr>
          <w:rFonts w:ascii="Arial" w:hAnsi="Arial" w:cs="Arial"/>
          <w:color w:val="000000" w:themeColor="text1"/>
          <w:shd w:val="clear" w:color="auto" w:fill="FFFFFF"/>
        </w:rPr>
        <w:t> 2010 (1) SA 228 (E)</w:t>
      </w:r>
      <w:r>
        <w:rPr>
          <w:rFonts w:ascii="Arial" w:hAnsi="Arial" w:cs="Arial"/>
          <w:color w:val="000000" w:themeColor="text1"/>
          <w:shd w:val="clear" w:color="auto" w:fill="FFFFFF"/>
        </w:rPr>
        <w:t>.</w:t>
      </w:r>
    </w:p>
  </w:footnote>
  <w:footnote w:id="15">
    <w:p w:rsidR="001B0670" w:rsidRPr="00F812ED" w:rsidRDefault="001B0670" w:rsidP="00F812ED">
      <w:pPr>
        <w:pStyle w:val="FootnoteText"/>
        <w:spacing w:line="360" w:lineRule="auto"/>
        <w:jc w:val="both"/>
        <w:rPr>
          <w:rFonts w:ascii="Arial" w:hAnsi="Arial" w:cs="Arial"/>
        </w:rPr>
      </w:pPr>
      <w:r w:rsidRPr="00F812ED">
        <w:rPr>
          <w:rStyle w:val="FootnoteReference"/>
          <w:rFonts w:ascii="Arial" w:hAnsi="Arial" w:cs="Arial"/>
        </w:rPr>
        <w:footnoteRef/>
      </w:r>
      <w:r w:rsidRPr="00F812ED">
        <w:rPr>
          <w:rFonts w:ascii="Arial" w:hAnsi="Arial" w:cs="Arial"/>
        </w:rPr>
        <w:t xml:space="preserve"> </w:t>
      </w:r>
      <w:r w:rsidRPr="00F812ED">
        <w:rPr>
          <w:rFonts w:ascii="Arial" w:hAnsi="Arial" w:cs="Arial"/>
          <w:i/>
        </w:rPr>
        <w:t>S v Kashire</w:t>
      </w:r>
      <w:r w:rsidRPr="00F812ED">
        <w:rPr>
          <w:rFonts w:ascii="Arial" w:hAnsi="Arial" w:cs="Arial"/>
        </w:rPr>
        <w:t xml:space="preserve"> (260/78) [1978] ZASCA 115 (28 September 1978).</w:t>
      </w:r>
    </w:p>
  </w:footnote>
  <w:footnote w:id="16">
    <w:p w:rsidR="001B0670" w:rsidRPr="00F812ED" w:rsidRDefault="001B0670" w:rsidP="00F812ED">
      <w:pPr>
        <w:pStyle w:val="FootnoteText"/>
        <w:spacing w:line="360" w:lineRule="auto"/>
        <w:jc w:val="both"/>
        <w:rPr>
          <w:rFonts w:ascii="Arial" w:hAnsi="Arial" w:cs="Arial"/>
        </w:rPr>
      </w:pPr>
      <w:r w:rsidRPr="00F812ED">
        <w:rPr>
          <w:rStyle w:val="FootnoteReference"/>
          <w:rFonts w:ascii="Arial" w:hAnsi="Arial" w:cs="Arial"/>
        </w:rPr>
        <w:footnoteRef/>
      </w:r>
      <w:r w:rsidRPr="00F812ED">
        <w:rPr>
          <w:rFonts w:ascii="Arial" w:hAnsi="Arial" w:cs="Arial"/>
        </w:rPr>
        <w:t xml:space="preserve"> </w:t>
      </w:r>
      <w:r w:rsidRPr="00F812ED">
        <w:rPr>
          <w:rFonts w:ascii="Arial" w:hAnsi="Arial" w:cs="Arial"/>
          <w:i/>
        </w:rPr>
        <w:t>Ibid.</w:t>
      </w:r>
    </w:p>
  </w:footnote>
  <w:footnote w:id="17">
    <w:p w:rsidR="001B0670" w:rsidRPr="008B0417" w:rsidRDefault="001B0670" w:rsidP="00F812ED">
      <w:pPr>
        <w:pStyle w:val="FootnoteText"/>
        <w:spacing w:line="360" w:lineRule="auto"/>
        <w:jc w:val="both"/>
        <w:rPr>
          <w:rFonts w:ascii="Arial" w:hAnsi="Arial" w:cs="Arial"/>
        </w:rPr>
      </w:pPr>
      <w:r w:rsidRPr="00F812ED">
        <w:rPr>
          <w:rStyle w:val="FootnoteReference"/>
          <w:rFonts w:ascii="Arial" w:hAnsi="Arial" w:cs="Arial"/>
        </w:rPr>
        <w:footnoteRef/>
      </w:r>
      <w:r w:rsidRPr="00F812ED">
        <w:rPr>
          <w:rFonts w:ascii="Arial" w:hAnsi="Arial" w:cs="Arial"/>
        </w:rPr>
        <w:t xml:space="preserve"> </w:t>
      </w:r>
      <w:r w:rsidRPr="00F812ED">
        <w:rPr>
          <w:rFonts w:ascii="Arial" w:hAnsi="Arial" w:cs="Arial"/>
          <w:i/>
        </w:rPr>
        <w:t>S v Paulo and Another</w:t>
      </w:r>
      <w:r w:rsidRPr="00F812ED">
        <w:rPr>
          <w:rFonts w:ascii="Arial" w:hAnsi="Arial" w:cs="Arial"/>
        </w:rPr>
        <w:t xml:space="preserve"> (3) (CC 10 of 2009) [2011] NAHC 65 (10 March 2011).</w:t>
      </w:r>
    </w:p>
  </w:footnote>
  <w:footnote w:id="18">
    <w:p w:rsidR="001B0670" w:rsidRDefault="001B0670" w:rsidP="000C5479">
      <w:pPr>
        <w:pStyle w:val="FootnoteText"/>
        <w:jc w:val="both"/>
      </w:pPr>
      <w:r w:rsidRPr="008B0417">
        <w:rPr>
          <w:rStyle w:val="FootnoteReference"/>
          <w:rFonts w:ascii="Arial" w:hAnsi="Arial" w:cs="Arial"/>
        </w:rPr>
        <w:footnoteRef/>
      </w:r>
      <w:r w:rsidRPr="008B0417">
        <w:rPr>
          <w:rFonts w:ascii="Arial" w:hAnsi="Arial" w:cs="Arial"/>
        </w:rPr>
        <w:t xml:space="preserve"> Ondonga Traditional Authority v Oukwanyama Traditional Authority (APPEAL 44 of 2013) [2015] NAHCMD 170 (27 July 2015).</w:t>
      </w:r>
    </w:p>
  </w:footnote>
  <w:footnote w:id="19">
    <w:p w:rsidR="001B0670" w:rsidRPr="00F812ED" w:rsidRDefault="001B0670" w:rsidP="00F812ED">
      <w:pPr>
        <w:pStyle w:val="FootnoteText"/>
        <w:spacing w:line="360" w:lineRule="auto"/>
        <w:jc w:val="both"/>
        <w:rPr>
          <w:rFonts w:ascii="Arial" w:hAnsi="Arial" w:cs="Arial"/>
        </w:rPr>
      </w:pPr>
      <w:r w:rsidRPr="00F812ED">
        <w:rPr>
          <w:rStyle w:val="FootnoteReference"/>
          <w:rFonts w:ascii="Arial" w:hAnsi="Arial" w:cs="Arial"/>
        </w:rPr>
        <w:footnoteRef/>
      </w:r>
      <w:r w:rsidRPr="00F812ED">
        <w:rPr>
          <w:rFonts w:ascii="Arial" w:hAnsi="Arial" w:cs="Arial"/>
        </w:rPr>
        <w:t xml:space="preserve"> </w:t>
      </w:r>
      <w:r w:rsidRPr="00F812ED">
        <w:rPr>
          <w:rFonts w:ascii="Arial" w:hAnsi="Arial" w:cs="Arial"/>
          <w:i/>
        </w:rPr>
        <w:t>Standard Bank Namibia Ltd and Others v Maletzky and Others</w:t>
      </w:r>
      <w:r w:rsidRPr="00F812ED">
        <w:rPr>
          <w:rFonts w:ascii="Arial" w:hAnsi="Arial" w:cs="Arial"/>
        </w:rPr>
        <w:t xml:space="preserve"> (15 of 2013) [2015] NASC 12 (24 June 2015.)</w:t>
      </w:r>
    </w:p>
  </w:footnote>
  <w:footnote w:id="20">
    <w:p w:rsidR="001B0670" w:rsidRPr="00D51C48" w:rsidRDefault="001B0670" w:rsidP="000C5479">
      <w:pPr>
        <w:pStyle w:val="FootnoteText"/>
        <w:jc w:val="both"/>
        <w:rPr>
          <w:rFonts w:ascii="Arial" w:hAnsi="Arial" w:cs="Arial"/>
        </w:rPr>
      </w:pPr>
      <w:r w:rsidRPr="00D51C48">
        <w:rPr>
          <w:rStyle w:val="FootnoteReference"/>
          <w:rFonts w:ascii="Arial" w:hAnsi="Arial" w:cs="Arial"/>
        </w:rPr>
        <w:footnoteRef/>
      </w:r>
      <w:r w:rsidRPr="00D51C48">
        <w:rPr>
          <w:rFonts w:ascii="Arial" w:hAnsi="Arial" w:cs="Arial"/>
          <w:i/>
          <w:spacing w:val="30"/>
        </w:rPr>
        <w:t>Mavara and another v Shapwa</w:t>
      </w:r>
      <w:r w:rsidRPr="00D51C48">
        <w:rPr>
          <w:rFonts w:ascii="Arial" w:hAnsi="Arial" w:cs="Arial"/>
          <w:spacing w:val="30"/>
        </w:rPr>
        <w:t xml:space="preserve"> (HC-MD-CIV-MOT-GEN 181 of 2021) [2021] NAHCMD 603 (10 June 2021).</w:t>
      </w:r>
      <w:r w:rsidRPr="00D51C48">
        <w:rPr>
          <w:rFonts w:ascii="Arial" w:hAnsi="Arial" w:cs="Arial"/>
        </w:rPr>
        <w:t xml:space="preserve"> </w:t>
      </w:r>
    </w:p>
  </w:footnote>
  <w:footnote w:id="21">
    <w:p w:rsidR="001B0670" w:rsidRPr="00D51C48" w:rsidRDefault="001B0670" w:rsidP="000C5479">
      <w:pPr>
        <w:pStyle w:val="FootnoteText"/>
        <w:jc w:val="both"/>
        <w:rPr>
          <w:rFonts w:ascii="Arial" w:hAnsi="Arial" w:cs="Arial"/>
        </w:rPr>
      </w:pPr>
      <w:r w:rsidRPr="00D51C48">
        <w:rPr>
          <w:rStyle w:val="FootnoteReference"/>
          <w:rFonts w:ascii="Arial" w:hAnsi="Arial" w:cs="Arial"/>
        </w:rPr>
        <w:footnoteRef/>
      </w:r>
      <w:r w:rsidRPr="00D51C48">
        <w:rPr>
          <w:rFonts w:ascii="Arial" w:hAnsi="Arial" w:cs="Arial"/>
        </w:rPr>
        <w:t xml:space="preserve"> </w:t>
      </w:r>
      <w:r w:rsidRPr="00D51C48">
        <w:rPr>
          <w:rFonts w:ascii="Arial" w:hAnsi="Arial" w:cs="Arial"/>
          <w:i/>
        </w:rPr>
        <w:t>Stellmacher v Christiaans and Others</w:t>
      </w:r>
      <w:r w:rsidRPr="00D51C48">
        <w:rPr>
          <w:rFonts w:ascii="Arial" w:hAnsi="Arial" w:cs="Arial"/>
        </w:rPr>
        <w:t xml:space="preserve"> (APPEAL 170 of 2007) [2008] NAHC 2 (21 February 2008).</w:t>
      </w:r>
    </w:p>
  </w:footnote>
  <w:footnote w:id="22">
    <w:p w:rsidR="001B0670" w:rsidRPr="00F55CDE" w:rsidRDefault="001B0670" w:rsidP="00F55CDE">
      <w:pPr>
        <w:pStyle w:val="FootnoteText"/>
        <w:spacing w:line="360" w:lineRule="auto"/>
        <w:jc w:val="both"/>
        <w:rPr>
          <w:rFonts w:ascii="Arial" w:hAnsi="Arial" w:cs="Arial"/>
        </w:rPr>
      </w:pPr>
      <w:r w:rsidRPr="00F55CDE">
        <w:rPr>
          <w:rStyle w:val="FootnoteReference"/>
          <w:rFonts w:ascii="Arial" w:hAnsi="Arial" w:cs="Arial"/>
        </w:rPr>
        <w:footnoteRef/>
      </w:r>
      <w:r w:rsidRPr="00F55CDE">
        <w:rPr>
          <w:rFonts w:ascii="Arial" w:hAnsi="Arial" w:cs="Arial"/>
        </w:rPr>
        <w:t xml:space="preserve"> </w:t>
      </w:r>
      <w:r w:rsidRPr="00F55CDE">
        <w:rPr>
          <w:rFonts w:ascii="Arial" w:hAnsi="Arial" w:cs="Arial"/>
          <w:i/>
        </w:rPr>
        <w:t xml:space="preserve">Namibia Construction (Pty) Ltd v The Chairperson of the Tender Board </w:t>
      </w:r>
      <w:r w:rsidRPr="00F55CDE">
        <w:rPr>
          <w:rFonts w:ascii="Arial" w:eastAsia="Calibri" w:hAnsi="Arial" w:cs="Arial"/>
          <w:lang w:val="en-ZW"/>
        </w:rPr>
        <w:t>(</w:t>
      </w:r>
      <w:r w:rsidRPr="00F55CDE">
        <w:rPr>
          <w:rFonts w:ascii="Arial" w:hAnsi="Arial" w:cs="Arial"/>
        </w:rPr>
        <w:t>A 283/2007</w:t>
      </w:r>
      <w:r w:rsidRPr="00F55CDE">
        <w:rPr>
          <w:rFonts w:ascii="Arial" w:eastAsia="Calibri" w:hAnsi="Arial" w:cs="Arial"/>
          <w:lang w:val="en-ZW"/>
        </w:rPr>
        <w:t>) [2014] NAHCMD 6 (21 January 2014).</w:t>
      </w:r>
    </w:p>
  </w:footnote>
  <w:footnote w:id="23">
    <w:p w:rsidR="001B0670" w:rsidRPr="00F55CDE" w:rsidRDefault="001B0670" w:rsidP="00F55CDE">
      <w:pPr>
        <w:pStyle w:val="FootnoteText"/>
        <w:spacing w:line="360" w:lineRule="auto"/>
        <w:jc w:val="both"/>
        <w:rPr>
          <w:rFonts w:ascii="Arial" w:hAnsi="Arial" w:cs="Arial"/>
        </w:rPr>
      </w:pPr>
      <w:r w:rsidRPr="00F55CDE">
        <w:rPr>
          <w:rStyle w:val="FootnoteReference"/>
          <w:rFonts w:ascii="Arial" w:hAnsi="Arial" w:cs="Arial"/>
        </w:rPr>
        <w:footnoteRef/>
      </w:r>
      <w:r w:rsidRPr="00F55CDE">
        <w:rPr>
          <w:rFonts w:ascii="Arial" w:hAnsi="Arial" w:cs="Arial"/>
        </w:rPr>
        <w:t xml:space="preserve"> </w:t>
      </w:r>
      <w:r w:rsidRPr="00F55CDE">
        <w:rPr>
          <w:rFonts w:ascii="Arial" w:hAnsi="Arial" w:cs="Arial"/>
          <w:i/>
        </w:rPr>
        <w:t>Amalgamated</w:t>
      </w:r>
      <w:r w:rsidRPr="00F55CDE">
        <w:rPr>
          <w:rFonts w:ascii="Arial" w:hAnsi="Arial" w:cs="Arial"/>
          <w:i/>
          <w:spacing w:val="-13"/>
        </w:rPr>
        <w:t xml:space="preserve"> </w:t>
      </w:r>
      <w:r w:rsidRPr="00F55CDE">
        <w:rPr>
          <w:rFonts w:ascii="Arial" w:hAnsi="Arial" w:cs="Arial"/>
          <w:i/>
        </w:rPr>
        <w:t>Engineering</w:t>
      </w:r>
      <w:r w:rsidRPr="00F55CDE">
        <w:rPr>
          <w:rFonts w:ascii="Arial" w:hAnsi="Arial" w:cs="Arial"/>
          <w:i/>
          <w:spacing w:val="-11"/>
        </w:rPr>
        <w:t xml:space="preserve"> </w:t>
      </w:r>
      <w:r w:rsidRPr="00F55CDE">
        <w:rPr>
          <w:rFonts w:ascii="Arial" w:hAnsi="Arial" w:cs="Arial"/>
          <w:i/>
        </w:rPr>
        <w:t>Union</w:t>
      </w:r>
      <w:r w:rsidRPr="00F55CDE">
        <w:rPr>
          <w:rFonts w:ascii="Arial" w:hAnsi="Arial" w:cs="Arial"/>
          <w:i/>
          <w:spacing w:val="-13"/>
        </w:rPr>
        <w:t xml:space="preserve"> </w:t>
      </w:r>
      <w:r w:rsidRPr="00F55CDE">
        <w:rPr>
          <w:rFonts w:ascii="Arial" w:hAnsi="Arial" w:cs="Arial"/>
          <w:i/>
        </w:rPr>
        <w:t>v</w:t>
      </w:r>
      <w:r w:rsidRPr="00F55CDE">
        <w:rPr>
          <w:rFonts w:ascii="Arial" w:hAnsi="Arial" w:cs="Arial"/>
          <w:i/>
          <w:spacing w:val="-12"/>
        </w:rPr>
        <w:t xml:space="preserve"> </w:t>
      </w:r>
      <w:r w:rsidRPr="00F55CDE">
        <w:rPr>
          <w:rFonts w:ascii="Arial" w:hAnsi="Arial" w:cs="Arial"/>
          <w:i/>
        </w:rPr>
        <w:t>Minister</w:t>
      </w:r>
      <w:r w:rsidRPr="00F55CDE">
        <w:rPr>
          <w:rFonts w:ascii="Arial" w:hAnsi="Arial" w:cs="Arial"/>
          <w:i/>
          <w:spacing w:val="-12"/>
        </w:rPr>
        <w:t xml:space="preserve"> </w:t>
      </w:r>
      <w:r w:rsidRPr="00F55CDE">
        <w:rPr>
          <w:rFonts w:ascii="Arial" w:hAnsi="Arial" w:cs="Arial"/>
          <w:i/>
        </w:rPr>
        <w:t>of</w:t>
      </w:r>
      <w:r w:rsidRPr="00F55CDE">
        <w:rPr>
          <w:rFonts w:ascii="Arial" w:hAnsi="Arial" w:cs="Arial"/>
          <w:i/>
          <w:spacing w:val="-14"/>
        </w:rPr>
        <w:t xml:space="preserve"> </w:t>
      </w:r>
      <w:r w:rsidRPr="00F55CDE">
        <w:rPr>
          <w:rFonts w:ascii="Arial" w:hAnsi="Arial" w:cs="Arial"/>
          <w:i/>
        </w:rPr>
        <w:t xml:space="preserve">Labour </w:t>
      </w:r>
      <w:r w:rsidRPr="00F55CDE">
        <w:rPr>
          <w:rFonts w:ascii="Arial" w:hAnsi="Arial" w:cs="Arial"/>
        </w:rPr>
        <w:t>1949 (3) SA 637 (A).</w:t>
      </w:r>
    </w:p>
  </w:footnote>
  <w:footnote w:id="24">
    <w:p w:rsidR="001B0670" w:rsidRDefault="001B0670" w:rsidP="00F55CDE">
      <w:pPr>
        <w:pStyle w:val="FootnoteText"/>
        <w:jc w:val="both"/>
      </w:pPr>
      <w:r w:rsidRPr="00F55CDE">
        <w:rPr>
          <w:rStyle w:val="FootnoteReference"/>
          <w:rFonts w:ascii="Arial" w:hAnsi="Arial" w:cs="Arial"/>
        </w:rPr>
        <w:footnoteRef/>
      </w:r>
      <w:r w:rsidRPr="00F55CDE">
        <w:rPr>
          <w:rFonts w:ascii="Arial" w:hAnsi="Arial" w:cs="Arial"/>
        </w:rPr>
        <w:t xml:space="preserve"> </w:t>
      </w:r>
      <w:r w:rsidRPr="00F55CDE">
        <w:rPr>
          <w:rFonts w:ascii="Arial" w:hAnsi="Arial" w:cs="Arial"/>
          <w:i/>
        </w:rPr>
        <w:t>Roads Accident Fund v Mothupi</w:t>
      </w:r>
      <w:r w:rsidRPr="00F55CDE">
        <w:rPr>
          <w:rFonts w:ascii="Arial" w:hAnsi="Arial" w:cs="Arial"/>
        </w:rPr>
        <w:t xml:space="preserve"> (518/98) [2000] ZASCA 27 at para 18.</w:t>
      </w:r>
    </w:p>
  </w:footnote>
  <w:footnote w:id="25">
    <w:p w:rsidR="001B0670" w:rsidRPr="002302AB" w:rsidRDefault="001B0670" w:rsidP="002302AB">
      <w:pPr>
        <w:pStyle w:val="FootnoteText"/>
        <w:spacing w:line="360" w:lineRule="auto"/>
        <w:rPr>
          <w:rFonts w:ascii="Arial" w:hAnsi="Arial" w:cs="Arial"/>
        </w:rPr>
      </w:pPr>
      <w:r w:rsidRPr="002302AB">
        <w:rPr>
          <w:rStyle w:val="FootnoteReference"/>
          <w:rFonts w:ascii="Arial" w:hAnsi="Arial" w:cs="Arial"/>
        </w:rPr>
        <w:footnoteRef/>
      </w:r>
      <w:r w:rsidRPr="002302AB">
        <w:rPr>
          <w:rFonts w:ascii="Arial" w:hAnsi="Arial" w:cs="Arial"/>
        </w:rPr>
        <w:t xml:space="preserve"> </w:t>
      </w:r>
      <w:r w:rsidRPr="002302AB">
        <w:rPr>
          <w:rFonts w:ascii="Arial" w:hAnsi="Arial" w:cs="Arial"/>
          <w:i/>
        </w:rPr>
        <w:t>SJV Medical Supplies CC v The Review Panel</w:t>
      </w:r>
      <w:r w:rsidRPr="002302AB">
        <w:rPr>
          <w:rFonts w:ascii="Arial" w:hAnsi="Arial" w:cs="Arial"/>
        </w:rPr>
        <w:t xml:space="preserve"> (HC-MD-CIV-MOT-GEN-2020/00318) [2020] NAHCMD 460 (6 October 2020).</w:t>
      </w:r>
    </w:p>
  </w:footnote>
  <w:footnote w:id="26">
    <w:p w:rsidR="001B0670" w:rsidRDefault="001B0670" w:rsidP="002302AB">
      <w:pPr>
        <w:pStyle w:val="FootnoteText"/>
        <w:spacing w:line="360" w:lineRule="auto"/>
      </w:pPr>
      <w:r w:rsidRPr="002302AB">
        <w:rPr>
          <w:rStyle w:val="FootnoteReference"/>
          <w:rFonts w:ascii="Arial" w:hAnsi="Arial" w:cs="Arial"/>
        </w:rPr>
        <w:footnoteRef/>
      </w:r>
      <w:r w:rsidRPr="002302AB">
        <w:rPr>
          <w:rFonts w:ascii="Arial" w:hAnsi="Arial" w:cs="Arial"/>
        </w:rPr>
        <w:t xml:space="preserve"> </w:t>
      </w:r>
      <w:r w:rsidRPr="002302AB">
        <w:rPr>
          <w:rFonts w:ascii="Arial" w:hAnsi="Arial" w:cs="Arial"/>
          <w:i/>
        </w:rPr>
        <w:t xml:space="preserve">Namibia Construction (Pty) Ltd v The Chairperson of the Tender Board </w:t>
      </w:r>
      <w:r w:rsidRPr="002302AB">
        <w:rPr>
          <w:rFonts w:ascii="Arial" w:eastAsia="Calibri" w:hAnsi="Arial" w:cs="Arial"/>
          <w:lang w:val="en-ZW"/>
        </w:rPr>
        <w:t>(</w:t>
      </w:r>
      <w:r w:rsidRPr="002302AB">
        <w:rPr>
          <w:rFonts w:ascii="Arial" w:hAnsi="Arial" w:cs="Arial"/>
        </w:rPr>
        <w:t>A 283/2007</w:t>
      </w:r>
      <w:r w:rsidRPr="002302AB">
        <w:rPr>
          <w:rFonts w:ascii="Arial" w:eastAsia="Calibri" w:hAnsi="Arial" w:cs="Arial"/>
          <w:lang w:val="en-ZW"/>
        </w:rPr>
        <w:t>) [2014] NAHCMD 6 (21 January 2014).</w:t>
      </w:r>
    </w:p>
  </w:footnote>
  <w:footnote w:id="27">
    <w:p w:rsidR="001B0670" w:rsidRPr="00D51C48" w:rsidRDefault="001B0670" w:rsidP="002302AB">
      <w:pPr>
        <w:pStyle w:val="FootnoteText"/>
        <w:rPr>
          <w:rFonts w:ascii="Arial" w:hAnsi="Arial" w:cs="Arial"/>
        </w:rPr>
      </w:pPr>
      <w:r w:rsidRPr="00D51C48">
        <w:rPr>
          <w:rStyle w:val="FootnoteReference"/>
          <w:rFonts w:ascii="Arial" w:hAnsi="Arial" w:cs="Arial"/>
        </w:rPr>
        <w:footnoteRef/>
      </w:r>
      <w:r w:rsidRPr="00D51C48">
        <w:rPr>
          <w:rFonts w:ascii="Arial" w:hAnsi="Arial" w:cs="Arial"/>
        </w:rPr>
        <w:t xml:space="preserve"> </w:t>
      </w:r>
      <w:r w:rsidRPr="00D51C48">
        <w:rPr>
          <w:rFonts w:ascii="Arial" w:hAnsi="Arial" w:cs="Arial"/>
          <w:i/>
        </w:rPr>
        <w:t>Ngavetene</w:t>
      </w:r>
      <w:r w:rsidRPr="00D51C48">
        <w:rPr>
          <w:rFonts w:ascii="Arial" w:hAnsi="Arial" w:cs="Arial"/>
          <w:i/>
          <w:spacing w:val="-14"/>
        </w:rPr>
        <w:t xml:space="preserve"> </w:t>
      </w:r>
      <w:r w:rsidRPr="00D51C48">
        <w:rPr>
          <w:rFonts w:ascii="Arial" w:hAnsi="Arial" w:cs="Arial"/>
          <w:i/>
        </w:rPr>
        <w:t>and</w:t>
      </w:r>
      <w:r w:rsidRPr="00D51C48">
        <w:rPr>
          <w:rFonts w:ascii="Arial" w:hAnsi="Arial" w:cs="Arial"/>
          <w:i/>
          <w:spacing w:val="-14"/>
        </w:rPr>
        <w:t xml:space="preserve"> </w:t>
      </w:r>
      <w:r w:rsidRPr="00D51C48">
        <w:rPr>
          <w:rFonts w:ascii="Arial" w:hAnsi="Arial" w:cs="Arial"/>
          <w:i/>
        </w:rPr>
        <w:t>Others</w:t>
      </w:r>
      <w:r w:rsidRPr="00D51C48">
        <w:rPr>
          <w:rFonts w:ascii="Arial" w:hAnsi="Arial" w:cs="Arial"/>
          <w:i/>
          <w:spacing w:val="-13"/>
        </w:rPr>
        <w:t xml:space="preserve"> </w:t>
      </w:r>
      <w:r w:rsidRPr="00D51C48">
        <w:rPr>
          <w:rFonts w:ascii="Arial" w:hAnsi="Arial" w:cs="Arial"/>
          <w:i/>
        </w:rPr>
        <w:t>v</w:t>
      </w:r>
      <w:r w:rsidRPr="00D51C48">
        <w:rPr>
          <w:rFonts w:ascii="Arial" w:hAnsi="Arial" w:cs="Arial"/>
          <w:i/>
          <w:spacing w:val="-13"/>
        </w:rPr>
        <w:t xml:space="preserve"> </w:t>
      </w:r>
      <w:r w:rsidRPr="00D51C48">
        <w:rPr>
          <w:rFonts w:ascii="Arial" w:hAnsi="Arial" w:cs="Arial"/>
          <w:i/>
        </w:rPr>
        <w:t>Minister</w:t>
      </w:r>
      <w:r w:rsidRPr="00D51C48">
        <w:rPr>
          <w:rFonts w:ascii="Arial" w:hAnsi="Arial" w:cs="Arial"/>
          <w:i/>
          <w:spacing w:val="-16"/>
        </w:rPr>
        <w:t xml:space="preserve"> </w:t>
      </w:r>
      <w:r w:rsidRPr="00D51C48">
        <w:rPr>
          <w:rFonts w:ascii="Arial" w:hAnsi="Arial" w:cs="Arial"/>
          <w:i/>
        </w:rPr>
        <w:t>of</w:t>
      </w:r>
      <w:r w:rsidRPr="00D51C48">
        <w:rPr>
          <w:rFonts w:ascii="Arial" w:hAnsi="Arial" w:cs="Arial"/>
          <w:i/>
          <w:spacing w:val="-15"/>
        </w:rPr>
        <w:t xml:space="preserve"> </w:t>
      </w:r>
      <w:r w:rsidRPr="00D51C48">
        <w:rPr>
          <w:rFonts w:ascii="Arial" w:hAnsi="Arial" w:cs="Arial"/>
          <w:i/>
        </w:rPr>
        <w:t>Agriculture,</w:t>
      </w:r>
      <w:r w:rsidRPr="00D51C48">
        <w:rPr>
          <w:rFonts w:ascii="Arial" w:hAnsi="Arial" w:cs="Arial"/>
          <w:i/>
          <w:spacing w:val="-12"/>
        </w:rPr>
        <w:t xml:space="preserve"> </w:t>
      </w:r>
      <w:r w:rsidRPr="00D51C48">
        <w:rPr>
          <w:rFonts w:ascii="Arial" w:hAnsi="Arial" w:cs="Arial"/>
          <w:i/>
        </w:rPr>
        <w:t>Water</w:t>
      </w:r>
      <w:r w:rsidRPr="00D51C48">
        <w:rPr>
          <w:rFonts w:ascii="Arial" w:hAnsi="Arial" w:cs="Arial"/>
          <w:i/>
          <w:spacing w:val="-13"/>
        </w:rPr>
        <w:t xml:space="preserve"> </w:t>
      </w:r>
      <w:r w:rsidRPr="00D51C48">
        <w:rPr>
          <w:rFonts w:ascii="Arial" w:hAnsi="Arial" w:cs="Arial"/>
          <w:i/>
        </w:rPr>
        <w:t>and</w:t>
      </w:r>
      <w:r w:rsidRPr="00D51C48">
        <w:rPr>
          <w:rFonts w:ascii="Arial" w:hAnsi="Arial" w:cs="Arial"/>
          <w:i/>
          <w:spacing w:val="-14"/>
        </w:rPr>
        <w:t xml:space="preserve"> </w:t>
      </w:r>
      <w:r w:rsidRPr="00D51C48">
        <w:rPr>
          <w:rFonts w:ascii="Arial" w:hAnsi="Arial" w:cs="Arial"/>
          <w:i/>
        </w:rPr>
        <w:t>Forestry</w:t>
      </w:r>
      <w:r w:rsidRPr="00D51C48">
        <w:rPr>
          <w:rFonts w:ascii="Arial" w:hAnsi="Arial" w:cs="Arial"/>
          <w:i/>
          <w:spacing w:val="-13"/>
        </w:rPr>
        <w:t xml:space="preserve"> </w:t>
      </w:r>
      <w:r w:rsidRPr="00D51C48">
        <w:rPr>
          <w:rFonts w:ascii="Arial" w:hAnsi="Arial" w:cs="Arial"/>
          <w:i/>
        </w:rPr>
        <w:t>and</w:t>
      </w:r>
      <w:r w:rsidRPr="00D51C48">
        <w:rPr>
          <w:rFonts w:ascii="Arial" w:hAnsi="Arial" w:cs="Arial"/>
          <w:i/>
          <w:spacing w:val="-64"/>
        </w:rPr>
        <w:t xml:space="preserve"> </w:t>
      </w:r>
      <w:r w:rsidRPr="00D51C48">
        <w:rPr>
          <w:rFonts w:ascii="Arial" w:hAnsi="Arial" w:cs="Arial"/>
          <w:i/>
        </w:rPr>
        <w:t>Others</w:t>
      </w:r>
      <w:r w:rsidRPr="00D51C48">
        <w:rPr>
          <w:rFonts w:ascii="Arial" w:hAnsi="Arial" w:cs="Arial"/>
        </w:rPr>
        <w:t xml:space="preserve"> (HC-MD-MOT-CRT-2017/00316 delivered 26 November 2018).</w:t>
      </w:r>
    </w:p>
  </w:footnote>
  <w:footnote w:id="28">
    <w:p w:rsidR="001B0670" w:rsidRPr="002302AB" w:rsidRDefault="001B0670" w:rsidP="002302AB">
      <w:pPr>
        <w:pStyle w:val="FootnoteText"/>
        <w:spacing w:line="360" w:lineRule="auto"/>
        <w:jc w:val="both"/>
        <w:rPr>
          <w:rFonts w:ascii="Arial" w:hAnsi="Arial" w:cs="Arial"/>
        </w:rPr>
      </w:pPr>
      <w:r w:rsidRPr="002302AB">
        <w:rPr>
          <w:rStyle w:val="FootnoteReference"/>
          <w:rFonts w:ascii="Arial" w:hAnsi="Arial" w:cs="Arial"/>
        </w:rPr>
        <w:footnoteRef/>
      </w:r>
      <w:r w:rsidRPr="002302AB">
        <w:rPr>
          <w:rFonts w:ascii="Arial" w:hAnsi="Arial" w:cs="Arial"/>
        </w:rPr>
        <w:t xml:space="preserve"> </w:t>
      </w:r>
      <w:r w:rsidRPr="002302AB">
        <w:rPr>
          <w:rFonts w:ascii="Arial" w:hAnsi="Arial" w:cs="Arial"/>
          <w:i/>
        </w:rPr>
        <w:t>Immanuel v Minister of Home Affairs and Others</w:t>
      </w:r>
      <w:r w:rsidRPr="002302AB">
        <w:rPr>
          <w:rFonts w:ascii="Arial" w:hAnsi="Arial" w:cs="Arial"/>
        </w:rPr>
        <w:t xml:space="preserve"> (PA 315 of 2005) [2006] NAHC 30 (28 August 2006).</w:t>
      </w:r>
    </w:p>
    <w:p w:rsidR="001B0670" w:rsidRDefault="001B0670" w:rsidP="002302AB">
      <w:pPr>
        <w:pStyle w:val="FootnoteText"/>
      </w:pPr>
    </w:p>
  </w:footnote>
  <w:footnote w:id="29">
    <w:p w:rsidR="001B0670" w:rsidRPr="00F93268" w:rsidRDefault="001B0670" w:rsidP="00F93268">
      <w:pPr>
        <w:pStyle w:val="FootnoteText"/>
        <w:spacing w:line="360" w:lineRule="auto"/>
        <w:jc w:val="both"/>
        <w:rPr>
          <w:rFonts w:ascii="Arial" w:hAnsi="Arial" w:cs="Arial"/>
        </w:rPr>
      </w:pPr>
      <w:r w:rsidRPr="00F93268">
        <w:rPr>
          <w:rStyle w:val="FootnoteReference"/>
          <w:rFonts w:ascii="Arial" w:hAnsi="Arial" w:cs="Arial"/>
        </w:rPr>
        <w:footnoteRef/>
      </w:r>
      <w:r w:rsidRPr="00F93268">
        <w:rPr>
          <w:rFonts w:ascii="Arial" w:hAnsi="Arial" w:cs="Arial"/>
        </w:rPr>
        <w:t xml:space="preserve"> </w:t>
      </w:r>
      <w:r w:rsidRPr="00F93268">
        <w:rPr>
          <w:rFonts w:ascii="Arial" w:hAnsi="Arial" w:cs="Arial"/>
          <w:i/>
        </w:rPr>
        <w:t>In</w:t>
      </w:r>
      <w:r w:rsidRPr="00F93268">
        <w:rPr>
          <w:rFonts w:ascii="Arial" w:hAnsi="Arial" w:cs="Arial"/>
          <w:b/>
          <w:i/>
        </w:rPr>
        <w:t xml:space="preserve"> </w:t>
      </w:r>
      <w:r w:rsidRPr="00F93268">
        <w:rPr>
          <w:rFonts w:ascii="Arial" w:hAnsi="Arial" w:cs="Arial"/>
          <w:i/>
        </w:rPr>
        <w:t xml:space="preserve">Green Enterprise Solutions (Pty) Ltd v Chairperson of the Public Review Panel </w:t>
      </w:r>
      <w:r w:rsidRPr="00F93268">
        <w:rPr>
          <w:rFonts w:ascii="Arial" w:hAnsi="Arial" w:cs="Arial"/>
        </w:rPr>
        <w:t>(HC-CIV-MOT-REV-2020/00235)[2021]NAHCMD 478(14 Oct 2021</w:t>
      </w:r>
      <w:r w:rsidRPr="00F93268">
        <w:rPr>
          <w:rFonts w:ascii="Arial" w:hAnsi="Arial" w:cs="Arial"/>
          <w:b/>
        </w:rPr>
        <w:t>).</w:t>
      </w:r>
    </w:p>
  </w:footnote>
  <w:footnote w:id="30">
    <w:p w:rsidR="001B0670" w:rsidRPr="00325797" w:rsidRDefault="001B0670" w:rsidP="00F93268">
      <w:pPr>
        <w:pStyle w:val="FootnoteText"/>
        <w:spacing w:line="360" w:lineRule="auto"/>
        <w:jc w:val="both"/>
        <w:rPr>
          <w:rFonts w:ascii="Arial" w:hAnsi="Arial" w:cs="Arial"/>
        </w:rPr>
      </w:pPr>
      <w:r w:rsidRPr="00F93268">
        <w:rPr>
          <w:rStyle w:val="FootnoteReference"/>
          <w:rFonts w:ascii="Arial" w:hAnsi="Arial" w:cs="Arial"/>
        </w:rPr>
        <w:footnoteRef/>
      </w:r>
      <w:r w:rsidRPr="00F93268">
        <w:rPr>
          <w:rFonts w:ascii="Arial" w:hAnsi="Arial" w:cs="Arial"/>
        </w:rPr>
        <w:t xml:space="preserve"> </w:t>
      </w:r>
      <w:r w:rsidRPr="00F93268">
        <w:rPr>
          <w:rFonts w:ascii="Arial" w:hAnsi="Arial" w:cs="Arial"/>
          <w:i/>
        </w:rPr>
        <w:t>Pepcor Retirement</w:t>
      </w:r>
      <w:r w:rsidRPr="00F93268">
        <w:rPr>
          <w:rFonts w:ascii="Arial" w:hAnsi="Arial" w:cs="Arial"/>
          <w:i/>
          <w:spacing w:val="1"/>
        </w:rPr>
        <w:t xml:space="preserve"> </w:t>
      </w:r>
      <w:r w:rsidRPr="00F93268">
        <w:rPr>
          <w:rFonts w:ascii="Arial" w:hAnsi="Arial" w:cs="Arial"/>
          <w:i/>
        </w:rPr>
        <w:t>Fund and Another v Financial Services Board and Another</w:t>
      </w:r>
      <w:r w:rsidRPr="00F93268">
        <w:rPr>
          <w:rFonts w:ascii="Arial" w:hAnsi="Arial" w:cs="Arial"/>
        </w:rPr>
        <w:t xml:space="preserve"> (2003) (6) SA 38 (SCA) at par [32].</w:t>
      </w:r>
    </w:p>
  </w:footnote>
  <w:footnote w:id="31">
    <w:p w:rsidR="001B0670" w:rsidRDefault="001B0670" w:rsidP="002302AB">
      <w:pPr>
        <w:pStyle w:val="FootnoteText"/>
      </w:pPr>
      <w:r w:rsidRPr="00325797">
        <w:rPr>
          <w:rStyle w:val="FootnoteReference"/>
          <w:rFonts w:ascii="Arial" w:hAnsi="Arial" w:cs="Arial"/>
        </w:rPr>
        <w:footnoteRef/>
      </w:r>
      <w:r w:rsidRPr="00325797">
        <w:rPr>
          <w:rFonts w:ascii="Arial" w:hAnsi="Arial" w:cs="Arial"/>
        </w:rPr>
        <w:t xml:space="preserve"> </w:t>
      </w:r>
      <w:r w:rsidRPr="00325797">
        <w:rPr>
          <w:rFonts w:ascii="Arial" w:hAnsi="Arial" w:cs="Arial"/>
          <w:i/>
        </w:rPr>
        <w:t>Ibid</w:t>
      </w:r>
      <w:r w:rsidRPr="00325797">
        <w:rPr>
          <w:rFonts w:ascii="Arial" w:hAnsi="Arial" w:cs="Arial"/>
        </w:rPr>
        <w:t>.</w:t>
      </w:r>
    </w:p>
  </w:footnote>
  <w:footnote w:id="32">
    <w:p w:rsidR="001B0670" w:rsidRPr="00F93268" w:rsidRDefault="001B0670" w:rsidP="00F93268">
      <w:pPr>
        <w:pStyle w:val="FootnoteText"/>
        <w:spacing w:line="360" w:lineRule="auto"/>
        <w:jc w:val="both"/>
        <w:rPr>
          <w:rFonts w:ascii="Arial" w:hAnsi="Arial" w:cs="Arial"/>
        </w:rPr>
      </w:pPr>
      <w:r w:rsidRPr="00F93268">
        <w:rPr>
          <w:rStyle w:val="FootnoteReference"/>
          <w:rFonts w:ascii="Arial" w:hAnsi="Arial" w:cs="Arial"/>
        </w:rPr>
        <w:footnoteRef/>
      </w:r>
      <w:r w:rsidRPr="00F93268">
        <w:rPr>
          <w:rFonts w:ascii="Arial" w:hAnsi="Arial" w:cs="Arial"/>
        </w:rPr>
        <w:t xml:space="preserve"> </w:t>
      </w:r>
      <w:r w:rsidRPr="00F93268">
        <w:rPr>
          <w:rFonts w:ascii="Arial" w:hAnsi="Arial" w:cs="Arial"/>
          <w:i/>
        </w:rPr>
        <w:t>Ekuphumleni Resort (Pty) Ltd and Another v Gambling</w:t>
      </w:r>
      <w:r w:rsidRPr="00F93268">
        <w:rPr>
          <w:rFonts w:ascii="Arial" w:hAnsi="Arial" w:cs="Arial"/>
          <w:i/>
          <w:spacing w:val="1"/>
        </w:rPr>
        <w:t xml:space="preserve"> </w:t>
      </w:r>
      <w:r w:rsidRPr="00F93268">
        <w:rPr>
          <w:rFonts w:ascii="Arial" w:hAnsi="Arial" w:cs="Arial"/>
          <w:i/>
        </w:rPr>
        <w:t>and Betting Board</w:t>
      </w:r>
      <w:r w:rsidRPr="00F93268">
        <w:rPr>
          <w:rFonts w:ascii="Arial" w:hAnsi="Arial" w:cs="Arial"/>
        </w:rPr>
        <w:t xml:space="preserve">, </w:t>
      </w:r>
      <w:r w:rsidRPr="00F93268">
        <w:rPr>
          <w:rFonts w:ascii="Arial" w:hAnsi="Arial" w:cs="Arial"/>
          <w:i/>
        </w:rPr>
        <w:t>Eastern Cape, and Others</w:t>
      </w:r>
      <w:r w:rsidRPr="00F93268">
        <w:rPr>
          <w:rFonts w:ascii="Arial" w:hAnsi="Arial" w:cs="Arial"/>
        </w:rPr>
        <w:t xml:space="preserve"> (2010) (10) SA 228(E)</w:t>
      </w:r>
      <w:r>
        <w:rPr>
          <w:rFonts w:ascii="Arial" w:hAnsi="Arial" w:cs="Arial"/>
        </w:rPr>
        <w:t>.</w:t>
      </w:r>
    </w:p>
  </w:footnote>
  <w:footnote w:id="33">
    <w:p w:rsidR="001B0670" w:rsidRPr="003A32F6" w:rsidRDefault="001B0670" w:rsidP="002302AB">
      <w:pPr>
        <w:pStyle w:val="FootnoteText"/>
        <w:rPr>
          <w:rFonts w:ascii="Arial" w:hAnsi="Arial" w:cs="Arial"/>
        </w:rPr>
      </w:pPr>
      <w:r w:rsidRPr="003A32F6">
        <w:rPr>
          <w:rStyle w:val="FootnoteReference"/>
          <w:rFonts w:ascii="Arial" w:hAnsi="Arial" w:cs="Arial"/>
        </w:rPr>
        <w:footnoteRef/>
      </w:r>
      <w:r w:rsidRPr="003A32F6">
        <w:rPr>
          <w:rFonts w:ascii="Arial" w:hAnsi="Arial" w:cs="Arial"/>
        </w:rPr>
        <w:t xml:space="preserve"> </w:t>
      </w:r>
      <w:r w:rsidRPr="003A32F6">
        <w:rPr>
          <w:rFonts w:ascii="Arial" w:hAnsi="Arial" w:cs="Arial"/>
          <w:i/>
        </w:rPr>
        <w:t>S v Kashire</w:t>
      </w:r>
      <w:r w:rsidRPr="003A32F6">
        <w:rPr>
          <w:rFonts w:ascii="Arial" w:hAnsi="Arial" w:cs="Arial"/>
        </w:rPr>
        <w:t xml:space="preserve"> 1978(4) SA 166 (SWA).</w:t>
      </w:r>
    </w:p>
  </w:footnote>
  <w:footnote w:id="34">
    <w:p w:rsidR="001B0670" w:rsidRPr="00F93268" w:rsidRDefault="001B0670" w:rsidP="00F93268">
      <w:pPr>
        <w:pStyle w:val="FootnoteText"/>
        <w:spacing w:line="360" w:lineRule="auto"/>
        <w:jc w:val="both"/>
        <w:rPr>
          <w:rFonts w:ascii="Arial" w:hAnsi="Arial" w:cs="Arial"/>
        </w:rPr>
      </w:pPr>
      <w:r w:rsidRPr="00F93268">
        <w:rPr>
          <w:rStyle w:val="FootnoteReference"/>
          <w:rFonts w:ascii="Arial" w:hAnsi="Arial" w:cs="Arial"/>
        </w:rPr>
        <w:footnoteRef/>
      </w:r>
      <w:r w:rsidRPr="00F93268">
        <w:rPr>
          <w:rFonts w:ascii="Arial" w:hAnsi="Arial" w:cs="Arial"/>
        </w:rPr>
        <w:t xml:space="preserve"> </w:t>
      </w:r>
      <w:r w:rsidRPr="00F93268">
        <w:rPr>
          <w:rFonts w:ascii="Arial" w:hAnsi="Arial" w:cs="Arial"/>
          <w:i/>
        </w:rPr>
        <w:t>Ibid</w:t>
      </w:r>
      <w:r w:rsidRPr="00F93268">
        <w:rPr>
          <w:rFonts w:ascii="Arial" w:hAnsi="Arial" w:cs="Arial"/>
        </w:rPr>
        <w:t>.</w:t>
      </w:r>
    </w:p>
  </w:footnote>
  <w:footnote w:id="35">
    <w:p w:rsidR="001B0670" w:rsidRDefault="001B0670" w:rsidP="00F93268">
      <w:pPr>
        <w:pStyle w:val="FootnoteText"/>
        <w:spacing w:line="360" w:lineRule="auto"/>
        <w:jc w:val="both"/>
      </w:pPr>
      <w:r w:rsidRPr="00F93268">
        <w:rPr>
          <w:rStyle w:val="FootnoteReference"/>
          <w:rFonts w:ascii="Arial" w:hAnsi="Arial" w:cs="Arial"/>
        </w:rPr>
        <w:footnoteRef/>
      </w:r>
      <w:r w:rsidRPr="00F93268">
        <w:rPr>
          <w:rFonts w:ascii="Arial" w:hAnsi="Arial" w:cs="Arial"/>
        </w:rPr>
        <w:t xml:space="preserve"> </w:t>
      </w:r>
      <w:r w:rsidRPr="00F93268">
        <w:rPr>
          <w:rFonts w:ascii="Arial" w:hAnsi="Arial" w:cs="Arial"/>
          <w:i/>
        </w:rPr>
        <w:t>S v Paulo and Another</w:t>
      </w:r>
      <w:r w:rsidRPr="00F93268">
        <w:rPr>
          <w:rFonts w:ascii="Arial" w:hAnsi="Arial" w:cs="Arial"/>
        </w:rPr>
        <w:t xml:space="preserve"> (3) (CC 10 of 2009) [2011] NAHC 65 (10 March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835789"/>
      <w:docPartObj>
        <w:docPartGallery w:val="Page Numbers (Top of Page)"/>
        <w:docPartUnique/>
      </w:docPartObj>
    </w:sdtPr>
    <w:sdtEndPr>
      <w:rPr>
        <w:noProof/>
      </w:rPr>
    </w:sdtEndPr>
    <w:sdtContent>
      <w:p w:rsidR="004778B0" w:rsidRDefault="004778B0">
        <w:pPr>
          <w:pStyle w:val="Header"/>
          <w:jc w:val="right"/>
        </w:pPr>
        <w:r>
          <w:fldChar w:fldCharType="begin"/>
        </w:r>
        <w:r>
          <w:instrText xml:space="preserve"> PAGE   \* MERGEFORMAT </w:instrText>
        </w:r>
        <w:r>
          <w:fldChar w:fldCharType="separate"/>
        </w:r>
        <w:r w:rsidR="00222053">
          <w:rPr>
            <w:noProof/>
          </w:rPr>
          <w:t>2</w:t>
        </w:r>
        <w:r>
          <w:rPr>
            <w:noProof/>
          </w:rPr>
          <w:fldChar w:fldCharType="end"/>
        </w:r>
      </w:p>
    </w:sdtContent>
  </w:sdt>
  <w:p w:rsidR="004778B0" w:rsidRDefault="00477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1568"/>
    <w:multiLevelType w:val="hybridMultilevel"/>
    <w:tmpl w:val="7432452A"/>
    <w:lvl w:ilvl="0" w:tplc="C5E0C56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C901FFA"/>
    <w:multiLevelType w:val="hybridMultilevel"/>
    <w:tmpl w:val="C524AC3A"/>
    <w:lvl w:ilvl="0" w:tplc="B316E920">
      <w:start w:val="1"/>
      <w:numFmt w:val="decimal"/>
      <w:lvlText w:val="%1."/>
      <w:lvlJc w:val="left"/>
      <w:pPr>
        <w:ind w:left="1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0FF0CB5E">
      <w:start w:val="1"/>
      <w:numFmt w:val="lowerLetter"/>
      <w:lvlText w:val="%2"/>
      <w:lvlJc w:val="left"/>
      <w:pPr>
        <w:ind w:left="1454"/>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8160B4AE">
      <w:start w:val="1"/>
      <w:numFmt w:val="lowerRoman"/>
      <w:lvlText w:val="%3"/>
      <w:lvlJc w:val="left"/>
      <w:pPr>
        <w:ind w:left="2174"/>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E90035C2">
      <w:start w:val="1"/>
      <w:numFmt w:val="decimal"/>
      <w:lvlText w:val="%4"/>
      <w:lvlJc w:val="left"/>
      <w:pPr>
        <w:ind w:left="2894"/>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A3FC82B0">
      <w:start w:val="1"/>
      <w:numFmt w:val="lowerLetter"/>
      <w:lvlText w:val="%5"/>
      <w:lvlJc w:val="left"/>
      <w:pPr>
        <w:ind w:left="3614"/>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15526DCC">
      <w:start w:val="1"/>
      <w:numFmt w:val="lowerRoman"/>
      <w:lvlText w:val="%6"/>
      <w:lvlJc w:val="left"/>
      <w:pPr>
        <w:ind w:left="4334"/>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880CD71A">
      <w:start w:val="1"/>
      <w:numFmt w:val="decimal"/>
      <w:lvlText w:val="%7"/>
      <w:lvlJc w:val="left"/>
      <w:pPr>
        <w:ind w:left="5054"/>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BC80FFE4">
      <w:start w:val="1"/>
      <w:numFmt w:val="lowerLetter"/>
      <w:lvlText w:val="%8"/>
      <w:lvlJc w:val="left"/>
      <w:pPr>
        <w:ind w:left="5774"/>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5D342834">
      <w:start w:val="1"/>
      <w:numFmt w:val="lowerRoman"/>
      <w:lvlText w:val="%9"/>
      <w:lvlJc w:val="left"/>
      <w:pPr>
        <w:ind w:left="6494"/>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2">
    <w:nsid w:val="0CA246CF"/>
    <w:multiLevelType w:val="multilevel"/>
    <w:tmpl w:val="72244B86"/>
    <w:lvl w:ilvl="0">
      <w:start w:val="6"/>
      <w:numFmt w:val="decimal"/>
      <w:lvlText w:val="%1."/>
      <w:lvlJc w:val="left"/>
      <w:pPr>
        <w:ind w:left="1016" w:hanging="566"/>
      </w:pPr>
      <w:rPr>
        <w:rFonts w:hint="default"/>
        <w:spacing w:val="-1"/>
        <w:w w:val="67"/>
        <w:lang w:val="en-US" w:eastAsia="en-US" w:bidi="ar-SA"/>
      </w:rPr>
    </w:lvl>
    <w:lvl w:ilvl="1">
      <w:start w:val="1"/>
      <w:numFmt w:val="decimal"/>
      <w:lvlText w:val="%1.%2."/>
      <w:lvlJc w:val="left"/>
      <w:pPr>
        <w:ind w:left="1403" w:hanging="719"/>
      </w:pPr>
      <w:rPr>
        <w:rFonts w:hint="default"/>
        <w:spacing w:val="-1"/>
        <w:w w:val="94"/>
        <w:lang w:val="en-US" w:eastAsia="en-US" w:bidi="ar-SA"/>
      </w:rPr>
    </w:lvl>
    <w:lvl w:ilvl="2">
      <w:numFmt w:val="bullet"/>
      <w:lvlText w:val="•"/>
      <w:lvlJc w:val="left"/>
      <w:pPr>
        <w:ind w:left="1420" w:hanging="719"/>
      </w:pPr>
      <w:rPr>
        <w:rFonts w:hint="default"/>
        <w:lang w:val="en-US" w:eastAsia="en-US" w:bidi="ar-SA"/>
      </w:rPr>
    </w:lvl>
    <w:lvl w:ilvl="3">
      <w:numFmt w:val="bullet"/>
      <w:lvlText w:val="•"/>
      <w:lvlJc w:val="left"/>
      <w:pPr>
        <w:ind w:left="1440" w:hanging="719"/>
      </w:pPr>
      <w:rPr>
        <w:rFonts w:hint="default"/>
        <w:lang w:val="en-US" w:eastAsia="en-US" w:bidi="ar-SA"/>
      </w:rPr>
    </w:lvl>
    <w:lvl w:ilvl="4">
      <w:numFmt w:val="bullet"/>
      <w:lvlText w:val="•"/>
      <w:lvlJc w:val="left"/>
      <w:pPr>
        <w:ind w:left="2491" w:hanging="719"/>
      </w:pPr>
      <w:rPr>
        <w:rFonts w:hint="default"/>
        <w:lang w:val="en-US" w:eastAsia="en-US" w:bidi="ar-SA"/>
      </w:rPr>
    </w:lvl>
    <w:lvl w:ilvl="5">
      <w:numFmt w:val="bullet"/>
      <w:lvlText w:val="•"/>
      <w:lvlJc w:val="left"/>
      <w:pPr>
        <w:ind w:left="3542" w:hanging="719"/>
      </w:pPr>
      <w:rPr>
        <w:rFonts w:hint="default"/>
        <w:lang w:val="en-US" w:eastAsia="en-US" w:bidi="ar-SA"/>
      </w:rPr>
    </w:lvl>
    <w:lvl w:ilvl="6">
      <w:numFmt w:val="bullet"/>
      <w:lvlText w:val="•"/>
      <w:lvlJc w:val="left"/>
      <w:pPr>
        <w:ind w:left="4594" w:hanging="719"/>
      </w:pPr>
      <w:rPr>
        <w:rFonts w:hint="default"/>
        <w:lang w:val="en-US" w:eastAsia="en-US" w:bidi="ar-SA"/>
      </w:rPr>
    </w:lvl>
    <w:lvl w:ilvl="7">
      <w:numFmt w:val="bullet"/>
      <w:lvlText w:val="•"/>
      <w:lvlJc w:val="left"/>
      <w:pPr>
        <w:ind w:left="5645" w:hanging="719"/>
      </w:pPr>
      <w:rPr>
        <w:rFonts w:hint="default"/>
        <w:lang w:val="en-US" w:eastAsia="en-US" w:bidi="ar-SA"/>
      </w:rPr>
    </w:lvl>
    <w:lvl w:ilvl="8">
      <w:numFmt w:val="bullet"/>
      <w:lvlText w:val="•"/>
      <w:lvlJc w:val="left"/>
      <w:pPr>
        <w:ind w:left="6697" w:hanging="719"/>
      </w:pPr>
      <w:rPr>
        <w:rFonts w:hint="default"/>
        <w:lang w:val="en-US" w:eastAsia="en-US" w:bidi="ar-SA"/>
      </w:rPr>
    </w:lvl>
  </w:abstractNum>
  <w:abstractNum w:abstractNumId="3">
    <w:nsid w:val="0F6557C3"/>
    <w:multiLevelType w:val="hybridMultilevel"/>
    <w:tmpl w:val="FB0C843A"/>
    <w:lvl w:ilvl="0" w:tplc="E2DEE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F3BB4"/>
    <w:multiLevelType w:val="hybridMultilevel"/>
    <w:tmpl w:val="CD5E04E2"/>
    <w:lvl w:ilvl="0" w:tplc="92C402B8">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B7B06AA"/>
    <w:multiLevelType w:val="hybridMultilevel"/>
    <w:tmpl w:val="94FC2838"/>
    <w:lvl w:ilvl="0" w:tplc="56D00026">
      <w:start w:val="2"/>
      <w:numFmt w:val="decimal"/>
      <w:lvlText w:val="(%1)"/>
      <w:lvlJc w:val="left"/>
      <w:pPr>
        <w:ind w:left="1186" w:hanging="348"/>
        <w:jc w:val="right"/>
      </w:pPr>
      <w:rPr>
        <w:rFonts w:hint="default"/>
        <w:spacing w:val="-1"/>
        <w:w w:val="101"/>
        <w:lang w:val="en-US" w:eastAsia="en-US" w:bidi="ar-SA"/>
      </w:rPr>
    </w:lvl>
    <w:lvl w:ilvl="1" w:tplc="026EAD30">
      <w:start w:val="1"/>
      <w:numFmt w:val="lowerLetter"/>
      <w:lvlText w:val="(%2)"/>
      <w:lvlJc w:val="left"/>
      <w:pPr>
        <w:ind w:left="1559" w:hanging="338"/>
      </w:pPr>
      <w:rPr>
        <w:rFonts w:hint="default"/>
        <w:spacing w:val="-1"/>
        <w:w w:val="97"/>
        <w:lang w:val="en-US" w:eastAsia="en-US" w:bidi="ar-SA"/>
      </w:rPr>
    </w:lvl>
    <w:lvl w:ilvl="2" w:tplc="AB740320">
      <w:numFmt w:val="bullet"/>
      <w:lvlText w:val="•"/>
      <w:lvlJc w:val="left"/>
      <w:pPr>
        <w:ind w:left="2413" w:hanging="338"/>
      </w:pPr>
      <w:rPr>
        <w:rFonts w:hint="default"/>
        <w:lang w:val="en-US" w:eastAsia="en-US" w:bidi="ar-SA"/>
      </w:rPr>
    </w:lvl>
    <w:lvl w:ilvl="3" w:tplc="32565BD4">
      <w:numFmt w:val="bullet"/>
      <w:lvlText w:val="•"/>
      <w:lvlJc w:val="left"/>
      <w:pPr>
        <w:ind w:left="3266" w:hanging="338"/>
      </w:pPr>
      <w:rPr>
        <w:rFonts w:hint="default"/>
        <w:lang w:val="en-US" w:eastAsia="en-US" w:bidi="ar-SA"/>
      </w:rPr>
    </w:lvl>
    <w:lvl w:ilvl="4" w:tplc="69F67A3E">
      <w:numFmt w:val="bullet"/>
      <w:lvlText w:val="•"/>
      <w:lvlJc w:val="left"/>
      <w:pPr>
        <w:ind w:left="4120" w:hanging="338"/>
      </w:pPr>
      <w:rPr>
        <w:rFonts w:hint="default"/>
        <w:lang w:val="en-US" w:eastAsia="en-US" w:bidi="ar-SA"/>
      </w:rPr>
    </w:lvl>
    <w:lvl w:ilvl="5" w:tplc="07302944">
      <w:numFmt w:val="bullet"/>
      <w:lvlText w:val="•"/>
      <w:lvlJc w:val="left"/>
      <w:pPr>
        <w:ind w:left="4973" w:hanging="338"/>
      </w:pPr>
      <w:rPr>
        <w:rFonts w:hint="default"/>
        <w:lang w:val="en-US" w:eastAsia="en-US" w:bidi="ar-SA"/>
      </w:rPr>
    </w:lvl>
    <w:lvl w:ilvl="6" w:tplc="5AFCE8F2">
      <w:numFmt w:val="bullet"/>
      <w:lvlText w:val="•"/>
      <w:lvlJc w:val="left"/>
      <w:pPr>
        <w:ind w:left="5826" w:hanging="338"/>
      </w:pPr>
      <w:rPr>
        <w:rFonts w:hint="default"/>
        <w:lang w:val="en-US" w:eastAsia="en-US" w:bidi="ar-SA"/>
      </w:rPr>
    </w:lvl>
    <w:lvl w:ilvl="7" w:tplc="51DAA222">
      <w:numFmt w:val="bullet"/>
      <w:lvlText w:val="•"/>
      <w:lvlJc w:val="left"/>
      <w:pPr>
        <w:ind w:left="6680" w:hanging="338"/>
      </w:pPr>
      <w:rPr>
        <w:rFonts w:hint="default"/>
        <w:lang w:val="en-US" w:eastAsia="en-US" w:bidi="ar-SA"/>
      </w:rPr>
    </w:lvl>
    <w:lvl w:ilvl="8" w:tplc="95F433FC">
      <w:numFmt w:val="bullet"/>
      <w:lvlText w:val="•"/>
      <w:lvlJc w:val="left"/>
      <w:pPr>
        <w:ind w:left="7533" w:hanging="338"/>
      </w:pPr>
      <w:rPr>
        <w:rFonts w:hint="default"/>
        <w:lang w:val="en-US" w:eastAsia="en-US" w:bidi="ar-SA"/>
      </w:rPr>
    </w:lvl>
  </w:abstractNum>
  <w:abstractNum w:abstractNumId="6">
    <w:nsid w:val="1C1C057F"/>
    <w:multiLevelType w:val="multilevel"/>
    <w:tmpl w:val="D28AAAB2"/>
    <w:lvl w:ilvl="0">
      <w:start w:val="4"/>
      <w:numFmt w:val="decimal"/>
      <w:lvlText w:val="%1."/>
      <w:lvlJc w:val="left"/>
      <w:pPr>
        <w:ind w:left="3087" w:hanging="567"/>
      </w:pPr>
      <w:rPr>
        <w:rFonts w:ascii="Arial MT" w:eastAsia="Arial MT" w:hAnsi="Arial MT" w:cs="Arial MT" w:hint="default"/>
        <w:w w:val="100"/>
        <w:sz w:val="24"/>
        <w:szCs w:val="24"/>
        <w:lang w:val="en-US" w:eastAsia="en-US" w:bidi="ar-SA"/>
      </w:rPr>
    </w:lvl>
    <w:lvl w:ilvl="1">
      <w:start w:val="1"/>
      <w:numFmt w:val="decimal"/>
      <w:lvlText w:val="%1.%2."/>
      <w:lvlJc w:val="left"/>
      <w:pPr>
        <w:ind w:left="1430" w:hanging="720"/>
      </w:pPr>
      <w:rPr>
        <w:rFonts w:ascii="Arial MT" w:eastAsia="Arial MT" w:hAnsi="Arial MT" w:cs="Arial MT" w:hint="default"/>
        <w:w w:val="100"/>
        <w:sz w:val="24"/>
        <w:szCs w:val="24"/>
        <w:lang w:val="en-US" w:eastAsia="en-US" w:bidi="ar-SA"/>
      </w:rPr>
    </w:lvl>
    <w:lvl w:ilvl="2">
      <w:numFmt w:val="bullet"/>
      <w:lvlText w:val="•"/>
      <w:lvlJc w:val="left"/>
      <w:pPr>
        <w:ind w:left="2242" w:hanging="720"/>
      </w:pPr>
      <w:rPr>
        <w:rFonts w:hint="default"/>
        <w:lang w:val="en-US" w:eastAsia="en-US" w:bidi="ar-SA"/>
      </w:rPr>
    </w:lvl>
    <w:lvl w:ilvl="3">
      <w:numFmt w:val="bullet"/>
      <w:lvlText w:val="•"/>
      <w:lvlJc w:val="left"/>
      <w:pPr>
        <w:ind w:left="3045" w:hanging="720"/>
      </w:pPr>
      <w:rPr>
        <w:rFonts w:hint="default"/>
        <w:lang w:val="en-US" w:eastAsia="en-US" w:bidi="ar-SA"/>
      </w:rPr>
    </w:lvl>
    <w:lvl w:ilvl="4">
      <w:numFmt w:val="bullet"/>
      <w:lvlText w:val="•"/>
      <w:lvlJc w:val="left"/>
      <w:pPr>
        <w:ind w:left="3848" w:hanging="720"/>
      </w:pPr>
      <w:rPr>
        <w:rFonts w:hint="default"/>
        <w:lang w:val="en-US" w:eastAsia="en-US" w:bidi="ar-SA"/>
      </w:rPr>
    </w:lvl>
    <w:lvl w:ilvl="5">
      <w:numFmt w:val="bullet"/>
      <w:lvlText w:val="•"/>
      <w:lvlJc w:val="left"/>
      <w:pPr>
        <w:ind w:left="4651" w:hanging="720"/>
      </w:pPr>
      <w:rPr>
        <w:rFonts w:hint="default"/>
        <w:lang w:val="en-US" w:eastAsia="en-US" w:bidi="ar-SA"/>
      </w:rPr>
    </w:lvl>
    <w:lvl w:ilvl="6">
      <w:numFmt w:val="bullet"/>
      <w:lvlText w:val="•"/>
      <w:lvlJc w:val="left"/>
      <w:pPr>
        <w:ind w:left="5454" w:hanging="720"/>
      </w:pPr>
      <w:rPr>
        <w:rFonts w:hint="default"/>
        <w:lang w:val="en-US" w:eastAsia="en-US" w:bidi="ar-SA"/>
      </w:rPr>
    </w:lvl>
    <w:lvl w:ilvl="7">
      <w:numFmt w:val="bullet"/>
      <w:lvlText w:val="•"/>
      <w:lvlJc w:val="left"/>
      <w:pPr>
        <w:ind w:left="6257" w:hanging="720"/>
      </w:pPr>
      <w:rPr>
        <w:rFonts w:hint="default"/>
        <w:lang w:val="en-US" w:eastAsia="en-US" w:bidi="ar-SA"/>
      </w:rPr>
    </w:lvl>
    <w:lvl w:ilvl="8">
      <w:numFmt w:val="bullet"/>
      <w:lvlText w:val="•"/>
      <w:lvlJc w:val="left"/>
      <w:pPr>
        <w:ind w:left="7060" w:hanging="720"/>
      </w:pPr>
      <w:rPr>
        <w:rFonts w:hint="default"/>
        <w:lang w:val="en-US" w:eastAsia="en-US" w:bidi="ar-SA"/>
      </w:rPr>
    </w:lvl>
  </w:abstractNum>
  <w:abstractNum w:abstractNumId="7">
    <w:nsid w:val="20436BDD"/>
    <w:multiLevelType w:val="hybridMultilevel"/>
    <w:tmpl w:val="C86C64A4"/>
    <w:lvl w:ilvl="0" w:tplc="1F3ED312">
      <w:start w:val="1"/>
      <w:numFmt w:val="upperLetter"/>
      <w:lvlText w:val="%1."/>
      <w:lvlJc w:val="left"/>
      <w:pPr>
        <w:ind w:left="708" w:hanging="567"/>
      </w:pPr>
      <w:rPr>
        <w:rFonts w:ascii="Arial" w:eastAsia="Arial" w:hAnsi="Arial" w:cs="Arial" w:hint="default"/>
        <w:b/>
        <w:bCs/>
        <w:spacing w:val="-1"/>
        <w:w w:val="100"/>
        <w:sz w:val="24"/>
        <w:szCs w:val="24"/>
        <w:lang w:val="en-US" w:eastAsia="en-US" w:bidi="ar-SA"/>
      </w:rPr>
    </w:lvl>
    <w:lvl w:ilvl="1" w:tplc="128E37A4">
      <w:start w:val="1"/>
      <w:numFmt w:val="decimal"/>
      <w:lvlText w:val="%2."/>
      <w:lvlJc w:val="left"/>
      <w:pPr>
        <w:ind w:left="708" w:hanging="567"/>
      </w:pPr>
      <w:rPr>
        <w:rFonts w:ascii="Arial MT" w:eastAsia="Arial MT" w:hAnsi="Arial MT" w:cs="Arial MT" w:hint="default"/>
        <w:w w:val="100"/>
        <w:sz w:val="24"/>
        <w:szCs w:val="24"/>
        <w:lang w:val="en-US" w:eastAsia="en-US" w:bidi="ar-SA"/>
      </w:rPr>
    </w:lvl>
    <w:lvl w:ilvl="2" w:tplc="0A26CE3E">
      <w:numFmt w:val="bullet"/>
      <w:lvlText w:val="•"/>
      <w:lvlJc w:val="left"/>
      <w:pPr>
        <w:ind w:left="2293" w:hanging="567"/>
      </w:pPr>
      <w:rPr>
        <w:rFonts w:hint="default"/>
        <w:lang w:val="en-US" w:eastAsia="en-US" w:bidi="ar-SA"/>
      </w:rPr>
    </w:lvl>
    <w:lvl w:ilvl="3" w:tplc="AEDCB82A">
      <w:numFmt w:val="bullet"/>
      <w:lvlText w:val="•"/>
      <w:lvlJc w:val="left"/>
      <w:pPr>
        <w:ind w:left="3089" w:hanging="567"/>
      </w:pPr>
      <w:rPr>
        <w:rFonts w:hint="default"/>
        <w:lang w:val="en-US" w:eastAsia="en-US" w:bidi="ar-SA"/>
      </w:rPr>
    </w:lvl>
    <w:lvl w:ilvl="4" w:tplc="DC1230EA">
      <w:numFmt w:val="bullet"/>
      <w:lvlText w:val="•"/>
      <w:lvlJc w:val="left"/>
      <w:pPr>
        <w:ind w:left="3886" w:hanging="567"/>
      </w:pPr>
      <w:rPr>
        <w:rFonts w:hint="default"/>
        <w:lang w:val="en-US" w:eastAsia="en-US" w:bidi="ar-SA"/>
      </w:rPr>
    </w:lvl>
    <w:lvl w:ilvl="5" w:tplc="06787A54">
      <w:numFmt w:val="bullet"/>
      <w:lvlText w:val="•"/>
      <w:lvlJc w:val="left"/>
      <w:pPr>
        <w:ind w:left="4683" w:hanging="567"/>
      </w:pPr>
      <w:rPr>
        <w:rFonts w:hint="default"/>
        <w:lang w:val="en-US" w:eastAsia="en-US" w:bidi="ar-SA"/>
      </w:rPr>
    </w:lvl>
    <w:lvl w:ilvl="6" w:tplc="7340EDCA">
      <w:numFmt w:val="bullet"/>
      <w:lvlText w:val="•"/>
      <w:lvlJc w:val="left"/>
      <w:pPr>
        <w:ind w:left="5479" w:hanging="567"/>
      </w:pPr>
      <w:rPr>
        <w:rFonts w:hint="default"/>
        <w:lang w:val="en-US" w:eastAsia="en-US" w:bidi="ar-SA"/>
      </w:rPr>
    </w:lvl>
    <w:lvl w:ilvl="7" w:tplc="064AA9A6">
      <w:numFmt w:val="bullet"/>
      <w:lvlText w:val="•"/>
      <w:lvlJc w:val="left"/>
      <w:pPr>
        <w:ind w:left="6276" w:hanging="567"/>
      </w:pPr>
      <w:rPr>
        <w:rFonts w:hint="default"/>
        <w:lang w:val="en-US" w:eastAsia="en-US" w:bidi="ar-SA"/>
      </w:rPr>
    </w:lvl>
    <w:lvl w:ilvl="8" w:tplc="E410DA6E">
      <w:numFmt w:val="bullet"/>
      <w:lvlText w:val="•"/>
      <w:lvlJc w:val="left"/>
      <w:pPr>
        <w:ind w:left="7073" w:hanging="567"/>
      </w:pPr>
      <w:rPr>
        <w:rFonts w:hint="default"/>
        <w:lang w:val="en-US" w:eastAsia="en-US" w:bidi="ar-SA"/>
      </w:rPr>
    </w:lvl>
  </w:abstractNum>
  <w:abstractNum w:abstractNumId="8">
    <w:nsid w:val="25061795"/>
    <w:multiLevelType w:val="hybridMultilevel"/>
    <w:tmpl w:val="DF846714"/>
    <w:lvl w:ilvl="0" w:tplc="D958BC3E">
      <w:start w:val="53"/>
      <w:numFmt w:val="decimal"/>
      <w:lvlText w:val="[%1]"/>
      <w:lvlJc w:val="left"/>
      <w:pPr>
        <w:ind w:left="629" w:hanging="449"/>
      </w:pPr>
      <w:rPr>
        <w:rFonts w:ascii="Arial MT" w:eastAsia="Arial MT" w:hAnsi="Arial MT" w:cs="Arial MT" w:hint="default"/>
        <w:spacing w:val="-1"/>
        <w:w w:val="100"/>
        <w:sz w:val="22"/>
        <w:szCs w:val="22"/>
        <w:lang w:val="en-US" w:eastAsia="en-US" w:bidi="ar-SA"/>
      </w:rPr>
    </w:lvl>
    <w:lvl w:ilvl="1" w:tplc="1B1EC670">
      <w:numFmt w:val="bullet"/>
      <w:lvlText w:val="•"/>
      <w:lvlJc w:val="left"/>
      <w:pPr>
        <w:ind w:left="1348" w:hanging="449"/>
      </w:pPr>
      <w:rPr>
        <w:rFonts w:hint="default"/>
        <w:lang w:val="en-US" w:eastAsia="en-US" w:bidi="ar-SA"/>
      </w:rPr>
    </w:lvl>
    <w:lvl w:ilvl="2" w:tplc="632E6EAA">
      <w:numFmt w:val="bullet"/>
      <w:lvlText w:val="•"/>
      <w:lvlJc w:val="left"/>
      <w:pPr>
        <w:ind w:left="2135" w:hanging="449"/>
      </w:pPr>
      <w:rPr>
        <w:rFonts w:hint="default"/>
        <w:lang w:val="en-US" w:eastAsia="en-US" w:bidi="ar-SA"/>
      </w:rPr>
    </w:lvl>
    <w:lvl w:ilvl="3" w:tplc="F5B828D8">
      <w:numFmt w:val="bullet"/>
      <w:lvlText w:val="•"/>
      <w:lvlJc w:val="left"/>
      <w:pPr>
        <w:ind w:left="2922" w:hanging="449"/>
      </w:pPr>
      <w:rPr>
        <w:rFonts w:hint="default"/>
        <w:lang w:val="en-US" w:eastAsia="en-US" w:bidi="ar-SA"/>
      </w:rPr>
    </w:lvl>
    <w:lvl w:ilvl="4" w:tplc="37B80DCA">
      <w:numFmt w:val="bullet"/>
      <w:lvlText w:val="•"/>
      <w:lvlJc w:val="left"/>
      <w:pPr>
        <w:ind w:left="3710" w:hanging="449"/>
      </w:pPr>
      <w:rPr>
        <w:rFonts w:hint="default"/>
        <w:lang w:val="en-US" w:eastAsia="en-US" w:bidi="ar-SA"/>
      </w:rPr>
    </w:lvl>
    <w:lvl w:ilvl="5" w:tplc="63E4832C">
      <w:numFmt w:val="bullet"/>
      <w:lvlText w:val="•"/>
      <w:lvlJc w:val="left"/>
      <w:pPr>
        <w:ind w:left="4497" w:hanging="449"/>
      </w:pPr>
      <w:rPr>
        <w:rFonts w:hint="default"/>
        <w:lang w:val="en-US" w:eastAsia="en-US" w:bidi="ar-SA"/>
      </w:rPr>
    </w:lvl>
    <w:lvl w:ilvl="6" w:tplc="8F507EAE">
      <w:numFmt w:val="bullet"/>
      <w:lvlText w:val="•"/>
      <w:lvlJc w:val="left"/>
      <w:pPr>
        <w:ind w:left="5284" w:hanging="449"/>
      </w:pPr>
      <w:rPr>
        <w:rFonts w:hint="default"/>
        <w:lang w:val="en-US" w:eastAsia="en-US" w:bidi="ar-SA"/>
      </w:rPr>
    </w:lvl>
    <w:lvl w:ilvl="7" w:tplc="3EA48140">
      <w:numFmt w:val="bullet"/>
      <w:lvlText w:val="•"/>
      <w:lvlJc w:val="left"/>
      <w:pPr>
        <w:ind w:left="6072" w:hanging="449"/>
      </w:pPr>
      <w:rPr>
        <w:rFonts w:hint="default"/>
        <w:lang w:val="en-US" w:eastAsia="en-US" w:bidi="ar-SA"/>
      </w:rPr>
    </w:lvl>
    <w:lvl w:ilvl="8" w:tplc="03F65342">
      <w:numFmt w:val="bullet"/>
      <w:lvlText w:val="•"/>
      <w:lvlJc w:val="left"/>
      <w:pPr>
        <w:ind w:left="6859" w:hanging="449"/>
      </w:pPr>
      <w:rPr>
        <w:rFonts w:hint="default"/>
        <w:lang w:val="en-US" w:eastAsia="en-US" w:bidi="ar-SA"/>
      </w:rPr>
    </w:lvl>
  </w:abstractNum>
  <w:abstractNum w:abstractNumId="9">
    <w:nsid w:val="25DF2340"/>
    <w:multiLevelType w:val="hybridMultilevel"/>
    <w:tmpl w:val="1C9CFC7C"/>
    <w:lvl w:ilvl="0" w:tplc="5608C5B2">
      <w:start w:val="1"/>
      <w:numFmt w:val="decimal"/>
      <w:lvlText w:val="(%1)"/>
      <w:lvlJc w:val="left"/>
      <w:pPr>
        <w:ind w:left="1221" w:hanging="360"/>
      </w:pPr>
      <w:rPr>
        <w:rFonts w:ascii="Arial MT" w:eastAsia="Arial MT" w:hAnsi="Arial MT" w:cs="Arial MT" w:hint="default"/>
        <w:spacing w:val="-1"/>
        <w:w w:val="100"/>
        <w:sz w:val="22"/>
        <w:szCs w:val="22"/>
        <w:lang w:val="en-US" w:eastAsia="en-US" w:bidi="ar-SA"/>
      </w:rPr>
    </w:lvl>
    <w:lvl w:ilvl="1" w:tplc="B22CF4B0">
      <w:start w:val="1"/>
      <w:numFmt w:val="lowerLetter"/>
      <w:lvlText w:val="(%2)"/>
      <w:lvlJc w:val="left"/>
      <w:pPr>
        <w:ind w:left="1912" w:hanging="332"/>
      </w:pPr>
      <w:rPr>
        <w:rFonts w:ascii="Arial MT" w:eastAsia="Arial MT" w:hAnsi="Arial MT" w:cs="Arial MT" w:hint="default"/>
        <w:spacing w:val="-1"/>
        <w:w w:val="100"/>
        <w:sz w:val="22"/>
        <w:szCs w:val="22"/>
        <w:lang w:val="en-US" w:eastAsia="en-US" w:bidi="ar-SA"/>
      </w:rPr>
    </w:lvl>
    <w:lvl w:ilvl="2" w:tplc="C4D49F9C">
      <w:numFmt w:val="bullet"/>
      <w:lvlText w:val="•"/>
      <w:lvlJc w:val="left"/>
      <w:pPr>
        <w:ind w:left="2669" w:hanging="332"/>
      </w:pPr>
      <w:rPr>
        <w:rFonts w:hint="default"/>
        <w:lang w:val="en-US" w:eastAsia="en-US" w:bidi="ar-SA"/>
      </w:rPr>
    </w:lvl>
    <w:lvl w:ilvl="3" w:tplc="95487AD4">
      <w:numFmt w:val="bullet"/>
      <w:lvlText w:val="•"/>
      <w:lvlJc w:val="left"/>
      <w:pPr>
        <w:ind w:left="3419" w:hanging="332"/>
      </w:pPr>
      <w:rPr>
        <w:rFonts w:hint="default"/>
        <w:lang w:val="en-US" w:eastAsia="en-US" w:bidi="ar-SA"/>
      </w:rPr>
    </w:lvl>
    <w:lvl w:ilvl="4" w:tplc="8BC20DF4">
      <w:numFmt w:val="bullet"/>
      <w:lvlText w:val="•"/>
      <w:lvlJc w:val="left"/>
      <w:pPr>
        <w:ind w:left="4168" w:hanging="332"/>
      </w:pPr>
      <w:rPr>
        <w:rFonts w:hint="default"/>
        <w:lang w:val="en-US" w:eastAsia="en-US" w:bidi="ar-SA"/>
      </w:rPr>
    </w:lvl>
    <w:lvl w:ilvl="5" w:tplc="C2CEF59C">
      <w:numFmt w:val="bullet"/>
      <w:lvlText w:val="•"/>
      <w:lvlJc w:val="left"/>
      <w:pPr>
        <w:ind w:left="4918" w:hanging="332"/>
      </w:pPr>
      <w:rPr>
        <w:rFonts w:hint="default"/>
        <w:lang w:val="en-US" w:eastAsia="en-US" w:bidi="ar-SA"/>
      </w:rPr>
    </w:lvl>
    <w:lvl w:ilvl="6" w:tplc="E348F496">
      <w:numFmt w:val="bullet"/>
      <w:lvlText w:val="•"/>
      <w:lvlJc w:val="left"/>
      <w:pPr>
        <w:ind w:left="5668" w:hanging="332"/>
      </w:pPr>
      <w:rPr>
        <w:rFonts w:hint="default"/>
        <w:lang w:val="en-US" w:eastAsia="en-US" w:bidi="ar-SA"/>
      </w:rPr>
    </w:lvl>
    <w:lvl w:ilvl="7" w:tplc="C1D0DDBC">
      <w:numFmt w:val="bullet"/>
      <w:lvlText w:val="•"/>
      <w:lvlJc w:val="left"/>
      <w:pPr>
        <w:ind w:left="6417" w:hanging="332"/>
      </w:pPr>
      <w:rPr>
        <w:rFonts w:hint="default"/>
        <w:lang w:val="en-US" w:eastAsia="en-US" w:bidi="ar-SA"/>
      </w:rPr>
    </w:lvl>
    <w:lvl w:ilvl="8" w:tplc="FCB439D4">
      <w:numFmt w:val="bullet"/>
      <w:lvlText w:val="•"/>
      <w:lvlJc w:val="left"/>
      <w:pPr>
        <w:ind w:left="7167" w:hanging="332"/>
      </w:pPr>
      <w:rPr>
        <w:rFonts w:hint="default"/>
        <w:lang w:val="en-US" w:eastAsia="en-US" w:bidi="ar-SA"/>
      </w:rPr>
    </w:lvl>
  </w:abstractNum>
  <w:abstractNum w:abstractNumId="10">
    <w:nsid w:val="2C72406F"/>
    <w:multiLevelType w:val="multilevel"/>
    <w:tmpl w:val="D28AAAB2"/>
    <w:lvl w:ilvl="0">
      <w:start w:val="4"/>
      <w:numFmt w:val="decimal"/>
      <w:lvlText w:val="%1."/>
      <w:lvlJc w:val="left"/>
      <w:pPr>
        <w:ind w:left="3447" w:hanging="567"/>
      </w:pPr>
      <w:rPr>
        <w:rFonts w:ascii="Arial MT" w:eastAsia="Arial MT" w:hAnsi="Arial MT" w:cs="Arial MT" w:hint="default"/>
        <w:w w:val="100"/>
        <w:sz w:val="24"/>
        <w:szCs w:val="24"/>
        <w:lang w:val="en-US" w:eastAsia="en-US" w:bidi="ar-SA"/>
      </w:rPr>
    </w:lvl>
    <w:lvl w:ilvl="1">
      <w:start w:val="1"/>
      <w:numFmt w:val="decimal"/>
      <w:lvlText w:val="%1.%2."/>
      <w:lvlJc w:val="left"/>
      <w:pPr>
        <w:ind w:left="1430" w:hanging="720"/>
      </w:pPr>
      <w:rPr>
        <w:rFonts w:ascii="Arial MT" w:eastAsia="Arial MT" w:hAnsi="Arial MT" w:cs="Arial MT" w:hint="default"/>
        <w:w w:val="100"/>
        <w:sz w:val="24"/>
        <w:szCs w:val="24"/>
        <w:lang w:val="en-US" w:eastAsia="en-US" w:bidi="ar-SA"/>
      </w:rPr>
    </w:lvl>
    <w:lvl w:ilvl="2">
      <w:numFmt w:val="bullet"/>
      <w:lvlText w:val="•"/>
      <w:lvlJc w:val="left"/>
      <w:pPr>
        <w:ind w:left="2242" w:hanging="720"/>
      </w:pPr>
      <w:rPr>
        <w:rFonts w:hint="default"/>
        <w:lang w:val="en-US" w:eastAsia="en-US" w:bidi="ar-SA"/>
      </w:rPr>
    </w:lvl>
    <w:lvl w:ilvl="3">
      <w:numFmt w:val="bullet"/>
      <w:lvlText w:val="•"/>
      <w:lvlJc w:val="left"/>
      <w:pPr>
        <w:ind w:left="3045" w:hanging="720"/>
      </w:pPr>
      <w:rPr>
        <w:rFonts w:hint="default"/>
        <w:lang w:val="en-US" w:eastAsia="en-US" w:bidi="ar-SA"/>
      </w:rPr>
    </w:lvl>
    <w:lvl w:ilvl="4">
      <w:numFmt w:val="bullet"/>
      <w:lvlText w:val="•"/>
      <w:lvlJc w:val="left"/>
      <w:pPr>
        <w:ind w:left="3848" w:hanging="720"/>
      </w:pPr>
      <w:rPr>
        <w:rFonts w:hint="default"/>
        <w:lang w:val="en-US" w:eastAsia="en-US" w:bidi="ar-SA"/>
      </w:rPr>
    </w:lvl>
    <w:lvl w:ilvl="5">
      <w:numFmt w:val="bullet"/>
      <w:lvlText w:val="•"/>
      <w:lvlJc w:val="left"/>
      <w:pPr>
        <w:ind w:left="4651" w:hanging="720"/>
      </w:pPr>
      <w:rPr>
        <w:rFonts w:hint="default"/>
        <w:lang w:val="en-US" w:eastAsia="en-US" w:bidi="ar-SA"/>
      </w:rPr>
    </w:lvl>
    <w:lvl w:ilvl="6">
      <w:numFmt w:val="bullet"/>
      <w:lvlText w:val="•"/>
      <w:lvlJc w:val="left"/>
      <w:pPr>
        <w:ind w:left="5454" w:hanging="720"/>
      </w:pPr>
      <w:rPr>
        <w:rFonts w:hint="default"/>
        <w:lang w:val="en-US" w:eastAsia="en-US" w:bidi="ar-SA"/>
      </w:rPr>
    </w:lvl>
    <w:lvl w:ilvl="7">
      <w:numFmt w:val="bullet"/>
      <w:lvlText w:val="•"/>
      <w:lvlJc w:val="left"/>
      <w:pPr>
        <w:ind w:left="6257" w:hanging="720"/>
      </w:pPr>
      <w:rPr>
        <w:rFonts w:hint="default"/>
        <w:lang w:val="en-US" w:eastAsia="en-US" w:bidi="ar-SA"/>
      </w:rPr>
    </w:lvl>
    <w:lvl w:ilvl="8">
      <w:numFmt w:val="bullet"/>
      <w:lvlText w:val="•"/>
      <w:lvlJc w:val="left"/>
      <w:pPr>
        <w:ind w:left="7060" w:hanging="720"/>
      </w:pPr>
      <w:rPr>
        <w:rFonts w:hint="default"/>
        <w:lang w:val="en-US" w:eastAsia="en-US" w:bidi="ar-SA"/>
      </w:rPr>
    </w:lvl>
  </w:abstractNum>
  <w:abstractNum w:abstractNumId="11">
    <w:nsid w:val="2EB7553E"/>
    <w:multiLevelType w:val="hybridMultilevel"/>
    <w:tmpl w:val="E602994C"/>
    <w:lvl w:ilvl="0" w:tplc="7BC849C2">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291227D"/>
    <w:multiLevelType w:val="hybridMultilevel"/>
    <w:tmpl w:val="8D6CE064"/>
    <w:lvl w:ilvl="0" w:tplc="E674B52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3DA6148"/>
    <w:multiLevelType w:val="hybridMultilevel"/>
    <w:tmpl w:val="48CC1E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831B4"/>
    <w:multiLevelType w:val="hybridMultilevel"/>
    <w:tmpl w:val="BD1681B0"/>
    <w:lvl w:ilvl="0" w:tplc="9A16BADA">
      <w:start w:val="1"/>
      <w:numFmt w:val="decimal"/>
      <w:lvlText w:val="(%1)"/>
      <w:lvlJc w:val="left"/>
      <w:pPr>
        <w:ind w:left="1653" w:hanging="360"/>
      </w:pPr>
      <w:rPr>
        <w:rFonts w:hint="default"/>
      </w:rPr>
    </w:lvl>
    <w:lvl w:ilvl="1" w:tplc="04090019" w:tentative="1">
      <w:start w:val="1"/>
      <w:numFmt w:val="lowerLetter"/>
      <w:lvlText w:val="%2."/>
      <w:lvlJc w:val="left"/>
      <w:pPr>
        <w:ind w:left="2373"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15">
    <w:nsid w:val="36842BF5"/>
    <w:multiLevelType w:val="hybridMultilevel"/>
    <w:tmpl w:val="12580A88"/>
    <w:lvl w:ilvl="0" w:tplc="5608C5B2">
      <w:start w:val="1"/>
      <w:numFmt w:val="decimal"/>
      <w:lvlText w:val="(%1)"/>
      <w:lvlJc w:val="left"/>
      <w:pPr>
        <w:ind w:left="1221" w:hanging="360"/>
      </w:pPr>
      <w:rPr>
        <w:rFonts w:ascii="Arial MT" w:eastAsia="Arial MT" w:hAnsi="Arial MT" w:cs="Arial MT" w:hint="default"/>
        <w:spacing w:val="-1"/>
        <w:w w:val="100"/>
        <w:sz w:val="22"/>
        <w:szCs w:val="22"/>
        <w:lang w:val="en-US" w:eastAsia="en-US" w:bidi="ar-SA"/>
      </w:rPr>
    </w:lvl>
    <w:lvl w:ilvl="1" w:tplc="B22CF4B0">
      <w:start w:val="1"/>
      <w:numFmt w:val="lowerLetter"/>
      <w:lvlText w:val="(%2)"/>
      <w:lvlJc w:val="left"/>
      <w:pPr>
        <w:ind w:left="1912" w:hanging="332"/>
      </w:pPr>
      <w:rPr>
        <w:rFonts w:ascii="Arial MT" w:eastAsia="Arial MT" w:hAnsi="Arial MT" w:cs="Arial MT" w:hint="default"/>
        <w:spacing w:val="-1"/>
        <w:w w:val="100"/>
        <w:sz w:val="22"/>
        <w:szCs w:val="22"/>
        <w:lang w:val="en-US" w:eastAsia="en-US" w:bidi="ar-SA"/>
      </w:rPr>
    </w:lvl>
    <w:lvl w:ilvl="2" w:tplc="C4D49F9C">
      <w:numFmt w:val="bullet"/>
      <w:lvlText w:val="•"/>
      <w:lvlJc w:val="left"/>
      <w:pPr>
        <w:ind w:left="2669" w:hanging="332"/>
      </w:pPr>
      <w:rPr>
        <w:rFonts w:hint="default"/>
        <w:lang w:val="en-US" w:eastAsia="en-US" w:bidi="ar-SA"/>
      </w:rPr>
    </w:lvl>
    <w:lvl w:ilvl="3" w:tplc="95487AD4">
      <w:numFmt w:val="bullet"/>
      <w:lvlText w:val="•"/>
      <w:lvlJc w:val="left"/>
      <w:pPr>
        <w:ind w:left="3419" w:hanging="332"/>
      </w:pPr>
      <w:rPr>
        <w:rFonts w:hint="default"/>
        <w:lang w:val="en-US" w:eastAsia="en-US" w:bidi="ar-SA"/>
      </w:rPr>
    </w:lvl>
    <w:lvl w:ilvl="4" w:tplc="8BC20DF4">
      <w:numFmt w:val="bullet"/>
      <w:lvlText w:val="•"/>
      <w:lvlJc w:val="left"/>
      <w:pPr>
        <w:ind w:left="4168" w:hanging="332"/>
      </w:pPr>
      <w:rPr>
        <w:rFonts w:hint="default"/>
        <w:lang w:val="en-US" w:eastAsia="en-US" w:bidi="ar-SA"/>
      </w:rPr>
    </w:lvl>
    <w:lvl w:ilvl="5" w:tplc="C2CEF59C">
      <w:numFmt w:val="bullet"/>
      <w:lvlText w:val="•"/>
      <w:lvlJc w:val="left"/>
      <w:pPr>
        <w:ind w:left="4918" w:hanging="332"/>
      </w:pPr>
      <w:rPr>
        <w:rFonts w:hint="default"/>
        <w:lang w:val="en-US" w:eastAsia="en-US" w:bidi="ar-SA"/>
      </w:rPr>
    </w:lvl>
    <w:lvl w:ilvl="6" w:tplc="E348F496">
      <w:numFmt w:val="bullet"/>
      <w:lvlText w:val="•"/>
      <w:lvlJc w:val="left"/>
      <w:pPr>
        <w:ind w:left="5668" w:hanging="332"/>
      </w:pPr>
      <w:rPr>
        <w:rFonts w:hint="default"/>
        <w:lang w:val="en-US" w:eastAsia="en-US" w:bidi="ar-SA"/>
      </w:rPr>
    </w:lvl>
    <w:lvl w:ilvl="7" w:tplc="C1D0DDBC">
      <w:numFmt w:val="bullet"/>
      <w:lvlText w:val="•"/>
      <w:lvlJc w:val="left"/>
      <w:pPr>
        <w:ind w:left="6417" w:hanging="332"/>
      </w:pPr>
      <w:rPr>
        <w:rFonts w:hint="default"/>
        <w:lang w:val="en-US" w:eastAsia="en-US" w:bidi="ar-SA"/>
      </w:rPr>
    </w:lvl>
    <w:lvl w:ilvl="8" w:tplc="FCB439D4">
      <w:numFmt w:val="bullet"/>
      <w:lvlText w:val="•"/>
      <w:lvlJc w:val="left"/>
      <w:pPr>
        <w:ind w:left="7167" w:hanging="332"/>
      </w:pPr>
      <w:rPr>
        <w:rFonts w:hint="default"/>
        <w:lang w:val="en-US" w:eastAsia="en-US" w:bidi="ar-SA"/>
      </w:rPr>
    </w:lvl>
  </w:abstractNum>
  <w:abstractNum w:abstractNumId="16">
    <w:nsid w:val="36AE6D77"/>
    <w:multiLevelType w:val="multilevel"/>
    <w:tmpl w:val="5C36DF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D1C0F2D"/>
    <w:multiLevelType w:val="multilevel"/>
    <w:tmpl w:val="D28AAAB2"/>
    <w:lvl w:ilvl="0">
      <w:start w:val="4"/>
      <w:numFmt w:val="decimal"/>
      <w:lvlText w:val="%1."/>
      <w:lvlJc w:val="left"/>
      <w:pPr>
        <w:ind w:left="3087" w:hanging="567"/>
      </w:pPr>
      <w:rPr>
        <w:rFonts w:ascii="Arial MT" w:eastAsia="Arial MT" w:hAnsi="Arial MT" w:cs="Arial MT" w:hint="default"/>
        <w:w w:val="100"/>
        <w:sz w:val="24"/>
        <w:szCs w:val="24"/>
        <w:lang w:val="en-US" w:eastAsia="en-US" w:bidi="ar-SA"/>
      </w:rPr>
    </w:lvl>
    <w:lvl w:ilvl="1">
      <w:start w:val="1"/>
      <w:numFmt w:val="decimal"/>
      <w:lvlText w:val="%1.%2."/>
      <w:lvlJc w:val="left"/>
      <w:pPr>
        <w:ind w:left="1430" w:hanging="720"/>
      </w:pPr>
      <w:rPr>
        <w:rFonts w:ascii="Arial MT" w:eastAsia="Arial MT" w:hAnsi="Arial MT" w:cs="Arial MT" w:hint="default"/>
        <w:w w:val="100"/>
        <w:sz w:val="24"/>
        <w:szCs w:val="24"/>
        <w:lang w:val="en-US" w:eastAsia="en-US" w:bidi="ar-SA"/>
      </w:rPr>
    </w:lvl>
    <w:lvl w:ilvl="2">
      <w:numFmt w:val="bullet"/>
      <w:lvlText w:val="•"/>
      <w:lvlJc w:val="left"/>
      <w:pPr>
        <w:ind w:left="2242" w:hanging="720"/>
      </w:pPr>
      <w:rPr>
        <w:rFonts w:hint="default"/>
        <w:lang w:val="en-US" w:eastAsia="en-US" w:bidi="ar-SA"/>
      </w:rPr>
    </w:lvl>
    <w:lvl w:ilvl="3">
      <w:numFmt w:val="bullet"/>
      <w:lvlText w:val="•"/>
      <w:lvlJc w:val="left"/>
      <w:pPr>
        <w:ind w:left="3045" w:hanging="720"/>
      </w:pPr>
      <w:rPr>
        <w:rFonts w:hint="default"/>
        <w:lang w:val="en-US" w:eastAsia="en-US" w:bidi="ar-SA"/>
      </w:rPr>
    </w:lvl>
    <w:lvl w:ilvl="4">
      <w:numFmt w:val="bullet"/>
      <w:lvlText w:val="•"/>
      <w:lvlJc w:val="left"/>
      <w:pPr>
        <w:ind w:left="3848" w:hanging="720"/>
      </w:pPr>
      <w:rPr>
        <w:rFonts w:hint="default"/>
        <w:lang w:val="en-US" w:eastAsia="en-US" w:bidi="ar-SA"/>
      </w:rPr>
    </w:lvl>
    <w:lvl w:ilvl="5">
      <w:numFmt w:val="bullet"/>
      <w:lvlText w:val="•"/>
      <w:lvlJc w:val="left"/>
      <w:pPr>
        <w:ind w:left="4651" w:hanging="720"/>
      </w:pPr>
      <w:rPr>
        <w:rFonts w:hint="default"/>
        <w:lang w:val="en-US" w:eastAsia="en-US" w:bidi="ar-SA"/>
      </w:rPr>
    </w:lvl>
    <w:lvl w:ilvl="6">
      <w:numFmt w:val="bullet"/>
      <w:lvlText w:val="•"/>
      <w:lvlJc w:val="left"/>
      <w:pPr>
        <w:ind w:left="5454" w:hanging="720"/>
      </w:pPr>
      <w:rPr>
        <w:rFonts w:hint="default"/>
        <w:lang w:val="en-US" w:eastAsia="en-US" w:bidi="ar-SA"/>
      </w:rPr>
    </w:lvl>
    <w:lvl w:ilvl="7">
      <w:numFmt w:val="bullet"/>
      <w:lvlText w:val="•"/>
      <w:lvlJc w:val="left"/>
      <w:pPr>
        <w:ind w:left="6257" w:hanging="720"/>
      </w:pPr>
      <w:rPr>
        <w:rFonts w:hint="default"/>
        <w:lang w:val="en-US" w:eastAsia="en-US" w:bidi="ar-SA"/>
      </w:rPr>
    </w:lvl>
    <w:lvl w:ilvl="8">
      <w:numFmt w:val="bullet"/>
      <w:lvlText w:val="•"/>
      <w:lvlJc w:val="left"/>
      <w:pPr>
        <w:ind w:left="7060" w:hanging="720"/>
      </w:pPr>
      <w:rPr>
        <w:rFonts w:hint="default"/>
        <w:lang w:val="en-US" w:eastAsia="en-US" w:bidi="ar-SA"/>
      </w:rPr>
    </w:lvl>
  </w:abstractNum>
  <w:abstractNum w:abstractNumId="18">
    <w:nsid w:val="3FA606D0"/>
    <w:multiLevelType w:val="hybridMultilevel"/>
    <w:tmpl w:val="847C2DEA"/>
    <w:lvl w:ilvl="0" w:tplc="AE3CDE58">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025299"/>
    <w:multiLevelType w:val="multilevel"/>
    <w:tmpl w:val="D28AAAB2"/>
    <w:lvl w:ilvl="0">
      <w:start w:val="4"/>
      <w:numFmt w:val="decimal"/>
      <w:lvlText w:val="%1."/>
      <w:lvlJc w:val="left"/>
      <w:pPr>
        <w:ind w:left="708" w:hanging="567"/>
      </w:pPr>
      <w:rPr>
        <w:rFonts w:ascii="Arial MT" w:eastAsia="Arial MT" w:hAnsi="Arial MT" w:cs="Arial MT" w:hint="default"/>
        <w:w w:val="100"/>
        <w:sz w:val="24"/>
        <w:szCs w:val="24"/>
        <w:lang w:val="en-US" w:eastAsia="en-US" w:bidi="ar-SA"/>
      </w:rPr>
    </w:lvl>
    <w:lvl w:ilvl="1">
      <w:start w:val="1"/>
      <w:numFmt w:val="decimal"/>
      <w:lvlText w:val="%1.%2."/>
      <w:lvlJc w:val="left"/>
      <w:pPr>
        <w:ind w:left="1430" w:hanging="720"/>
      </w:pPr>
      <w:rPr>
        <w:rFonts w:ascii="Arial MT" w:eastAsia="Arial MT" w:hAnsi="Arial MT" w:cs="Arial MT" w:hint="default"/>
        <w:w w:val="100"/>
        <w:sz w:val="24"/>
        <w:szCs w:val="24"/>
        <w:lang w:val="en-US" w:eastAsia="en-US" w:bidi="ar-SA"/>
      </w:rPr>
    </w:lvl>
    <w:lvl w:ilvl="2">
      <w:numFmt w:val="bullet"/>
      <w:lvlText w:val="•"/>
      <w:lvlJc w:val="left"/>
      <w:pPr>
        <w:ind w:left="2242" w:hanging="720"/>
      </w:pPr>
      <w:rPr>
        <w:rFonts w:hint="default"/>
        <w:lang w:val="en-US" w:eastAsia="en-US" w:bidi="ar-SA"/>
      </w:rPr>
    </w:lvl>
    <w:lvl w:ilvl="3">
      <w:numFmt w:val="bullet"/>
      <w:lvlText w:val="•"/>
      <w:lvlJc w:val="left"/>
      <w:pPr>
        <w:ind w:left="3045" w:hanging="720"/>
      </w:pPr>
      <w:rPr>
        <w:rFonts w:hint="default"/>
        <w:lang w:val="en-US" w:eastAsia="en-US" w:bidi="ar-SA"/>
      </w:rPr>
    </w:lvl>
    <w:lvl w:ilvl="4">
      <w:numFmt w:val="bullet"/>
      <w:lvlText w:val="•"/>
      <w:lvlJc w:val="left"/>
      <w:pPr>
        <w:ind w:left="3848" w:hanging="720"/>
      </w:pPr>
      <w:rPr>
        <w:rFonts w:hint="default"/>
        <w:lang w:val="en-US" w:eastAsia="en-US" w:bidi="ar-SA"/>
      </w:rPr>
    </w:lvl>
    <w:lvl w:ilvl="5">
      <w:numFmt w:val="bullet"/>
      <w:lvlText w:val="•"/>
      <w:lvlJc w:val="left"/>
      <w:pPr>
        <w:ind w:left="4651" w:hanging="720"/>
      </w:pPr>
      <w:rPr>
        <w:rFonts w:hint="default"/>
        <w:lang w:val="en-US" w:eastAsia="en-US" w:bidi="ar-SA"/>
      </w:rPr>
    </w:lvl>
    <w:lvl w:ilvl="6">
      <w:numFmt w:val="bullet"/>
      <w:lvlText w:val="•"/>
      <w:lvlJc w:val="left"/>
      <w:pPr>
        <w:ind w:left="5454" w:hanging="720"/>
      </w:pPr>
      <w:rPr>
        <w:rFonts w:hint="default"/>
        <w:lang w:val="en-US" w:eastAsia="en-US" w:bidi="ar-SA"/>
      </w:rPr>
    </w:lvl>
    <w:lvl w:ilvl="7">
      <w:numFmt w:val="bullet"/>
      <w:lvlText w:val="•"/>
      <w:lvlJc w:val="left"/>
      <w:pPr>
        <w:ind w:left="6257" w:hanging="720"/>
      </w:pPr>
      <w:rPr>
        <w:rFonts w:hint="default"/>
        <w:lang w:val="en-US" w:eastAsia="en-US" w:bidi="ar-SA"/>
      </w:rPr>
    </w:lvl>
    <w:lvl w:ilvl="8">
      <w:numFmt w:val="bullet"/>
      <w:lvlText w:val="•"/>
      <w:lvlJc w:val="left"/>
      <w:pPr>
        <w:ind w:left="7060" w:hanging="720"/>
      </w:pPr>
      <w:rPr>
        <w:rFonts w:hint="default"/>
        <w:lang w:val="en-US" w:eastAsia="en-US" w:bidi="ar-SA"/>
      </w:rPr>
    </w:lvl>
  </w:abstractNum>
  <w:abstractNum w:abstractNumId="20">
    <w:nsid w:val="41B44D9E"/>
    <w:multiLevelType w:val="hybridMultilevel"/>
    <w:tmpl w:val="E09C58A0"/>
    <w:lvl w:ilvl="0" w:tplc="5616EF4E">
      <w:start w:val="44"/>
      <w:numFmt w:val="decimal"/>
      <w:lvlText w:val="%1."/>
      <w:lvlJc w:val="left"/>
      <w:pPr>
        <w:ind w:left="714" w:hanging="557"/>
      </w:pPr>
      <w:rPr>
        <w:rFonts w:hint="default"/>
        <w:spacing w:val="-1"/>
        <w:w w:val="98"/>
        <w:lang w:val="en-US" w:eastAsia="en-US" w:bidi="ar-SA"/>
      </w:rPr>
    </w:lvl>
    <w:lvl w:ilvl="1" w:tplc="02F49EFE">
      <w:numFmt w:val="bullet"/>
      <w:lvlText w:val="•"/>
      <w:lvlJc w:val="left"/>
      <w:pPr>
        <w:ind w:left="1514" w:hanging="557"/>
      </w:pPr>
      <w:rPr>
        <w:rFonts w:hint="default"/>
        <w:lang w:val="en-US" w:eastAsia="en-US" w:bidi="ar-SA"/>
      </w:rPr>
    </w:lvl>
    <w:lvl w:ilvl="2" w:tplc="FE329144">
      <w:numFmt w:val="bullet"/>
      <w:lvlText w:val="•"/>
      <w:lvlJc w:val="left"/>
      <w:pPr>
        <w:ind w:left="2308" w:hanging="557"/>
      </w:pPr>
      <w:rPr>
        <w:rFonts w:hint="default"/>
        <w:lang w:val="en-US" w:eastAsia="en-US" w:bidi="ar-SA"/>
      </w:rPr>
    </w:lvl>
    <w:lvl w:ilvl="3" w:tplc="502AE52A">
      <w:numFmt w:val="bullet"/>
      <w:lvlText w:val="•"/>
      <w:lvlJc w:val="left"/>
      <w:pPr>
        <w:ind w:left="3102" w:hanging="557"/>
      </w:pPr>
      <w:rPr>
        <w:rFonts w:hint="default"/>
        <w:lang w:val="en-US" w:eastAsia="en-US" w:bidi="ar-SA"/>
      </w:rPr>
    </w:lvl>
    <w:lvl w:ilvl="4" w:tplc="33D6FAD4">
      <w:numFmt w:val="bullet"/>
      <w:lvlText w:val="•"/>
      <w:lvlJc w:val="left"/>
      <w:pPr>
        <w:ind w:left="3896" w:hanging="557"/>
      </w:pPr>
      <w:rPr>
        <w:rFonts w:hint="default"/>
        <w:lang w:val="en-US" w:eastAsia="en-US" w:bidi="ar-SA"/>
      </w:rPr>
    </w:lvl>
    <w:lvl w:ilvl="5" w:tplc="3C9A62DC">
      <w:numFmt w:val="bullet"/>
      <w:lvlText w:val="•"/>
      <w:lvlJc w:val="left"/>
      <w:pPr>
        <w:ind w:left="4690" w:hanging="557"/>
      </w:pPr>
      <w:rPr>
        <w:rFonts w:hint="default"/>
        <w:lang w:val="en-US" w:eastAsia="en-US" w:bidi="ar-SA"/>
      </w:rPr>
    </w:lvl>
    <w:lvl w:ilvl="6" w:tplc="05EA2A1C">
      <w:numFmt w:val="bullet"/>
      <w:lvlText w:val="•"/>
      <w:lvlJc w:val="left"/>
      <w:pPr>
        <w:ind w:left="5484" w:hanging="557"/>
      </w:pPr>
      <w:rPr>
        <w:rFonts w:hint="default"/>
        <w:lang w:val="en-US" w:eastAsia="en-US" w:bidi="ar-SA"/>
      </w:rPr>
    </w:lvl>
    <w:lvl w:ilvl="7" w:tplc="D0784C94">
      <w:numFmt w:val="bullet"/>
      <w:lvlText w:val="•"/>
      <w:lvlJc w:val="left"/>
      <w:pPr>
        <w:ind w:left="6278" w:hanging="557"/>
      </w:pPr>
      <w:rPr>
        <w:rFonts w:hint="default"/>
        <w:lang w:val="en-US" w:eastAsia="en-US" w:bidi="ar-SA"/>
      </w:rPr>
    </w:lvl>
    <w:lvl w:ilvl="8" w:tplc="2B025B42">
      <w:numFmt w:val="bullet"/>
      <w:lvlText w:val="•"/>
      <w:lvlJc w:val="left"/>
      <w:pPr>
        <w:ind w:left="7072" w:hanging="557"/>
      </w:pPr>
      <w:rPr>
        <w:rFonts w:hint="default"/>
        <w:lang w:val="en-US" w:eastAsia="en-US" w:bidi="ar-SA"/>
      </w:rPr>
    </w:lvl>
  </w:abstractNum>
  <w:abstractNum w:abstractNumId="21">
    <w:nsid w:val="464D430B"/>
    <w:multiLevelType w:val="hybridMultilevel"/>
    <w:tmpl w:val="CC7A11F0"/>
    <w:lvl w:ilvl="0" w:tplc="A8A07776">
      <w:start w:val="1"/>
      <w:numFmt w:val="decimal"/>
      <w:lvlText w:val="(%1)"/>
      <w:lvlJc w:val="left"/>
      <w:pPr>
        <w:ind w:left="1725" w:hanging="432"/>
      </w:pPr>
      <w:rPr>
        <w:rFonts w:ascii="Arial MT" w:eastAsia="Arial MT" w:hAnsi="Arial MT" w:cs="Arial MT" w:hint="default"/>
        <w:spacing w:val="-1"/>
        <w:w w:val="100"/>
        <w:sz w:val="22"/>
        <w:szCs w:val="22"/>
        <w:lang w:val="en-US" w:eastAsia="en-US" w:bidi="ar-SA"/>
      </w:rPr>
    </w:lvl>
    <w:lvl w:ilvl="1" w:tplc="471EA85A">
      <w:start w:val="1"/>
      <w:numFmt w:val="lowerLetter"/>
      <w:lvlText w:val="(%2)"/>
      <w:lvlJc w:val="left"/>
      <w:pPr>
        <w:ind w:left="1725" w:hanging="317"/>
      </w:pPr>
      <w:rPr>
        <w:rFonts w:ascii="Arial MT" w:eastAsia="Arial MT" w:hAnsi="Arial MT" w:cs="Arial MT" w:hint="default"/>
        <w:spacing w:val="-1"/>
        <w:w w:val="100"/>
        <w:sz w:val="22"/>
        <w:szCs w:val="22"/>
        <w:lang w:val="en-US" w:eastAsia="en-US" w:bidi="ar-SA"/>
      </w:rPr>
    </w:lvl>
    <w:lvl w:ilvl="2" w:tplc="23B64564">
      <w:numFmt w:val="bullet"/>
      <w:lvlText w:val="•"/>
      <w:lvlJc w:val="left"/>
      <w:pPr>
        <w:ind w:left="3109" w:hanging="317"/>
      </w:pPr>
      <w:rPr>
        <w:rFonts w:hint="default"/>
        <w:lang w:val="en-US" w:eastAsia="en-US" w:bidi="ar-SA"/>
      </w:rPr>
    </w:lvl>
    <w:lvl w:ilvl="3" w:tplc="9E8E4EEC">
      <w:numFmt w:val="bullet"/>
      <w:lvlText w:val="•"/>
      <w:lvlJc w:val="left"/>
      <w:pPr>
        <w:ind w:left="3803" w:hanging="317"/>
      </w:pPr>
      <w:rPr>
        <w:rFonts w:hint="default"/>
        <w:lang w:val="en-US" w:eastAsia="en-US" w:bidi="ar-SA"/>
      </w:rPr>
    </w:lvl>
    <w:lvl w:ilvl="4" w:tplc="0218A040">
      <w:numFmt w:val="bullet"/>
      <w:lvlText w:val="•"/>
      <w:lvlJc w:val="left"/>
      <w:pPr>
        <w:ind w:left="4498" w:hanging="317"/>
      </w:pPr>
      <w:rPr>
        <w:rFonts w:hint="default"/>
        <w:lang w:val="en-US" w:eastAsia="en-US" w:bidi="ar-SA"/>
      </w:rPr>
    </w:lvl>
    <w:lvl w:ilvl="5" w:tplc="26866A9E">
      <w:numFmt w:val="bullet"/>
      <w:lvlText w:val="•"/>
      <w:lvlJc w:val="left"/>
      <w:pPr>
        <w:ind w:left="5193" w:hanging="317"/>
      </w:pPr>
      <w:rPr>
        <w:rFonts w:hint="default"/>
        <w:lang w:val="en-US" w:eastAsia="en-US" w:bidi="ar-SA"/>
      </w:rPr>
    </w:lvl>
    <w:lvl w:ilvl="6" w:tplc="94227CEC">
      <w:numFmt w:val="bullet"/>
      <w:lvlText w:val="•"/>
      <w:lvlJc w:val="left"/>
      <w:pPr>
        <w:ind w:left="5887" w:hanging="317"/>
      </w:pPr>
      <w:rPr>
        <w:rFonts w:hint="default"/>
        <w:lang w:val="en-US" w:eastAsia="en-US" w:bidi="ar-SA"/>
      </w:rPr>
    </w:lvl>
    <w:lvl w:ilvl="7" w:tplc="C652CE62">
      <w:numFmt w:val="bullet"/>
      <w:lvlText w:val="•"/>
      <w:lvlJc w:val="left"/>
      <w:pPr>
        <w:ind w:left="6582" w:hanging="317"/>
      </w:pPr>
      <w:rPr>
        <w:rFonts w:hint="default"/>
        <w:lang w:val="en-US" w:eastAsia="en-US" w:bidi="ar-SA"/>
      </w:rPr>
    </w:lvl>
    <w:lvl w:ilvl="8" w:tplc="3D4AC6E2">
      <w:numFmt w:val="bullet"/>
      <w:lvlText w:val="•"/>
      <w:lvlJc w:val="left"/>
      <w:pPr>
        <w:ind w:left="7277" w:hanging="317"/>
      </w:pPr>
      <w:rPr>
        <w:rFonts w:hint="default"/>
        <w:lang w:val="en-US" w:eastAsia="en-US" w:bidi="ar-SA"/>
      </w:rPr>
    </w:lvl>
  </w:abstractNum>
  <w:abstractNum w:abstractNumId="22">
    <w:nsid w:val="48012483"/>
    <w:multiLevelType w:val="hybridMultilevel"/>
    <w:tmpl w:val="304667B2"/>
    <w:lvl w:ilvl="0" w:tplc="A8A07776">
      <w:start w:val="1"/>
      <w:numFmt w:val="decimal"/>
      <w:lvlText w:val="(%1)"/>
      <w:lvlJc w:val="left"/>
      <w:pPr>
        <w:ind w:left="1725" w:hanging="432"/>
      </w:pPr>
      <w:rPr>
        <w:rFonts w:ascii="Arial MT" w:eastAsia="Arial MT" w:hAnsi="Arial MT" w:cs="Arial MT" w:hint="default"/>
        <w:spacing w:val="-1"/>
        <w:w w:val="100"/>
        <w:sz w:val="22"/>
        <w:szCs w:val="22"/>
        <w:lang w:val="en-US" w:eastAsia="en-US" w:bidi="ar-SA"/>
      </w:rPr>
    </w:lvl>
    <w:lvl w:ilvl="1" w:tplc="B13CC916">
      <w:start w:val="1"/>
      <w:numFmt w:val="lowerLetter"/>
      <w:lvlText w:val="(%2)"/>
      <w:lvlJc w:val="left"/>
      <w:pPr>
        <w:ind w:left="1725" w:hanging="317"/>
      </w:pPr>
      <w:rPr>
        <w:rFonts w:ascii="Arial" w:eastAsia="Arial MT" w:hAnsi="Arial" w:cs="Arial"/>
        <w:spacing w:val="-1"/>
        <w:w w:val="100"/>
        <w:sz w:val="22"/>
        <w:szCs w:val="22"/>
        <w:lang w:val="en-US" w:eastAsia="en-US" w:bidi="ar-SA"/>
      </w:rPr>
    </w:lvl>
    <w:lvl w:ilvl="2" w:tplc="23B64564">
      <w:numFmt w:val="bullet"/>
      <w:lvlText w:val="•"/>
      <w:lvlJc w:val="left"/>
      <w:pPr>
        <w:ind w:left="3109" w:hanging="317"/>
      </w:pPr>
      <w:rPr>
        <w:rFonts w:hint="default"/>
        <w:lang w:val="en-US" w:eastAsia="en-US" w:bidi="ar-SA"/>
      </w:rPr>
    </w:lvl>
    <w:lvl w:ilvl="3" w:tplc="9E8E4EEC">
      <w:numFmt w:val="bullet"/>
      <w:lvlText w:val="•"/>
      <w:lvlJc w:val="left"/>
      <w:pPr>
        <w:ind w:left="3803" w:hanging="317"/>
      </w:pPr>
      <w:rPr>
        <w:rFonts w:hint="default"/>
        <w:lang w:val="en-US" w:eastAsia="en-US" w:bidi="ar-SA"/>
      </w:rPr>
    </w:lvl>
    <w:lvl w:ilvl="4" w:tplc="0218A040">
      <w:numFmt w:val="bullet"/>
      <w:lvlText w:val="•"/>
      <w:lvlJc w:val="left"/>
      <w:pPr>
        <w:ind w:left="4498" w:hanging="317"/>
      </w:pPr>
      <w:rPr>
        <w:rFonts w:hint="default"/>
        <w:lang w:val="en-US" w:eastAsia="en-US" w:bidi="ar-SA"/>
      </w:rPr>
    </w:lvl>
    <w:lvl w:ilvl="5" w:tplc="26866A9E">
      <w:numFmt w:val="bullet"/>
      <w:lvlText w:val="•"/>
      <w:lvlJc w:val="left"/>
      <w:pPr>
        <w:ind w:left="5193" w:hanging="317"/>
      </w:pPr>
      <w:rPr>
        <w:rFonts w:hint="default"/>
        <w:lang w:val="en-US" w:eastAsia="en-US" w:bidi="ar-SA"/>
      </w:rPr>
    </w:lvl>
    <w:lvl w:ilvl="6" w:tplc="94227CEC">
      <w:numFmt w:val="bullet"/>
      <w:lvlText w:val="•"/>
      <w:lvlJc w:val="left"/>
      <w:pPr>
        <w:ind w:left="5887" w:hanging="317"/>
      </w:pPr>
      <w:rPr>
        <w:rFonts w:hint="default"/>
        <w:lang w:val="en-US" w:eastAsia="en-US" w:bidi="ar-SA"/>
      </w:rPr>
    </w:lvl>
    <w:lvl w:ilvl="7" w:tplc="C652CE62">
      <w:numFmt w:val="bullet"/>
      <w:lvlText w:val="•"/>
      <w:lvlJc w:val="left"/>
      <w:pPr>
        <w:ind w:left="6582" w:hanging="317"/>
      </w:pPr>
      <w:rPr>
        <w:rFonts w:hint="default"/>
        <w:lang w:val="en-US" w:eastAsia="en-US" w:bidi="ar-SA"/>
      </w:rPr>
    </w:lvl>
    <w:lvl w:ilvl="8" w:tplc="3D4AC6E2">
      <w:numFmt w:val="bullet"/>
      <w:lvlText w:val="•"/>
      <w:lvlJc w:val="left"/>
      <w:pPr>
        <w:ind w:left="7277" w:hanging="317"/>
      </w:pPr>
      <w:rPr>
        <w:rFonts w:hint="default"/>
        <w:lang w:val="en-US" w:eastAsia="en-US" w:bidi="ar-SA"/>
      </w:rPr>
    </w:lvl>
  </w:abstractNum>
  <w:abstractNum w:abstractNumId="23">
    <w:nsid w:val="4C9943E2"/>
    <w:multiLevelType w:val="multilevel"/>
    <w:tmpl w:val="E57669F0"/>
    <w:lvl w:ilvl="0">
      <w:start w:val="1"/>
      <w:numFmt w:val="decimal"/>
      <w:lvlText w:val="%1."/>
      <w:lvlJc w:val="left"/>
      <w:pPr>
        <w:ind w:left="319" w:hanging="195"/>
      </w:pPr>
      <w:rPr>
        <w:rFonts w:hint="default"/>
        <w:spacing w:val="-1"/>
        <w:w w:val="96"/>
        <w:lang w:val="en-US" w:eastAsia="en-US" w:bidi="ar-SA"/>
      </w:rPr>
    </w:lvl>
    <w:lvl w:ilvl="1">
      <w:start w:val="1"/>
      <w:numFmt w:val="decimal"/>
      <w:lvlText w:val="%1.%2."/>
      <w:lvlJc w:val="left"/>
      <w:pPr>
        <w:ind w:left="1402" w:hanging="717"/>
      </w:pPr>
      <w:rPr>
        <w:rFonts w:hint="default"/>
        <w:spacing w:val="-1"/>
        <w:w w:val="100"/>
        <w:lang w:val="en-US" w:eastAsia="en-US" w:bidi="ar-SA"/>
      </w:rPr>
    </w:lvl>
    <w:lvl w:ilvl="2">
      <w:numFmt w:val="bullet"/>
      <w:lvlText w:val="•"/>
      <w:lvlJc w:val="left"/>
      <w:pPr>
        <w:ind w:left="2197" w:hanging="717"/>
      </w:pPr>
      <w:rPr>
        <w:rFonts w:hint="default"/>
        <w:lang w:val="en-US" w:eastAsia="en-US" w:bidi="ar-SA"/>
      </w:rPr>
    </w:lvl>
    <w:lvl w:ilvl="3">
      <w:numFmt w:val="bullet"/>
      <w:lvlText w:val="•"/>
      <w:lvlJc w:val="left"/>
      <w:pPr>
        <w:ind w:left="2995" w:hanging="717"/>
      </w:pPr>
      <w:rPr>
        <w:rFonts w:hint="default"/>
        <w:lang w:val="en-US" w:eastAsia="en-US" w:bidi="ar-SA"/>
      </w:rPr>
    </w:lvl>
    <w:lvl w:ilvl="4">
      <w:numFmt w:val="bullet"/>
      <w:lvlText w:val="•"/>
      <w:lvlJc w:val="left"/>
      <w:pPr>
        <w:ind w:left="3793" w:hanging="717"/>
      </w:pPr>
      <w:rPr>
        <w:rFonts w:hint="default"/>
        <w:lang w:val="en-US" w:eastAsia="en-US" w:bidi="ar-SA"/>
      </w:rPr>
    </w:lvl>
    <w:lvl w:ilvl="5">
      <w:numFmt w:val="bullet"/>
      <w:lvlText w:val="•"/>
      <w:lvlJc w:val="left"/>
      <w:pPr>
        <w:ind w:left="4591" w:hanging="717"/>
      </w:pPr>
      <w:rPr>
        <w:rFonts w:hint="default"/>
        <w:lang w:val="en-US" w:eastAsia="en-US" w:bidi="ar-SA"/>
      </w:rPr>
    </w:lvl>
    <w:lvl w:ilvl="6">
      <w:numFmt w:val="bullet"/>
      <w:lvlText w:val="•"/>
      <w:lvlJc w:val="left"/>
      <w:pPr>
        <w:ind w:left="5388" w:hanging="717"/>
      </w:pPr>
      <w:rPr>
        <w:rFonts w:hint="default"/>
        <w:lang w:val="en-US" w:eastAsia="en-US" w:bidi="ar-SA"/>
      </w:rPr>
    </w:lvl>
    <w:lvl w:ilvl="7">
      <w:numFmt w:val="bullet"/>
      <w:lvlText w:val="•"/>
      <w:lvlJc w:val="left"/>
      <w:pPr>
        <w:ind w:left="6186" w:hanging="717"/>
      </w:pPr>
      <w:rPr>
        <w:rFonts w:hint="default"/>
        <w:lang w:val="en-US" w:eastAsia="en-US" w:bidi="ar-SA"/>
      </w:rPr>
    </w:lvl>
    <w:lvl w:ilvl="8">
      <w:numFmt w:val="bullet"/>
      <w:lvlText w:val="•"/>
      <w:lvlJc w:val="left"/>
      <w:pPr>
        <w:ind w:left="6984" w:hanging="717"/>
      </w:pPr>
      <w:rPr>
        <w:rFonts w:hint="default"/>
        <w:lang w:val="en-US" w:eastAsia="en-US" w:bidi="ar-SA"/>
      </w:rPr>
    </w:lvl>
  </w:abstractNum>
  <w:abstractNum w:abstractNumId="24">
    <w:nsid w:val="50325560"/>
    <w:multiLevelType w:val="hybridMultilevel"/>
    <w:tmpl w:val="04C200E8"/>
    <w:lvl w:ilvl="0" w:tplc="39141C08">
      <w:start w:val="64"/>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3C5C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42CE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C8BC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28AE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2AC4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32CBA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D4BF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865C2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51560574"/>
    <w:multiLevelType w:val="hybridMultilevel"/>
    <w:tmpl w:val="D42897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ED0DE9"/>
    <w:multiLevelType w:val="hybridMultilevel"/>
    <w:tmpl w:val="9CEEDDFC"/>
    <w:lvl w:ilvl="0" w:tplc="9434FB12">
      <w:start w:val="1"/>
      <w:numFmt w:val="lowerRoman"/>
      <w:lvlText w:val="(%1)"/>
      <w:lvlJc w:val="left"/>
      <w:pPr>
        <w:ind w:left="1274" w:hanging="564"/>
      </w:pPr>
      <w:rPr>
        <w:rFonts w:ascii="Arial" w:eastAsia="Arial" w:hAnsi="Arial" w:cs="Arial" w:hint="default"/>
        <w:b/>
        <w:bCs/>
        <w:spacing w:val="-1"/>
        <w:w w:val="100"/>
        <w:sz w:val="24"/>
        <w:szCs w:val="24"/>
        <w:lang w:val="en-US" w:eastAsia="en-US" w:bidi="ar-SA"/>
      </w:rPr>
    </w:lvl>
    <w:lvl w:ilvl="1" w:tplc="92DA5E7C">
      <w:numFmt w:val="bullet"/>
      <w:lvlText w:val="•"/>
      <w:lvlJc w:val="left"/>
      <w:pPr>
        <w:ind w:left="2018" w:hanging="564"/>
      </w:pPr>
      <w:rPr>
        <w:rFonts w:hint="default"/>
        <w:lang w:val="en-US" w:eastAsia="en-US" w:bidi="ar-SA"/>
      </w:rPr>
    </w:lvl>
    <w:lvl w:ilvl="2" w:tplc="3BF450FC">
      <w:numFmt w:val="bullet"/>
      <w:lvlText w:val="•"/>
      <w:lvlJc w:val="left"/>
      <w:pPr>
        <w:ind w:left="2757" w:hanging="564"/>
      </w:pPr>
      <w:rPr>
        <w:rFonts w:hint="default"/>
        <w:lang w:val="en-US" w:eastAsia="en-US" w:bidi="ar-SA"/>
      </w:rPr>
    </w:lvl>
    <w:lvl w:ilvl="3" w:tplc="40DE0D38">
      <w:numFmt w:val="bullet"/>
      <w:lvlText w:val="•"/>
      <w:lvlJc w:val="left"/>
      <w:pPr>
        <w:ind w:left="3495" w:hanging="564"/>
      </w:pPr>
      <w:rPr>
        <w:rFonts w:hint="default"/>
        <w:lang w:val="en-US" w:eastAsia="en-US" w:bidi="ar-SA"/>
      </w:rPr>
    </w:lvl>
    <w:lvl w:ilvl="4" w:tplc="6A4AF4C0">
      <w:numFmt w:val="bullet"/>
      <w:lvlText w:val="•"/>
      <w:lvlJc w:val="left"/>
      <w:pPr>
        <w:ind w:left="4234" w:hanging="564"/>
      </w:pPr>
      <w:rPr>
        <w:rFonts w:hint="default"/>
        <w:lang w:val="en-US" w:eastAsia="en-US" w:bidi="ar-SA"/>
      </w:rPr>
    </w:lvl>
    <w:lvl w:ilvl="5" w:tplc="18E8C00E">
      <w:numFmt w:val="bullet"/>
      <w:lvlText w:val="•"/>
      <w:lvlJc w:val="left"/>
      <w:pPr>
        <w:ind w:left="4973" w:hanging="564"/>
      </w:pPr>
      <w:rPr>
        <w:rFonts w:hint="default"/>
        <w:lang w:val="en-US" w:eastAsia="en-US" w:bidi="ar-SA"/>
      </w:rPr>
    </w:lvl>
    <w:lvl w:ilvl="6" w:tplc="7944BA86">
      <w:numFmt w:val="bullet"/>
      <w:lvlText w:val="•"/>
      <w:lvlJc w:val="left"/>
      <w:pPr>
        <w:ind w:left="5711" w:hanging="564"/>
      </w:pPr>
      <w:rPr>
        <w:rFonts w:hint="default"/>
        <w:lang w:val="en-US" w:eastAsia="en-US" w:bidi="ar-SA"/>
      </w:rPr>
    </w:lvl>
    <w:lvl w:ilvl="7" w:tplc="2CC4E566">
      <w:numFmt w:val="bullet"/>
      <w:lvlText w:val="•"/>
      <w:lvlJc w:val="left"/>
      <w:pPr>
        <w:ind w:left="6450" w:hanging="564"/>
      </w:pPr>
      <w:rPr>
        <w:rFonts w:hint="default"/>
        <w:lang w:val="en-US" w:eastAsia="en-US" w:bidi="ar-SA"/>
      </w:rPr>
    </w:lvl>
    <w:lvl w:ilvl="8" w:tplc="3E8AA750">
      <w:numFmt w:val="bullet"/>
      <w:lvlText w:val="•"/>
      <w:lvlJc w:val="left"/>
      <w:pPr>
        <w:ind w:left="7189" w:hanging="564"/>
      </w:pPr>
      <w:rPr>
        <w:rFonts w:hint="default"/>
        <w:lang w:val="en-US" w:eastAsia="en-US" w:bidi="ar-SA"/>
      </w:rPr>
    </w:lvl>
  </w:abstractNum>
  <w:abstractNum w:abstractNumId="27">
    <w:nsid w:val="5D6124B8"/>
    <w:multiLevelType w:val="multilevel"/>
    <w:tmpl w:val="B0541B8A"/>
    <w:lvl w:ilvl="0">
      <w:start w:val="1"/>
      <w:numFmt w:val="decimal"/>
      <w:lvlText w:val="%1"/>
      <w:lvlJc w:val="left"/>
      <w:pPr>
        <w:ind w:left="1380" w:hanging="719"/>
      </w:pPr>
      <w:rPr>
        <w:rFonts w:hint="default"/>
        <w:lang w:val="en-US" w:eastAsia="en-US" w:bidi="ar-SA"/>
      </w:rPr>
    </w:lvl>
    <w:lvl w:ilvl="1">
      <w:start w:val="1"/>
      <w:numFmt w:val="decimal"/>
      <w:lvlText w:val="%1.%2."/>
      <w:lvlJc w:val="left"/>
      <w:pPr>
        <w:ind w:left="1380" w:hanging="719"/>
      </w:pPr>
      <w:rPr>
        <w:rFonts w:hint="default"/>
        <w:spacing w:val="-1"/>
        <w:w w:val="100"/>
        <w:lang w:val="en-US" w:eastAsia="en-US" w:bidi="ar-SA"/>
      </w:rPr>
    </w:lvl>
    <w:lvl w:ilvl="2">
      <w:numFmt w:val="bullet"/>
      <w:lvlText w:val="•"/>
      <w:lvlJc w:val="left"/>
      <w:pPr>
        <w:ind w:left="2904" w:hanging="719"/>
      </w:pPr>
      <w:rPr>
        <w:rFonts w:hint="default"/>
        <w:lang w:val="en-US" w:eastAsia="en-US" w:bidi="ar-SA"/>
      </w:rPr>
    </w:lvl>
    <w:lvl w:ilvl="3">
      <w:numFmt w:val="bullet"/>
      <w:lvlText w:val="•"/>
      <w:lvlJc w:val="left"/>
      <w:pPr>
        <w:ind w:left="3666" w:hanging="719"/>
      </w:pPr>
      <w:rPr>
        <w:rFonts w:hint="default"/>
        <w:lang w:val="en-US" w:eastAsia="en-US" w:bidi="ar-SA"/>
      </w:rPr>
    </w:lvl>
    <w:lvl w:ilvl="4">
      <w:numFmt w:val="bullet"/>
      <w:lvlText w:val="•"/>
      <w:lvlJc w:val="left"/>
      <w:pPr>
        <w:ind w:left="4428" w:hanging="719"/>
      </w:pPr>
      <w:rPr>
        <w:rFonts w:hint="default"/>
        <w:lang w:val="en-US" w:eastAsia="en-US" w:bidi="ar-SA"/>
      </w:rPr>
    </w:lvl>
    <w:lvl w:ilvl="5">
      <w:numFmt w:val="bullet"/>
      <w:lvlText w:val="•"/>
      <w:lvlJc w:val="left"/>
      <w:pPr>
        <w:ind w:left="5190" w:hanging="719"/>
      </w:pPr>
      <w:rPr>
        <w:rFonts w:hint="default"/>
        <w:lang w:val="en-US" w:eastAsia="en-US" w:bidi="ar-SA"/>
      </w:rPr>
    </w:lvl>
    <w:lvl w:ilvl="6">
      <w:numFmt w:val="bullet"/>
      <w:lvlText w:val="•"/>
      <w:lvlJc w:val="left"/>
      <w:pPr>
        <w:ind w:left="5952" w:hanging="719"/>
      </w:pPr>
      <w:rPr>
        <w:rFonts w:hint="default"/>
        <w:lang w:val="en-US" w:eastAsia="en-US" w:bidi="ar-SA"/>
      </w:rPr>
    </w:lvl>
    <w:lvl w:ilvl="7">
      <w:numFmt w:val="bullet"/>
      <w:lvlText w:val="•"/>
      <w:lvlJc w:val="left"/>
      <w:pPr>
        <w:ind w:left="6714" w:hanging="719"/>
      </w:pPr>
      <w:rPr>
        <w:rFonts w:hint="default"/>
        <w:lang w:val="en-US" w:eastAsia="en-US" w:bidi="ar-SA"/>
      </w:rPr>
    </w:lvl>
    <w:lvl w:ilvl="8">
      <w:numFmt w:val="bullet"/>
      <w:lvlText w:val="•"/>
      <w:lvlJc w:val="left"/>
      <w:pPr>
        <w:ind w:left="7476" w:hanging="719"/>
      </w:pPr>
      <w:rPr>
        <w:rFonts w:hint="default"/>
        <w:lang w:val="en-US" w:eastAsia="en-US" w:bidi="ar-SA"/>
      </w:rPr>
    </w:lvl>
  </w:abstractNum>
  <w:abstractNum w:abstractNumId="28">
    <w:nsid w:val="62FD60DE"/>
    <w:multiLevelType w:val="hybridMultilevel"/>
    <w:tmpl w:val="5ECAD7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797DD1"/>
    <w:multiLevelType w:val="multilevel"/>
    <w:tmpl w:val="271495D6"/>
    <w:lvl w:ilvl="0">
      <w:start w:val="50"/>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69D27B39"/>
    <w:multiLevelType w:val="hybridMultilevel"/>
    <w:tmpl w:val="F6746A7C"/>
    <w:lvl w:ilvl="0" w:tplc="7EBA34EE">
      <w:start w:val="1"/>
      <w:numFmt w:val="lowerRoman"/>
      <w:lvlText w:val="(%1)"/>
      <w:lvlJc w:val="left"/>
      <w:pPr>
        <w:ind w:left="1221" w:hanging="720"/>
      </w:pPr>
      <w:rPr>
        <w:rFonts w:ascii="Arial" w:eastAsia="Arial" w:hAnsi="Arial" w:cs="Arial" w:hint="default"/>
        <w:b/>
        <w:bCs/>
        <w:spacing w:val="-1"/>
        <w:w w:val="100"/>
        <w:sz w:val="24"/>
        <w:szCs w:val="24"/>
        <w:lang w:val="en-US" w:eastAsia="en-US" w:bidi="ar-SA"/>
      </w:rPr>
    </w:lvl>
    <w:lvl w:ilvl="1" w:tplc="F962E506">
      <w:numFmt w:val="bullet"/>
      <w:lvlText w:val="•"/>
      <w:lvlJc w:val="left"/>
      <w:pPr>
        <w:ind w:left="1964" w:hanging="720"/>
      </w:pPr>
      <w:rPr>
        <w:rFonts w:hint="default"/>
        <w:lang w:val="en-US" w:eastAsia="en-US" w:bidi="ar-SA"/>
      </w:rPr>
    </w:lvl>
    <w:lvl w:ilvl="2" w:tplc="9D983AD8">
      <w:numFmt w:val="bullet"/>
      <w:lvlText w:val="•"/>
      <w:lvlJc w:val="left"/>
      <w:pPr>
        <w:ind w:left="2709" w:hanging="720"/>
      </w:pPr>
      <w:rPr>
        <w:rFonts w:hint="default"/>
        <w:lang w:val="en-US" w:eastAsia="en-US" w:bidi="ar-SA"/>
      </w:rPr>
    </w:lvl>
    <w:lvl w:ilvl="3" w:tplc="DC3EE2AE">
      <w:numFmt w:val="bullet"/>
      <w:lvlText w:val="•"/>
      <w:lvlJc w:val="left"/>
      <w:pPr>
        <w:ind w:left="3453" w:hanging="720"/>
      </w:pPr>
      <w:rPr>
        <w:rFonts w:hint="default"/>
        <w:lang w:val="en-US" w:eastAsia="en-US" w:bidi="ar-SA"/>
      </w:rPr>
    </w:lvl>
    <w:lvl w:ilvl="4" w:tplc="AF969A70">
      <w:numFmt w:val="bullet"/>
      <w:lvlText w:val="•"/>
      <w:lvlJc w:val="left"/>
      <w:pPr>
        <w:ind w:left="4198" w:hanging="720"/>
      </w:pPr>
      <w:rPr>
        <w:rFonts w:hint="default"/>
        <w:lang w:val="en-US" w:eastAsia="en-US" w:bidi="ar-SA"/>
      </w:rPr>
    </w:lvl>
    <w:lvl w:ilvl="5" w:tplc="3ED4A320">
      <w:numFmt w:val="bullet"/>
      <w:lvlText w:val="•"/>
      <w:lvlJc w:val="left"/>
      <w:pPr>
        <w:ind w:left="4943" w:hanging="720"/>
      </w:pPr>
      <w:rPr>
        <w:rFonts w:hint="default"/>
        <w:lang w:val="en-US" w:eastAsia="en-US" w:bidi="ar-SA"/>
      </w:rPr>
    </w:lvl>
    <w:lvl w:ilvl="6" w:tplc="990CCC44">
      <w:numFmt w:val="bullet"/>
      <w:lvlText w:val="•"/>
      <w:lvlJc w:val="left"/>
      <w:pPr>
        <w:ind w:left="5687" w:hanging="720"/>
      </w:pPr>
      <w:rPr>
        <w:rFonts w:hint="default"/>
        <w:lang w:val="en-US" w:eastAsia="en-US" w:bidi="ar-SA"/>
      </w:rPr>
    </w:lvl>
    <w:lvl w:ilvl="7" w:tplc="09569E54">
      <w:numFmt w:val="bullet"/>
      <w:lvlText w:val="•"/>
      <w:lvlJc w:val="left"/>
      <w:pPr>
        <w:ind w:left="6432" w:hanging="720"/>
      </w:pPr>
      <w:rPr>
        <w:rFonts w:hint="default"/>
        <w:lang w:val="en-US" w:eastAsia="en-US" w:bidi="ar-SA"/>
      </w:rPr>
    </w:lvl>
    <w:lvl w:ilvl="8" w:tplc="9EB64460">
      <w:numFmt w:val="bullet"/>
      <w:lvlText w:val="•"/>
      <w:lvlJc w:val="left"/>
      <w:pPr>
        <w:ind w:left="7177" w:hanging="720"/>
      </w:pPr>
      <w:rPr>
        <w:rFonts w:hint="default"/>
        <w:lang w:val="en-US" w:eastAsia="en-US" w:bidi="ar-SA"/>
      </w:rPr>
    </w:lvl>
  </w:abstractNum>
  <w:abstractNum w:abstractNumId="31">
    <w:nsid w:val="7423242F"/>
    <w:multiLevelType w:val="multilevel"/>
    <w:tmpl w:val="FAD8D756"/>
    <w:lvl w:ilvl="0">
      <w:start w:val="3"/>
      <w:numFmt w:val="decimal"/>
      <w:lvlText w:val="%1"/>
      <w:lvlJc w:val="left"/>
      <w:pPr>
        <w:ind w:left="1430" w:hanging="720"/>
      </w:pPr>
      <w:rPr>
        <w:rFonts w:hint="default"/>
        <w:lang w:val="en-US" w:eastAsia="en-US" w:bidi="ar-SA"/>
      </w:rPr>
    </w:lvl>
    <w:lvl w:ilvl="1">
      <w:start w:val="1"/>
      <w:numFmt w:val="decimal"/>
      <w:lvlText w:val="%1.%2."/>
      <w:lvlJc w:val="left"/>
      <w:pPr>
        <w:ind w:left="1430" w:hanging="720"/>
      </w:pPr>
      <w:rPr>
        <w:rFonts w:ascii="Arial MT" w:eastAsia="Arial MT" w:hAnsi="Arial MT" w:cs="Arial MT" w:hint="default"/>
        <w:w w:val="100"/>
        <w:sz w:val="24"/>
        <w:szCs w:val="24"/>
        <w:lang w:val="en-US" w:eastAsia="en-US" w:bidi="ar-SA"/>
      </w:rPr>
    </w:lvl>
    <w:lvl w:ilvl="2">
      <w:numFmt w:val="bullet"/>
      <w:lvlText w:val="•"/>
      <w:lvlJc w:val="left"/>
      <w:pPr>
        <w:ind w:left="2885" w:hanging="720"/>
      </w:pPr>
      <w:rPr>
        <w:rFonts w:hint="default"/>
        <w:lang w:val="en-US" w:eastAsia="en-US" w:bidi="ar-SA"/>
      </w:rPr>
    </w:lvl>
    <w:lvl w:ilvl="3">
      <w:numFmt w:val="bullet"/>
      <w:lvlText w:val="•"/>
      <w:lvlJc w:val="left"/>
      <w:pPr>
        <w:ind w:left="3607" w:hanging="720"/>
      </w:pPr>
      <w:rPr>
        <w:rFonts w:hint="default"/>
        <w:lang w:val="en-US" w:eastAsia="en-US" w:bidi="ar-SA"/>
      </w:rPr>
    </w:lvl>
    <w:lvl w:ilvl="4">
      <w:numFmt w:val="bullet"/>
      <w:lvlText w:val="•"/>
      <w:lvlJc w:val="left"/>
      <w:pPr>
        <w:ind w:left="4330" w:hanging="720"/>
      </w:pPr>
      <w:rPr>
        <w:rFonts w:hint="default"/>
        <w:lang w:val="en-US" w:eastAsia="en-US" w:bidi="ar-SA"/>
      </w:rPr>
    </w:lvl>
    <w:lvl w:ilvl="5">
      <w:numFmt w:val="bullet"/>
      <w:lvlText w:val="•"/>
      <w:lvlJc w:val="left"/>
      <w:pPr>
        <w:ind w:left="5053" w:hanging="720"/>
      </w:pPr>
      <w:rPr>
        <w:rFonts w:hint="default"/>
        <w:lang w:val="en-US" w:eastAsia="en-US" w:bidi="ar-SA"/>
      </w:rPr>
    </w:lvl>
    <w:lvl w:ilvl="6">
      <w:numFmt w:val="bullet"/>
      <w:lvlText w:val="•"/>
      <w:lvlJc w:val="left"/>
      <w:pPr>
        <w:ind w:left="5775" w:hanging="720"/>
      </w:pPr>
      <w:rPr>
        <w:rFonts w:hint="default"/>
        <w:lang w:val="en-US" w:eastAsia="en-US" w:bidi="ar-SA"/>
      </w:rPr>
    </w:lvl>
    <w:lvl w:ilvl="7">
      <w:numFmt w:val="bullet"/>
      <w:lvlText w:val="•"/>
      <w:lvlJc w:val="left"/>
      <w:pPr>
        <w:ind w:left="6498" w:hanging="720"/>
      </w:pPr>
      <w:rPr>
        <w:rFonts w:hint="default"/>
        <w:lang w:val="en-US" w:eastAsia="en-US" w:bidi="ar-SA"/>
      </w:rPr>
    </w:lvl>
    <w:lvl w:ilvl="8">
      <w:numFmt w:val="bullet"/>
      <w:lvlText w:val="•"/>
      <w:lvlJc w:val="left"/>
      <w:pPr>
        <w:ind w:left="7221" w:hanging="720"/>
      </w:pPr>
      <w:rPr>
        <w:rFonts w:hint="default"/>
        <w:lang w:val="en-US" w:eastAsia="en-US" w:bidi="ar-SA"/>
      </w:rPr>
    </w:lvl>
  </w:abstractNum>
  <w:abstractNum w:abstractNumId="32">
    <w:nsid w:val="75476EF3"/>
    <w:multiLevelType w:val="hybridMultilevel"/>
    <w:tmpl w:val="77E4FE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8150147"/>
    <w:multiLevelType w:val="hybridMultilevel"/>
    <w:tmpl w:val="5AD03486"/>
    <w:lvl w:ilvl="0" w:tplc="6C0CA76C">
      <w:start w:val="1"/>
      <w:numFmt w:val="decimal"/>
      <w:lvlText w:val="%1."/>
      <w:lvlJc w:val="left"/>
      <w:pPr>
        <w:ind w:left="708" w:hanging="567"/>
      </w:pPr>
      <w:rPr>
        <w:rFonts w:ascii="Arial" w:eastAsia="Arial" w:hAnsi="Arial" w:cs="Arial" w:hint="default"/>
        <w:i/>
        <w:iCs/>
        <w:w w:val="100"/>
        <w:sz w:val="24"/>
        <w:szCs w:val="24"/>
        <w:lang w:val="en-US" w:eastAsia="en-US" w:bidi="ar-SA"/>
      </w:rPr>
    </w:lvl>
    <w:lvl w:ilvl="1" w:tplc="619278A2">
      <w:numFmt w:val="bullet"/>
      <w:lvlText w:val="•"/>
      <w:lvlJc w:val="left"/>
      <w:pPr>
        <w:ind w:left="1496" w:hanging="567"/>
      </w:pPr>
      <w:rPr>
        <w:rFonts w:hint="default"/>
        <w:lang w:val="en-US" w:eastAsia="en-US" w:bidi="ar-SA"/>
      </w:rPr>
    </w:lvl>
    <w:lvl w:ilvl="2" w:tplc="4FD65426">
      <w:numFmt w:val="bullet"/>
      <w:lvlText w:val="•"/>
      <w:lvlJc w:val="left"/>
      <w:pPr>
        <w:ind w:left="2293" w:hanging="567"/>
      </w:pPr>
      <w:rPr>
        <w:rFonts w:hint="default"/>
        <w:lang w:val="en-US" w:eastAsia="en-US" w:bidi="ar-SA"/>
      </w:rPr>
    </w:lvl>
    <w:lvl w:ilvl="3" w:tplc="8AC2A932">
      <w:numFmt w:val="bullet"/>
      <w:lvlText w:val="•"/>
      <w:lvlJc w:val="left"/>
      <w:pPr>
        <w:ind w:left="3089" w:hanging="567"/>
      </w:pPr>
      <w:rPr>
        <w:rFonts w:hint="default"/>
        <w:lang w:val="en-US" w:eastAsia="en-US" w:bidi="ar-SA"/>
      </w:rPr>
    </w:lvl>
    <w:lvl w:ilvl="4" w:tplc="95D23F46">
      <w:numFmt w:val="bullet"/>
      <w:lvlText w:val="•"/>
      <w:lvlJc w:val="left"/>
      <w:pPr>
        <w:ind w:left="3886" w:hanging="567"/>
      </w:pPr>
      <w:rPr>
        <w:rFonts w:hint="default"/>
        <w:lang w:val="en-US" w:eastAsia="en-US" w:bidi="ar-SA"/>
      </w:rPr>
    </w:lvl>
    <w:lvl w:ilvl="5" w:tplc="CA8296DC">
      <w:numFmt w:val="bullet"/>
      <w:lvlText w:val="•"/>
      <w:lvlJc w:val="left"/>
      <w:pPr>
        <w:ind w:left="4683" w:hanging="567"/>
      </w:pPr>
      <w:rPr>
        <w:rFonts w:hint="default"/>
        <w:lang w:val="en-US" w:eastAsia="en-US" w:bidi="ar-SA"/>
      </w:rPr>
    </w:lvl>
    <w:lvl w:ilvl="6" w:tplc="1DBAADDA">
      <w:numFmt w:val="bullet"/>
      <w:lvlText w:val="•"/>
      <w:lvlJc w:val="left"/>
      <w:pPr>
        <w:ind w:left="5479" w:hanging="567"/>
      </w:pPr>
      <w:rPr>
        <w:rFonts w:hint="default"/>
        <w:lang w:val="en-US" w:eastAsia="en-US" w:bidi="ar-SA"/>
      </w:rPr>
    </w:lvl>
    <w:lvl w:ilvl="7" w:tplc="F4A28F8A">
      <w:numFmt w:val="bullet"/>
      <w:lvlText w:val="•"/>
      <w:lvlJc w:val="left"/>
      <w:pPr>
        <w:ind w:left="6276" w:hanging="567"/>
      </w:pPr>
      <w:rPr>
        <w:rFonts w:hint="default"/>
        <w:lang w:val="en-US" w:eastAsia="en-US" w:bidi="ar-SA"/>
      </w:rPr>
    </w:lvl>
    <w:lvl w:ilvl="8" w:tplc="49C6B954">
      <w:numFmt w:val="bullet"/>
      <w:lvlText w:val="•"/>
      <w:lvlJc w:val="left"/>
      <w:pPr>
        <w:ind w:left="7073" w:hanging="567"/>
      </w:pPr>
      <w:rPr>
        <w:rFonts w:hint="default"/>
        <w:lang w:val="en-US" w:eastAsia="en-US" w:bidi="ar-SA"/>
      </w:rPr>
    </w:lvl>
  </w:abstractNum>
  <w:num w:numId="1">
    <w:abstractNumId w:val="33"/>
  </w:num>
  <w:num w:numId="2">
    <w:abstractNumId w:val="8"/>
  </w:num>
  <w:num w:numId="3">
    <w:abstractNumId w:val="22"/>
  </w:num>
  <w:num w:numId="4">
    <w:abstractNumId w:val="9"/>
  </w:num>
  <w:num w:numId="5">
    <w:abstractNumId w:val="30"/>
  </w:num>
  <w:num w:numId="6">
    <w:abstractNumId w:val="26"/>
  </w:num>
  <w:num w:numId="7">
    <w:abstractNumId w:val="10"/>
  </w:num>
  <w:num w:numId="8">
    <w:abstractNumId w:val="31"/>
  </w:num>
  <w:num w:numId="9">
    <w:abstractNumId w:val="7"/>
  </w:num>
  <w:num w:numId="10">
    <w:abstractNumId w:val="1"/>
  </w:num>
  <w:num w:numId="11">
    <w:abstractNumId w:val="19"/>
  </w:num>
  <w:num w:numId="12">
    <w:abstractNumId w:val="15"/>
  </w:num>
  <w:num w:numId="13">
    <w:abstractNumId w:val="21"/>
  </w:num>
  <w:num w:numId="14">
    <w:abstractNumId w:val="17"/>
  </w:num>
  <w:num w:numId="15">
    <w:abstractNumId w:val="6"/>
  </w:num>
  <w:num w:numId="16">
    <w:abstractNumId w:val="20"/>
  </w:num>
  <w:num w:numId="17">
    <w:abstractNumId w:val="5"/>
  </w:num>
  <w:num w:numId="18">
    <w:abstractNumId w:val="2"/>
  </w:num>
  <w:num w:numId="19">
    <w:abstractNumId w:val="27"/>
  </w:num>
  <w:num w:numId="20">
    <w:abstractNumId w:val="23"/>
  </w:num>
  <w:num w:numId="21">
    <w:abstractNumId w:val="29"/>
  </w:num>
  <w:num w:numId="22">
    <w:abstractNumId w:val="24"/>
  </w:num>
  <w:num w:numId="23">
    <w:abstractNumId w:val="13"/>
  </w:num>
  <w:num w:numId="24">
    <w:abstractNumId w:val="25"/>
  </w:num>
  <w:num w:numId="25">
    <w:abstractNumId w:val="32"/>
  </w:num>
  <w:num w:numId="26">
    <w:abstractNumId w:val="28"/>
  </w:num>
  <w:num w:numId="27">
    <w:abstractNumId w:val="18"/>
  </w:num>
  <w:num w:numId="28">
    <w:abstractNumId w:val="3"/>
  </w:num>
  <w:num w:numId="29">
    <w:abstractNumId w:val="12"/>
  </w:num>
  <w:num w:numId="30">
    <w:abstractNumId w:val="14"/>
  </w:num>
  <w:num w:numId="31">
    <w:abstractNumId w:val="0"/>
  </w:num>
  <w:num w:numId="32">
    <w:abstractNumId w:val="16"/>
  </w:num>
  <w:num w:numId="33">
    <w:abstractNumId w:val="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1A"/>
    <w:rsid w:val="0001485F"/>
    <w:rsid w:val="000335FE"/>
    <w:rsid w:val="0004218E"/>
    <w:rsid w:val="00045D81"/>
    <w:rsid w:val="00063450"/>
    <w:rsid w:val="00066DEB"/>
    <w:rsid w:val="000824F0"/>
    <w:rsid w:val="00083D7E"/>
    <w:rsid w:val="00084361"/>
    <w:rsid w:val="0008560E"/>
    <w:rsid w:val="00092EAF"/>
    <w:rsid w:val="00096A5D"/>
    <w:rsid w:val="000A142B"/>
    <w:rsid w:val="000A4F4F"/>
    <w:rsid w:val="000A6C8B"/>
    <w:rsid w:val="000B6715"/>
    <w:rsid w:val="000C1BC6"/>
    <w:rsid w:val="000C23C8"/>
    <w:rsid w:val="000C3F16"/>
    <w:rsid w:val="000C490A"/>
    <w:rsid w:val="000C5479"/>
    <w:rsid w:val="000D06E5"/>
    <w:rsid w:val="000E4D10"/>
    <w:rsid w:val="000E63C8"/>
    <w:rsid w:val="00100DD0"/>
    <w:rsid w:val="0011732A"/>
    <w:rsid w:val="0012451C"/>
    <w:rsid w:val="00140256"/>
    <w:rsid w:val="0014377A"/>
    <w:rsid w:val="00145A42"/>
    <w:rsid w:val="00145DF2"/>
    <w:rsid w:val="001545DC"/>
    <w:rsid w:val="001636A1"/>
    <w:rsid w:val="00175DCA"/>
    <w:rsid w:val="0017626E"/>
    <w:rsid w:val="00185E97"/>
    <w:rsid w:val="001A5FBF"/>
    <w:rsid w:val="001B0670"/>
    <w:rsid w:val="001B4383"/>
    <w:rsid w:val="001B4C8E"/>
    <w:rsid w:val="001C3449"/>
    <w:rsid w:val="001D04B7"/>
    <w:rsid w:val="001E59B7"/>
    <w:rsid w:val="001F059D"/>
    <w:rsid w:val="001F3048"/>
    <w:rsid w:val="00214F30"/>
    <w:rsid w:val="00216799"/>
    <w:rsid w:val="00222053"/>
    <w:rsid w:val="00223691"/>
    <w:rsid w:val="002302AB"/>
    <w:rsid w:val="00231A24"/>
    <w:rsid w:val="00243551"/>
    <w:rsid w:val="00262C69"/>
    <w:rsid w:val="00263B97"/>
    <w:rsid w:val="00281F5B"/>
    <w:rsid w:val="00285D61"/>
    <w:rsid w:val="0028793C"/>
    <w:rsid w:val="00292ACE"/>
    <w:rsid w:val="00294BE1"/>
    <w:rsid w:val="00295DB3"/>
    <w:rsid w:val="002A4341"/>
    <w:rsid w:val="002C7538"/>
    <w:rsid w:val="002D5C6B"/>
    <w:rsid w:val="0030198B"/>
    <w:rsid w:val="0030741C"/>
    <w:rsid w:val="00313CD8"/>
    <w:rsid w:val="00313E60"/>
    <w:rsid w:val="00325797"/>
    <w:rsid w:val="003364F4"/>
    <w:rsid w:val="00346385"/>
    <w:rsid w:val="00350415"/>
    <w:rsid w:val="003504E7"/>
    <w:rsid w:val="003505F0"/>
    <w:rsid w:val="00357A7A"/>
    <w:rsid w:val="003625B0"/>
    <w:rsid w:val="00362D18"/>
    <w:rsid w:val="00374C61"/>
    <w:rsid w:val="00377DF9"/>
    <w:rsid w:val="00384BE5"/>
    <w:rsid w:val="00384FD7"/>
    <w:rsid w:val="003A2A49"/>
    <w:rsid w:val="003A32F6"/>
    <w:rsid w:val="003B09EA"/>
    <w:rsid w:val="003B0C6E"/>
    <w:rsid w:val="003B4926"/>
    <w:rsid w:val="003D4C3E"/>
    <w:rsid w:val="003E6D3D"/>
    <w:rsid w:val="003F09F7"/>
    <w:rsid w:val="003F6D8C"/>
    <w:rsid w:val="004062C3"/>
    <w:rsid w:val="0041010E"/>
    <w:rsid w:val="00472F36"/>
    <w:rsid w:val="00473E18"/>
    <w:rsid w:val="004778B0"/>
    <w:rsid w:val="00480FD1"/>
    <w:rsid w:val="00484BB1"/>
    <w:rsid w:val="00495935"/>
    <w:rsid w:val="004B0FB4"/>
    <w:rsid w:val="004C5890"/>
    <w:rsid w:val="004D231C"/>
    <w:rsid w:val="004E4DBE"/>
    <w:rsid w:val="004E653C"/>
    <w:rsid w:val="00501891"/>
    <w:rsid w:val="005028C1"/>
    <w:rsid w:val="00503495"/>
    <w:rsid w:val="005041DE"/>
    <w:rsid w:val="00511690"/>
    <w:rsid w:val="005173E7"/>
    <w:rsid w:val="005329D6"/>
    <w:rsid w:val="005345B3"/>
    <w:rsid w:val="00534A24"/>
    <w:rsid w:val="0053581A"/>
    <w:rsid w:val="00536D90"/>
    <w:rsid w:val="0053752F"/>
    <w:rsid w:val="0054728E"/>
    <w:rsid w:val="005477C2"/>
    <w:rsid w:val="0055515B"/>
    <w:rsid w:val="00555768"/>
    <w:rsid w:val="0056684A"/>
    <w:rsid w:val="005709D7"/>
    <w:rsid w:val="00574B8A"/>
    <w:rsid w:val="00575F50"/>
    <w:rsid w:val="005814CE"/>
    <w:rsid w:val="005820D4"/>
    <w:rsid w:val="00583EEF"/>
    <w:rsid w:val="0059497D"/>
    <w:rsid w:val="005A1973"/>
    <w:rsid w:val="005A3C85"/>
    <w:rsid w:val="005A74B4"/>
    <w:rsid w:val="005C7068"/>
    <w:rsid w:val="005C77EF"/>
    <w:rsid w:val="005D1F65"/>
    <w:rsid w:val="005D5599"/>
    <w:rsid w:val="005F6494"/>
    <w:rsid w:val="00642BF7"/>
    <w:rsid w:val="0064339B"/>
    <w:rsid w:val="00655C66"/>
    <w:rsid w:val="006622CC"/>
    <w:rsid w:val="00664C53"/>
    <w:rsid w:val="006724AA"/>
    <w:rsid w:val="00677F98"/>
    <w:rsid w:val="00680BCF"/>
    <w:rsid w:val="00686BEC"/>
    <w:rsid w:val="00692AD3"/>
    <w:rsid w:val="006964E7"/>
    <w:rsid w:val="006A1835"/>
    <w:rsid w:val="006A27AA"/>
    <w:rsid w:val="006B5444"/>
    <w:rsid w:val="006C0342"/>
    <w:rsid w:val="006D0323"/>
    <w:rsid w:val="006F11B3"/>
    <w:rsid w:val="006F13E0"/>
    <w:rsid w:val="006F6C9B"/>
    <w:rsid w:val="00702C2C"/>
    <w:rsid w:val="007152FF"/>
    <w:rsid w:val="00743A15"/>
    <w:rsid w:val="00757DD0"/>
    <w:rsid w:val="007744C2"/>
    <w:rsid w:val="00782DBC"/>
    <w:rsid w:val="00791765"/>
    <w:rsid w:val="007A0B39"/>
    <w:rsid w:val="007A5D8F"/>
    <w:rsid w:val="007B1CAE"/>
    <w:rsid w:val="007B394E"/>
    <w:rsid w:val="007C0E80"/>
    <w:rsid w:val="007C74A4"/>
    <w:rsid w:val="007F32D7"/>
    <w:rsid w:val="00805576"/>
    <w:rsid w:val="008137BA"/>
    <w:rsid w:val="00816689"/>
    <w:rsid w:val="00823674"/>
    <w:rsid w:val="00823DCE"/>
    <w:rsid w:val="00830894"/>
    <w:rsid w:val="00835CB7"/>
    <w:rsid w:val="00840308"/>
    <w:rsid w:val="008404C8"/>
    <w:rsid w:val="0085095C"/>
    <w:rsid w:val="008570BC"/>
    <w:rsid w:val="008602A1"/>
    <w:rsid w:val="008808C3"/>
    <w:rsid w:val="008861F7"/>
    <w:rsid w:val="0088673B"/>
    <w:rsid w:val="008B0417"/>
    <w:rsid w:val="008D1AFB"/>
    <w:rsid w:val="008D7290"/>
    <w:rsid w:val="008D7E75"/>
    <w:rsid w:val="009134CB"/>
    <w:rsid w:val="0091681B"/>
    <w:rsid w:val="009321CB"/>
    <w:rsid w:val="00942874"/>
    <w:rsid w:val="009433B7"/>
    <w:rsid w:val="00960A2B"/>
    <w:rsid w:val="00960B13"/>
    <w:rsid w:val="00963727"/>
    <w:rsid w:val="00963916"/>
    <w:rsid w:val="0096792D"/>
    <w:rsid w:val="009930D4"/>
    <w:rsid w:val="009960DB"/>
    <w:rsid w:val="009A19E8"/>
    <w:rsid w:val="009A5031"/>
    <w:rsid w:val="009A6B28"/>
    <w:rsid w:val="009B59E2"/>
    <w:rsid w:val="009C00A4"/>
    <w:rsid w:val="009C0A41"/>
    <w:rsid w:val="009C76AF"/>
    <w:rsid w:val="009D2DC7"/>
    <w:rsid w:val="009F52F8"/>
    <w:rsid w:val="00A047F4"/>
    <w:rsid w:val="00A05180"/>
    <w:rsid w:val="00A07AA9"/>
    <w:rsid w:val="00A11013"/>
    <w:rsid w:val="00A1453C"/>
    <w:rsid w:val="00A2028D"/>
    <w:rsid w:val="00A246FA"/>
    <w:rsid w:val="00A3300B"/>
    <w:rsid w:val="00A53A0D"/>
    <w:rsid w:val="00A54678"/>
    <w:rsid w:val="00A557B8"/>
    <w:rsid w:val="00A61BE7"/>
    <w:rsid w:val="00AA1378"/>
    <w:rsid w:val="00AA516C"/>
    <w:rsid w:val="00AB61B6"/>
    <w:rsid w:val="00AF0DDF"/>
    <w:rsid w:val="00B043CE"/>
    <w:rsid w:val="00B04E86"/>
    <w:rsid w:val="00B0629C"/>
    <w:rsid w:val="00B064D6"/>
    <w:rsid w:val="00B46CB5"/>
    <w:rsid w:val="00B55BAB"/>
    <w:rsid w:val="00B576BC"/>
    <w:rsid w:val="00B6578B"/>
    <w:rsid w:val="00B66F1C"/>
    <w:rsid w:val="00B75C53"/>
    <w:rsid w:val="00B77938"/>
    <w:rsid w:val="00B942B7"/>
    <w:rsid w:val="00BB38A8"/>
    <w:rsid w:val="00BB686B"/>
    <w:rsid w:val="00BC07A1"/>
    <w:rsid w:val="00BC1FDA"/>
    <w:rsid w:val="00BC232E"/>
    <w:rsid w:val="00BC66C2"/>
    <w:rsid w:val="00BD31CD"/>
    <w:rsid w:val="00BD34A0"/>
    <w:rsid w:val="00BE3E70"/>
    <w:rsid w:val="00BE6710"/>
    <w:rsid w:val="00C1096A"/>
    <w:rsid w:val="00C177E0"/>
    <w:rsid w:val="00C23398"/>
    <w:rsid w:val="00C24700"/>
    <w:rsid w:val="00C47518"/>
    <w:rsid w:val="00C518F2"/>
    <w:rsid w:val="00C54359"/>
    <w:rsid w:val="00C63C1D"/>
    <w:rsid w:val="00C7143A"/>
    <w:rsid w:val="00C762AC"/>
    <w:rsid w:val="00C85521"/>
    <w:rsid w:val="00CA17CF"/>
    <w:rsid w:val="00CC27F3"/>
    <w:rsid w:val="00CC3E0F"/>
    <w:rsid w:val="00CE32BD"/>
    <w:rsid w:val="00CE3F66"/>
    <w:rsid w:val="00D110DC"/>
    <w:rsid w:val="00D17F61"/>
    <w:rsid w:val="00D227EF"/>
    <w:rsid w:val="00D22F6A"/>
    <w:rsid w:val="00D320F6"/>
    <w:rsid w:val="00D44228"/>
    <w:rsid w:val="00D51C48"/>
    <w:rsid w:val="00D650D4"/>
    <w:rsid w:val="00D67FAA"/>
    <w:rsid w:val="00D80938"/>
    <w:rsid w:val="00D96BE3"/>
    <w:rsid w:val="00DA469B"/>
    <w:rsid w:val="00DB12B1"/>
    <w:rsid w:val="00E16521"/>
    <w:rsid w:val="00E3718C"/>
    <w:rsid w:val="00E441C2"/>
    <w:rsid w:val="00E461E8"/>
    <w:rsid w:val="00E6714B"/>
    <w:rsid w:val="00E708A5"/>
    <w:rsid w:val="00E7325F"/>
    <w:rsid w:val="00E73F40"/>
    <w:rsid w:val="00E80657"/>
    <w:rsid w:val="00EA7E69"/>
    <w:rsid w:val="00EB35AA"/>
    <w:rsid w:val="00EB5632"/>
    <w:rsid w:val="00EB712F"/>
    <w:rsid w:val="00EC3105"/>
    <w:rsid w:val="00EC5049"/>
    <w:rsid w:val="00EC564F"/>
    <w:rsid w:val="00ED09CB"/>
    <w:rsid w:val="00EE3BC4"/>
    <w:rsid w:val="00F06468"/>
    <w:rsid w:val="00F10ACE"/>
    <w:rsid w:val="00F36ED3"/>
    <w:rsid w:val="00F40A9F"/>
    <w:rsid w:val="00F46070"/>
    <w:rsid w:val="00F55CDE"/>
    <w:rsid w:val="00F812ED"/>
    <w:rsid w:val="00F913DA"/>
    <w:rsid w:val="00F93268"/>
    <w:rsid w:val="00FA72E5"/>
    <w:rsid w:val="00FD0207"/>
    <w:rsid w:val="00FD21A1"/>
    <w:rsid w:val="00FE583B"/>
    <w:rsid w:val="00FE630E"/>
    <w:rsid w:val="00FE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8A5C9-F87B-47E9-84BB-2D620898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9"/>
    <w:qFormat/>
    <w:pPr>
      <w:ind w:left="141"/>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292A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8" w:right="156" w:hanging="567"/>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8404C8"/>
    <w:rPr>
      <w:sz w:val="20"/>
      <w:szCs w:val="20"/>
    </w:rPr>
  </w:style>
  <w:style w:type="character" w:customStyle="1" w:styleId="FootnoteTextChar">
    <w:name w:val="Footnote Text Char"/>
    <w:basedOn w:val="DefaultParagraphFont"/>
    <w:link w:val="FootnoteText"/>
    <w:uiPriority w:val="99"/>
    <w:semiHidden/>
    <w:rsid w:val="008404C8"/>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8404C8"/>
    <w:rPr>
      <w:vertAlign w:val="superscript"/>
    </w:rPr>
  </w:style>
  <w:style w:type="character" w:customStyle="1" w:styleId="Heading2Char">
    <w:name w:val="Heading 2 Char"/>
    <w:basedOn w:val="DefaultParagraphFont"/>
    <w:link w:val="Heading2"/>
    <w:uiPriority w:val="9"/>
    <w:semiHidden/>
    <w:rsid w:val="00292ACE"/>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292ACE"/>
  </w:style>
  <w:style w:type="paragraph" w:styleId="Title">
    <w:name w:val="Title"/>
    <w:basedOn w:val="Normal"/>
    <w:link w:val="TitleChar"/>
    <w:uiPriority w:val="10"/>
    <w:qFormat/>
    <w:rsid w:val="00292ACE"/>
    <w:pPr>
      <w:ind w:left="24"/>
      <w:jc w:val="center"/>
    </w:pPr>
    <w:rPr>
      <w:rFonts w:ascii="Arial" w:eastAsia="Arial" w:hAnsi="Arial" w:cs="Arial"/>
      <w:sz w:val="28"/>
      <w:szCs w:val="28"/>
    </w:rPr>
  </w:style>
  <w:style w:type="character" w:customStyle="1" w:styleId="TitleChar">
    <w:name w:val="Title Char"/>
    <w:basedOn w:val="DefaultParagraphFont"/>
    <w:link w:val="Title"/>
    <w:uiPriority w:val="10"/>
    <w:rsid w:val="00292ACE"/>
    <w:rPr>
      <w:rFonts w:ascii="Arial" w:eastAsia="Arial" w:hAnsi="Arial" w:cs="Arial"/>
      <w:sz w:val="28"/>
      <w:szCs w:val="28"/>
    </w:rPr>
  </w:style>
  <w:style w:type="paragraph" w:customStyle="1" w:styleId="footnotedescription">
    <w:name w:val="footnote description"/>
    <w:next w:val="Normal"/>
    <w:link w:val="footnotedescriptionChar"/>
    <w:hidden/>
    <w:rsid w:val="00823674"/>
    <w:pPr>
      <w:widowControl/>
      <w:autoSpaceDE/>
      <w:autoSpaceDN/>
      <w:spacing w:after="87" w:line="259" w:lineRule="auto"/>
    </w:pPr>
    <w:rPr>
      <w:rFonts w:ascii="Arial" w:eastAsia="Arial" w:hAnsi="Arial" w:cs="Arial"/>
      <w:color w:val="000000"/>
      <w:sz w:val="18"/>
      <w:lang w:val="en-ZA" w:eastAsia="en-ZA"/>
    </w:rPr>
  </w:style>
  <w:style w:type="character" w:customStyle="1" w:styleId="footnotedescriptionChar">
    <w:name w:val="footnote description Char"/>
    <w:link w:val="footnotedescription"/>
    <w:rsid w:val="00823674"/>
    <w:rPr>
      <w:rFonts w:ascii="Arial" w:eastAsia="Arial" w:hAnsi="Arial" w:cs="Arial"/>
      <w:color w:val="000000"/>
      <w:sz w:val="18"/>
      <w:lang w:val="en-ZA" w:eastAsia="en-ZA"/>
    </w:rPr>
  </w:style>
  <w:style w:type="character" w:customStyle="1" w:styleId="footnotemark">
    <w:name w:val="footnote mark"/>
    <w:hidden/>
    <w:rsid w:val="00823674"/>
    <w:rPr>
      <w:rFonts w:ascii="Arial" w:eastAsia="Arial" w:hAnsi="Arial" w:cs="Arial"/>
      <w:color w:val="000000"/>
      <w:sz w:val="18"/>
      <w:vertAlign w:val="superscript"/>
    </w:rPr>
  </w:style>
  <w:style w:type="paragraph" w:styleId="Header">
    <w:name w:val="header"/>
    <w:basedOn w:val="Normal"/>
    <w:link w:val="HeaderChar"/>
    <w:uiPriority w:val="99"/>
    <w:unhideWhenUsed/>
    <w:rsid w:val="00B576BC"/>
    <w:pPr>
      <w:tabs>
        <w:tab w:val="center" w:pos="4680"/>
        <w:tab w:val="right" w:pos="9360"/>
      </w:tabs>
    </w:pPr>
  </w:style>
  <w:style w:type="character" w:customStyle="1" w:styleId="HeaderChar">
    <w:name w:val="Header Char"/>
    <w:basedOn w:val="DefaultParagraphFont"/>
    <w:link w:val="Header"/>
    <w:uiPriority w:val="99"/>
    <w:rsid w:val="00B576BC"/>
    <w:rPr>
      <w:rFonts w:ascii="Arial MT" w:eastAsia="Arial MT" w:hAnsi="Arial MT" w:cs="Arial MT"/>
    </w:rPr>
  </w:style>
  <w:style w:type="paragraph" w:styleId="Footer">
    <w:name w:val="footer"/>
    <w:basedOn w:val="Normal"/>
    <w:link w:val="FooterChar"/>
    <w:uiPriority w:val="99"/>
    <w:unhideWhenUsed/>
    <w:rsid w:val="00B576BC"/>
    <w:pPr>
      <w:tabs>
        <w:tab w:val="center" w:pos="4680"/>
        <w:tab w:val="right" w:pos="9360"/>
      </w:tabs>
    </w:pPr>
  </w:style>
  <w:style w:type="character" w:customStyle="1" w:styleId="FooterChar">
    <w:name w:val="Footer Char"/>
    <w:basedOn w:val="DefaultParagraphFont"/>
    <w:link w:val="Footer"/>
    <w:uiPriority w:val="99"/>
    <w:rsid w:val="00B576BC"/>
    <w:rPr>
      <w:rFonts w:ascii="Arial MT" w:eastAsia="Arial MT" w:hAnsi="Arial MT" w:cs="Arial MT"/>
    </w:rPr>
  </w:style>
  <w:style w:type="paragraph" w:styleId="BalloonText">
    <w:name w:val="Balloon Text"/>
    <w:basedOn w:val="Normal"/>
    <w:link w:val="BalloonTextChar"/>
    <w:uiPriority w:val="99"/>
    <w:semiHidden/>
    <w:unhideWhenUsed/>
    <w:rsid w:val="005D1F65"/>
    <w:rPr>
      <w:rFonts w:ascii="Tahoma" w:hAnsi="Tahoma" w:cs="Tahoma"/>
      <w:sz w:val="16"/>
      <w:szCs w:val="16"/>
    </w:rPr>
  </w:style>
  <w:style w:type="character" w:customStyle="1" w:styleId="BalloonTextChar">
    <w:name w:val="Balloon Text Char"/>
    <w:basedOn w:val="DefaultParagraphFont"/>
    <w:link w:val="BalloonText"/>
    <w:uiPriority w:val="99"/>
    <w:semiHidden/>
    <w:rsid w:val="005D1F65"/>
    <w:rPr>
      <w:rFonts w:ascii="Tahoma" w:eastAsia="Arial MT" w:hAnsi="Tahoma" w:cs="Tahoma"/>
      <w:sz w:val="16"/>
      <w:szCs w:val="16"/>
    </w:rPr>
  </w:style>
  <w:style w:type="character" w:styleId="Emphasis">
    <w:name w:val="Emphasis"/>
    <w:basedOn w:val="DefaultParagraphFont"/>
    <w:uiPriority w:val="20"/>
    <w:qFormat/>
    <w:rsid w:val="00D80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3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2024-02-05T18:30:00+00:00</Judgment_x0020_Date>
    <Year xmlns="c1afb1bd-f2fb-40fd-9abb-aea55b4d7662">2024</Year>
  </documentManagement>
</p:properties>
</file>

<file path=customXml/itemProps1.xml><?xml version="1.0" encoding="utf-8"?>
<ds:datastoreItem xmlns:ds="http://schemas.openxmlformats.org/officeDocument/2006/customXml" ds:itemID="{698B47BB-5A04-4B2C-B3F9-76C8FE22DBAF}"/>
</file>

<file path=customXml/itemProps2.xml><?xml version="1.0" encoding="utf-8"?>
<ds:datastoreItem xmlns:ds="http://schemas.openxmlformats.org/officeDocument/2006/customXml" ds:itemID="{0BA335FB-A61A-4F49-93E5-BD9CA35DB2A0}"/>
</file>

<file path=customXml/itemProps3.xml><?xml version="1.0" encoding="utf-8"?>
<ds:datastoreItem xmlns:ds="http://schemas.openxmlformats.org/officeDocument/2006/customXml" ds:itemID="{10E882D7-C2ED-4A48-960A-44C6E931ADAC}"/>
</file>

<file path=customXml/itemProps4.xml><?xml version="1.0" encoding="utf-8"?>
<ds:datastoreItem xmlns:ds="http://schemas.openxmlformats.org/officeDocument/2006/customXml" ds:itemID="{F564CC8B-DBA2-4CA9-A2AF-E216EA1D1C5E}"/>
</file>

<file path=docProps/app.xml><?xml version="1.0" encoding="utf-8"?>
<Properties xmlns="http://schemas.openxmlformats.org/officeDocument/2006/extended-properties" xmlns:vt="http://schemas.openxmlformats.org/officeDocument/2006/docPropsVTypes">
  <Template>Normal</Template>
  <TotalTime>4</TotalTime>
  <Pages>1</Pages>
  <Words>10181</Words>
  <Characters>58034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 Authority of Nam v The Chairperson Public Procurement (HC-MD-CIV-MOT-REV-2022-00437) [2024] NAHCMD 33 (6 Feb 2024)</dc:title>
  <dc:creator>Nate G. Ndauendapo</dc:creator>
  <cp:lastModifiedBy>Bregitha Coetzee</cp:lastModifiedBy>
  <cp:revision>6</cp:revision>
  <cp:lastPrinted>2024-02-07T15:08:00Z</cp:lastPrinted>
  <dcterms:created xsi:type="dcterms:W3CDTF">2024-02-07T15:13:00Z</dcterms:created>
  <dcterms:modified xsi:type="dcterms:W3CDTF">2024-02-08T13:20:00Z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PDFium</vt:lpwstr>
  </property>
  <property fmtid="{D5CDD505-2E9C-101B-9397-08002B2CF9AE}" pid="4" name="LastSaved">
    <vt:filetime>2023-06-01T00:00:00Z</vt:filetime>
  </property>
  <property fmtid="{D5CDD505-2E9C-101B-9397-08002B2CF9AE}" pid="5" name="ContentTypeId">
    <vt:lpwstr>0x0101000ECE0F99B3F8644397ECB0C536651393</vt:lpwstr>
  </property>
</Properties>
</file>