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E487C"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bookmarkStart w:id="0" w:name="_GoBack"/>
      <w:bookmarkEnd w:id="0"/>
    </w:p>
    <w:p w14:paraId="7A5F7E75"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REPUBLIC OF NAMIBIA</w:t>
      </w:r>
    </w:p>
    <w:p w14:paraId="3C833E4C"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noProof/>
          <w:color w:val="000000" w:themeColor="text1"/>
          <w:sz w:val="24"/>
          <w:szCs w:val="24"/>
          <w:lang w:val="en-ZA" w:eastAsia="en-ZA"/>
        </w:rPr>
        <w:drawing>
          <wp:inline distT="0" distB="0" distL="0" distR="0" wp14:anchorId="0D0F10B0" wp14:editId="15FFD4E1">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11F9C3C0" w14:textId="77777777" w:rsidR="002736FD" w:rsidRPr="00F17F51" w:rsidRDefault="002736FD" w:rsidP="00261A6F">
      <w:pPr>
        <w:spacing w:after="0" w:line="360" w:lineRule="auto"/>
        <w:jc w:val="center"/>
        <w:rPr>
          <w:rFonts w:ascii="Arial" w:eastAsia="Calibri" w:hAnsi="Arial" w:cs="Arial"/>
          <w:bCs/>
          <w:color w:val="000000" w:themeColor="text1"/>
          <w:sz w:val="24"/>
          <w:szCs w:val="24"/>
        </w:rPr>
      </w:pPr>
      <w:r w:rsidRPr="00F17F51">
        <w:rPr>
          <w:rFonts w:ascii="Arial" w:eastAsia="Calibri" w:hAnsi="Arial" w:cs="Arial"/>
          <w:b/>
          <w:color w:val="000000" w:themeColor="text1"/>
          <w:sz w:val="24"/>
          <w:szCs w:val="24"/>
        </w:rPr>
        <w:t>HIGH COURT OF NAMIBIA NORTHERN LOCAL DIVISION, OSHAKATI</w:t>
      </w:r>
    </w:p>
    <w:p w14:paraId="35D763EF"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p>
    <w:p w14:paraId="232190BB" w14:textId="77777777" w:rsidR="002736FD" w:rsidRPr="00F17F51"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 xml:space="preserve">                                 </w:t>
      </w:r>
      <w:r w:rsidR="00E153CB">
        <w:rPr>
          <w:rFonts w:ascii="Arial" w:eastAsia="Calibri" w:hAnsi="Arial" w:cs="Arial"/>
          <w:b/>
          <w:color w:val="000000" w:themeColor="text1"/>
          <w:sz w:val="24"/>
          <w:szCs w:val="24"/>
        </w:rPr>
        <w:t xml:space="preserve">                         </w:t>
      </w:r>
      <w:r w:rsidRPr="00F17F51">
        <w:rPr>
          <w:rFonts w:ascii="Arial" w:eastAsia="Calibri" w:hAnsi="Arial" w:cs="Arial"/>
          <w:b/>
          <w:color w:val="000000" w:themeColor="text1"/>
          <w:sz w:val="24"/>
          <w:szCs w:val="24"/>
        </w:rPr>
        <w:t>JUDGMENT</w:t>
      </w:r>
    </w:p>
    <w:p w14:paraId="59BA25A8" w14:textId="77777777" w:rsidR="002736FD" w:rsidRPr="00F17F51" w:rsidRDefault="002736FD" w:rsidP="00261A6F">
      <w:pPr>
        <w:spacing w:after="0" w:line="360" w:lineRule="auto"/>
        <w:jc w:val="both"/>
        <w:rPr>
          <w:rFonts w:ascii="Arial" w:eastAsia="Calibri" w:hAnsi="Arial" w:cs="Arial"/>
          <w:b/>
          <w:color w:val="000000" w:themeColor="text1"/>
          <w:sz w:val="24"/>
          <w:szCs w:val="24"/>
        </w:rPr>
      </w:pPr>
    </w:p>
    <w:p w14:paraId="5543820F" w14:textId="4D941DF5" w:rsidR="002736FD" w:rsidRPr="00F17F51"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color w:val="000000" w:themeColor="text1"/>
          <w:sz w:val="24"/>
          <w:szCs w:val="24"/>
        </w:rPr>
        <w:t xml:space="preserve">                                                                  Case no: </w:t>
      </w:r>
      <w:r w:rsidR="00963F40">
        <w:rPr>
          <w:rFonts w:ascii="Arial" w:eastAsia="Calibri" w:hAnsi="Arial" w:cs="Arial"/>
          <w:color w:val="000000" w:themeColor="text1"/>
          <w:sz w:val="24"/>
          <w:szCs w:val="24"/>
          <w:shd w:val="clear" w:color="auto" w:fill="FFFFFF"/>
        </w:rPr>
        <w:t>HC-NLD-C</w:t>
      </w:r>
      <w:r w:rsidR="00A9248A">
        <w:rPr>
          <w:rFonts w:ascii="Arial" w:eastAsia="Calibri" w:hAnsi="Arial" w:cs="Arial"/>
          <w:color w:val="000000" w:themeColor="text1"/>
          <w:sz w:val="24"/>
          <w:szCs w:val="24"/>
          <w:shd w:val="clear" w:color="auto" w:fill="FFFFFF"/>
        </w:rPr>
        <w:t>I</w:t>
      </w:r>
      <w:r w:rsidR="0054367A">
        <w:rPr>
          <w:rFonts w:ascii="Arial" w:eastAsia="Calibri" w:hAnsi="Arial" w:cs="Arial"/>
          <w:color w:val="000000" w:themeColor="text1"/>
          <w:sz w:val="24"/>
          <w:szCs w:val="24"/>
          <w:shd w:val="clear" w:color="auto" w:fill="FFFFFF"/>
        </w:rPr>
        <w:t>V-ACT-CON-2021/00206</w:t>
      </w:r>
    </w:p>
    <w:p w14:paraId="19E16619"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77168F17" w14:textId="77777777"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In the matter between:</w:t>
      </w:r>
    </w:p>
    <w:p w14:paraId="377C668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3A764EF1" w14:textId="4D787C03" w:rsidR="00C315E0" w:rsidRPr="00586349" w:rsidRDefault="0054367A" w:rsidP="00261A6F">
      <w:pPr>
        <w:tabs>
          <w:tab w:val="right" w:pos="9027"/>
        </w:tabs>
        <w:spacing w:after="0" w:line="360" w:lineRule="auto"/>
        <w:jc w:val="both"/>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065 LIFESTYLE MEDIA GROUP CC</w:t>
      </w:r>
      <w:r w:rsidR="00A9248A">
        <w:rPr>
          <w:rFonts w:ascii="Arial" w:eastAsia="Calibri" w:hAnsi="Arial" w:cs="Arial"/>
          <w:b/>
          <w:color w:val="000000" w:themeColor="text1"/>
          <w:sz w:val="24"/>
          <w:szCs w:val="24"/>
          <w:shd w:val="clear" w:color="auto" w:fill="FFFFFF"/>
        </w:rPr>
        <w:t xml:space="preserve"> </w:t>
      </w:r>
      <w:r w:rsidR="002736FD" w:rsidRPr="00F17F51">
        <w:rPr>
          <w:rFonts w:ascii="Arial" w:eastAsia="Calibri" w:hAnsi="Arial" w:cs="Arial"/>
          <w:b/>
          <w:color w:val="000000" w:themeColor="text1"/>
          <w:sz w:val="24"/>
          <w:szCs w:val="24"/>
          <w:shd w:val="clear" w:color="auto" w:fill="FFFFFF"/>
        </w:rPr>
        <w:t xml:space="preserve"> </w:t>
      </w:r>
      <w:r w:rsidR="002736FD" w:rsidRPr="00F17F51">
        <w:rPr>
          <w:rFonts w:ascii="Arial" w:eastAsia="Calibri" w:hAnsi="Arial" w:cs="Arial"/>
          <w:b/>
          <w:color w:val="000000" w:themeColor="text1"/>
          <w:sz w:val="24"/>
          <w:szCs w:val="24"/>
          <w:shd w:val="clear" w:color="auto" w:fill="FFFFFF"/>
        </w:rPr>
        <w:tab/>
        <w:t xml:space="preserve">                                     </w:t>
      </w:r>
      <w:r w:rsidR="00C315E0">
        <w:rPr>
          <w:rFonts w:ascii="Arial" w:eastAsia="Calibri" w:hAnsi="Arial" w:cs="Arial"/>
          <w:b/>
          <w:color w:val="000000" w:themeColor="text1"/>
          <w:sz w:val="24"/>
          <w:szCs w:val="24"/>
          <w:shd w:val="clear" w:color="auto" w:fill="FFFFFF"/>
        </w:rPr>
        <w:t>PLAINTIFF</w:t>
      </w:r>
    </w:p>
    <w:p w14:paraId="67BF3DBA"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2EB0020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and</w:t>
      </w:r>
    </w:p>
    <w:p w14:paraId="314AB13E" w14:textId="77777777" w:rsidR="00B90ACE" w:rsidRDefault="00B90ACE"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 xml:space="preserve"> </w:t>
      </w:r>
    </w:p>
    <w:p w14:paraId="197E642E" w14:textId="698EED4E" w:rsidR="002736FD" w:rsidRDefault="0054367A"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JCDECAUX NAMIBIA OUTDOOR ADVERTISING (PTY) LTD</w:t>
      </w:r>
      <w:r w:rsidR="00586349">
        <w:rPr>
          <w:rFonts w:ascii="Arial" w:eastAsia="Calibri" w:hAnsi="Arial" w:cs="Arial"/>
          <w:b/>
          <w:color w:val="000000" w:themeColor="text1"/>
          <w:sz w:val="24"/>
          <w:szCs w:val="24"/>
          <w:shd w:val="clear" w:color="auto" w:fill="FFFFFF"/>
        </w:rPr>
        <w:t xml:space="preserve">       </w:t>
      </w:r>
      <w:r w:rsidR="00964FF0">
        <w:rPr>
          <w:rFonts w:ascii="Arial" w:eastAsia="Calibri" w:hAnsi="Arial" w:cs="Arial"/>
          <w:b/>
          <w:color w:val="000000" w:themeColor="text1"/>
          <w:sz w:val="24"/>
          <w:szCs w:val="24"/>
          <w:shd w:val="clear" w:color="auto" w:fill="FFFFFF"/>
        </w:rPr>
        <w:t xml:space="preserve">    </w:t>
      </w:r>
      <w:r>
        <w:rPr>
          <w:rFonts w:ascii="Arial" w:eastAsia="Calibri" w:hAnsi="Arial" w:cs="Arial"/>
          <w:b/>
          <w:color w:val="000000" w:themeColor="text1"/>
          <w:sz w:val="24"/>
          <w:szCs w:val="24"/>
          <w:shd w:val="clear" w:color="auto" w:fill="FFFFFF"/>
        </w:rPr>
        <w:t xml:space="preserve">    </w:t>
      </w:r>
      <w:r w:rsidR="00C315E0">
        <w:rPr>
          <w:rFonts w:ascii="Arial" w:eastAsia="Calibri" w:hAnsi="Arial" w:cs="Arial"/>
          <w:b/>
          <w:color w:val="000000" w:themeColor="text1"/>
          <w:sz w:val="24"/>
          <w:szCs w:val="24"/>
          <w:shd w:val="clear" w:color="auto" w:fill="FFFFFF"/>
        </w:rPr>
        <w:t>DEFENDA</w:t>
      </w:r>
      <w:r w:rsidR="002736FD" w:rsidRPr="00F17F51">
        <w:rPr>
          <w:rFonts w:ascii="Arial" w:eastAsia="Calibri" w:hAnsi="Arial" w:cs="Arial"/>
          <w:b/>
          <w:color w:val="000000" w:themeColor="text1"/>
          <w:sz w:val="24"/>
          <w:szCs w:val="24"/>
          <w:shd w:val="clear" w:color="auto" w:fill="FFFFFF"/>
        </w:rPr>
        <w:t>NT</w:t>
      </w:r>
    </w:p>
    <w:p w14:paraId="2565F6BB" w14:textId="77777777" w:rsidR="002736FD" w:rsidRPr="00F17F51" w:rsidRDefault="002736FD" w:rsidP="00261A6F">
      <w:pPr>
        <w:tabs>
          <w:tab w:val="right" w:pos="9000"/>
        </w:tabs>
        <w:spacing w:after="0" w:line="360" w:lineRule="auto"/>
        <w:jc w:val="both"/>
        <w:rPr>
          <w:rFonts w:ascii="Arial" w:eastAsia="Calibri" w:hAnsi="Arial" w:cs="Arial"/>
          <w:color w:val="000000" w:themeColor="text1"/>
          <w:sz w:val="24"/>
          <w:szCs w:val="24"/>
        </w:rPr>
      </w:pPr>
    </w:p>
    <w:p w14:paraId="53B735AE" w14:textId="5A4EC214" w:rsidR="002736FD" w:rsidRPr="00F17F51" w:rsidRDefault="00983996" w:rsidP="00261A6F">
      <w:pPr>
        <w:spacing w:after="0" w:line="360" w:lineRule="auto"/>
        <w:ind w:left="2160" w:hanging="2160"/>
        <w:jc w:val="both"/>
        <w:rPr>
          <w:rFonts w:ascii="Arial" w:eastAsia="Calibri" w:hAnsi="Arial" w:cs="Arial"/>
          <w:color w:val="000000" w:themeColor="text1"/>
          <w:sz w:val="24"/>
          <w:szCs w:val="24"/>
        </w:rPr>
      </w:pPr>
      <w:r>
        <w:rPr>
          <w:rFonts w:ascii="Arial" w:eastAsia="Calibri" w:hAnsi="Arial" w:cs="Arial"/>
          <w:b/>
          <w:color w:val="000000" w:themeColor="text1"/>
          <w:sz w:val="24"/>
          <w:szCs w:val="24"/>
        </w:rPr>
        <w:t>Neutral citation:</w:t>
      </w:r>
      <w:r>
        <w:rPr>
          <w:rFonts w:ascii="Arial" w:eastAsia="Calibri" w:hAnsi="Arial" w:cs="Arial"/>
          <w:b/>
          <w:color w:val="000000" w:themeColor="text1"/>
          <w:sz w:val="24"/>
          <w:szCs w:val="24"/>
        </w:rPr>
        <w:tab/>
      </w:r>
      <w:r w:rsidR="0054367A">
        <w:rPr>
          <w:rFonts w:ascii="Arial" w:eastAsia="Calibri" w:hAnsi="Arial" w:cs="Arial"/>
          <w:i/>
          <w:color w:val="000000" w:themeColor="text1"/>
          <w:sz w:val="24"/>
          <w:szCs w:val="24"/>
        </w:rPr>
        <w:t xml:space="preserve">065 Lifestyle Media Group CC </w:t>
      </w:r>
      <w:r w:rsidR="00DF2DDD">
        <w:rPr>
          <w:rFonts w:ascii="Arial" w:eastAsia="Calibri" w:hAnsi="Arial" w:cs="Arial"/>
          <w:i/>
          <w:color w:val="000000" w:themeColor="text1"/>
          <w:sz w:val="24"/>
          <w:szCs w:val="24"/>
        </w:rPr>
        <w:t xml:space="preserve">v </w:t>
      </w:r>
      <w:r w:rsidR="0007768D">
        <w:rPr>
          <w:rFonts w:ascii="Arial" w:eastAsia="Calibri" w:hAnsi="Arial" w:cs="Arial"/>
          <w:i/>
          <w:color w:val="000000" w:themeColor="text1"/>
          <w:sz w:val="24"/>
          <w:szCs w:val="24"/>
        </w:rPr>
        <w:t>JCDecaux Namibia Outdoor Advertising (Pty) Ltd</w:t>
      </w:r>
      <w:r w:rsidR="001C215E">
        <w:rPr>
          <w:rFonts w:ascii="Arial" w:eastAsia="Calibri" w:hAnsi="Arial" w:cs="Arial"/>
          <w:i/>
          <w:color w:val="000000" w:themeColor="text1"/>
          <w:sz w:val="24"/>
          <w:szCs w:val="24"/>
        </w:rPr>
        <w:t xml:space="preserve"> </w:t>
      </w:r>
      <w:r w:rsidR="002736FD" w:rsidRPr="00F17F51">
        <w:rPr>
          <w:rFonts w:ascii="Arial" w:eastAsia="Calibri" w:hAnsi="Arial" w:cs="Arial"/>
          <w:color w:val="000000" w:themeColor="text1"/>
          <w:sz w:val="24"/>
          <w:szCs w:val="24"/>
        </w:rPr>
        <w:t>(</w:t>
      </w:r>
      <w:r w:rsidR="00143C11">
        <w:rPr>
          <w:rFonts w:ascii="Arial" w:eastAsia="Calibri" w:hAnsi="Arial" w:cs="Arial"/>
          <w:color w:val="000000" w:themeColor="text1"/>
          <w:sz w:val="24"/>
          <w:szCs w:val="24"/>
          <w:shd w:val="clear" w:color="auto" w:fill="FFFFFF"/>
        </w:rPr>
        <w:t>HC-NLD-CIV-ACT-CON</w:t>
      </w:r>
      <w:r w:rsidR="0007768D">
        <w:rPr>
          <w:rFonts w:ascii="Arial" w:eastAsia="Calibri" w:hAnsi="Arial" w:cs="Arial"/>
          <w:color w:val="000000" w:themeColor="text1"/>
          <w:sz w:val="24"/>
          <w:szCs w:val="24"/>
          <w:shd w:val="clear" w:color="auto" w:fill="FFFFFF"/>
        </w:rPr>
        <w:t>-2021/00206</w:t>
      </w:r>
      <w:r w:rsidR="00535DBF">
        <w:rPr>
          <w:rFonts w:ascii="Arial" w:eastAsia="Calibri" w:hAnsi="Arial" w:cs="Arial"/>
          <w:color w:val="000000" w:themeColor="text1"/>
          <w:sz w:val="24"/>
          <w:szCs w:val="24"/>
        </w:rPr>
        <w:t xml:space="preserve">) </w:t>
      </w:r>
      <w:r w:rsidR="002736FD" w:rsidRPr="00F17F51">
        <w:rPr>
          <w:rFonts w:ascii="Arial" w:eastAsia="Calibri" w:hAnsi="Arial" w:cs="Arial"/>
          <w:color w:val="000000" w:themeColor="text1"/>
          <w:sz w:val="24"/>
          <w:szCs w:val="24"/>
        </w:rPr>
        <w:t>[20</w:t>
      </w:r>
      <w:r w:rsidR="008B7B56">
        <w:rPr>
          <w:rFonts w:ascii="Arial" w:eastAsia="Calibri" w:hAnsi="Arial" w:cs="Arial"/>
          <w:color w:val="000000" w:themeColor="text1"/>
          <w:sz w:val="24"/>
          <w:szCs w:val="24"/>
        </w:rPr>
        <w:t>23</w:t>
      </w:r>
      <w:r w:rsidR="00964FF0">
        <w:rPr>
          <w:rFonts w:ascii="Arial" w:eastAsia="Calibri" w:hAnsi="Arial" w:cs="Arial"/>
          <w:color w:val="000000" w:themeColor="text1"/>
          <w:sz w:val="24"/>
          <w:szCs w:val="24"/>
        </w:rPr>
        <w:t>] NAHCNLD</w:t>
      </w:r>
      <w:r w:rsidR="00E05B14">
        <w:rPr>
          <w:rFonts w:ascii="Arial" w:eastAsia="Calibri" w:hAnsi="Arial" w:cs="Arial"/>
          <w:color w:val="000000" w:themeColor="text1"/>
          <w:sz w:val="24"/>
          <w:szCs w:val="24"/>
        </w:rPr>
        <w:t xml:space="preserve"> 140</w:t>
      </w:r>
      <w:r w:rsidR="002E16F9">
        <w:rPr>
          <w:rFonts w:ascii="Arial" w:eastAsia="Calibri" w:hAnsi="Arial" w:cs="Arial"/>
          <w:color w:val="000000" w:themeColor="text1"/>
          <w:sz w:val="24"/>
          <w:szCs w:val="24"/>
        </w:rPr>
        <w:t xml:space="preserve"> </w:t>
      </w:r>
      <w:r w:rsidR="0007768D">
        <w:rPr>
          <w:rFonts w:ascii="Arial" w:eastAsia="Calibri" w:hAnsi="Arial" w:cs="Arial"/>
          <w:color w:val="000000" w:themeColor="text1"/>
          <w:sz w:val="24"/>
          <w:szCs w:val="24"/>
        </w:rPr>
        <w:t>(08 December 2023</w:t>
      </w:r>
      <w:r w:rsidR="002736FD" w:rsidRPr="00F17F51">
        <w:rPr>
          <w:rFonts w:ascii="Arial" w:eastAsia="Calibri" w:hAnsi="Arial" w:cs="Arial"/>
          <w:color w:val="000000" w:themeColor="text1"/>
          <w:sz w:val="24"/>
          <w:szCs w:val="24"/>
        </w:rPr>
        <w:t>)</w:t>
      </w:r>
    </w:p>
    <w:p w14:paraId="36933492" w14:textId="77777777" w:rsidR="002736FD" w:rsidRPr="00F17F51" w:rsidRDefault="002736FD" w:rsidP="00261A6F">
      <w:pPr>
        <w:spacing w:after="0" w:line="360" w:lineRule="auto"/>
        <w:ind w:left="2160" w:hanging="2160"/>
        <w:jc w:val="both"/>
        <w:rPr>
          <w:rFonts w:ascii="Arial" w:eastAsia="Calibri" w:hAnsi="Arial" w:cs="Arial"/>
          <w:color w:val="000000" w:themeColor="text1"/>
          <w:sz w:val="24"/>
          <w:szCs w:val="24"/>
        </w:rPr>
      </w:pPr>
    </w:p>
    <w:p w14:paraId="48548F25" w14:textId="77777777" w:rsidR="002736FD" w:rsidRPr="00F17F51" w:rsidRDefault="002736FD" w:rsidP="00261A6F">
      <w:pPr>
        <w:spacing w:after="0" w:line="360" w:lineRule="auto"/>
        <w:ind w:left="1440" w:hanging="1440"/>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Coram:</w:t>
      </w:r>
      <w:r w:rsidR="00323CDB">
        <w:rPr>
          <w:rFonts w:ascii="Arial" w:eastAsia="Calibri" w:hAnsi="Arial" w:cs="Arial"/>
          <w:color w:val="000000" w:themeColor="text1"/>
          <w:sz w:val="24"/>
          <w:szCs w:val="24"/>
        </w:rPr>
        <w:tab/>
      </w:r>
      <w:r w:rsidR="00323CDB">
        <w:rPr>
          <w:rFonts w:ascii="Arial" w:eastAsia="Calibri" w:hAnsi="Arial" w:cs="Arial"/>
          <w:color w:val="000000" w:themeColor="text1"/>
          <w:sz w:val="24"/>
          <w:szCs w:val="24"/>
        </w:rPr>
        <w:tab/>
        <w:t>MUNSU</w:t>
      </w:r>
      <w:r w:rsidR="003021B2">
        <w:rPr>
          <w:rFonts w:ascii="Arial" w:eastAsia="Calibri" w:hAnsi="Arial" w:cs="Arial"/>
          <w:color w:val="000000" w:themeColor="text1"/>
          <w:sz w:val="24"/>
          <w:szCs w:val="24"/>
        </w:rPr>
        <w:t xml:space="preserve"> J</w:t>
      </w:r>
      <w:r w:rsidRPr="00F17F51">
        <w:rPr>
          <w:rFonts w:ascii="Arial" w:eastAsia="Calibri" w:hAnsi="Arial" w:cs="Arial"/>
          <w:color w:val="000000" w:themeColor="text1"/>
          <w:sz w:val="24"/>
          <w:szCs w:val="24"/>
        </w:rPr>
        <w:t xml:space="preserve">  </w:t>
      </w:r>
    </w:p>
    <w:p w14:paraId="6F044A91" w14:textId="53351C1C" w:rsidR="002736FD" w:rsidRPr="00AB365D" w:rsidRDefault="002736FD" w:rsidP="00261A6F">
      <w:pPr>
        <w:spacing w:after="0" w:line="360" w:lineRule="auto"/>
        <w:ind w:left="1440" w:hanging="1440"/>
        <w:jc w:val="both"/>
        <w:rPr>
          <w:rFonts w:ascii="Arial" w:eastAsia="Calibri" w:hAnsi="Arial" w:cs="Arial"/>
          <w:b/>
          <w:color w:val="000000" w:themeColor="text1"/>
          <w:sz w:val="24"/>
          <w:szCs w:val="24"/>
        </w:rPr>
      </w:pPr>
      <w:r w:rsidRPr="00F17F51">
        <w:rPr>
          <w:rFonts w:ascii="Arial" w:eastAsia="Calibri" w:hAnsi="Arial" w:cs="Arial"/>
          <w:b/>
          <w:bCs/>
          <w:color w:val="000000" w:themeColor="text1"/>
          <w:sz w:val="24"/>
          <w:szCs w:val="24"/>
        </w:rPr>
        <w:t>Heard</w:t>
      </w:r>
      <w:r w:rsidRPr="00261A6F">
        <w:rPr>
          <w:rFonts w:ascii="Arial" w:eastAsia="Calibri" w:hAnsi="Arial" w:cs="Arial"/>
          <w:b/>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07768D">
        <w:rPr>
          <w:rFonts w:ascii="Arial" w:eastAsia="Calibri" w:hAnsi="Arial" w:cs="Arial"/>
          <w:b/>
          <w:color w:val="000000" w:themeColor="text1"/>
          <w:sz w:val="24"/>
          <w:szCs w:val="24"/>
        </w:rPr>
        <w:t xml:space="preserve">16 August </w:t>
      </w:r>
      <w:r w:rsidR="00B87BCF" w:rsidRPr="00AB365D">
        <w:rPr>
          <w:rFonts w:ascii="Arial" w:eastAsia="Calibri" w:hAnsi="Arial" w:cs="Arial"/>
          <w:b/>
          <w:color w:val="000000" w:themeColor="text1"/>
          <w:sz w:val="24"/>
          <w:szCs w:val="24"/>
        </w:rPr>
        <w:t>2023</w:t>
      </w:r>
    </w:p>
    <w:p w14:paraId="26CD537E" w14:textId="7D97B342" w:rsidR="00A46090" w:rsidRPr="00AB365D"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bCs/>
          <w:color w:val="000000" w:themeColor="text1"/>
          <w:sz w:val="24"/>
          <w:szCs w:val="24"/>
        </w:rPr>
        <w:t>Delivered</w:t>
      </w:r>
      <w:r w:rsidRPr="00261A6F">
        <w:rPr>
          <w:rFonts w:ascii="Arial" w:eastAsia="Calibri" w:hAnsi="Arial" w:cs="Arial"/>
          <w:b/>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A84E08">
        <w:rPr>
          <w:rFonts w:ascii="Arial" w:eastAsia="Calibri" w:hAnsi="Arial" w:cs="Arial"/>
          <w:b/>
          <w:color w:val="000000" w:themeColor="text1"/>
          <w:sz w:val="24"/>
          <w:szCs w:val="24"/>
        </w:rPr>
        <w:t>08</w:t>
      </w:r>
      <w:r w:rsidR="0007768D">
        <w:rPr>
          <w:rFonts w:ascii="Arial" w:eastAsia="Calibri" w:hAnsi="Arial" w:cs="Arial"/>
          <w:b/>
          <w:color w:val="000000" w:themeColor="text1"/>
          <w:sz w:val="24"/>
          <w:szCs w:val="24"/>
        </w:rPr>
        <w:t xml:space="preserve"> December</w:t>
      </w:r>
      <w:r w:rsidR="00983996" w:rsidRPr="00AB365D">
        <w:rPr>
          <w:rFonts w:ascii="Arial" w:eastAsia="Calibri" w:hAnsi="Arial" w:cs="Arial"/>
          <w:b/>
          <w:color w:val="000000" w:themeColor="text1"/>
          <w:sz w:val="24"/>
          <w:szCs w:val="24"/>
        </w:rPr>
        <w:t xml:space="preserve"> 2023</w:t>
      </w:r>
    </w:p>
    <w:p w14:paraId="2E08BFC6" w14:textId="77777777" w:rsidR="00F17F51" w:rsidRPr="00F17F51" w:rsidRDefault="00F17F51" w:rsidP="00261A6F">
      <w:pPr>
        <w:spacing w:after="0" w:line="360" w:lineRule="auto"/>
        <w:jc w:val="both"/>
        <w:rPr>
          <w:rFonts w:ascii="Arial" w:eastAsia="Calibri" w:hAnsi="Arial" w:cs="Arial"/>
          <w:color w:val="000000" w:themeColor="text1"/>
          <w:sz w:val="24"/>
          <w:szCs w:val="24"/>
        </w:rPr>
      </w:pPr>
    </w:p>
    <w:p w14:paraId="60590BFC" w14:textId="7193C2DA" w:rsidR="000918D7" w:rsidRDefault="002736FD" w:rsidP="004B300D">
      <w:pPr>
        <w:spacing w:after="0" w:line="360" w:lineRule="auto"/>
        <w:jc w:val="both"/>
        <w:rPr>
          <w:rFonts w:ascii="Arial" w:eastAsia="Times New Roman" w:hAnsi="Arial" w:cs="Arial"/>
          <w:color w:val="000000" w:themeColor="text1"/>
          <w:sz w:val="24"/>
          <w:szCs w:val="24"/>
          <w:lang w:val="en-GB"/>
        </w:rPr>
      </w:pPr>
      <w:r w:rsidRPr="00F17F51">
        <w:rPr>
          <w:rFonts w:ascii="Arial" w:eastAsia="Times New Roman" w:hAnsi="Arial" w:cs="Arial"/>
          <w:b/>
          <w:color w:val="000000" w:themeColor="text1"/>
          <w:sz w:val="24"/>
          <w:szCs w:val="24"/>
          <w:lang w:val="en-GB"/>
        </w:rPr>
        <w:t>Flynote:</w:t>
      </w:r>
      <w:r w:rsidRPr="00F17F51">
        <w:rPr>
          <w:rFonts w:ascii="Arial" w:eastAsia="Times New Roman" w:hAnsi="Arial" w:cs="Arial"/>
          <w:b/>
          <w:color w:val="000000" w:themeColor="text1"/>
          <w:sz w:val="24"/>
          <w:szCs w:val="24"/>
          <w:lang w:val="en-GB"/>
        </w:rPr>
        <w:tab/>
      </w:r>
      <w:r w:rsidR="00FB4F72" w:rsidRPr="00FB4F72">
        <w:rPr>
          <w:rFonts w:ascii="Arial" w:eastAsia="Times New Roman" w:hAnsi="Arial" w:cs="Arial"/>
          <w:color w:val="000000" w:themeColor="text1"/>
          <w:sz w:val="24"/>
          <w:szCs w:val="24"/>
          <w:lang w:val="en-GB"/>
        </w:rPr>
        <w:t>Contract</w:t>
      </w:r>
      <w:r w:rsidR="00FB4F72">
        <w:rPr>
          <w:rFonts w:ascii="Arial" w:eastAsia="Times New Roman" w:hAnsi="Arial" w:cs="Arial"/>
          <w:color w:val="000000" w:themeColor="text1"/>
          <w:sz w:val="24"/>
          <w:szCs w:val="24"/>
          <w:lang w:val="en-GB"/>
        </w:rPr>
        <w:t xml:space="preserve"> – Tacit agreement – </w:t>
      </w:r>
      <w:r w:rsidR="004B300D">
        <w:rPr>
          <w:rFonts w:ascii="Arial" w:eastAsia="Times New Roman" w:hAnsi="Arial" w:cs="Arial"/>
          <w:color w:val="000000" w:themeColor="text1"/>
          <w:sz w:val="24"/>
          <w:szCs w:val="24"/>
          <w:lang w:val="en-GB"/>
        </w:rPr>
        <w:t xml:space="preserve">Compliance with requirements for contracts – Consensus important – </w:t>
      </w:r>
      <w:r w:rsidR="00A6354A">
        <w:rPr>
          <w:rFonts w:ascii="Arial" w:hAnsi="Arial" w:cs="Arial"/>
          <w:sz w:val="24"/>
          <w:szCs w:val="24"/>
        </w:rPr>
        <w:t>I</w:t>
      </w:r>
      <w:r w:rsidR="004B300D">
        <w:rPr>
          <w:rFonts w:ascii="Arial" w:hAnsi="Arial" w:cs="Arial"/>
          <w:sz w:val="24"/>
          <w:szCs w:val="24"/>
        </w:rPr>
        <w:t>nference</w:t>
      </w:r>
      <w:r w:rsidR="00A6354A">
        <w:rPr>
          <w:rFonts w:ascii="Arial" w:hAnsi="Arial" w:cs="Arial"/>
          <w:sz w:val="24"/>
          <w:szCs w:val="24"/>
        </w:rPr>
        <w:t xml:space="preserve"> from relevant proven facts and circumstances – Conduct of parties considered</w:t>
      </w:r>
      <w:r w:rsidR="004B300D">
        <w:rPr>
          <w:rFonts w:ascii="Arial" w:hAnsi="Arial" w:cs="Arial"/>
          <w:sz w:val="24"/>
          <w:szCs w:val="24"/>
        </w:rPr>
        <w:t>.</w:t>
      </w:r>
      <w:r w:rsidR="00A6354A">
        <w:rPr>
          <w:rFonts w:ascii="Arial" w:eastAsia="Times New Roman" w:hAnsi="Arial" w:cs="Arial"/>
          <w:color w:val="000000" w:themeColor="text1"/>
          <w:sz w:val="24"/>
          <w:szCs w:val="24"/>
          <w:lang w:val="en-GB"/>
        </w:rPr>
        <w:t xml:space="preserve"> </w:t>
      </w:r>
    </w:p>
    <w:p w14:paraId="4CA724DF" w14:textId="77777777" w:rsidR="004B300D" w:rsidRDefault="004B300D" w:rsidP="004B300D">
      <w:pPr>
        <w:spacing w:after="0" w:line="360" w:lineRule="auto"/>
        <w:jc w:val="both"/>
        <w:rPr>
          <w:rFonts w:ascii="Arial" w:eastAsia="Times New Roman" w:hAnsi="Arial" w:cs="Arial"/>
          <w:color w:val="000000" w:themeColor="text1"/>
          <w:sz w:val="24"/>
          <w:szCs w:val="24"/>
          <w:lang w:val="en-GB"/>
        </w:rPr>
      </w:pPr>
    </w:p>
    <w:p w14:paraId="0E3D949B" w14:textId="04B27964" w:rsidR="0019088C" w:rsidRDefault="00F94C06" w:rsidP="004732BC">
      <w:pPr>
        <w:spacing w:after="0" w:line="360" w:lineRule="auto"/>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lastRenderedPageBreak/>
        <w:t>Summary:</w:t>
      </w:r>
      <w:r w:rsidR="004B300D">
        <w:rPr>
          <w:rFonts w:ascii="Arial" w:eastAsia="Calibri" w:hAnsi="Arial" w:cs="Arial"/>
          <w:b/>
          <w:color w:val="000000" w:themeColor="text1"/>
          <w:sz w:val="24"/>
          <w:szCs w:val="24"/>
        </w:rPr>
        <w:tab/>
      </w:r>
      <w:r w:rsidR="004B300D">
        <w:rPr>
          <w:rFonts w:ascii="Arial" w:eastAsia="Calibri" w:hAnsi="Arial" w:cs="Arial"/>
          <w:color w:val="000000" w:themeColor="text1"/>
          <w:sz w:val="24"/>
          <w:szCs w:val="24"/>
        </w:rPr>
        <w:t xml:space="preserve">The plaintiff sued the defendant for </w:t>
      </w:r>
      <w:r w:rsidR="00DB4AC0">
        <w:rPr>
          <w:rFonts w:ascii="Arial" w:eastAsia="Calibri" w:hAnsi="Arial" w:cs="Arial"/>
          <w:color w:val="000000" w:themeColor="text1"/>
          <w:sz w:val="24"/>
          <w:szCs w:val="24"/>
        </w:rPr>
        <w:t xml:space="preserve">alleged </w:t>
      </w:r>
      <w:r w:rsidR="004B300D">
        <w:rPr>
          <w:rFonts w:ascii="Arial" w:eastAsia="Calibri" w:hAnsi="Arial" w:cs="Arial"/>
          <w:color w:val="000000" w:themeColor="text1"/>
          <w:sz w:val="24"/>
          <w:szCs w:val="24"/>
        </w:rPr>
        <w:t xml:space="preserve">breach of </w:t>
      </w:r>
      <w:r w:rsidR="00DB4AC0">
        <w:rPr>
          <w:rFonts w:ascii="Arial" w:eastAsia="Calibri" w:hAnsi="Arial" w:cs="Arial"/>
          <w:color w:val="000000" w:themeColor="text1"/>
          <w:sz w:val="24"/>
          <w:szCs w:val="24"/>
        </w:rPr>
        <w:t>agreement</w:t>
      </w:r>
      <w:r w:rsidR="00E41AD5">
        <w:rPr>
          <w:rFonts w:ascii="Arial" w:eastAsia="Calibri" w:hAnsi="Arial" w:cs="Arial"/>
          <w:color w:val="000000" w:themeColor="text1"/>
          <w:sz w:val="24"/>
          <w:szCs w:val="24"/>
        </w:rPr>
        <w:t xml:space="preserve">, and loss of income due to alleged unlawful conduct by the defendant. </w:t>
      </w:r>
      <w:r w:rsidR="00565F91">
        <w:rPr>
          <w:rFonts w:ascii="Arial" w:eastAsia="Calibri" w:hAnsi="Arial" w:cs="Arial"/>
          <w:color w:val="000000" w:themeColor="text1"/>
          <w:sz w:val="24"/>
          <w:szCs w:val="24"/>
        </w:rPr>
        <w:t>The plaintiff’</w:t>
      </w:r>
      <w:r w:rsidR="00036322">
        <w:rPr>
          <w:rFonts w:ascii="Arial" w:eastAsia="Calibri" w:hAnsi="Arial" w:cs="Arial"/>
          <w:color w:val="000000" w:themeColor="text1"/>
          <w:sz w:val="24"/>
          <w:szCs w:val="24"/>
        </w:rPr>
        <w:t>s case in claim 1 was</w:t>
      </w:r>
      <w:r w:rsidR="002C61DB">
        <w:rPr>
          <w:rFonts w:ascii="Arial" w:eastAsia="Calibri" w:hAnsi="Arial" w:cs="Arial"/>
          <w:color w:val="000000" w:themeColor="text1"/>
          <w:sz w:val="24"/>
          <w:szCs w:val="24"/>
        </w:rPr>
        <w:t xml:space="preserve"> that</w:t>
      </w:r>
      <w:r w:rsidR="002544DB">
        <w:rPr>
          <w:rFonts w:ascii="Arial" w:eastAsia="Calibri" w:hAnsi="Arial" w:cs="Arial"/>
          <w:color w:val="000000" w:themeColor="text1"/>
          <w:sz w:val="24"/>
          <w:szCs w:val="24"/>
        </w:rPr>
        <w:t>,</w:t>
      </w:r>
      <w:r w:rsidR="00565F91">
        <w:rPr>
          <w:rFonts w:ascii="Arial" w:eastAsia="Calibri" w:hAnsi="Arial" w:cs="Arial"/>
          <w:color w:val="000000" w:themeColor="text1"/>
          <w:sz w:val="24"/>
          <w:szCs w:val="24"/>
        </w:rPr>
        <w:t xml:space="preserve"> it duly performed in terms of the agreement and that the defendant failed to </w:t>
      </w:r>
      <w:r w:rsidR="002544DB">
        <w:rPr>
          <w:rFonts w:ascii="Arial" w:eastAsia="Calibri" w:hAnsi="Arial" w:cs="Arial"/>
          <w:color w:val="000000" w:themeColor="text1"/>
          <w:sz w:val="24"/>
          <w:szCs w:val="24"/>
        </w:rPr>
        <w:t>comply with its obligations.</w:t>
      </w:r>
      <w:r w:rsidR="001171F3">
        <w:rPr>
          <w:rFonts w:ascii="Arial" w:eastAsia="Calibri" w:hAnsi="Arial" w:cs="Arial"/>
          <w:color w:val="000000" w:themeColor="text1"/>
          <w:sz w:val="24"/>
          <w:szCs w:val="24"/>
        </w:rPr>
        <w:t xml:space="preserve"> The plaintiff further alleged, in claim 2 that the defendant carried adverts on a</w:t>
      </w:r>
      <w:r w:rsidR="00423325">
        <w:rPr>
          <w:rFonts w:ascii="Arial" w:eastAsia="Calibri" w:hAnsi="Arial" w:cs="Arial"/>
          <w:color w:val="000000" w:themeColor="text1"/>
          <w:sz w:val="24"/>
          <w:szCs w:val="24"/>
        </w:rPr>
        <w:t xml:space="preserve"> structure</w:t>
      </w:r>
      <w:r w:rsidR="00184D7F">
        <w:rPr>
          <w:rFonts w:ascii="Arial" w:eastAsia="Calibri" w:hAnsi="Arial" w:cs="Arial"/>
          <w:color w:val="000000" w:themeColor="text1"/>
          <w:sz w:val="24"/>
          <w:szCs w:val="24"/>
        </w:rPr>
        <w:t xml:space="preserve"> (water tower)</w:t>
      </w:r>
      <w:r w:rsidR="00423325">
        <w:rPr>
          <w:rFonts w:ascii="Arial" w:eastAsia="Calibri" w:hAnsi="Arial" w:cs="Arial"/>
          <w:color w:val="000000" w:themeColor="text1"/>
          <w:sz w:val="24"/>
          <w:szCs w:val="24"/>
        </w:rPr>
        <w:t xml:space="preserve"> </w:t>
      </w:r>
      <w:r w:rsidR="00036322">
        <w:rPr>
          <w:rFonts w:ascii="Arial" w:eastAsia="Calibri" w:hAnsi="Arial" w:cs="Arial"/>
          <w:color w:val="000000" w:themeColor="text1"/>
          <w:sz w:val="24"/>
          <w:szCs w:val="24"/>
        </w:rPr>
        <w:t>leased by it</w:t>
      </w:r>
      <w:r w:rsidR="00184D7F">
        <w:rPr>
          <w:rFonts w:ascii="Arial" w:eastAsia="Calibri" w:hAnsi="Arial" w:cs="Arial"/>
          <w:color w:val="000000" w:themeColor="text1"/>
          <w:sz w:val="24"/>
          <w:szCs w:val="24"/>
        </w:rPr>
        <w:t xml:space="preserve"> from the town council</w:t>
      </w:r>
      <w:r w:rsidR="001171F3">
        <w:rPr>
          <w:rFonts w:ascii="Arial" w:eastAsia="Calibri" w:hAnsi="Arial" w:cs="Arial"/>
          <w:color w:val="000000" w:themeColor="text1"/>
          <w:sz w:val="24"/>
          <w:szCs w:val="24"/>
        </w:rPr>
        <w:t>, thereby causing the plaintiff to suffer loss.</w:t>
      </w:r>
      <w:r w:rsidR="00423325">
        <w:rPr>
          <w:rFonts w:ascii="Arial" w:eastAsia="Calibri" w:hAnsi="Arial" w:cs="Arial"/>
          <w:color w:val="000000" w:themeColor="text1"/>
          <w:sz w:val="24"/>
          <w:szCs w:val="24"/>
        </w:rPr>
        <w:t xml:space="preserve"> </w:t>
      </w:r>
      <w:r w:rsidR="00184D7F">
        <w:rPr>
          <w:rFonts w:ascii="Arial" w:eastAsia="Calibri" w:hAnsi="Arial" w:cs="Arial"/>
          <w:color w:val="000000" w:themeColor="text1"/>
          <w:sz w:val="24"/>
          <w:szCs w:val="24"/>
        </w:rPr>
        <w:t xml:space="preserve">The defendant admitted liability to claim 1 and disputed claim 2. The defendant maintained that it had a </w:t>
      </w:r>
      <w:r w:rsidR="000E6685">
        <w:rPr>
          <w:rFonts w:ascii="Arial" w:eastAsia="Calibri" w:hAnsi="Arial" w:cs="Arial"/>
          <w:color w:val="000000" w:themeColor="text1"/>
          <w:sz w:val="24"/>
          <w:szCs w:val="24"/>
        </w:rPr>
        <w:t>‘</w:t>
      </w:r>
      <w:r w:rsidR="00910F60">
        <w:rPr>
          <w:rFonts w:ascii="Arial" w:eastAsia="Calibri" w:hAnsi="Arial" w:cs="Arial"/>
          <w:color w:val="000000" w:themeColor="text1"/>
          <w:sz w:val="24"/>
          <w:szCs w:val="24"/>
        </w:rPr>
        <w:t>revived</w:t>
      </w:r>
      <w:r w:rsidR="000E6685">
        <w:rPr>
          <w:rFonts w:ascii="Arial" w:eastAsia="Calibri" w:hAnsi="Arial" w:cs="Arial"/>
          <w:color w:val="000000" w:themeColor="text1"/>
          <w:sz w:val="24"/>
          <w:szCs w:val="24"/>
        </w:rPr>
        <w:t>’</w:t>
      </w:r>
      <w:r w:rsidR="00910F60">
        <w:rPr>
          <w:rFonts w:ascii="Arial" w:eastAsia="Calibri" w:hAnsi="Arial" w:cs="Arial"/>
          <w:color w:val="000000" w:themeColor="text1"/>
          <w:sz w:val="24"/>
          <w:szCs w:val="24"/>
        </w:rPr>
        <w:t xml:space="preserve"> </w:t>
      </w:r>
      <w:r w:rsidR="00184D7F">
        <w:rPr>
          <w:rFonts w:ascii="Arial" w:eastAsia="Calibri" w:hAnsi="Arial" w:cs="Arial"/>
          <w:color w:val="000000" w:themeColor="text1"/>
          <w:sz w:val="24"/>
          <w:szCs w:val="24"/>
        </w:rPr>
        <w:t xml:space="preserve">tacit agreement with the town council in respect of the water tower. </w:t>
      </w:r>
      <w:r w:rsidR="00423325">
        <w:rPr>
          <w:rFonts w:ascii="Arial" w:eastAsia="Calibri" w:hAnsi="Arial" w:cs="Arial"/>
          <w:color w:val="000000" w:themeColor="text1"/>
          <w:sz w:val="24"/>
          <w:szCs w:val="24"/>
        </w:rPr>
        <w:t>T</w:t>
      </w:r>
      <w:r w:rsidR="00DB4AC0">
        <w:rPr>
          <w:rFonts w:ascii="Arial" w:eastAsia="Calibri" w:hAnsi="Arial" w:cs="Arial"/>
          <w:color w:val="000000" w:themeColor="text1"/>
          <w:sz w:val="24"/>
          <w:szCs w:val="24"/>
        </w:rPr>
        <w:t>he defendant filed a counte</w:t>
      </w:r>
      <w:r w:rsidR="00423325">
        <w:rPr>
          <w:rFonts w:ascii="Arial" w:eastAsia="Calibri" w:hAnsi="Arial" w:cs="Arial"/>
          <w:color w:val="000000" w:themeColor="text1"/>
          <w:sz w:val="24"/>
          <w:szCs w:val="24"/>
        </w:rPr>
        <w:t>rclaim for alleged breach of several</w:t>
      </w:r>
      <w:r w:rsidR="00DB4AC0">
        <w:rPr>
          <w:rFonts w:ascii="Arial" w:eastAsia="Calibri" w:hAnsi="Arial" w:cs="Arial"/>
          <w:color w:val="000000" w:themeColor="text1"/>
          <w:sz w:val="24"/>
          <w:szCs w:val="24"/>
        </w:rPr>
        <w:t xml:space="preserve"> agreements entered into by the parties.  </w:t>
      </w:r>
    </w:p>
    <w:p w14:paraId="5D3F9AF9" w14:textId="77777777" w:rsidR="0019088C" w:rsidRDefault="0019088C" w:rsidP="004732BC">
      <w:pPr>
        <w:spacing w:after="0" w:line="360" w:lineRule="auto"/>
        <w:jc w:val="both"/>
        <w:rPr>
          <w:rFonts w:ascii="Arial" w:eastAsia="Calibri" w:hAnsi="Arial" w:cs="Arial"/>
          <w:color w:val="000000" w:themeColor="text1"/>
          <w:sz w:val="24"/>
          <w:szCs w:val="24"/>
        </w:rPr>
      </w:pPr>
    </w:p>
    <w:p w14:paraId="2CC651CB" w14:textId="77777777" w:rsidR="004655CB" w:rsidRDefault="0019088C" w:rsidP="004732BC">
      <w:pPr>
        <w:spacing w:after="0" w:line="360" w:lineRule="auto"/>
        <w:jc w:val="both"/>
        <w:rPr>
          <w:rFonts w:ascii="Arial" w:eastAsia="Calibri" w:hAnsi="Arial" w:cs="Arial"/>
          <w:b/>
          <w:color w:val="000000" w:themeColor="text1"/>
          <w:sz w:val="24"/>
          <w:szCs w:val="24"/>
        </w:rPr>
      </w:pPr>
      <w:r>
        <w:rPr>
          <w:rFonts w:ascii="Arial" w:eastAsia="Calibri" w:hAnsi="Arial" w:cs="Arial"/>
          <w:i/>
          <w:color w:val="000000" w:themeColor="text1"/>
          <w:sz w:val="24"/>
          <w:szCs w:val="24"/>
        </w:rPr>
        <w:t>Held</w:t>
      </w:r>
      <w:r w:rsidR="004655CB">
        <w:rPr>
          <w:rFonts w:ascii="Arial" w:eastAsia="Calibri" w:hAnsi="Arial" w:cs="Arial"/>
          <w:i/>
          <w:color w:val="000000" w:themeColor="text1"/>
          <w:sz w:val="24"/>
          <w:szCs w:val="24"/>
        </w:rPr>
        <w:t xml:space="preserve">, </w:t>
      </w:r>
      <w:r w:rsidR="004655CB">
        <w:rPr>
          <w:rFonts w:ascii="Arial" w:eastAsia="Calibri" w:hAnsi="Arial" w:cs="Arial"/>
          <w:color w:val="000000" w:themeColor="text1"/>
          <w:sz w:val="24"/>
          <w:szCs w:val="24"/>
        </w:rPr>
        <w:t xml:space="preserve">that a lease agreement must comply with the requirements for contracts, including consensus. </w:t>
      </w:r>
      <w:r w:rsidR="00F94C06" w:rsidRPr="00F17F51">
        <w:rPr>
          <w:rFonts w:ascii="Arial" w:eastAsia="Calibri" w:hAnsi="Arial" w:cs="Arial"/>
          <w:b/>
          <w:color w:val="000000" w:themeColor="text1"/>
          <w:sz w:val="24"/>
          <w:szCs w:val="24"/>
        </w:rPr>
        <w:tab/>
      </w:r>
    </w:p>
    <w:p w14:paraId="2DD41693" w14:textId="4F3C96C9" w:rsidR="005876DC" w:rsidRDefault="007351DE" w:rsidP="004732BC">
      <w:pPr>
        <w:spacing w:after="0" w:line="360" w:lineRule="auto"/>
        <w:jc w:val="both"/>
        <w:rPr>
          <w:rFonts w:ascii="Arial" w:hAnsi="Arial"/>
          <w:sz w:val="24"/>
          <w:szCs w:val="24"/>
        </w:rPr>
      </w:pPr>
      <w:r>
        <w:rPr>
          <w:rFonts w:ascii="Arial" w:hAnsi="Arial"/>
          <w:sz w:val="24"/>
          <w:szCs w:val="24"/>
        </w:rPr>
        <w:t xml:space="preserve"> </w:t>
      </w:r>
    </w:p>
    <w:p w14:paraId="55678521" w14:textId="62718624" w:rsidR="004655CB" w:rsidRPr="004655CB" w:rsidRDefault="004655CB" w:rsidP="004655CB">
      <w:pPr>
        <w:spacing w:after="0" w:line="360" w:lineRule="auto"/>
        <w:jc w:val="both"/>
        <w:rPr>
          <w:rFonts w:ascii="Arial" w:hAnsi="Arial" w:cs="Arial"/>
          <w:sz w:val="24"/>
          <w:szCs w:val="24"/>
        </w:rPr>
      </w:pPr>
      <w:r w:rsidRPr="004655CB">
        <w:rPr>
          <w:rFonts w:ascii="Arial" w:hAnsi="Arial" w:cs="Arial"/>
          <w:i/>
          <w:sz w:val="24"/>
          <w:szCs w:val="24"/>
        </w:rPr>
        <w:t xml:space="preserve">Held, </w:t>
      </w:r>
      <w:r w:rsidRPr="004655CB">
        <w:rPr>
          <w:rFonts w:ascii="Arial" w:hAnsi="Arial" w:cs="Arial"/>
          <w:sz w:val="24"/>
          <w:szCs w:val="24"/>
        </w:rPr>
        <w:t xml:space="preserve">that the court, by a process of inference from all the relevant proven facts and circumstances, should be able to conclude that a contract came into existence. </w:t>
      </w:r>
    </w:p>
    <w:p w14:paraId="7F6B1C60" w14:textId="77777777" w:rsidR="004655CB" w:rsidRDefault="004655CB" w:rsidP="004655CB">
      <w:pPr>
        <w:spacing w:after="0" w:line="360" w:lineRule="auto"/>
        <w:jc w:val="both"/>
        <w:rPr>
          <w:rFonts w:ascii="Arial" w:hAnsi="Arial" w:cs="Arial"/>
          <w:sz w:val="24"/>
          <w:szCs w:val="24"/>
        </w:rPr>
      </w:pPr>
    </w:p>
    <w:p w14:paraId="4B2C8377" w14:textId="07EAC045" w:rsidR="004655CB" w:rsidRDefault="005B02A0" w:rsidP="004655CB">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that </w:t>
      </w:r>
      <w:r w:rsidR="004655CB">
        <w:rPr>
          <w:rFonts w:ascii="Arial" w:hAnsi="Arial" w:cs="Arial"/>
          <w:sz w:val="24"/>
          <w:szCs w:val="24"/>
        </w:rPr>
        <w:t>t</w:t>
      </w:r>
      <w:r>
        <w:rPr>
          <w:rFonts w:ascii="Arial" w:hAnsi="Arial" w:cs="Arial"/>
          <w:sz w:val="24"/>
          <w:szCs w:val="24"/>
        </w:rPr>
        <w:t>here was no conduct</w:t>
      </w:r>
      <w:r w:rsidR="004655CB">
        <w:rPr>
          <w:rFonts w:ascii="Arial" w:hAnsi="Arial" w:cs="Arial"/>
          <w:sz w:val="24"/>
          <w:szCs w:val="24"/>
        </w:rPr>
        <w:t xml:space="preserve"> by the town council </w:t>
      </w:r>
      <w:r w:rsidR="004655CB" w:rsidRPr="001B6FEF">
        <w:rPr>
          <w:rFonts w:ascii="Arial" w:hAnsi="Arial" w:cs="Arial"/>
          <w:sz w:val="24"/>
          <w:szCs w:val="24"/>
        </w:rPr>
        <w:t>that could be</w:t>
      </w:r>
      <w:r w:rsidR="004655CB">
        <w:rPr>
          <w:rFonts w:ascii="Arial" w:hAnsi="Arial" w:cs="Arial"/>
          <w:sz w:val="24"/>
          <w:szCs w:val="24"/>
        </w:rPr>
        <w:t xml:space="preserve"> seen as</w:t>
      </w:r>
      <w:r w:rsidR="00910F60">
        <w:rPr>
          <w:rFonts w:ascii="Arial" w:hAnsi="Arial" w:cs="Arial"/>
          <w:sz w:val="24"/>
          <w:szCs w:val="24"/>
        </w:rPr>
        <w:t xml:space="preserve"> reviving the terminated agreement.</w:t>
      </w:r>
      <w:r w:rsidR="004655CB">
        <w:rPr>
          <w:rFonts w:ascii="Arial" w:hAnsi="Arial" w:cs="Arial"/>
          <w:sz w:val="24"/>
          <w:szCs w:val="24"/>
        </w:rPr>
        <w:t xml:space="preserve"> </w:t>
      </w:r>
    </w:p>
    <w:p w14:paraId="05BC37FD" w14:textId="77777777" w:rsidR="004655CB" w:rsidRDefault="004655CB" w:rsidP="004655CB">
      <w:pPr>
        <w:spacing w:after="0" w:line="360" w:lineRule="auto"/>
        <w:jc w:val="both"/>
        <w:rPr>
          <w:rFonts w:ascii="Arial" w:hAnsi="Arial" w:cs="Arial"/>
          <w:sz w:val="24"/>
          <w:szCs w:val="24"/>
        </w:rPr>
      </w:pPr>
    </w:p>
    <w:p w14:paraId="10176B82" w14:textId="4DE7A81A" w:rsidR="005E3471" w:rsidRDefault="005E3471" w:rsidP="004655CB">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that the</w:t>
      </w:r>
      <w:r w:rsidR="004655CB">
        <w:rPr>
          <w:rFonts w:ascii="Arial" w:hAnsi="Arial" w:cs="Arial"/>
          <w:sz w:val="24"/>
          <w:szCs w:val="24"/>
        </w:rPr>
        <w:t xml:space="preserve"> emails </w:t>
      </w:r>
      <w:r>
        <w:rPr>
          <w:rFonts w:ascii="Arial" w:hAnsi="Arial" w:cs="Arial"/>
          <w:sz w:val="24"/>
          <w:szCs w:val="24"/>
        </w:rPr>
        <w:t xml:space="preserve">relied on </w:t>
      </w:r>
      <w:r w:rsidR="000E6685">
        <w:rPr>
          <w:rFonts w:ascii="Arial" w:hAnsi="Arial" w:cs="Arial"/>
          <w:sz w:val="24"/>
          <w:szCs w:val="24"/>
        </w:rPr>
        <w:t xml:space="preserve">by the defendant </w:t>
      </w:r>
      <w:r w:rsidR="004655CB">
        <w:rPr>
          <w:rFonts w:ascii="Arial" w:hAnsi="Arial" w:cs="Arial"/>
          <w:sz w:val="24"/>
          <w:szCs w:val="24"/>
        </w:rPr>
        <w:t>do not show that there was consensus between the defendant and the town council</w:t>
      </w:r>
      <w:r>
        <w:rPr>
          <w:rFonts w:ascii="Arial" w:hAnsi="Arial" w:cs="Arial"/>
          <w:sz w:val="24"/>
          <w:szCs w:val="24"/>
        </w:rPr>
        <w:t xml:space="preserve"> in respect of the water tower.</w:t>
      </w:r>
    </w:p>
    <w:p w14:paraId="7CB59394" w14:textId="77777777" w:rsidR="005E3471" w:rsidRDefault="005E3471" w:rsidP="004655CB">
      <w:pPr>
        <w:spacing w:after="0" w:line="360" w:lineRule="auto"/>
        <w:jc w:val="both"/>
        <w:rPr>
          <w:rFonts w:ascii="Arial" w:hAnsi="Arial" w:cs="Arial"/>
          <w:sz w:val="24"/>
          <w:szCs w:val="24"/>
        </w:rPr>
      </w:pPr>
    </w:p>
    <w:p w14:paraId="18BB494B" w14:textId="2B3C48CD" w:rsidR="00BE49AE" w:rsidRDefault="005E3471" w:rsidP="004655CB">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that </w:t>
      </w:r>
      <w:r w:rsidR="004655CB">
        <w:rPr>
          <w:rFonts w:ascii="Arial" w:hAnsi="Arial" w:cs="Arial"/>
          <w:sz w:val="24"/>
          <w:szCs w:val="24"/>
        </w:rPr>
        <w:t xml:space="preserve">there was no agreement concluded between the defendant </w:t>
      </w:r>
      <w:r w:rsidR="00082B2F">
        <w:rPr>
          <w:rFonts w:ascii="Arial" w:hAnsi="Arial" w:cs="Arial"/>
          <w:sz w:val="24"/>
          <w:szCs w:val="24"/>
        </w:rPr>
        <w:t>and the town council post 2018. Accordingly, t</w:t>
      </w:r>
      <w:r w:rsidR="004655CB">
        <w:rPr>
          <w:rFonts w:ascii="Arial" w:hAnsi="Arial" w:cs="Arial"/>
          <w:sz w:val="24"/>
          <w:szCs w:val="24"/>
        </w:rPr>
        <w:t>he defendant could not have lawfully entered into an agreement in respect of the water tower</w:t>
      </w:r>
      <w:r w:rsidR="00082B2F">
        <w:rPr>
          <w:rFonts w:ascii="Arial" w:hAnsi="Arial" w:cs="Arial"/>
          <w:sz w:val="24"/>
          <w:szCs w:val="24"/>
        </w:rPr>
        <w:t>,</w:t>
      </w:r>
      <w:r w:rsidR="004655CB">
        <w:rPr>
          <w:rFonts w:ascii="Arial" w:hAnsi="Arial" w:cs="Arial"/>
          <w:sz w:val="24"/>
          <w:szCs w:val="24"/>
        </w:rPr>
        <w:t xml:space="preserve"> with a third party without a valid agreement with the town council. </w:t>
      </w:r>
    </w:p>
    <w:p w14:paraId="1A786C22" w14:textId="77777777" w:rsidR="00E05B14" w:rsidRDefault="00E05B14" w:rsidP="00E05B14">
      <w:pPr>
        <w:spacing w:after="0" w:line="360" w:lineRule="auto"/>
        <w:jc w:val="both"/>
        <w:rPr>
          <w:rFonts w:ascii="Arial" w:hAnsi="Arial" w:cs="Arial"/>
          <w:sz w:val="24"/>
          <w:szCs w:val="24"/>
        </w:rPr>
      </w:pPr>
    </w:p>
    <w:p w14:paraId="7B559296" w14:textId="78DA2FF9" w:rsidR="00302D63" w:rsidRDefault="00E05B14" w:rsidP="00302D63">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that the agreement between the town council and the plaintiff in respect of the water tower, was only entered into on 30 April 2021, which is past the plaintiff’s claim period. </w:t>
      </w:r>
    </w:p>
    <w:p w14:paraId="656F63BB" w14:textId="77777777" w:rsidR="00302D63" w:rsidRDefault="00302D63" w:rsidP="00302D63">
      <w:pPr>
        <w:spacing w:after="0" w:line="360" w:lineRule="auto"/>
        <w:jc w:val="both"/>
        <w:rPr>
          <w:rFonts w:ascii="Arial" w:hAnsi="Arial" w:cs="Arial"/>
          <w:sz w:val="24"/>
          <w:szCs w:val="24"/>
        </w:rPr>
      </w:pPr>
    </w:p>
    <w:p w14:paraId="1C022A01" w14:textId="77777777" w:rsidR="00302D63" w:rsidRDefault="00302D63" w:rsidP="00E05B14">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that </w:t>
      </w:r>
      <w:r w:rsidR="00E05B14">
        <w:rPr>
          <w:rFonts w:ascii="Arial" w:hAnsi="Arial" w:cs="Arial"/>
          <w:sz w:val="24"/>
          <w:szCs w:val="24"/>
        </w:rPr>
        <w:t>e</w:t>
      </w:r>
      <w:r w:rsidR="00E05B14" w:rsidRPr="00D6626F">
        <w:rPr>
          <w:rFonts w:ascii="Arial" w:hAnsi="Arial" w:cs="Arial"/>
          <w:sz w:val="24"/>
          <w:szCs w:val="24"/>
        </w:rPr>
        <w:t>ven if the court was to find that the plai</w:t>
      </w:r>
      <w:r>
        <w:rPr>
          <w:rFonts w:ascii="Arial" w:hAnsi="Arial" w:cs="Arial"/>
          <w:sz w:val="24"/>
          <w:szCs w:val="24"/>
        </w:rPr>
        <w:t>ntiff suffered damages, there was</w:t>
      </w:r>
      <w:r w:rsidR="00E05B14" w:rsidRPr="00D6626F">
        <w:rPr>
          <w:rFonts w:ascii="Arial" w:hAnsi="Arial" w:cs="Arial"/>
          <w:sz w:val="24"/>
          <w:szCs w:val="24"/>
        </w:rPr>
        <w:t xml:space="preserve"> no causal link between the conduct of the defendant and the damages</w:t>
      </w:r>
      <w:r w:rsidR="00E05B14">
        <w:rPr>
          <w:rFonts w:ascii="Arial" w:hAnsi="Arial" w:cs="Arial"/>
          <w:sz w:val="24"/>
          <w:szCs w:val="24"/>
        </w:rPr>
        <w:t xml:space="preserve"> suffered by the plaintiff. </w:t>
      </w:r>
    </w:p>
    <w:p w14:paraId="45A5C30D" w14:textId="77777777" w:rsidR="00302D63" w:rsidRDefault="00302D63" w:rsidP="00E05B14">
      <w:pPr>
        <w:spacing w:after="0" w:line="360" w:lineRule="auto"/>
        <w:jc w:val="both"/>
        <w:rPr>
          <w:rFonts w:ascii="Arial" w:hAnsi="Arial" w:cs="Arial"/>
          <w:sz w:val="24"/>
          <w:szCs w:val="24"/>
        </w:rPr>
      </w:pPr>
    </w:p>
    <w:p w14:paraId="78034378" w14:textId="17CAE041" w:rsidR="00E05B14" w:rsidRDefault="00302D63" w:rsidP="002652B8">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that </w:t>
      </w:r>
      <w:r w:rsidR="00E05B14" w:rsidRPr="00D6626F">
        <w:rPr>
          <w:rFonts w:ascii="Arial" w:hAnsi="Arial" w:cs="Arial"/>
          <w:sz w:val="24"/>
          <w:szCs w:val="24"/>
        </w:rPr>
        <w:t>the plaintiff did not demand from the defendant to vacate</w:t>
      </w:r>
      <w:r>
        <w:rPr>
          <w:rFonts w:ascii="Arial" w:hAnsi="Arial" w:cs="Arial"/>
          <w:sz w:val="24"/>
          <w:szCs w:val="24"/>
        </w:rPr>
        <w:t xml:space="preserve"> the water tower.</w:t>
      </w:r>
      <w:r w:rsidR="00E05B14">
        <w:rPr>
          <w:rFonts w:ascii="Arial" w:hAnsi="Arial" w:cs="Arial"/>
          <w:sz w:val="24"/>
          <w:szCs w:val="24"/>
        </w:rPr>
        <w:t xml:space="preserve"> </w:t>
      </w:r>
    </w:p>
    <w:p w14:paraId="3D07D1A0" w14:textId="77777777" w:rsidR="00E05B14" w:rsidRPr="00082B2F" w:rsidRDefault="00E05B14" w:rsidP="004655CB">
      <w:pPr>
        <w:spacing w:after="0" w:line="360" w:lineRule="auto"/>
        <w:jc w:val="both"/>
        <w:rPr>
          <w:rFonts w:ascii="Arial" w:hAnsi="Arial" w:cs="Arial"/>
          <w:sz w:val="24"/>
          <w:szCs w:val="24"/>
        </w:rPr>
      </w:pPr>
    </w:p>
    <w:p w14:paraId="63F784DB" w14:textId="77777777"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29B0B1C2" w14:textId="77777777" w:rsidR="002736FD" w:rsidRPr="00F17F51" w:rsidRDefault="002736FD" w:rsidP="00261A6F">
      <w:pP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ORDER</w:t>
      </w:r>
    </w:p>
    <w:p w14:paraId="7AA01E0A" w14:textId="77777777"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6BAD592B" w14:textId="77777777" w:rsidR="00F649DA" w:rsidRDefault="00F649DA" w:rsidP="00261A6F">
      <w:pPr>
        <w:pStyle w:val="ListParagraph"/>
        <w:spacing w:after="0" w:line="360" w:lineRule="auto"/>
        <w:rPr>
          <w:rFonts w:ascii="Arial" w:eastAsia="Calibri" w:hAnsi="Arial" w:cs="Arial"/>
          <w:color w:val="000000" w:themeColor="text1"/>
          <w:sz w:val="24"/>
          <w:szCs w:val="24"/>
          <w:shd w:val="clear" w:color="auto" w:fill="FFFFFF"/>
        </w:rPr>
      </w:pPr>
    </w:p>
    <w:p w14:paraId="3BD4E3F1" w14:textId="77777777" w:rsidR="00D70F9F" w:rsidRPr="002220AA" w:rsidRDefault="00D70F9F" w:rsidP="00D70F9F">
      <w:pPr>
        <w:spacing w:after="0" w:line="360" w:lineRule="auto"/>
        <w:jc w:val="both"/>
        <w:rPr>
          <w:rFonts w:ascii="Arial" w:hAnsi="Arial" w:cs="Arial"/>
          <w:sz w:val="24"/>
          <w:szCs w:val="24"/>
        </w:rPr>
      </w:pPr>
    </w:p>
    <w:p w14:paraId="7139647F" w14:textId="5C8C8350" w:rsidR="00D70F9F" w:rsidRPr="002220AA" w:rsidRDefault="00D70F9F" w:rsidP="00D70F9F">
      <w:pPr>
        <w:pStyle w:val="ListParagraph"/>
        <w:numPr>
          <w:ilvl w:val="0"/>
          <w:numId w:val="41"/>
        </w:numPr>
        <w:spacing w:after="0" w:line="360" w:lineRule="auto"/>
        <w:jc w:val="both"/>
        <w:rPr>
          <w:rFonts w:ascii="Arial" w:hAnsi="Arial" w:cs="Arial"/>
          <w:sz w:val="24"/>
          <w:szCs w:val="24"/>
        </w:rPr>
      </w:pPr>
      <w:r>
        <w:rPr>
          <w:rFonts w:ascii="Arial" w:hAnsi="Arial" w:cs="Arial"/>
          <w:sz w:val="24"/>
          <w:szCs w:val="24"/>
        </w:rPr>
        <w:t>Claim 1 of the Plaintiff’s particulars of claim</w:t>
      </w:r>
      <w:r w:rsidRPr="002220AA">
        <w:rPr>
          <w:rFonts w:ascii="Arial" w:hAnsi="Arial" w:cs="Arial"/>
          <w:sz w:val="24"/>
          <w:szCs w:val="24"/>
        </w:rPr>
        <w:t xml:space="preserve">, for payment </w:t>
      </w:r>
      <w:r>
        <w:rPr>
          <w:rFonts w:ascii="Arial" w:hAnsi="Arial" w:cs="Arial"/>
          <w:sz w:val="24"/>
          <w:szCs w:val="24"/>
        </w:rPr>
        <w:t xml:space="preserve">in the amount of </w:t>
      </w:r>
      <w:r w:rsidRPr="002220AA">
        <w:rPr>
          <w:rFonts w:ascii="Arial" w:hAnsi="Arial" w:cs="Arial"/>
          <w:sz w:val="24"/>
          <w:szCs w:val="24"/>
        </w:rPr>
        <w:t>N$ 20,708.50</w:t>
      </w:r>
      <w:r w:rsidR="0042593F">
        <w:rPr>
          <w:rFonts w:ascii="Arial" w:hAnsi="Arial" w:cs="Arial"/>
          <w:sz w:val="24"/>
          <w:szCs w:val="24"/>
        </w:rPr>
        <w:t xml:space="preserve"> against</w:t>
      </w:r>
      <w:r>
        <w:rPr>
          <w:rFonts w:ascii="Arial" w:hAnsi="Arial" w:cs="Arial"/>
          <w:sz w:val="24"/>
          <w:szCs w:val="24"/>
        </w:rPr>
        <w:t xml:space="preserve"> the Defendant</w:t>
      </w:r>
      <w:r w:rsidRPr="002220AA">
        <w:rPr>
          <w:rFonts w:ascii="Arial" w:hAnsi="Arial" w:cs="Arial"/>
          <w:sz w:val="24"/>
          <w:szCs w:val="24"/>
        </w:rPr>
        <w:t xml:space="preserve"> is granted, subject </w:t>
      </w:r>
      <w:r>
        <w:rPr>
          <w:rFonts w:ascii="Arial" w:hAnsi="Arial" w:cs="Arial"/>
          <w:sz w:val="24"/>
          <w:szCs w:val="24"/>
        </w:rPr>
        <w:t xml:space="preserve">to set-off against the amount </w:t>
      </w:r>
      <w:r w:rsidRPr="002220AA">
        <w:rPr>
          <w:rFonts w:ascii="Arial" w:hAnsi="Arial" w:cs="Arial"/>
          <w:sz w:val="24"/>
          <w:szCs w:val="24"/>
        </w:rPr>
        <w:t>due by the pl</w:t>
      </w:r>
      <w:r>
        <w:rPr>
          <w:rFonts w:ascii="Arial" w:hAnsi="Arial" w:cs="Arial"/>
          <w:sz w:val="24"/>
          <w:szCs w:val="24"/>
        </w:rPr>
        <w:t>aintiff to the defen</w:t>
      </w:r>
      <w:r w:rsidR="0042593F">
        <w:rPr>
          <w:rFonts w:ascii="Arial" w:hAnsi="Arial" w:cs="Arial"/>
          <w:sz w:val="24"/>
          <w:szCs w:val="24"/>
        </w:rPr>
        <w:t>dant in terms of the</w:t>
      </w:r>
      <w:r>
        <w:rPr>
          <w:rFonts w:ascii="Arial" w:hAnsi="Arial" w:cs="Arial"/>
          <w:sz w:val="24"/>
          <w:szCs w:val="24"/>
        </w:rPr>
        <w:t xml:space="preserve"> counterclaim. </w:t>
      </w:r>
    </w:p>
    <w:p w14:paraId="41D15512" w14:textId="69460A9E" w:rsidR="00D70F9F" w:rsidRPr="002220AA" w:rsidRDefault="00D70F9F" w:rsidP="00D70F9F">
      <w:pPr>
        <w:pStyle w:val="ListParagraph"/>
        <w:numPr>
          <w:ilvl w:val="0"/>
          <w:numId w:val="41"/>
        </w:numPr>
        <w:spacing w:after="0" w:line="360" w:lineRule="auto"/>
        <w:jc w:val="both"/>
        <w:rPr>
          <w:rFonts w:ascii="Arial" w:hAnsi="Arial" w:cs="Arial"/>
          <w:sz w:val="24"/>
          <w:szCs w:val="24"/>
        </w:rPr>
      </w:pPr>
      <w:r w:rsidRPr="002220AA">
        <w:rPr>
          <w:rFonts w:ascii="Arial" w:hAnsi="Arial" w:cs="Arial"/>
          <w:sz w:val="24"/>
          <w:szCs w:val="24"/>
        </w:rPr>
        <w:t xml:space="preserve">Interest at </w:t>
      </w:r>
      <w:r>
        <w:rPr>
          <w:rFonts w:ascii="Arial" w:hAnsi="Arial" w:cs="Arial"/>
          <w:sz w:val="24"/>
          <w:szCs w:val="24"/>
        </w:rPr>
        <w:t>the</w:t>
      </w:r>
      <w:r w:rsidRPr="002220AA">
        <w:rPr>
          <w:rFonts w:ascii="Arial" w:hAnsi="Arial" w:cs="Arial"/>
          <w:sz w:val="24"/>
          <w:szCs w:val="24"/>
        </w:rPr>
        <w:t xml:space="preserve"> rate of 20% per annum on the aforesaid amount of N$ 20,</w:t>
      </w:r>
      <w:r w:rsidR="003A08E0">
        <w:rPr>
          <w:rFonts w:ascii="Arial" w:hAnsi="Arial" w:cs="Arial"/>
          <w:sz w:val="24"/>
          <w:szCs w:val="24"/>
        </w:rPr>
        <w:t>708.50 from 17 December 2021</w:t>
      </w:r>
      <w:r w:rsidRPr="002220AA">
        <w:rPr>
          <w:rFonts w:ascii="Arial" w:hAnsi="Arial" w:cs="Arial"/>
          <w:sz w:val="24"/>
          <w:szCs w:val="24"/>
        </w:rPr>
        <w:t xml:space="preserve"> to the date of final payment.</w:t>
      </w:r>
    </w:p>
    <w:p w14:paraId="16B973FA" w14:textId="77777777" w:rsidR="00D70F9F" w:rsidRPr="002220AA" w:rsidRDefault="00D70F9F" w:rsidP="00D70F9F">
      <w:pPr>
        <w:pStyle w:val="ListParagraph"/>
        <w:numPr>
          <w:ilvl w:val="0"/>
          <w:numId w:val="41"/>
        </w:numPr>
        <w:spacing w:after="0" w:line="360" w:lineRule="auto"/>
        <w:jc w:val="both"/>
        <w:rPr>
          <w:rFonts w:ascii="Arial" w:hAnsi="Arial" w:cs="Arial"/>
          <w:sz w:val="24"/>
          <w:szCs w:val="24"/>
        </w:rPr>
      </w:pPr>
      <w:r w:rsidRPr="002220AA">
        <w:rPr>
          <w:rFonts w:ascii="Arial" w:hAnsi="Arial" w:cs="Arial"/>
          <w:sz w:val="24"/>
          <w:szCs w:val="24"/>
        </w:rPr>
        <w:t xml:space="preserve"> </w:t>
      </w:r>
      <w:r>
        <w:rPr>
          <w:rFonts w:ascii="Arial" w:hAnsi="Arial" w:cs="Arial"/>
          <w:sz w:val="24"/>
          <w:szCs w:val="24"/>
        </w:rPr>
        <w:t xml:space="preserve">Claim 2 of the Plaintiff’s particulars of claim is dismissed. </w:t>
      </w:r>
    </w:p>
    <w:p w14:paraId="63A2E887" w14:textId="58523458" w:rsidR="00D70F9F" w:rsidRPr="002220AA" w:rsidRDefault="00D70F9F" w:rsidP="00D70F9F">
      <w:pPr>
        <w:pStyle w:val="ListParagraph"/>
        <w:numPr>
          <w:ilvl w:val="0"/>
          <w:numId w:val="41"/>
        </w:numPr>
        <w:spacing w:after="0" w:line="360" w:lineRule="auto"/>
        <w:jc w:val="both"/>
        <w:rPr>
          <w:rFonts w:ascii="Arial" w:hAnsi="Arial" w:cs="Arial"/>
          <w:sz w:val="24"/>
          <w:szCs w:val="24"/>
        </w:rPr>
      </w:pPr>
      <w:r>
        <w:rPr>
          <w:rFonts w:ascii="Arial" w:hAnsi="Arial" w:cs="Arial"/>
          <w:sz w:val="24"/>
          <w:szCs w:val="24"/>
        </w:rPr>
        <w:t>The Plaintiff must pay the Defendant the amount of N$ 73, 715.23, bein</w:t>
      </w:r>
      <w:r w:rsidR="00BE6559">
        <w:rPr>
          <w:rFonts w:ascii="Arial" w:hAnsi="Arial" w:cs="Arial"/>
          <w:sz w:val="24"/>
          <w:szCs w:val="24"/>
        </w:rPr>
        <w:t xml:space="preserve">g the total claimed in </w:t>
      </w:r>
      <w:r>
        <w:rPr>
          <w:rFonts w:ascii="Arial" w:hAnsi="Arial" w:cs="Arial"/>
          <w:sz w:val="24"/>
          <w:szCs w:val="24"/>
        </w:rPr>
        <w:t>counter 3 and 4 of the Defendant’s counterclaim.</w:t>
      </w:r>
    </w:p>
    <w:p w14:paraId="7BBF7169" w14:textId="77777777" w:rsidR="00D70F9F" w:rsidRPr="002220AA" w:rsidRDefault="00D70F9F" w:rsidP="00D70F9F">
      <w:pPr>
        <w:pStyle w:val="ListParagraph"/>
        <w:numPr>
          <w:ilvl w:val="0"/>
          <w:numId w:val="41"/>
        </w:numPr>
        <w:spacing w:after="0" w:line="360" w:lineRule="auto"/>
        <w:jc w:val="both"/>
        <w:rPr>
          <w:rFonts w:ascii="Arial" w:hAnsi="Arial" w:cs="Arial"/>
          <w:sz w:val="24"/>
          <w:szCs w:val="24"/>
        </w:rPr>
      </w:pPr>
      <w:r w:rsidRPr="002220AA">
        <w:rPr>
          <w:rFonts w:ascii="Arial" w:hAnsi="Arial" w:cs="Arial"/>
          <w:sz w:val="24"/>
          <w:szCs w:val="24"/>
        </w:rPr>
        <w:t xml:space="preserve">Interest at </w:t>
      </w:r>
      <w:r>
        <w:rPr>
          <w:rFonts w:ascii="Arial" w:hAnsi="Arial" w:cs="Arial"/>
          <w:sz w:val="24"/>
          <w:szCs w:val="24"/>
        </w:rPr>
        <w:t>the</w:t>
      </w:r>
      <w:r w:rsidRPr="002220AA">
        <w:rPr>
          <w:rFonts w:ascii="Arial" w:hAnsi="Arial" w:cs="Arial"/>
          <w:sz w:val="24"/>
          <w:szCs w:val="24"/>
        </w:rPr>
        <w:t xml:space="preserve"> rate of 20% per annum on the aforesaid amount of N$ 73, 715.23 from 17 December 2021 until date of final payment.</w:t>
      </w:r>
    </w:p>
    <w:p w14:paraId="7A6EB856" w14:textId="39038D58" w:rsidR="00D70F9F" w:rsidRPr="002220AA" w:rsidRDefault="00CB6B0E" w:rsidP="00D70F9F">
      <w:pPr>
        <w:pStyle w:val="ListParagraph"/>
        <w:numPr>
          <w:ilvl w:val="0"/>
          <w:numId w:val="41"/>
        </w:numPr>
        <w:spacing w:after="0" w:line="360" w:lineRule="auto"/>
        <w:jc w:val="both"/>
        <w:rPr>
          <w:rFonts w:ascii="Arial" w:hAnsi="Arial" w:cs="Arial"/>
          <w:sz w:val="24"/>
          <w:szCs w:val="24"/>
        </w:rPr>
      </w:pPr>
      <w:r>
        <w:rPr>
          <w:rFonts w:ascii="Arial" w:hAnsi="Arial" w:cs="Arial"/>
          <w:sz w:val="24"/>
          <w:szCs w:val="24"/>
        </w:rPr>
        <w:t xml:space="preserve"> Counter</w:t>
      </w:r>
      <w:r w:rsidR="00BE6559">
        <w:rPr>
          <w:rFonts w:ascii="Arial" w:hAnsi="Arial" w:cs="Arial"/>
          <w:sz w:val="24"/>
          <w:szCs w:val="24"/>
        </w:rPr>
        <w:t xml:space="preserve"> </w:t>
      </w:r>
      <w:r w:rsidR="00D70F9F" w:rsidRPr="002220AA">
        <w:rPr>
          <w:rFonts w:ascii="Arial" w:hAnsi="Arial" w:cs="Arial"/>
          <w:sz w:val="24"/>
          <w:szCs w:val="24"/>
        </w:rPr>
        <w:t>5 and 6 of the Defendant’s counterclaim are dismissed.</w:t>
      </w:r>
    </w:p>
    <w:p w14:paraId="04A2AA5D" w14:textId="77777777" w:rsidR="00D70F9F" w:rsidRPr="002220AA" w:rsidRDefault="00D70F9F" w:rsidP="00D70F9F">
      <w:pPr>
        <w:pStyle w:val="ListParagraph"/>
        <w:numPr>
          <w:ilvl w:val="0"/>
          <w:numId w:val="41"/>
        </w:numPr>
        <w:spacing w:after="0" w:line="360" w:lineRule="auto"/>
        <w:jc w:val="both"/>
        <w:rPr>
          <w:rFonts w:ascii="Arial" w:eastAsia="Calibri" w:hAnsi="Arial" w:cs="Arial"/>
          <w:color w:val="000000" w:themeColor="text1"/>
          <w:sz w:val="24"/>
          <w:szCs w:val="24"/>
        </w:rPr>
      </w:pPr>
      <w:r w:rsidRPr="002220AA">
        <w:rPr>
          <w:rFonts w:ascii="Arial" w:hAnsi="Arial" w:cs="Arial"/>
          <w:sz w:val="24"/>
          <w:szCs w:val="24"/>
        </w:rPr>
        <w:t xml:space="preserve">Each party to pay its own costs. </w:t>
      </w:r>
    </w:p>
    <w:p w14:paraId="6F6E73A5" w14:textId="77777777" w:rsidR="00D70F9F" w:rsidRPr="002220AA" w:rsidRDefault="00D70F9F" w:rsidP="00D70F9F">
      <w:pPr>
        <w:pStyle w:val="ListParagraph"/>
        <w:numPr>
          <w:ilvl w:val="0"/>
          <w:numId w:val="41"/>
        </w:numPr>
        <w:spacing w:after="0" w:line="360" w:lineRule="auto"/>
        <w:jc w:val="both"/>
        <w:rPr>
          <w:rFonts w:ascii="Arial" w:eastAsia="Calibri" w:hAnsi="Arial" w:cs="Arial"/>
          <w:color w:val="000000" w:themeColor="text1"/>
          <w:sz w:val="24"/>
          <w:szCs w:val="24"/>
        </w:rPr>
      </w:pPr>
      <w:r w:rsidRPr="002220AA">
        <w:rPr>
          <w:rFonts w:ascii="Arial" w:hAnsi="Arial" w:cs="Arial"/>
          <w:sz w:val="24"/>
          <w:szCs w:val="24"/>
        </w:rPr>
        <w:t>The matter is removed from the roll: Case Finalised.</w:t>
      </w:r>
    </w:p>
    <w:p w14:paraId="5CB4AD6D" w14:textId="77777777" w:rsidR="00055868" w:rsidRDefault="00055868" w:rsidP="00261A6F">
      <w:pPr>
        <w:pStyle w:val="ListParagraph"/>
        <w:spacing w:after="0" w:line="360" w:lineRule="auto"/>
        <w:jc w:val="both"/>
        <w:rPr>
          <w:rFonts w:ascii="Arial" w:eastAsia="Calibri" w:hAnsi="Arial" w:cs="Arial"/>
          <w:color w:val="000000" w:themeColor="text1"/>
          <w:sz w:val="24"/>
          <w:szCs w:val="24"/>
        </w:rPr>
      </w:pPr>
    </w:p>
    <w:p w14:paraId="1A6E048B" w14:textId="4B922E09"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w:t>
      </w:r>
      <w:r w:rsidR="00055868">
        <w:rPr>
          <w:rFonts w:ascii="Arial" w:eastAsia="Arial Unicode MS" w:hAnsi="Arial" w:cs="Arial"/>
          <w:b/>
          <w:bCs/>
          <w:color w:val="000000" w:themeColor="text1"/>
          <w:sz w:val="24"/>
          <w:szCs w:val="24"/>
          <w:lang w:val="en-GB"/>
        </w:rPr>
        <w:t>____</w:t>
      </w:r>
    </w:p>
    <w:p w14:paraId="09B10917" w14:textId="77777777" w:rsidR="002736FD" w:rsidRPr="00F17F51" w:rsidRDefault="002736FD" w:rsidP="00261A6F">
      <w:pP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JUDGMENT</w:t>
      </w:r>
    </w:p>
    <w:p w14:paraId="67B65A7F" w14:textId="77777777" w:rsidR="00B53903" w:rsidRPr="006579FC"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59BA9B3E" w14:textId="77777777" w:rsidR="006579FC" w:rsidRDefault="006579FC" w:rsidP="00261A6F">
      <w:pPr>
        <w:spacing w:after="0" w:line="360" w:lineRule="auto"/>
        <w:jc w:val="both"/>
        <w:rPr>
          <w:rFonts w:ascii="Arial" w:eastAsia="Calibri" w:hAnsi="Arial" w:cs="Arial"/>
          <w:color w:val="000000" w:themeColor="text1"/>
          <w:sz w:val="24"/>
          <w:szCs w:val="24"/>
        </w:rPr>
      </w:pPr>
    </w:p>
    <w:p w14:paraId="66E282F2" w14:textId="77777777" w:rsidR="002736FD" w:rsidRPr="00261A6F" w:rsidRDefault="008B7B56" w:rsidP="00261A6F">
      <w:pPr>
        <w:spacing w:after="0" w:line="360" w:lineRule="auto"/>
        <w:jc w:val="both"/>
        <w:rPr>
          <w:rFonts w:ascii="Arial" w:eastAsia="Calibri" w:hAnsi="Arial" w:cs="Arial"/>
          <w:color w:val="000000" w:themeColor="text1"/>
          <w:sz w:val="24"/>
          <w:szCs w:val="24"/>
        </w:rPr>
      </w:pPr>
      <w:r w:rsidRPr="00261A6F">
        <w:rPr>
          <w:rFonts w:ascii="Arial" w:eastAsia="Calibri" w:hAnsi="Arial" w:cs="Arial"/>
          <w:color w:val="000000" w:themeColor="text1"/>
          <w:sz w:val="24"/>
          <w:szCs w:val="24"/>
        </w:rPr>
        <w:t xml:space="preserve">MUNSU </w:t>
      </w:r>
      <w:r w:rsidR="00604C3A" w:rsidRPr="00261A6F">
        <w:rPr>
          <w:rFonts w:ascii="Arial" w:eastAsia="Calibri" w:hAnsi="Arial" w:cs="Arial"/>
          <w:color w:val="000000" w:themeColor="text1"/>
          <w:sz w:val="24"/>
          <w:szCs w:val="24"/>
        </w:rPr>
        <w:t xml:space="preserve">J </w:t>
      </w:r>
    </w:p>
    <w:p w14:paraId="1AC66D8F"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4965D327" w14:textId="77777777" w:rsidR="002736FD" w:rsidRPr="00F17F51" w:rsidRDefault="002736FD" w:rsidP="00261A6F">
      <w:pPr>
        <w:spacing w:after="0" w:line="360" w:lineRule="auto"/>
        <w:jc w:val="both"/>
        <w:rPr>
          <w:rFonts w:ascii="Arial" w:eastAsia="Calibri" w:hAnsi="Arial" w:cs="Arial"/>
          <w:color w:val="000000" w:themeColor="text1"/>
          <w:sz w:val="24"/>
          <w:szCs w:val="24"/>
          <w:u w:val="single"/>
        </w:rPr>
      </w:pPr>
      <w:r w:rsidRPr="00F17F51">
        <w:rPr>
          <w:rFonts w:ascii="Arial" w:eastAsia="Calibri" w:hAnsi="Arial" w:cs="Arial"/>
          <w:color w:val="000000" w:themeColor="text1"/>
          <w:sz w:val="24"/>
          <w:szCs w:val="24"/>
          <w:u w:val="single"/>
        </w:rPr>
        <w:t>Introduction</w:t>
      </w:r>
    </w:p>
    <w:p w14:paraId="62624E97" w14:textId="77777777" w:rsidR="001D0BB8" w:rsidRPr="00F17F51" w:rsidRDefault="001D0BB8" w:rsidP="00261A6F">
      <w:pPr>
        <w:spacing w:after="0" w:line="360" w:lineRule="auto"/>
        <w:jc w:val="both"/>
        <w:rPr>
          <w:rFonts w:ascii="Arial" w:eastAsia="Calibri" w:hAnsi="Arial" w:cs="Arial"/>
          <w:color w:val="000000" w:themeColor="text1"/>
          <w:sz w:val="24"/>
          <w:szCs w:val="24"/>
          <w:shd w:val="clear" w:color="auto" w:fill="FFFFFF"/>
        </w:rPr>
      </w:pPr>
    </w:p>
    <w:p w14:paraId="10704A8A" w14:textId="15AC386C" w:rsidR="00033AFD" w:rsidRDefault="00257861"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w:t>
      </w:r>
      <w:r w:rsidR="00BF3E3C">
        <w:rPr>
          <w:rFonts w:ascii="Arial" w:eastAsia="Calibri" w:hAnsi="Arial" w:cs="Arial"/>
          <w:color w:val="000000" w:themeColor="text1"/>
          <w:sz w:val="24"/>
          <w:szCs w:val="24"/>
          <w:shd w:val="clear" w:color="auto" w:fill="FFFFFF"/>
        </w:rPr>
        <w:t>]</w:t>
      </w:r>
      <w:r w:rsidR="00BF3E3C">
        <w:rPr>
          <w:rFonts w:ascii="Arial" w:eastAsia="Calibri" w:hAnsi="Arial" w:cs="Arial"/>
          <w:color w:val="000000" w:themeColor="text1"/>
          <w:sz w:val="24"/>
          <w:szCs w:val="24"/>
          <w:shd w:val="clear" w:color="auto" w:fill="FFFFFF"/>
        </w:rPr>
        <w:tab/>
      </w:r>
      <w:r w:rsidR="00A476B1">
        <w:rPr>
          <w:rFonts w:ascii="Arial" w:eastAsia="Calibri" w:hAnsi="Arial" w:cs="Arial"/>
          <w:color w:val="000000" w:themeColor="text1"/>
          <w:sz w:val="24"/>
          <w:szCs w:val="24"/>
          <w:shd w:val="clear" w:color="auto" w:fill="FFFFFF"/>
        </w:rPr>
        <w:t xml:space="preserve">The </w:t>
      </w:r>
      <w:r w:rsidR="00150682">
        <w:rPr>
          <w:rFonts w:ascii="Arial" w:eastAsia="Calibri" w:hAnsi="Arial" w:cs="Arial"/>
          <w:color w:val="000000" w:themeColor="text1"/>
          <w:sz w:val="24"/>
          <w:szCs w:val="24"/>
          <w:shd w:val="clear" w:color="auto" w:fill="FFFFFF"/>
        </w:rPr>
        <w:t>parties in</w:t>
      </w:r>
      <w:r w:rsidR="007344C5">
        <w:rPr>
          <w:rFonts w:ascii="Arial" w:eastAsia="Calibri" w:hAnsi="Arial" w:cs="Arial"/>
          <w:color w:val="000000" w:themeColor="text1"/>
          <w:sz w:val="24"/>
          <w:szCs w:val="24"/>
          <w:shd w:val="clear" w:color="auto" w:fill="FFFFFF"/>
        </w:rPr>
        <w:t xml:space="preserve"> this matter,</w:t>
      </w:r>
      <w:r w:rsidR="00150682">
        <w:rPr>
          <w:rFonts w:ascii="Arial" w:eastAsia="Calibri" w:hAnsi="Arial" w:cs="Arial"/>
          <w:color w:val="000000" w:themeColor="text1"/>
          <w:sz w:val="24"/>
          <w:szCs w:val="24"/>
          <w:shd w:val="clear" w:color="auto" w:fill="FFFFFF"/>
        </w:rPr>
        <w:t xml:space="preserve"> the </w:t>
      </w:r>
      <w:r w:rsidR="00A476B1">
        <w:rPr>
          <w:rFonts w:ascii="Arial" w:eastAsia="Calibri" w:hAnsi="Arial" w:cs="Arial"/>
          <w:color w:val="000000" w:themeColor="text1"/>
          <w:sz w:val="24"/>
          <w:szCs w:val="24"/>
          <w:shd w:val="clear" w:color="auto" w:fill="FFFFFF"/>
        </w:rPr>
        <w:t>plaintiff and the defendant</w:t>
      </w:r>
      <w:r w:rsidR="00150682">
        <w:rPr>
          <w:rFonts w:ascii="Arial" w:eastAsia="Calibri" w:hAnsi="Arial" w:cs="Arial"/>
          <w:color w:val="000000" w:themeColor="text1"/>
          <w:sz w:val="24"/>
          <w:szCs w:val="24"/>
          <w:shd w:val="clear" w:color="auto" w:fill="FFFFFF"/>
        </w:rPr>
        <w:t>,</w:t>
      </w:r>
      <w:r w:rsidR="007344C5">
        <w:rPr>
          <w:rFonts w:ascii="Arial" w:eastAsia="Calibri" w:hAnsi="Arial" w:cs="Arial"/>
          <w:color w:val="000000" w:themeColor="text1"/>
          <w:sz w:val="24"/>
          <w:szCs w:val="24"/>
          <w:shd w:val="clear" w:color="auto" w:fill="FFFFFF"/>
        </w:rPr>
        <w:t xml:space="preserve"> are</w:t>
      </w:r>
      <w:r w:rsidR="00150682">
        <w:rPr>
          <w:rFonts w:ascii="Arial" w:eastAsia="Calibri" w:hAnsi="Arial" w:cs="Arial"/>
          <w:color w:val="000000" w:themeColor="text1"/>
          <w:sz w:val="24"/>
          <w:szCs w:val="24"/>
          <w:shd w:val="clear" w:color="auto" w:fill="FFFFFF"/>
        </w:rPr>
        <w:t xml:space="preserve"> </w:t>
      </w:r>
      <w:r w:rsidR="00250FCC">
        <w:rPr>
          <w:rFonts w:ascii="Arial" w:eastAsia="Calibri" w:hAnsi="Arial" w:cs="Arial"/>
          <w:color w:val="000000" w:themeColor="text1"/>
          <w:sz w:val="24"/>
          <w:szCs w:val="24"/>
          <w:shd w:val="clear" w:color="auto" w:fill="FFFFFF"/>
        </w:rPr>
        <w:t xml:space="preserve">entities </w:t>
      </w:r>
      <w:r w:rsidR="001B174D">
        <w:rPr>
          <w:rFonts w:ascii="Arial" w:eastAsia="Calibri" w:hAnsi="Arial" w:cs="Arial"/>
          <w:color w:val="000000" w:themeColor="text1"/>
          <w:sz w:val="24"/>
          <w:szCs w:val="24"/>
          <w:shd w:val="clear" w:color="auto" w:fill="FFFFFF"/>
        </w:rPr>
        <w:t>operating</w:t>
      </w:r>
      <w:r w:rsidR="003845AC">
        <w:rPr>
          <w:rFonts w:ascii="Arial" w:eastAsia="Calibri" w:hAnsi="Arial" w:cs="Arial"/>
          <w:color w:val="000000" w:themeColor="text1"/>
          <w:sz w:val="24"/>
          <w:szCs w:val="24"/>
          <w:shd w:val="clear" w:color="auto" w:fill="FFFFFF"/>
        </w:rPr>
        <w:t xml:space="preserve"> </w:t>
      </w:r>
      <w:r w:rsidR="00250FCC">
        <w:rPr>
          <w:rFonts w:ascii="Arial" w:eastAsia="Calibri" w:hAnsi="Arial" w:cs="Arial"/>
          <w:color w:val="000000" w:themeColor="text1"/>
          <w:sz w:val="24"/>
          <w:szCs w:val="24"/>
          <w:shd w:val="clear" w:color="auto" w:fill="FFFFFF"/>
        </w:rPr>
        <w:t xml:space="preserve">in the </w:t>
      </w:r>
      <w:r w:rsidR="00A476B1">
        <w:rPr>
          <w:rFonts w:ascii="Arial" w:eastAsia="Calibri" w:hAnsi="Arial" w:cs="Arial"/>
          <w:color w:val="000000" w:themeColor="text1"/>
          <w:sz w:val="24"/>
          <w:szCs w:val="24"/>
          <w:shd w:val="clear" w:color="auto" w:fill="FFFFFF"/>
        </w:rPr>
        <w:t>advertising</w:t>
      </w:r>
      <w:r w:rsidR="00BE4764">
        <w:rPr>
          <w:rFonts w:ascii="Arial" w:eastAsia="Calibri" w:hAnsi="Arial" w:cs="Arial"/>
          <w:color w:val="000000" w:themeColor="text1"/>
          <w:sz w:val="24"/>
          <w:szCs w:val="24"/>
          <w:shd w:val="clear" w:color="auto" w:fill="FFFFFF"/>
        </w:rPr>
        <w:t xml:space="preserve"> sector</w:t>
      </w:r>
      <w:r w:rsidR="00A476B1">
        <w:rPr>
          <w:rFonts w:ascii="Arial" w:eastAsia="Calibri" w:hAnsi="Arial" w:cs="Arial"/>
          <w:color w:val="000000" w:themeColor="text1"/>
          <w:sz w:val="24"/>
          <w:szCs w:val="24"/>
          <w:shd w:val="clear" w:color="auto" w:fill="FFFFFF"/>
        </w:rPr>
        <w:t>. They entered into several agreements that have b</w:t>
      </w:r>
      <w:r w:rsidR="00AB3FFE">
        <w:rPr>
          <w:rFonts w:ascii="Arial" w:eastAsia="Calibri" w:hAnsi="Arial" w:cs="Arial"/>
          <w:color w:val="000000" w:themeColor="text1"/>
          <w:sz w:val="24"/>
          <w:szCs w:val="24"/>
          <w:shd w:val="clear" w:color="auto" w:fill="FFFFFF"/>
        </w:rPr>
        <w:t>ecome the subject of this matter</w:t>
      </w:r>
      <w:r w:rsidR="00A476B1">
        <w:rPr>
          <w:rFonts w:ascii="Arial" w:eastAsia="Calibri" w:hAnsi="Arial" w:cs="Arial"/>
          <w:color w:val="000000" w:themeColor="text1"/>
          <w:sz w:val="24"/>
          <w:szCs w:val="24"/>
          <w:shd w:val="clear" w:color="auto" w:fill="FFFFFF"/>
        </w:rPr>
        <w:t xml:space="preserve">.  </w:t>
      </w:r>
    </w:p>
    <w:p w14:paraId="700EE27D" w14:textId="77777777" w:rsidR="00033AFD" w:rsidRDefault="00033AFD" w:rsidP="00261A6F">
      <w:pPr>
        <w:spacing w:after="0" w:line="360" w:lineRule="auto"/>
        <w:jc w:val="both"/>
        <w:rPr>
          <w:rFonts w:ascii="Arial" w:eastAsia="Calibri" w:hAnsi="Arial" w:cs="Arial"/>
          <w:color w:val="000000" w:themeColor="text1"/>
          <w:sz w:val="24"/>
          <w:szCs w:val="24"/>
          <w:shd w:val="clear" w:color="auto" w:fill="FFFFFF"/>
        </w:rPr>
      </w:pPr>
    </w:p>
    <w:p w14:paraId="34F68AEC" w14:textId="5CB5C0B6" w:rsidR="008742AD" w:rsidRDefault="00033AFD"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w:t>
      </w:r>
      <w:r>
        <w:rPr>
          <w:rFonts w:ascii="Arial" w:eastAsia="Calibri" w:hAnsi="Arial" w:cs="Arial"/>
          <w:color w:val="000000" w:themeColor="text1"/>
          <w:sz w:val="24"/>
          <w:szCs w:val="24"/>
          <w:shd w:val="clear" w:color="auto" w:fill="FFFFFF"/>
        </w:rPr>
        <w:tab/>
        <w:t>The pla</w:t>
      </w:r>
      <w:r w:rsidR="001C3CE1">
        <w:rPr>
          <w:rFonts w:ascii="Arial" w:eastAsia="Calibri" w:hAnsi="Arial" w:cs="Arial"/>
          <w:color w:val="000000" w:themeColor="text1"/>
          <w:sz w:val="24"/>
          <w:szCs w:val="24"/>
          <w:shd w:val="clear" w:color="auto" w:fill="FFFFFF"/>
        </w:rPr>
        <w:t>intiff instituted two claims against the defendant. The first claim is for payment of an amount of N$ 20 708.50</w:t>
      </w:r>
      <w:r w:rsidR="00AB3FFE">
        <w:rPr>
          <w:rFonts w:ascii="Arial" w:eastAsia="Calibri" w:hAnsi="Arial" w:cs="Arial"/>
          <w:color w:val="000000" w:themeColor="text1"/>
          <w:sz w:val="24"/>
          <w:szCs w:val="24"/>
          <w:shd w:val="clear" w:color="auto" w:fill="FFFFFF"/>
        </w:rPr>
        <w:t>,</w:t>
      </w:r>
      <w:r w:rsidR="001C3CE1">
        <w:rPr>
          <w:rFonts w:ascii="Arial" w:eastAsia="Calibri" w:hAnsi="Arial" w:cs="Arial"/>
          <w:color w:val="000000" w:themeColor="text1"/>
          <w:sz w:val="24"/>
          <w:szCs w:val="24"/>
          <w:shd w:val="clear" w:color="auto" w:fill="FFFFFF"/>
        </w:rPr>
        <w:t xml:space="preserve"> for alleged breach of agreement</w:t>
      </w:r>
      <w:r w:rsidR="00C0495B">
        <w:rPr>
          <w:rFonts w:ascii="Arial" w:eastAsia="Calibri" w:hAnsi="Arial" w:cs="Arial"/>
          <w:color w:val="000000" w:themeColor="text1"/>
          <w:sz w:val="24"/>
          <w:szCs w:val="24"/>
          <w:shd w:val="clear" w:color="auto" w:fill="FFFFFF"/>
        </w:rPr>
        <w:t>, while the second claim is for payment of a sum of N$ 120</w:t>
      </w:r>
      <w:r w:rsidR="00C81E26">
        <w:rPr>
          <w:rFonts w:ascii="Arial" w:eastAsia="Calibri" w:hAnsi="Arial" w:cs="Arial"/>
          <w:color w:val="000000" w:themeColor="text1"/>
          <w:sz w:val="24"/>
          <w:szCs w:val="24"/>
          <w:shd w:val="clear" w:color="auto" w:fill="FFFFFF"/>
        </w:rPr>
        <w:t> </w:t>
      </w:r>
      <w:r w:rsidR="00C0495B">
        <w:rPr>
          <w:rFonts w:ascii="Arial" w:eastAsia="Calibri" w:hAnsi="Arial" w:cs="Arial"/>
          <w:color w:val="000000" w:themeColor="text1"/>
          <w:sz w:val="24"/>
          <w:szCs w:val="24"/>
          <w:shd w:val="clear" w:color="auto" w:fill="FFFFFF"/>
        </w:rPr>
        <w:t>000</w:t>
      </w:r>
      <w:r w:rsidR="00C81E26">
        <w:rPr>
          <w:rFonts w:ascii="Arial" w:eastAsia="Calibri" w:hAnsi="Arial" w:cs="Arial"/>
          <w:color w:val="000000" w:themeColor="text1"/>
          <w:sz w:val="24"/>
          <w:szCs w:val="24"/>
          <w:shd w:val="clear" w:color="auto" w:fill="FFFFFF"/>
        </w:rPr>
        <w:t>,</w:t>
      </w:r>
      <w:r w:rsidR="00C0495B">
        <w:rPr>
          <w:rFonts w:ascii="Arial" w:eastAsia="Calibri" w:hAnsi="Arial" w:cs="Arial"/>
          <w:color w:val="000000" w:themeColor="text1"/>
          <w:sz w:val="24"/>
          <w:szCs w:val="24"/>
          <w:shd w:val="clear" w:color="auto" w:fill="FFFFFF"/>
        </w:rPr>
        <w:t xml:space="preserve"> for alleged </w:t>
      </w:r>
      <w:r w:rsidR="00AB3FFE">
        <w:rPr>
          <w:rFonts w:ascii="Arial" w:eastAsia="Calibri" w:hAnsi="Arial" w:cs="Arial"/>
          <w:color w:val="000000" w:themeColor="text1"/>
          <w:sz w:val="24"/>
          <w:szCs w:val="24"/>
          <w:shd w:val="clear" w:color="auto" w:fill="FFFFFF"/>
        </w:rPr>
        <w:t xml:space="preserve">loss of income due to the </w:t>
      </w:r>
      <w:r w:rsidR="00C0495B">
        <w:rPr>
          <w:rFonts w:ascii="Arial" w:eastAsia="Calibri" w:hAnsi="Arial" w:cs="Arial"/>
          <w:color w:val="000000" w:themeColor="text1"/>
          <w:sz w:val="24"/>
          <w:szCs w:val="24"/>
          <w:shd w:val="clear" w:color="auto" w:fill="FFFFFF"/>
        </w:rPr>
        <w:t xml:space="preserve">unlawful </w:t>
      </w:r>
      <w:r w:rsidR="00C81E26">
        <w:rPr>
          <w:rFonts w:ascii="Arial" w:eastAsia="Calibri" w:hAnsi="Arial" w:cs="Arial"/>
          <w:color w:val="000000" w:themeColor="text1"/>
          <w:sz w:val="24"/>
          <w:szCs w:val="24"/>
          <w:shd w:val="clear" w:color="auto" w:fill="FFFFFF"/>
        </w:rPr>
        <w:t>occupation</w:t>
      </w:r>
      <w:r w:rsidR="00D25E19">
        <w:rPr>
          <w:rFonts w:ascii="Arial" w:eastAsia="Calibri" w:hAnsi="Arial" w:cs="Arial"/>
          <w:color w:val="000000" w:themeColor="text1"/>
          <w:sz w:val="24"/>
          <w:szCs w:val="24"/>
          <w:shd w:val="clear" w:color="auto" w:fill="FFFFFF"/>
        </w:rPr>
        <w:t xml:space="preserve"> by the defendant</w:t>
      </w:r>
      <w:r w:rsidR="00C81E26">
        <w:rPr>
          <w:rFonts w:ascii="Arial" w:eastAsia="Calibri" w:hAnsi="Arial" w:cs="Arial"/>
          <w:color w:val="000000" w:themeColor="text1"/>
          <w:sz w:val="24"/>
          <w:szCs w:val="24"/>
          <w:shd w:val="clear" w:color="auto" w:fill="FFFFFF"/>
        </w:rPr>
        <w:t xml:space="preserve"> of</w:t>
      </w:r>
      <w:r w:rsidR="008742AD">
        <w:rPr>
          <w:rFonts w:ascii="Arial" w:eastAsia="Calibri" w:hAnsi="Arial" w:cs="Arial"/>
          <w:color w:val="000000" w:themeColor="text1"/>
          <w:sz w:val="24"/>
          <w:szCs w:val="24"/>
          <w:shd w:val="clear" w:color="auto" w:fill="FFFFFF"/>
        </w:rPr>
        <w:t xml:space="preserve"> the plaintiff’s</w:t>
      </w:r>
      <w:r w:rsidR="00C81E26">
        <w:rPr>
          <w:rFonts w:ascii="Arial" w:eastAsia="Calibri" w:hAnsi="Arial" w:cs="Arial"/>
          <w:color w:val="000000" w:themeColor="text1"/>
          <w:sz w:val="24"/>
          <w:szCs w:val="24"/>
          <w:shd w:val="clear" w:color="auto" w:fill="FFFFFF"/>
        </w:rPr>
        <w:t xml:space="preserve"> alleged leased premises</w:t>
      </w:r>
      <w:r w:rsidR="008742AD">
        <w:rPr>
          <w:rFonts w:ascii="Arial" w:eastAsia="Calibri" w:hAnsi="Arial" w:cs="Arial"/>
          <w:color w:val="000000" w:themeColor="text1"/>
          <w:sz w:val="24"/>
          <w:szCs w:val="24"/>
          <w:shd w:val="clear" w:color="auto" w:fill="FFFFFF"/>
        </w:rPr>
        <w:t xml:space="preserve">. </w:t>
      </w:r>
    </w:p>
    <w:p w14:paraId="737FE63C" w14:textId="77777777" w:rsidR="008970CF" w:rsidRDefault="008970CF" w:rsidP="00261A6F">
      <w:pPr>
        <w:spacing w:after="0" w:line="360" w:lineRule="auto"/>
        <w:jc w:val="both"/>
        <w:rPr>
          <w:rFonts w:ascii="Arial" w:eastAsia="Calibri" w:hAnsi="Arial" w:cs="Arial"/>
          <w:color w:val="000000" w:themeColor="text1"/>
          <w:sz w:val="24"/>
          <w:szCs w:val="24"/>
          <w:shd w:val="clear" w:color="auto" w:fill="FFFFFF"/>
        </w:rPr>
      </w:pPr>
    </w:p>
    <w:p w14:paraId="41D8FC9B" w14:textId="5EF66A83" w:rsidR="00BF3E3C" w:rsidRDefault="008970CF" w:rsidP="00300C8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[3]</w:t>
      </w:r>
      <w:r>
        <w:rPr>
          <w:rFonts w:ascii="Arial" w:eastAsia="Calibri" w:hAnsi="Arial" w:cs="Arial"/>
          <w:color w:val="000000" w:themeColor="text1"/>
          <w:sz w:val="24"/>
          <w:szCs w:val="24"/>
          <w:shd w:val="clear" w:color="auto" w:fill="FFFFFF"/>
        </w:rPr>
        <w:tab/>
        <w:t xml:space="preserve">The </w:t>
      </w:r>
      <w:r w:rsidR="007D2CC4">
        <w:rPr>
          <w:rFonts w:ascii="Arial" w:eastAsia="Calibri" w:hAnsi="Arial" w:cs="Arial"/>
          <w:color w:val="000000" w:themeColor="text1"/>
          <w:sz w:val="24"/>
          <w:szCs w:val="24"/>
          <w:shd w:val="clear" w:color="auto" w:fill="FFFFFF"/>
        </w:rPr>
        <w:t>defendant defended</w:t>
      </w:r>
      <w:r>
        <w:rPr>
          <w:rFonts w:ascii="Arial" w:eastAsia="Calibri" w:hAnsi="Arial" w:cs="Arial"/>
          <w:color w:val="000000" w:themeColor="text1"/>
          <w:sz w:val="24"/>
          <w:szCs w:val="24"/>
          <w:shd w:val="clear" w:color="auto" w:fill="FFFFFF"/>
        </w:rPr>
        <w:t xml:space="preserve"> the action and filed a cou</w:t>
      </w:r>
      <w:r w:rsidR="007D2CC4">
        <w:rPr>
          <w:rFonts w:ascii="Arial" w:eastAsia="Calibri" w:hAnsi="Arial" w:cs="Arial"/>
          <w:color w:val="000000" w:themeColor="text1"/>
          <w:sz w:val="24"/>
          <w:szCs w:val="24"/>
          <w:shd w:val="clear" w:color="auto" w:fill="FFFFFF"/>
        </w:rPr>
        <w:t xml:space="preserve">nterclaim </w:t>
      </w:r>
      <w:r>
        <w:rPr>
          <w:rFonts w:ascii="Arial" w:eastAsia="Calibri" w:hAnsi="Arial" w:cs="Arial"/>
          <w:color w:val="000000" w:themeColor="text1"/>
          <w:sz w:val="24"/>
          <w:szCs w:val="24"/>
          <w:shd w:val="clear" w:color="auto" w:fill="FFFFFF"/>
        </w:rPr>
        <w:t xml:space="preserve">for alleged </w:t>
      </w:r>
      <w:r w:rsidR="007D2CC4">
        <w:rPr>
          <w:rFonts w:ascii="Arial" w:eastAsia="Calibri" w:hAnsi="Arial" w:cs="Arial"/>
          <w:color w:val="000000" w:themeColor="text1"/>
          <w:sz w:val="24"/>
          <w:szCs w:val="24"/>
          <w:shd w:val="clear" w:color="auto" w:fill="FFFFFF"/>
        </w:rPr>
        <w:t xml:space="preserve">breach of six agreements entered into </w:t>
      </w:r>
      <w:r w:rsidR="007D7993">
        <w:rPr>
          <w:rFonts w:ascii="Arial" w:eastAsia="Calibri" w:hAnsi="Arial" w:cs="Arial"/>
          <w:color w:val="000000" w:themeColor="text1"/>
          <w:sz w:val="24"/>
          <w:szCs w:val="24"/>
          <w:shd w:val="clear" w:color="auto" w:fill="FFFFFF"/>
        </w:rPr>
        <w:t xml:space="preserve">by the parties. </w:t>
      </w:r>
    </w:p>
    <w:p w14:paraId="381DA461" w14:textId="77777777" w:rsidR="00323F43" w:rsidRDefault="00323F43" w:rsidP="00261A6F">
      <w:pPr>
        <w:spacing w:after="0" w:line="360" w:lineRule="auto"/>
        <w:jc w:val="both"/>
        <w:rPr>
          <w:rFonts w:ascii="Arial" w:eastAsia="Calibri" w:hAnsi="Arial" w:cs="Arial"/>
          <w:color w:val="000000" w:themeColor="text1"/>
          <w:sz w:val="24"/>
          <w:szCs w:val="24"/>
          <w:shd w:val="clear" w:color="auto" w:fill="FFFFFF"/>
        </w:rPr>
      </w:pPr>
    </w:p>
    <w:p w14:paraId="6437E2FF" w14:textId="12969452" w:rsidR="00323F43" w:rsidRDefault="00A936EE"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[4</w:t>
      </w:r>
      <w:r w:rsidR="00323F43">
        <w:rPr>
          <w:rFonts w:ascii="Arial" w:eastAsia="Calibri" w:hAnsi="Arial" w:cs="Arial"/>
          <w:color w:val="000000" w:themeColor="text1"/>
          <w:sz w:val="24"/>
          <w:szCs w:val="24"/>
          <w:shd w:val="clear" w:color="auto" w:fill="FFFFFF"/>
        </w:rPr>
        <w:t>]</w:t>
      </w:r>
      <w:r w:rsidR="00323F43">
        <w:rPr>
          <w:rFonts w:ascii="Arial" w:eastAsia="Calibri" w:hAnsi="Arial" w:cs="Arial"/>
          <w:color w:val="000000" w:themeColor="text1"/>
          <w:sz w:val="24"/>
          <w:szCs w:val="24"/>
          <w:shd w:val="clear" w:color="auto" w:fill="FFFFFF"/>
        </w:rPr>
        <w:tab/>
        <w:t>The plainti</w:t>
      </w:r>
      <w:r w:rsidR="00300C8F">
        <w:rPr>
          <w:rFonts w:ascii="Arial" w:eastAsia="Calibri" w:hAnsi="Arial" w:cs="Arial"/>
          <w:color w:val="000000" w:themeColor="text1"/>
          <w:sz w:val="24"/>
          <w:szCs w:val="24"/>
          <w:shd w:val="clear" w:color="auto" w:fill="FFFFFF"/>
        </w:rPr>
        <w:t>ff is represented by Mr. Ndana</w:t>
      </w:r>
      <w:r w:rsidR="00323F43">
        <w:rPr>
          <w:rFonts w:ascii="Arial" w:eastAsia="Calibri" w:hAnsi="Arial" w:cs="Arial"/>
          <w:color w:val="000000" w:themeColor="text1"/>
          <w:sz w:val="24"/>
          <w:szCs w:val="24"/>
          <w:shd w:val="clear" w:color="auto" w:fill="FFFFFF"/>
        </w:rPr>
        <w:t xml:space="preserve">, </w:t>
      </w:r>
      <w:r w:rsidR="00300C8F">
        <w:rPr>
          <w:rFonts w:ascii="Arial" w:eastAsia="Calibri" w:hAnsi="Arial" w:cs="Arial"/>
          <w:color w:val="000000" w:themeColor="text1"/>
          <w:sz w:val="24"/>
          <w:szCs w:val="24"/>
          <w:shd w:val="clear" w:color="auto" w:fill="FFFFFF"/>
        </w:rPr>
        <w:t xml:space="preserve">while the </w:t>
      </w:r>
      <w:r w:rsidR="00323F43">
        <w:rPr>
          <w:rFonts w:ascii="Arial" w:eastAsia="Calibri" w:hAnsi="Arial" w:cs="Arial"/>
          <w:color w:val="000000" w:themeColor="text1"/>
          <w:sz w:val="24"/>
          <w:szCs w:val="24"/>
          <w:shd w:val="clear" w:color="auto" w:fill="FFFFFF"/>
        </w:rPr>
        <w:t>defendant is represented by Ms</w:t>
      </w:r>
      <w:r w:rsidR="008C44F4">
        <w:rPr>
          <w:rFonts w:ascii="Arial" w:eastAsia="Calibri" w:hAnsi="Arial" w:cs="Arial"/>
          <w:color w:val="000000" w:themeColor="text1"/>
          <w:sz w:val="24"/>
          <w:szCs w:val="24"/>
          <w:shd w:val="clear" w:color="auto" w:fill="FFFFFF"/>
        </w:rPr>
        <w:t>.</w:t>
      </w:r>
      <w:r w:rsidR="00300C8F">
        <w:rPr>
          <w:rFonts w:ascii="Arial" w:eastAsia="Calibri" w:hAnsi="Arial" w:cs="Arial"/>
          <w:color w:val="000000" w:themeColor="text1"/>
          <w:sz w:val="24"/>
          <w:szCs w:val="24"/>
          <w:shd w:val="clear" w:color="auto" w:fill="FFFFFF"/>
        </w:rPr>
        <w:t xml:space="preserve"> Lewies on instructions of Cronje Inc. </w:t>
      </w:r>
    </w:p>
    <w:p w14:paraId="4F0C2E99" w14:textId="77777777" w:rsidR="001D6FD0" w:rsidRPr="001D6FD0" w:rsidRDefault="001D6FD0" w:rsidP="00261A6F">
      <w:pPr>
        <w:spacing w:after="0" w:line="360" w:lineRule="auto"/>
        <w:jc w:val="both"/>
        <w:rPr>
          <w:rFonts w:ascii="Arial" w:eastAsia="Calibri" w:hAnsi="Arial" w:cs="Arial"/>
          <w:color w:val="000000" w:themeColor="text1"/>
          <w:sz w:val="24"/>
          <w:szCs w:val="24"/>
          <w:u w:val="single"/>
          <w:shd w:val="clear" w:color="auto" w:fill="FFFFFF"/>
        </w:rPr>
      </w:pPr>
    </w:p>
    <w:p w14:paraId="7F5FCFC7" w14:textId="77777777" w:rsidR="00543F5C" w:rsidRDefault="00597B56" w:rsidP="00261A6F">
      <w:pPr>
        <w:spacing w:after="0" w:line="360" w:lineRule="auto"/>
        <w:jc w:val="both"/>
        <w:rPr>
          <w:rFonts w:ascii="Arial" w:eastAsia="Calibri" w:hAnsi="Arial" w:cs="Arial"/>
          <w:color w:val="000000" w:themeColor="text1"/>
          <w:sz w:val="24"/>
          <w:szCs w:val="24"/>
          <w:u w:val="single"/>
          <w:shd w:val="clear" w:color="auto" w:fill="FFFFFF"/>
        </w:rPr>
      </w:pPr>
      <w:r>
        <w:rPr>
          <w:rFonts w:ascii="Arial" w:eastAsia="Calibri" w:hAnsi="Arial" w:cs="Arial"/>
          <w:color w:val="000000" w:themeColor="text1"/>
          <w:sz w:val="24"/>
          <w:szCs w:val="24"/>
          <w:u w:val="single"/>
          <w:shd w:val="clear" w:color="auto" w:fill="FFFFFF"/>
        </w:rPr>
        <w:t>T</w:t>
      </w:r>
      <w:r w:rsidR="00F82D57">
        <w:rPr>
          <w:rFonts w:ascii="Arial" w:eastAsia="Calibri" w:hAnsi="Arial" w:cs="Arial"/>
          <w:color w:val="000000" w:themeColor="text1"/>
          <w:sz w:val="24"/>
          <w:szCs w:val="24"/>
          <w:u w:val="single"/>
          <w:shd w:val="clear" w:color="auto" w:fill="FFFFFF"/>
        </w:rPr>
        <w:t>he pleadings</w:t>
      </w:r>
    </w:p>
    <w:p w14:paraId="216474E2" w14:textId="10599788" w:rsidR="001D6FD0" w:rsidRPr="00543F5C" w:rsidRDefault="00543F5C" w:rsidP="00261A6F">
      <w:pPr>
        <w:spacing w:after="0" w:line="360" w:lineRule="auto"/>
        <w:jc w:val="both"/>
        <w:rPr>
          <w:rFonts w:ascii="Arial" w:eastAsia="Calibri" w:hAnsi="Arial" w:cs="Arial"/>
          <w:i/>
          <w:color w:val="000000" w:themeColor="text1"/>
          <w:sz w:val="24"/>
          <w:szCs w:val="24"/>
          <w:u w:val="single"/>
          <w:shd w:val="clear" w:color="auto" w:fill="FFFFFF"/>
        </w:rPr>
      </w:pPr>
      <w:r w:rsidRPr="00543F5C">
        <w:rPr>
          <w:rFonts w:ascii="Arial" w:eastAsia="Calibri" w:hAnsi="Arial" w:cs="Arial"/>
          <w:i/>
          <w:color w:val="000000" w:themeColor="text1"/>
          <w:sz w:val="24"/>
          <w:szCs w:val="24"/>
          <w:u w:val="single"/>
          <w:shd w:val="clear" w:color="auto" w:fill="FFFFFF"/>
        </w:rPr>
        <w:t>I</w:t>
      </w:r>
      <w:r w:rsidR="00597B56" w:rsidRPr="00543F5C">
        <w:rPr>
          <w:rFonts w:ascii="Arial" w:eastAsia="Calibri" w:hAnsi="Arial" w:cs="Arial"/>
          <w:i/>
          <w:color w:val="000000" w:themeColor="text1"/>
          <w:sz w:val="24"/>
          <w:szCs w:val="24"/>
          <w:u w:val="single"/>
          <w:shd w:val="clear" w:color="auto" w:fill="FFFFFF"/>
        </w:rPr>
        <w:t xml:space="preserve">n </w:t>
      </w:r>
      <w:r w:rsidR="00421957" w:rsidRPr="00543F5C">
        <w:rPr>
          <w:rFonts w:ascii="Arial" w:eastAsia="Calibri" w:hAnsi="Arial" w:cs="Arial"/>
          <w:i/>
          <w:color w:val="000000" w:themeColor="text1"/>
          <w:sz w:val="24"/>
          <w:szCs w:val="24"/>
          <w:u w:val="single"/>
          <w:shd w:val="clear" w:color="auto" w:fill="FFFFFF"/>
        </w:rPr>
        <w:t>convention</w:t>
      </w:r>
    </w:p>
    <w:p w14:paraId="25E4B8A7" w14:textId="77777777" w:rsidR="00494FDE" w:rsidRDefault="00494FDE" w:rsidP="00261A6F">
      <w:pPr>
        <w:spacing w:after="0" w:line="360" w:lineRule="auto"/>
        <w:jc w:val="both"/>
        <w:rPr>
          <w:rFonts w:ascii="Arial" w:eastAsia="Calibri" w:hAnsi="Arial" w:cs="Arial"/>
          <w:color w:val="000000" w:themeColor="text1"/>
          <w:sz w:val="24"/>
          <w:szCs w:val="24"/>
          <w:shd w:val="clear" w:color="auto" w:fill="FFFFFF"/>
        </w:rPr>
      </w:pPr>
    </w:p>
    <w:p w14:paraId="6091E53C" w14:textId="0B447B42" w:rsidR="00250FCC" w:rsidRDefault="00E56CD6"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[5</w:t>
      </w:r>
      <w:r w:rsidR="00212D04">
        <w:rPr>
          <w:rFonts w:ascii="Arial" w:eastAsia="Calibri" w:hAnsi="Arial" w:cs="Arial"/>
          <w:color w:val="000000" w:themeColor="text1"/>
          <w:sz w:val="24"/>
          <w:szCs w:val="24"/>
          <w:shd w:val="clear" w:color="auto" w:fill="FFFFFF"/>
        </w:rPr>
        <w:t>]</w:t>
      </w:r>
      <w:r w:rsidR="00212D04">
        <w:rPr>
          <w:rFonts w:ascii="Arial" w:eastAsia="Calibri" w:hAnsi="Arial" w:cs="Arial"/>
          <w:color w:val="000000" w:themeColor="text1"/>
          <w:sz w:val="24"/>
          <w:szCs w:val="24"/>
          <w:shd w:val="clear" w:color="auto" w:fill="FFFFFF"/>
        </w:rPr>
        <w:tab/>
      </w:r>
      <w:r w:rsidR="00525383">
        <w:rPr>
          <w:rFonts w:ascii="Arial" w:eastAsia="Calibri" w:hAnsi="Arial" w:cs="Arial"/>
          <w:color w:val="000000" w:themeColor="text1"/>
          <w:sz w:val="24"/>
          <w:szCs w:val="24"/>
          <w:shd w:val="clear" w:color="auto" w:fill="FFFFFF"/>
        </w:rPr>
        <w:t xml:space="preserve">In claim 1, the plaintiff alleges </w:t>
      </w:r>
      <w:r w:rsidR="00250FCC">
        <w:rPr>
          <w:rFonts w:ascii="Arial" w:eastAsia="Calibri" w:hAnsi="Arial" w:cs="Arial"/>
          <w:color w:val="000000" w:themeColor="text1"/>
          <w:sz w:val="24"/>
          <w:szCs w:val="24"/>
          <w:shd w:val="clear" w:color="auto" w:fill="FFFFFF"/>
        </w:rPr>
        <w:t xml:space="preserve">that on 09 September 2020, the parties entered into an oral agreement in the following terms: </w:t>
      </w:r>
    </w:p>
    <w:p w14:paraId="134E8A62" w14:textId="77777777" w:rsidR="00250FCC" w:rsidRDefault="00250FCC" w:rsidP="00261A6F">
      <w:pPr>
        <w:spacing w:after="0" w:line="360" w:lineRule="auto"/>
        <w:jc w:val="both"/>
        <w:rPr>
          <w:rFonts w:ascii="Arial" w:eastAsia="Calibri" w:hAnsi="Arial" w:cs="Arial"/>
          <w:color w:val="000000" w:themeColor="text1"/>
          <w:sz w:val="24"/>
          <w:szCs w:val="24"/>
          <w:shd w:val="clear" w:color="auto" w:fill="FFFFFF"/>
        </w:rPr>
      </w:pPr>
    </w:p>
    <w:p w14:paraId="6BB8CE07" w14:textId="77777777" w:rsidR="00110AF4" w:rsidRDefault="00250FCC" w:rsidP="00250FCC">
      <w:pPr>
        <w:pStyle w:val="ListParagraph"/>
        <w:numPr>
          <w:ilvl w:val="0"/>
          <w:numId w:val="42"/>
        </w:num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The plaintiff would provide works of flighting of vinyl artworks</w:t>
      </w:r>
      <w:r w:rsidR="00110AF4">
        <w:rPr>
          <w:rFonts w:ascii="Arial" w:eastAsia="Calibri" w:hAnsi="Arial" w:cs="Arial"/>
          <w:color w:val="000000" w:themeColor="text1"/>
          <w:sz w:val="24"/>
          <w:szCs w:val="24"/>
          <w:shd w:val="clear" w:color="auto" w:fill="FFFFFF"/>
        </w:rPr>
        <w:t xml:space="preserve"> onto billboards owned by the defendant in various towns in northern Namibia. </w:t>
      </w:r>
    </w:p>
    <w:p w14:paraId="58614DDB" w14:textId="77777777" w:rsidR="00110AF4" w:rsidRDefault="00110AF4" w:rsidP="00250FCC">
      <w:pPr>
        <w:pStyle w:val="ListParagraph"/>
        <w:numPr>
          <w:ilvl w:val="0"/>
          <w:numId w:val="42"/>
        </w:num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The defendant would pay the plaintiff for its work upon receipt of invoices from the plaintiff. </w:t>
      </w:r>
    </w:p>
    <w:p w14:paraId="32192B70" w14:textId="77777777" w:rsidR="002B7732" w:rsidRDefault="002B7732" w:rsidP="002B7732">
      <w:pPr>
        <w:spacing w:after="0" w:line="360" w:lineRule="auto"/>
        <w:jc w:val="both"/>
        <w:rPr>
          <w:rFonts w:ascii="Arial" w:eastAsia="Calibri" w:hAnsi="Arial" w:cs="Arial"/>
          <w:color w:val="000000" w:themeColor="text1"/>
          <w:sz w:val="24"/>
          <w:szCs w:val="24"/>
          <w:shd w:val="clear" w:color="auto" w:fill="FFFFFF"/>
        </w:rPr>
      </w:pPr>
    </w:p>
    <w:p w14:paraId="0AA42BC3" w14:textId="55578EED" w:rsidR="002B7732" w:rsidRDefault="00085059" w:rsidP="002B7732">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[6</w:t>
      </w:r>
      <w:r w:rsidR="002B7732">
        <w:rPr>
          <w:rFonts w:ascii="Arial" w:eastAsia="Calibri" w:hAnsi="Arial" w:cs="Arial"/>
          <w:color w:val="000000" w:themeColor="text1"/>
          <w:sz w:val="24"/>
          <w:szCs w:val="24"/>
          <w:shd w:val="clear" w:color="auto" w:fill="FFFFFF"/>
        </w:rPr>
        <w:t>]</w:t>
      </w:r>
      <w:r w:rsidR="002B7732">
        <w:rPr>
          <w:rFonts w:ascii="Arial" w:eastAsia="Calibri" w:hAnsi="Arial" w:cs="Arial"/>
          <w:color w:val="000000" w:themeColor="text1"/>
          <w:sz w:val="24"/>
          <w:szCs w:val="24"/>
          <w:shd w:val="clear" w:color="auto" w:fill="FFFFFF"/>
        </w:rPr>
        <w:tab/>
        <w:t>It is alleged that the plaintiff duly performed in terms of the agreement in that:</w:t>
      </w:r>
    </w:p>
    <w:p w14:paraId="58FE81A2" w14:textId="77777777" w:rsidR="002B7732" w:rsidRDefault="002B7732" w:rsidP="002B7732">
      <w:pPr>
        <w:spacing w:after="0" w:line="360" w:lineRule="auto"/>
        <w:jc w:val="both"/>
        <w:rPr>
          <w:rFonts w:ascii="Arial" w:eastAsia="Calibri" w:hAnsi="Arial" w:cs="Arial"/>
          <w:color w:val="000000" w:themeColor="text1"/>
          <w:sz w:val="24"/>
          <w:szCs w:val="24"/>
          <w:shd w:val="clear" w:color="auto" w:fill="FFFFFF"/>
        </w:rPr>
      </w:pPr>
    </w:p>
    <w:p w14:paraId="785AA0BE" w14:textId="452F0390" w:rsidR="008D6651" w:rsidRDefault="00216A14" w:rsidP="002B7732">
      <w:pPr>
        <w:pStyle w:val="ListParagraph"/>
        <w:numPr>
          <w:ilvl w:val="0"/>
          <w:numId w:val="43"/>
        </w:num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It</w:t>
      </w:r>
      <w:r w:rsidR="002B7732">
        <w:rPr>
          <w:rFonts w:ascii="Arial" w:eastAsia="Calibri" w:hAnsi="Arial" w:cs="Arial"/>
          <w:color w:val="000000" w:themeColor="text1"/>
          <w:sz w:val="24"/>
          <w:szCs w:val="24"/>
          <w:shd w:val="clear" w:color="auto" w:fill="FFFFFF"/>
        </w:rPr>
        <w:t xml:space="preserve"> installed flighting of vinyl artworks onto billboards owned by </w:t>
      </w:r>
      <w:r w:rsidR="008D6651">
        <w:rPr>
          <w:rFonts w:ascii="Arial" w:eastAsia="Calibri" w:hAnsi="Arial" w:cs="Arial"/>
          <w:color w:val="000000" w:themeColor="text1"/>
          <w:sz w:val="24"/>
          <w:szCs w:val="24"/>
          <w:shd w:val="clear" w:color="auto" w:fill="FFFFFF"/>
        </w:rPr>
        <w:t xml:space="preserve">the defendant in various towns in northern Namibia. </w:t>
      </w:r>
    </w:p>
    <w:p w14:paraId="7EC0FD81" w14:textId="77777777" w:rsidR="00525383" w:rsidRDefault="008D6651" w:rsidP="002B7732">
      <w:pPr>
        <w:pStyle w:val="ListParagraph"/>
        <w:numPr>
          <w:ilvl w:val="0"/>
          <w:numId w:val="43"/>
        </w:num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It provided to the defendant invoices for the work done amounting to N$ 20 708.50. </w:t>
      </w:r>
    </w:p>
    <w:p w14:paraId="1BEB81D7" w14:textId="77777777" w:rsidR="00525383" w:rsidRDefault="00525383" w:rsidP="00525383">
      <w:pPr>
        <w:spacing w:after="0" w:line="360" w:lineRule="auto"/>
        <w:jc w:val="both"/>
        <w:rPr>
          <w:rFonts w:ascii="Arial" w:eastAsia="Calibri" w:hAnsi="Arial" w:cs="Arial"/>
          <w:color w:val="000000" w:themeColor="text1"/>
          <w:sz w:val="24"/>
          <w:szCs w:val="24"/>
          <w:shd w:val="clear" w:color="auto" w:fill="FFFFFF"/>
        </w:rPr>
      </w:pPr>
    </w:p>
    <w:p w14:paraId="471F80CE" w14:textId="3B274A2C" w:rsidR="00250FCC" w:rsidRDefault="00DF6E37" w:rsidP="00525383">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[7</w:t>
      </w:r>
      <w:r w:rsidR="00525383">
        <w:rPr>
          <w:rFonts w:ascii="Arial" w:eastAsia="Calibri" w:hAnsi="Arial" w:cs="Arial"/>
          <w:color w:val="000000" w:themeColor="text1"/>
          <w:sz w:val="24"/>
          <w:szCs w:val="24"/>
          <w:shd w:val="clear" w:color="auto" w:fill="FFFFFF"/>
        </w:rPr>
        <w:t>]</w:t>
      </w:r>
      <w:r w:rsidR="00525383">
        <w:rPr>
          <w:rFonts w:ascii="Arial" w:eastAsia="Calibri" w:hAnsi="Arial" w:cs="Arial"/>
          <w:color w:val="000000" w:themeColor="text1"/>
          <w:sz w:val="24"/>
          <w:szCs w:val="24"/>
          <w:shd w:val="clear" w:color="auto" w:fill="FFFFFF"/>
        </w:rPr>
        <w:tab/>
        <w:t xml:space="preserve">It is further alleged that the defendant has failed to pay the invoices provided. </w:t>
      </w:r>
      <w:r w:rsidR="00250FCC" w:rsidRPr="00525383">
        <w:rPr>
          <w:rFonts w:ascii="Arial" w:eastAsia="Calibri" w:hAnsi="Arial" w:cs="Arial"/>
          <w:color w:val="000000" w:themeColor="text1"/>
          <w:sz w:val="24"/>
          <w:szCs w:val="24"/>
          <w:shd w:val="clear" w:color="auto" w:fill="FFFFFF"/>
        </w:rPr>
        <w:t xml:space="preserve"> </w:t>
      </w:r>
    </w:p>
    <w:p w14:paraId="78A23069" w14:textId="77777777" w:rsidR="00402587" w:rsidRDefault="00402587" w:rsidP="00525383">
      <w:pPr>
        <w:spacing w:after="0" w:line="360" w:lineRule="auto"/>
        <w:jc w:val="both"/>
        <w:rPr>
          <w:rFonts w:ascii="Arial" w:eastAsia="Calibri" w:hAnsi="Arial" w:cs="Arial"/>
          <w:color w:val="000000" w:themeColor="text1"/>
          <w:sz w:val="24"/>
          <w:szCs w:val="24"/>
          <w:shd w:val="clear" w:color="auto" w:fill="FFFFFF"/>
        </w:rPr>
      </w:pPr>
    </w:p>
    <w:p w14:paraId="012816C6" w14:textId="7EDE2F27" w:rsidR="00402587" w:rsidRDefault="00DF6E37" w:rsidP="00525383">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[8</w:t>
      </w:r>
      <w:r w:rsidR="00402587">
        <w:rPr>
          <w:rFonts w:ascii="Arial" w:eastAsia="Calibri" w:hAnsi="Arial" w:cs="Arial"/>
          <w:color w:val="000000" w:themeColor="text1"/>
          <w:sz w:val="24"/>
          <w:szCs w:val="24"/>
          <w:shd w:val="clear" w:color="auto" w:fill="FFFFFF"/>
        </w:rPr>
        <w:t>]</w:t>
      </w:r>
      <w:r w:rsidR="00402587">
        <w:rPr>
          <w:rFonts w:ascii="Arial" w:eastAsia="Calibri" w:hAnsi="Arial" w:cs="Arial"/>
          <w:color w:val="000000" w:themeColor="text1"/>
          <w:sz w:val="24"/>
          <w:szCs w:val="24"/>
          <w:shd w:val="clear" w:color="auto" w:fill="FFFFFF"/>
        </w:rPr>
        <w:tab/>
        <w:t xml:space="preserve">In respect of claim 2, it is alleged that at all relevant times, the plaintiff </w:t>
      </w:r>
      <w:r w:rsidR="00216A14">
        <w:rPr>
          <w:rFonts w:ascii="Arial" w:eastAsia="Calibri" w:hAnsi="Arial" w:cs="Arial"/>
          <w:color w:val="000000" w:themeColor="text1"/>
          <w:sz w:val="24"/>
          <w:szCs w:val="24"/>
          <w:shd w:val="clear" w:color="auto" w:fill="FFFFFF"/>
        </w:rPr>
        <w:t xml:space="preserve">was the lawful </w:t>
      </w:r>
      <w:r w:rsidR="00402587">
        <w:rPr>
          <w:rFonts w:ascii="Arial" w:eastAsia="Calibri" w:hAnsi="Arial" w:cs="Arial"/>
          <w:color w:val="000000" w:themeColor="text1"/>
          <w:sz w:val="24"/>
          <w:szCs w:val="24"/>
          <w:shd w:val="clear" w:color="auto" w:fill="FFFFFF"/>
        </w:rPr>
        <w:t>lessee of Okandjengedi Ombuga water tower</w:t>
      </w:r>
      <w:r w:rsidR="00216A14">
        <w:rPr>
          <w:rFonts w:ascii="Arial" w:eastAsia="Calibri" w:hAnsi="Arial" w:cs="Arial"/>
          <w:color w:val="000000" w:themeColor="text1"/>
          <w:sz w:val="24"/>
          <w:szCs w:val="24"/>
          <w:shd w:val="clear" w:color="auto" w:fill="FFFFFF"/>
        </w:rPr>
        <w:t xml:space="preserve"> (the water tower</w:t>
      </w:r>
      <w:r w:rsidR="001B7801">
        <w:rPr>
          <w:rFonts w:ascii="Arial" w:eastAsia="Calibri" w:hAnsi="Arial" w:cs="Arial"/>
          <w:color w:val="000000" w:themeColor="text1"/>
          <w:sz w:val="24"/>
          <w:szCs w:val="24"/>
          <w:shd w:val="clear" w:color="auto" w:fill="FFFFFF"/>
        </w:rPr>
        <w:t>)</w:t>
      </w:r>
      <w:r w:rsidR="00402587">
        <w:rPr>
          <w:rFonts w:ascii="Arial" w:eastAsia="Calibri" w:hAnsi="Arial" w:cs="Arial"/>
          <w:color w:val="000000" w:themeColor="text1"/>
          <w:sz w:val="24"/>
          <w:szCs w:val="24"/>
          <w:shd w:val="clear" w:color="auto" w:fill="FFFFFF"/>
        </w:rPr>
        <w:t xml:space="preserve">, pursuant to a lease </w:t>
      </w:r>
      <w:r w:rsidR="00402587">
        <w:rPr>
          <w:rFonts w:ascii="Arial" w:eastAsia="Calibri" w:hAnsi="Arial" w:cs="Arial"/>
          <w:color w:val="000000" w:themeColor="text1"/>
          <w:sz w:val="24"/>
          <w:szCs w:val="24"/>
          <w:shd w:val="clear" w:color="auto" w:fill="FFFFFF"/>
        </w:rPr>
        <w:lastRenderedPageBreak/>
        <w:t xml:space="preserve">agreement signed between the plaintiff and Oshakati town council </w:t>
      </w:r>
      <w:r w:rsidR="00216A14">
        <w:rPr>
          <w:rFonts w:ascii="Arial" w:eastAsia="Calibri" w:hAnsi="Arial" w:cs="Arial"/>
          <w:color w:val="000000" w:themeColor="text1"/>
          <w:sz w:val="24"/>
          <w:szCs w:val="24"/>
          <w:shd w:val="clear" w:color="auto" w:fill="FFFFFF"/>
        </w:rPr>
        <w:t xml:space="preserve">(the town council) </w:t>
      </w:r>
      <w:r w:rsidR="00402587">
        <w:rPr>
          <w:rFonts w:ascii="Arial" w:eastAsia="Calibri" w:hAnsi="Arial" w:cs="Arial"/>
          <w:color w:val="000000" w:themeColor="text1"/>
          <w:sz w:val="24"/>
          <w:szCs w:val="24"/>
          <w:shd w:val="clear" w:color="auto" w:fill="FFFFFF"/>
        </w:rPr>
        <w:t>for the lease of the said</w:t>
      </w:r>
      <w:r w:rsidR="00F87BE9">
        <w:rPr>
          <w:rFonts w:ascii="Arial" w:eastAsia="Calibri" w:hAnsi="Arial" w:cs="Arial"/>
          <w:color w:val="000000" w:themeColor="text1"/>
          <w:sz w:val="24"/>
          <w:szCs w:val="24"/>
          <w:shd w:val="clear" w:color="auto" w:fill="FFFFFF"/>
        </w:rPr>
        <w:t xml:space="preserve"> water</w:t>
      </w:r>
      <w:r w:rsidR="00402587">
        <w:rPr>
          <w:rFonts w:ascii="Arial" w:eastAsia="Calibri" w:hAnsi="Arial" w:cs="Arial"/>
          <w:color w:val="000000" w:themeColor="text1"/>
          <w:sz w:val="24"/>
          <w:szCs w:val="24"/>
          <w:shd w:val="clear" w:color="auto" w:fill="FFFFFF"/>
        </w:rPr>
        <w:t xml:space="preserve"> tower. </w:t>
      </w:r>
    </w:p>
    <w:p w14:paraId="79FE4952" w14:textId="77777777" w:rsidR="00402587" w:rsidRDefault="00402587" w:rsidP="00525383">
      <w:pPr>
        <w:spacing w:after="0" w:line="360" w:lineRule="auto"/>
        <w:jc w:val="both"/>
        <w:rPr>
          <w:rFonts w:ascii="Arial" w:eastAsia="Calibri" w:hAnsi="Arial" w:cs="Arial"/>
          <w:color w:val="000000" w:themeColor="text1"/>
          <w:sz w:val="24"/>
          <w:szCs w:val="24"/>
          <w:shd w:val="clear" w:color="auto" w:fill="FFFFFF"/>
        </w:rPr>
      </w:pPr>
    </w:p>
    <w:p w14:paraId="1D7F676B" w14:textId="6A40032C" w:rsidR="00F15D9E" w:rsidRPr="0031793B" w:rsidRDefault="00F87BE9"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[9</w:t>
      </w:r>
      <w:r w:rsidR="00402587">
        <w:rPr>
          <w:rFonts w:ascii="Arial" w:eastAsia="Calibri" w:hAnsi="Arial" w:cs="Arial"/>
          <w:color w:val="000000" w:themeColor="text1"/>
          <w:sz w:val="24"/>
          <w:szCs w:val="24"/>
          <w:shd w:val="clear" w:color="auto" w:fill="FFFFFF"/>
        </w:rPr>
        <w:t>]</w:t>
      </w:r>
      <w:r w:rsidR="00402587">
        <w:rPr>
          <w:rFonts w:ascii="Arial" w:eastAsia="Calibri" w:hAnsi="Arial" w:cs="Arial"/>
          <w:color w:val="000000" w:themeColor="text1"/>
          <w:sz w:val="24"/>
          <w:szCs w:val="24"/>
          <w:shd w:val="clear" w:color="auto" w:fill="FFFFFF"/>
        </w:rPr>
        <w:tab/>
        <w:t xml:space="preserve">It is further alleged that between January 2021 and April 2021, the defendant unlawfully and without the consent of the plaintiff being the </w:t>
      </w:r>
      <w:r w:rsidR="00216A14">
        <w:rPr>
          <w:rFonts w:ascii="Arial" w:eastAsia="Calibri" w:hAnsi="Arial" w:cs="Arial"/>
          <w:color w:val="000000" w:themeColor="text1"/>
          <w:sz w:val="24"/>
          <w:szCs w:val="24"/>
          <w:shd w:val="clear" w:color="auto" w:fill="FFFFFF"/>
        </w:rPr>
        <w:t xml:space="preserve">lawful lessee of the water tower, </w:t>
      </w:r>
      <w:r w:rsidR="00402587">
        <w:rPr>
          <w:rFonts w:ascii="Arial" w:eastAsia="Calibri" w:hAnsi="Arial" w:cs="Arial"/>
          <w:color w:val="000000" w:themeColor="text1"/>
          <w:sz w:val="24"/>
          <w:szCs w:val="24"/>
          <w:shd w:val="clear" w:color="auto" w:fill="FFFFFF"/>
        </w:rPr>
        <w:t xml:space="preserve">carried adverts on the said water tower. Additionally, it is alleged that as a result of the defendant’s unlawful advertising on the aforesaid water tower, the plaintiff suffered damages in the amount of N$ 120 000, being the loss suffered from monthly advertising fee of N$ 30 000 per month. </w:t>
      </w:r>
    </w:p>
    <w:p w14:paraId="3BAF2C25" w14:textId="77777777" w:rsidR="00A4480A" w:rsidRDefault="00A4480A" w:rsidP="00261A6F">
      <w:pPr>
        <w:spacing w:after="0" w:line="360" w:lineRule="auto"/>
        <w:jc w:val="both"/>
        <w:rPr>
          <w:rFonts w:ascii="Arial" w:eastAsia="Calibri" w:hAnsi="Arial" w:cs="Arial"/>
          <w:color w:val="000000" w:themeColor="text1"/>
          <w:sz w:val="24"/>
          <w:szCs w:val="24"/>
          <w:u w:val="single"/>
          <w:shd w:val="clear" w:color="auto" w:fill="FFFFFF"/>
        </w:rPr>
      </w:pPr>
    </w:p>
    <w:p w14:paraId="4A3D4ABA" w14:textId="5288C212" w:rsidR="00A4480A" w:rsidRDefault="00421957"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[10</w:t>
      </w:r>
      <w:r w:rsidR="00A4480A">
        <w:rPr>
          <w:rFonts w:ascii="Arial" w:eastAsia="Calibri" w:hAnsi="Arial" w:cs="Arial"/>
          <w:color w:val="000000" w:themeColor="text1"/>
          <w:sz w:val="24"/>
          <w:szCs w:val="24"/>
          <w:shd w:val="clear" w:color="auto" w:fill="FFFFFF"/>
        </w:rPr>
        <w:t>]</w:t>
      </w:r>
      <w:r w:rsidR="00A4480A">
        <w:rPr>
          <w:rFonts w:ascii="Arial" w:eastAsia="Calibri" w:hAnsi="Arial" w:cs="Arial"/>
          <w:color w:val="000000" w:themeColor="text1"/>
          <w:sz w:val="24"/>
          <w:szCs w:val="24"/>
          <w:shd w:val="clear" w:color="auto" w:fill="FFFFFF"/>
        </w:rPr>
        <w:tab/>
      </w:r>
      <w:r w:rsidR="00450338">
        <w:rPr>
          <w:rFonts w:ascii="Arial" w:eastAsia="Calibri" w:hAnsi="Arial" w:cs="Arial"/>
          <w:color w:val="000000" w:themeColor="text1"/>
          <w:sz w:val="24"/>
          <w:szCs w:val="24"/>
          <w:shd w:val="clear" w:color="auto" w:fill="FFFFFF"/>
        </w:rPr>
        <w:t xml:space="preserve">The </w:t>
      </w:r>
      <w:r w:rsidR="001A063A">
        <w:rPr>
          <w:rFonts w:ascii="Arial" w:eastAsia="Calibri" w:hAnsi="Arial" w:cs="Arial"/>
          <w:color w:val="000000" w:themeColor="text1"/>
          <w:sz w:val="24"/>
          <w:szCs w:val="24"/>
          <w:shd w:val="clear" w:color="auto" w:fill="FFFFFF"/>
        </w:rPr>
        <w:t xml:space="preserve">defendant admits its indebtedness in respect of claim 1. </w:t>
      </w:r>
      <w:r w:rsidR="00A32762">
        <w:rPr>
          <w:rFonts w:ascii="Arial" w:eastAsia="Calibri" w:hAnsi="Arial" w:cs="Arial"/>
          <w:color w:val="000000" w:themeColor="text1"/>
          <w:sz w:val="24"/>
          <w:szCs w:val="24"/>
          <w:shd w:val="clear" w:color="auto" w:fill="FFFFFF"/>
        </w:rPr>
        <w:t>Nevertheless</w:t>
      </w:r>
      <w:r w:rsidR="001A063A">
        <w:rPr>
          <w:rFonts w:ascii="Arial" w:eastAsia="Calibri" w:hAnsi="Arial" w:cs="Arial"/>
          <w:color w:val="000000" w:themeColor="text1"/>
          <w:sz w:val="24"/>
          <w:szCs w:val="24"/>
          <w:shd w:val="clear" w:color="auto" w:fill="FFFFFF"/>
        </w:rPr>
        <w:t xml:space="preserve">, the defendant </w:t>
      </w:r>
      <w:r w:rsidR="00BF2214">
        <w:rPr>
          <w:rFonts w:ascii="Arial" w:eastAsia="Calibri" w:hAnsi="Arial" w:cs="Arial"/>
          <w:color w:val="000000" w:themeColor="text1"/>
          <w:sz w:val="24"/>
          <w:szCs w:val="24"/>
          <w:shd w:val="clear" w:color="auto" w:fill="FFFFFF"/>
        </w:rPr>
        <w:t>counterclaimed and asserted that it will apply set-off</w:t>
      </w:r>
      <w:r w:rsidR="00FB145A">
        <w:rPr>
          <w:rFonts w:ascii="Arial" w:eastAsia="Calibri" w:hAnsi="Arial" w:cs="Arial"/>
          <w:color w:val="000000" w:themeColor="text1"/>
          <w:sz w:val="24"/>
          <w:szCs w:val="24"/>
          <w:shd w:val="clear" w:color="auto" w:fill="FFFFFF"/>
        </w:rPr>
        <w:t>,</w:t>
      </w:r>
      <w:r w:rsidR="00BF2214">
        <w:rPr>
          <w:rFonts w:ascii="Arial" w:eastAsia="Calibri" w:hAnsi="Arial" w:cs="Arial"/>
          <w:color w:val="000000" w:themeColor="text1"/>
          <w:sz w:val="24"/>
          <w:szCs w:val="24"/>
          <w:shd w:val="clear" w:color="auto" w:fill="FFFFFF"/>
        </w:rPr>
        <w:t xml:space="preserve"> and that any order </w:t>
      </w:r>
      <w:r w:rsidR="00CB72AD">
        <w:rPr>
          <w:rFonts w:ascii="Arial" w:eastAsia="Calibri" w:hAnsi="Arial" w:cs="Arial"/>
          <w:color w:val="000000" w:themeColor="text1"/>
          <w:sz w:val="24"/>
          <w:szCs w:val="24"/>
          <w:shd w:val="clear" w:color="auto" w:fill="FFFFFF"/>
        </w:rPr>
        <w:t xml:space="preserve">granted in favour of the defendant in terms of its </w:t>
      </w:r>
      <w:r w:rsidR="00BF2214">
        <w:rPr>
          <w:rFonts w:ascii="Arial" w:eastAsia="Calibri" w:hAnsi="Arial" w:cs="Arial"/>
          <w:color w:val="000000" w:themeColor="text1"/>
          <w:sz w:val="24"/>
          <w:szCs w:val="24"/>
          <w:shd w:val="clear" w:color="auto" w:fill="FFFFFF"/>
        </w:rPr>
        <w:t>counterclaim</w:t>
      </w:r>
      <w:r w:rsidR="00FB145A">
        <w:rPr>
          <w:rFonts w:ascii="Arial" w:eastAsia="Calibri" w:hAnsi="Arial" w:cs="Arial"/>
          <w:color w:val="000000" w:themeColor="text1"/>
          <w:sz w:val="24"/>
          <w:szCs w:val="24"/>
          <w:shd w:val="clear" w:color="auto" w:fill="FFFFFF"/>
        </w:rPr>
        <w:t>,</w:t>
      </w:r>
      <w:r w:rsidR="00BF2214">
        <w:rPr>
          <w:rFonts w:ascii="Arial" w:eastAsia="Calibri" w:hAnsi="Arial" w:cs="Arial"/>
          <w:color w:val="000000" w:themeColor="text1"/>
          <w:sz w:val="24"/>
          <w:szCs w:val="24"/>
          <w:shd w:val="clear" w:color="auto" w:fill="FFFFFF"/>
        </w:rPr>
        <w:t xml:space="preserve"> will extinguish the plaintiff’s claim.</w:t>
      </w:r>
      <w:r w:rsidR="00CB72AD">
        <w:rPr>
          <w:rFonts w:ascii="Arial" w:eastAsia="Calibri" w:hAnsi="Arial" w:cs="Arial"/>
          <w:color w:val="000000" w:themeColor="text1"/>
          <w:sz w:val="24"/>
          <w:szCs w:val="24"/>
          <w:shd w:val="clear" w:color="auto" w:fill="FFFFFF"/>
        </w:rPr>
        <w:t xml:space="preserve"> </w:t>
      </w:r>
    </w:p>
    <w:p w14:paraId="670DF119" w14:textId="0E72983D" w:rsidR="005B1B17" w:rsidRDefault="005B1B17" w:rsidP="00261A6F">
      <w:pPr>
        <w:spacing w:after="0" w:line="360" w:lineRule="auto"/>
        <w:jc w:val="both"/>
        <w:rPr>
          <w:rFonts w:ascii="Arial" w:eastAsia="Calibri" w:hAnsi="Arial" w:cs="Arial"/>
          <w:color w:val="000000" w:themeColor="text1"/>
          <w:sz w:val="24"/>
          <w:szCs w:val="24"/>
          <w:shd w:val="clear" w:color="auto" w:fill="FFFFFF"/>
        </w:rPr>
      </w:pPr>
    </w:p>
    <w:p w14:paraId="1CE74671" w14:textId="72028226" w:rsidR="005B1B17" w:rsidRDefault="004D479E"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[11</w:t>
      </w:r>
      <w:r w:rsidR="005B1B17">
        <w:rPr>
          <w:rFonts w:ascii="Arial" w:eastAsia="Calibri" w:hAnsi="Arial" w:cs="Arial"/>
          <w:color w:val="000000" w:themeColor="text1"/>
          <w:sz w:val="24"/>
          <w:szCs w:val="24"/>
          <w:shd w:val="clear" w:color="auto" w:fill="FFFFFF"/>
        </w:rPr>
        <w:t>]</w:t>
      </w:r>
      <w:r w:rsidR="005B1B17">
        <w:rPr>
          <w:rFonts w:ascii="Arial" w:eastAsia="Calibri" w:hAnsi="Arial" w:cs="Arial"/>
          <w:color w:val="000000" w:themeColor="text1"/>
          <w:sz w:val="24"/>
          <w:szCs w:val="24"/>
          <w:shd w:val="clear" w:color="auto" w:fill="FFFFFF"/>
        </w:rPr>
        <w:tab/>
        <w:t>In respect of claim 2, t</w:t>
      </w:r>
      <w:r w:rsidR="00FB145A">
        <w:rPr>
          <w:rFonts w:ascii="Arial" w:eastAsia="Calibri" w:hAnsi="Arial" w:cs="Arial"/>
          <w:color w:val="000000" w:themeColor="text1"/>
          <w:sz w:val="24"/>
          <w:szCs w:val="24"/>
          <w:shd w:val="clear" w:color="auto" w:fill="FFFFFF"/>
        </w:rPr>
        <w:t xml:space="preserve">he defendant pleaded that from </w:t>
      </w:r>
      <w:r w:rsidR="006F1E98">
        <w:rPr>
          <w:rFonts w:ascii="Arial" w:eastAsia="Calibri" w:hAnsi="Arial" w:cs="Arial"/>
          <w:color w:val="000000" w:themeColor="text1"/>
          <w:sz w:val="24"/>
          <w:szCs w:val="24"/>
          <w:shd w:val="clear" w:color="auto" w:fill="FFFFFF"/>
        </w:rPr>
        <w:t>0</w:t>
      </w:r>
      <w:r w:rsidR="005B1B17">
        <w:rPr>
          <w:rFonts w:ascii="Arial" w:eastAsia="Calibri" w:hAnsi="Arial" w:cs="Arial"/>
          <w:color w:val="000000" w:themeColor="text1"/>
          <w:sz w:val="24"/>
          <w:szCs w:val="24"/>
          <w:shd w:val="clear" w:color="auto" w:fill="FFFFFF"/>
        </w:rPr>
        <w:t xml:space="preserve">1 December 2019 to 21 May 2021, the defendant was the lawful lessee </w:t>
      </w:r>
      <w:r w:rsidR="00FB145A">
        <w:rPr>
          <w:rFonts w:ascii="Arial" w:eastAsia="Calibri" w:hAnsi="Arial" w:cs="Arial"/>
          <w:color w:val="000000" w:themeColor="text1"/>
          <w:sz w:val="24"/>
          <w:szCs w:val="24"/>
          <w:shd w:val="clear" w:color="auto" w:fill="FFFFFF"/>
        </w:rPr>
        <w:t xml:space="preserve">of the </w:t>
      </w:r>
      <w:r w:rsidR="005B1B17">
        <w:rPr>
          <w:rFonts w:ascii="Arial" w:eastAsia="Calibri" w:hAnsi="Arial" w:cs="Arial"/>
          <w:color w:val="000000" w:themeColor="text1"/>
          <w:sz w:val="24"/>
          <w:szCs w:val="24"/>
          <w:shd w:val="clear" w:color="auto" w:fill="FFFFFF"/>
        </w:rPr>
        <w:t xml:space="preserve">water tower in terms of </w:t>
      </w:r>
      <w:r w:rsidR="00A30849">
        <w:rPr>
          <w:rFonts w:ascii="Arial" w:eastAsia="Calibri" w:hAnsi="Arial" w:cs="Arial"/>
          <w:color w:val="000000" w:themeColor="text1"/>
          <w:sz w:val="24"/>
          <w:szCs w:val="24"/>
          <w:shd w:val="clear" w:color="auto" w:fill="FFFFFF"/>
        </w:rPr>
        <w:t xml:space="preserve">an unsigned lease </w:t>
      </w:r>
      <w:r w:rsidR="00FB145A">
        <w:rPr>
          <w:rFonts w:ascii="Arial" w:eastAsia="Calibri" w:hAnsi="Arial" w:cs="Arial"/>
          <w:color w:val="000000" w:themeColor="text1"/>
          <w:sz w:val="24"/>
          <w:szCs w:val="24"/>
          <w:shd w:val="clear" w:color="auto" w:fill="FFFFFF"/>
        </w:rPr>
        <w:t xml:space="preserve">agreement </w:t>
      </w:r>
      <w:r>
        <w:rPr>
          <w:rFonts w:ascii="Arial" w:eastAsia="Calibri" w:hAnsi="Arial" w:cs="Arial"/>
          <w:color w:val="000000" w:themeColor="text1"/>
          <w:sz w:val="24"/>
          <w:szCs w:val="24"/>
          <w:shd w:val="clear" w:color="auto" w:fill="FFFFFF"/>
        </w:rPr>
        <w:t>with the town council</w:t>
      </w:r>
      <w:r w:rsidR="00A96354">
        <w:rPr>
          <w:rFonts w:ascii="Arial" w:eastAsia="Calibri" w:hAnsi="Arial" w:cs="Arial"/>
          <w:color w:val="000000" w:themeColor="text1"/>
          <w:sz w:val="24"/>
          <w:szCs w:val="24"/>
          <w:shd w:val="clear" w:color="auto" w:fill="FFFFFF"/>
        </w:rPr>
        <w:t>,</w:t>
      </w:r>
      <w:r>
        <w:rPr>
          <w:rFonts w:ascii="Arial" w:eastAsia="Calibri" w:hAnsi="Arial" w:cs="Arial"/>
          <w:color w:val="000000" w:themeColor="text1"/>
          <w:sz w:val="24"/>
          <w:szCs w:val="24"/>
          <w:shd w:val="clear" w:color="auto" w:fill="FFFFFF"/>
        </w:rPr>
        <w:t xml:space="preserve"> </w:t>
      </w:r>
      <w:r w:rsidR="00A30849">
        <w:rPr>
          <w:rFonts w:ascii="Arial" w:eastAsia="Calibri" w:hAnsi="Arial" w:cs="Arial"/>
          <w:color w:val="000000" w:themeColor="text1"/>
          <w:sz w:val="24"/>
          <w:szCs w:val="24"/>
          <w:shd w:val="clear" w:color="auto" w:fill="FFFFFF"/>
        </w:rPr>
        <w:t>and remained in peaceful and undisturbed possession and enjoyment thereof.</w:t>
      </w:r>
      <w:r w:rsidR="001B7D33">
        <w:rPr>
          <w:rFonts w:ascii="Arial" w:eastAsia="Calibri" w:hAnsi="Arial" w:cs="Arial"/>
          <w:color w:val="000000" w:themeColor="text1"/>
          <w:sz w:val="24"/>
          <w:szCs w:val="24"/>
          <w:shd w:val="clear" w:color="auto" w:fill="FFFFFF"/>
        </w:rPr>
        <w:t xml:space="preserve"> For this reason, the defendant maintained that it is not liable to the plaintiff. </w:t>
      </w:r>
      <w:r w:rsidR="00A30849">
        <w:rPr>
          <w:rFonts w:ascii="Arial" w:eastAsia="Calibri" w:hAnsi="Arial" w:cs="Arial"/>
          <w:color w:val="000000" w:themeColor="text1"/>
          <w:sz w:val="24"/>
          <w:szCs w:val="24"/>
          <w:shd w:val="clear" w:color="auto" w:fill="FFFFFF"/>
        </w:rPr>
        <w:t xml:space="preserve"> </w:t>
      </w:r>
    </w:p>
    <w:p w14:paraId="08549230" w14:textId="77777777" w:rsidR="00A30849" w:rsidRDefault="00A30849" w:rsidP="00261A6F">
      <w:pPr>
        <w:spacing w:after="0" w:line="360" w:lineRule="auto"/>
        <w:jc w:val="both"/>
        <w:rPr>
          <w:rFonts w:ascii="Arial" w:eastAsia="Calibri" w:hAnsi="Arial" w:cs="Arial"/>
          <w:color w:val="000000" w:themeColor="text1"/>
          <w:sz w:val="24"/>
          <w:szCs w:val="24"/>
          <w:shd w:val="clear" w:color="auto" w:fill="FFFFFF"/>
        </w:rPr>
      </w:pPr>
    </w:p>
    <w:p w14:paraId="3CFB22C4" w14:textId="50CCD95D" w:rsidR="00D31BE8" w:rsidRDefault="00D31BE8" w:rsidP="00D31BE8">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[12]</w:t>
      </w:r>
      <w:r>
        <w:rPr>
          <w:rFonts w:ascii="Arial" w:eastAsia="Calibri" w:hAnsi="Arial" w:cs="Arial"/>
          <w:color w:val="000000" w:themeColor="text1"/>
          <w:sz w:val="24"/>
          <w:szCs w:val="24"/>
          <w:shd w:val="clear" w:color="auto" w:fill="FFFFFF"/>
        </w:rPr>
        <w:tab/>
      </w:r>
      <w:r w:rsidR="00543F5C">
        <w:rPr>
          <w:rFonts w:ascii="Arial" w:eastAsia="Calibri" w:hAnsi="Arial" w:cs="Arial"/>
          <w:color w:val="000000" w:themeColor="text1"/>
          <w:sz w:val="24"/>
          <w:szCs w:val="24"/>
          <w:shd w:val="clear" w:color="auto" w:fill="FFFFFF"/>
        </w:rPr>
        <w:t>In replication, t</w:t>
      </w:r>
      <w:r>
        <w:rPr>
          <w:rFonts w:ascii="Arial" w:eastAsia="Calibri" w:hAnsi="Arial" w:cs="Arial"/>
          <w:color w:val="000000" w:themeColor="text1"/>
          <w:sz w:val="24"/>
          <w:szCs w:val="24"/>
          <w:shd w:val="clear" w:color="auto" w:fill="FFFFFF"/>
        </w:rPr>
        <w:t xml:space="preserve">he plaintiff disputed the authenticity and validity of the alleged unsigned lease agreement. It further claimed that there was no lease agreement entered into by the town council and the defendant as pleaded. Additionally, the plaintiff asserted that in December 2020, it entered into a lease agreement with the town council in respect of the water tower. </w:t>
      </w:r>
    </w:p>
    <w:p w14:paraId="501F068B" w14:textId="77777777" w:rsidR="00D31BE8" w:rsidRPr="00543F5C" w:rsidRDefault="00D31BE8" w:rsidP="00261A6F">
      <w:pPr>
        <w:spacing w:after="0" w:line="360" w:lineRule="auto"/>
        <w:jc w:val="both"/>
        <w:rPr>
          <w:rFonts w:ascii="Arial" w:eastAsia="Calibri" w:hAnsi="Arial" w:cs="Arial"/>
          <w:color w:val="000000" w:themeColor="text1"/>
          <w:sz w:val="24"/>
          <w:szCs w:val="24"/>
          <w:u w:val="single"/>
          <w:shd w:val="clear" w:color="auto" w:fill="FFFFFF"/>
        </w:rPr>
      </w:pPr>
    </w:p>
    <w:p w14:paraId="30E6B413" w14:textId="1AC9A0BA" w:rsidR="00543F5C" w:rsidRPr="00543F5C" w:rsidRDefault="00543F5C" w:rsidP="00261A6F">
      <w:pPr>
        <w:spacing w:after="0" w:line="360" w:lineRule="auto"/>
        <w:jc w:val="both"/>
        <w:rPr>
          <w:rFonts w:ascii="Arial" w:eastAsia="Calibri" w:hAnsi="Arial" w:cs="Arial"/>
          <w:i/>
          <w:color w:val="000000" w:themeColor="text1"/>
          <w:sz w:val="24"/>
          <w:szCs w:val="24"/>
          <w:u w:val="single"/>
          <w:shd w:val="clear" w:color="auto" w:fill="FFFFFF"/>
        </w:rPr>
      </w:pPr>
      <w:r w:rsidRPr="00543F5C">
        <w:rPr>
          <w:rFonts w:ascii="Arial" w:eastAsia="Calibri" w:hAnsi="Arial" w:cs="Arial"/>
          <w:i/>
          <w:color w:val="000000" w:themeColor="text1"/>
          <w:sz w:val="24"/>
          <w:szCs w:val="24"/>
          <w:u w:val="single"/>
          <w:shd w:val="clear" w:color="auto" w:fill="FFFFFF"/>
        </w:rPr>
        <w:t>In reconvention</w:t>
      </w:r>
    </w:p>
    <w:p w14:paraId="4427CC00" w14:textId="77777777" w:rsidR="00543F5C" w:rsidRPr="00543F5C" w:rsidRDefault="00543F5C" w:rsidP="00261A6F">
      <w:pPr>
        <w:spacing w:after="0" w:line="360" w:lineRule="auto"/>
        <w:jc w:val="both"/>
        <w:rPr>
          <w:rFonts w:ascii="Arial" w:eastAsia="Calibri" w:hAnsi="Arial" w:cs="Arial"/>
          <w:color w:val="000000" w:themeColor="text1"/>
          <w:sz w:val="24"/>
          <w:szCs w:val="24"/>
          <w:u w:val="single"/>
          <w:shd w:val="clear" w:color="auto" w:fill="FFFFFF"/>
        </w:rPr>
      </w:pPr>
    </w:p>
    <w:p w14:paraId="7E6838E7" w14:textId="61818FC0" w:rsidR="00EE18C2" w:rsidRPr="00D31BE8" w:rsidRDefault="00D31BE8"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[13</w:t>
      </w:r>
      <w:r w:rsidR="00A30849">
        <w:rPr>
          <w:rFonts w:ascii="Arial" w:eastAsia="Calibri" w:hAnsi="Arial" w:cs="Arial"/>
          <w:color w:val="000000" w:themeColor="text1"/>
          <w:sz w:val="24"/>
          <w:szCs w:val="24"/>
          <w:shd w:val="clear" w:color="auto" w:fill="FFFFFF"/>
        </w:rPr>
        <w:t>]</w:t>
      </w:r>
      <w:r w:rsidR="001B7D33">
        <w:rPr>
          <w:rFonts w:ascii="Arial" w:eastAsia="Calibri" w:hAnsi="Arial" w:cs="Arial"/>
          <w:color w:val="000000" w:themeColor="text1"/>
          <w:sz w:val="24"/>
          <w:szCs w:val="24"/>
          <w:shd w:val="clear" w:color="auto" w:fill="FFFFFF"/>
        </w:rPr>
        <w:tab/>
      </w:r>
      <w:r w:rsidR="00A3397A">
        <w:rPr>
          <w:rFonts w:ascii="Arial" w:eastAsia="Calibri" w:hAnsi="Arial" w:cs="Arial"/>
          <w:color w:val="000000" w:themeColor="text1"/>
          <w:sz w:val="24"/>
          <w:szCs w:val="24"/>
          <w:shd w:val="clear" w:color="auto" w:fill="FFFFFF"/>
        </w:rPr>
        <w:t xml:space="preserve">In terms of the </w:t>
      </w:r>
      <w:r w:rsidR="00FB145A">
        <w:rPr>
          <w:rFonts w:ascii="Arial" w:eastAsia="Calibri" w:hAnsi="Arial" w:cs="Arial"/>
          <w:color w:val="000000" w:themeColor="text1"/>
          <w:sz w:val="24"/>
          <w:szCs w:val="24"/>
          <w:shd w:val="clear" w:color="auto" w:fill="FFFFFF"/>
        </w:rPr>
        <w:t>counterclaim</w:t>
      </w:r>
      <w:r w:rsidR="00A3397A">
        <w:rPr>
          <w:rFonts w:ascii="Arial" w:eastAsia="Calibri" w:hAnsi="Arial" w:cs="Arial"/>
          <w:color w:val="000000" w:themeColor="text1"/>
          <w:sz w:val="24"/>
          <w:szCs w:val="24"/>
          <w:shd w:val="clear" w:color="auto" w:fill="FFFFFF"/>
        </w:rPr>
        <w:t xml:space="preserve">, the defendant </w:t>
      </w:r>
      <w:r w:rsidR="00C06AC6">
        <w:rPr>
          <w:rFonts w:ascii="Arial" w:eastAsia="Calibri" w:hAnsi="Arial" w:cs="Arial"/>
          <w:color w:val="000000" w:themeColor="text1"/>
          <w:sz w:val="24"/>
          <w:szCs w:val="24"/>
          <w:shd w:val="clear" w:color="auto" w:fill="FFFFFF"/>
        </w:rPr>
        <w:t>claims payment in the amount of N$ 262,078.57</w:t>
      </w:r>
      <w:r>
        <w:rPr>
          <w:rFonts w:ascii="Arial" w:eastAsia="Calibri" w:hAnsi="Arial" w:cs="Arial"/>
          <w:color w:val="000000" w:themeColor="text1"/>
          <w:sz w:val="24"/>
          <w:szCs w:val="24"/>
          <w:shd w:val="clear" w:color="auto" w:fill="FFFFFF"/>
        </w:rPr>
        <w:t>,</w:t>
      </w:r>
      <w:r w:rsidR="00C06AC6">
        <w:rPr>
          <w:rFonts w:ascii="Arial" w:eastAsia="Calibri" w:hAnsi="Arial" w:cs="Arial"/>
          <w:color w:val="000000" w:themeColor="text1"/>
          <w:sz w:val="24"/>
          <w:szCs w:val="24"/>
          <w:shd w:val="clear" w:color="auto" w:fill="FFFFFF"/>
        </w:rPr>
        <w:t xml:space="preserve"> for </w:t>
      </w:r>
      <w:r w:rsidR="00F35D52">
        <w:rPr>
          <w:rFonts w:ascii="Arial" w:eastAsia="Calibri" w:hAnsi="Arial" w:cs="Arial"/>
          <w:color w:val="000000" w:themeColor="text1"/>
          <w:sz w:val="24"/>
          <w:szCs w:val="24"/>
          <w:shd w:val="clear" w:color="auto" w:fill="FFFFFF"/>
        </w:rPr>
        <w:t xml:space="preserve">alleged </w:t>
      </w:r>
      <w:r w:rsidR="00C06AC6">
        <w:rPr>
          <w:rFonts w:ascii="Arial" w:eastAsia="Calibri" w:hAnsi="Arial" w:cs="Arial"/>
          <w:color w:val="000000" w:themeColor="text1"/>
          <w:sz w:val="24"/>
          <w:szCs w:val="24"/>
          <w:shd w:val="clear" w:color="auto" w:fill="FFFFFF"/>
        </w:rPr>
        <w:t xml:space="preserve">outstanding invoices in respect of four agreements </w:t>
      </w:r>
      <w:r w:rsidR="00B13007">
        <w:rPr>
          <w:rFonts w:ascii="Arial" w:eastAsia="Calibri" w:hAnsi="Arial" w:cs="Arial"/>
          <w:color w:val="000000" w:themeColor="text1"/>
          <w:sz w:val="24"/>
          <w:szCs w:val="24"/>
          <w:shd w:val="clear" w:color="auto" w:fill="FFFFFF"/>
        </w:rPr>
        <w:t>(counter 3</w:t>
      </w:r>
      <w:r w:rsidR="00DE7CBE">
        <w:rPr>
          <w:rFonts w:ascii="Arial" w:eastAsia="Calibri" w:hAnsi="Arial" w:cs="Arial"/>
          <w:color w:val="000000" w:themeColor="text1"/>
          <w:sz w:val="24"/>
          <w:szCs w:val="24"/>
          <w:shd w:val="clear" w:color="auto" w:fill="FFFFFF"/>
        </w:rPr>
        <w:t xml:space="preserve">, 4, </w:t>
      </w:r>
      <w:r w:rsidR="002419A9">
        <w:rPr>
          <w:rFonts w:ascii="Arial" w:eastAsia="Calibri" w:hAnsi="Arial" w:cs="Arial"/>
          <w:color w:val="000000" w:themeColor="text1"/>
          <w:sz w:val="24"/>
          <w:szCs w:val="24"/>
          <w:shd w:val="clear" w:color="auto" w:fill="FFFFFF"/>
        </w:rPr>
        <w:t xml:space="preserve">5 &amp; </w:t>
      </w:r>
      <w:r w:rsidR="00DE7CBE">
        <w:rPr>
          <w:rFonts w:ascii="Arial" w:eastAsia="Calibri" w:hAnsi="Arial" w:cs="Arial"/>
          <w:color w:val="000000" w:themeColor="text1"/>
          <w:sz w:val="24"/>
          <w:szCs w:val="24"/>
          <w:shd w:val="clear" w:color="auto" w:fill="FFFFFF"/>
        </w:rPr>
        <w:t>6</w:t>
      </w:r>
      <w:r>
        <w:rPr>
          <w:rFonts w:ascii="Arial" w:eastAsia="Calibri" w:hAnsi="Arial" w:cs="Arial"/>
          <w:color w:val="000000" w:themeColor="text1"/>
          <w:sz w:val="24"/>
          <w:szCs w:val="24"/>
          <w:shd w:val="clear" w:color="auto" w:fill="FFFFFF"/>
        </w:rPr>
        <w:t xml:space="preserve">) </w:t>
      </w:r>
      <w:r w:rsidR="00C06AC6">
        <w:rPr>
          <w:rFonts w:ascii="Arial" w:eastAsia="Calibri" w:hAnsi="Arial" w:cs="Arial"/>
          <w:color w:val="000000" w:themeColor="text1"/>
          <w:sz w:val="24"/>
          <w:szCs w:val="24"/>
          <w:shd w:val="clear" w:color="auto" w:fill="FFFFFF"/>
        </w:rPr>
        <w:t>en</w:t>
      </w:r>
      <w:r w:rsidR="00384638">
        <w:rPr>
          <w:rFonts w:ascii="Arial" w:eastAsia="Calibri" w:hAnsi="Arial" w:cs="Arial"/>
          <w:color w:val="000000" w:themeColor="text1"/>
          <w:sz w:val="24"/>
          <w:szCs w:val="24"/>
          <w:shd w:val="clear" w:color="auto" w:fill="FFFFFF"/>
        </w:rPr>
        <w:t xml:space="preserve">tered into between the parties. </w:t>
      </w:r>
      <w:r w:rsidR="00543F5C">
        <w:rPr>
          <w:rFonts w:ascii="Arial" w:eastAsia="Calibri" w:hAnsi="Arial" w:cs="Arial"/>
          <w:color w:val="000000" w:themeColor="text1"/>
          <w:sz w:val="24"/>
          <w:szCs w:val="24"/>
          <w:shd w:val="clear" w:color="auto" w:fill="FFFFFF"/>
        </w:rPr>
        <w:t>The</w:t>
      </w:r>
      <w:r>
        <w:rPr>
          <w:rFonts w:ascii="Arial" w:eastAsia="Calibri" w:hAnsi="Arial" w:cs="Arial"/>
          <w:color w:val="000000" w:themeColor="text1"/>
          <w:sz w:val="24"/>
          <w:szCs w:val="24"/>
          <w:shd w:val="clear" w:color="auto" w:fill="FFFFFF"/>
        </w:rPr>
        <w:t xml:space="preserve"> defendant acknowledged that the first two agreements (counter 1 and 2) were paid in full. </w:t>
      </w:r>
      <w:r w:rsidR="00AF39D6">
        <w:rPr>
          <w:rFonts w:ascii="Arial" w:eastAsia="Calibri" w:hAnsi="Arial" w:cs="Arial"/>
          <w:color w:val="000000" w:themeColor="text1"/>
          <w:sz w:val="24"/>
          <w:szCs w:val="24"/>
          <w:shd w:val="clear" w:color="auto" w:fill="FFFFFF"/>
        </w:rPr>
        <w:t xml:space="preserve"> </w:t>
      </w:r>
    </w:p>
    <w:p w14:paraId="2C689FC2" w14:textId="77777777" w:rsidR="00A4480A" w:rsidRDefault="00A4480A" w:rsidP="00261A6F">
      <w:pPr>
        <w:spacing w:after="0" w:line="360" w:lineRule="auto"/>
        <w:jc w:val="both"/>
        <w:rPr>
          <w:rFonts w:ascii="Arial" w:eastAsia="Calibri" w:hAnsi="Arial" w:cs="Arial"/>
          <w:color w:val="000000" w:themeColor="text1"/>
          <w:sz w:val="24"/>
          <w:szCs w:val="24"/>
          <w:u w:val="single"/>
          <w:shd w:val="clear" w:color="auto" w:fill="FFFFFF"/>
        </w:rPr>
      </w:pPr>
    </w:p>
    <w:p w14:paraId="48FAEE24" w14:textId="3D9A18A9" w:rsidR="00F82D57" w:rsidRPr="005466AF" w:rsidRDefault="00B22464"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[14</w:t>
      </w:r>
      <w:r w:rsidR="006D2EE5">
        <w:rPr>
          <w:rFonts w:ascii="Arial" w:eastAsia="Calibri" w:hAnsi="Arial" w:cs="Arial"/>
          <w:color w:val="000000" w:themeColor="text1"/>
          <w:sz w:val="24"/>
          <w:szCs w:val="24"/>
          <w:shd w:val="clear" w:color="auto" w:fill="FFFFFF"/>
        </w:rPr>
        <w:t>]</w:t>
      </w:r>
      <w:r w:rsidR="006D2EE5">
        <w:rPr>
          <w:rFonts w:ascii="Arial" w:eastAsia="Calibri" w:hAnsi="Arial" w:cs="Arial"/>
          <w:color w:val="000000" w:themeColor="text1"/>
          <w:sz w:val="24"/>
          <w:szCs w:val="24"/>
          <w:shd w:val="clear" w:color="auto" w:fill="FFFFFF"/>
        </w:rPr>
        <w:tab/>
        <w:t>T</w:t>
      </w:r>
      <w:r w:rsidR="00E40F18">
        <w:rPr>
          <w:rFonts w:ascii="Arial" w:eastAsia="Calibri" w:hAnsi="Arial" w:cs="Arial"/>
          <w:color w:val="000000" w:themeColor="text1"/>
          <w:sz w:val="24"/>
          <w:szCs w:val="24"/>
          <w:shd w:val="clear" w:color="auto" w:fill="FFFFFF"/>
        </w:rPr>
        <w:t xml:space="preserve">he plaintiff pleaded in respect of </w:t>
      </w:r>
      <w:r w:rsidR="006D2EE5">
        <w:rPr>
          <w:rFonts w:ascii="Arial" w:eastAsia="Calibri" w:hAnsi="Arial" w:cs="Arial"/>
          <w:color w:val="000000" w:themeColor="text1"/>
          <w:sz w:val="24"/>
          <w:szCs w:val="24"/>
          <w:shd w:val="clear" w:color="auto" w:fill="FFFFFF"/>
        </w:rPr>
        <w:t>counter 3</w:t>
      </w:r>
      <w:r w:rsidR="00CF6C09">
        <w:rPr>
          <w:rFonts w:ascii="Arial" w:eastAsia="Calibri" w:hAnsi="Arial" w:cs="Arial"/>
          <w:color w:val="000000" w:themeColor="text1"/>
          <w:sz w:val="24"/>
          <w:szCs w:val="24"/>
          <w:shd w:val="clear" w:color="auto" w:fill="FFFFFF"/>
        </w:rPr>
        <w:t xml:space="preserve"> and 6</w:t>
      </w:r>
      <w:r w:rsidR="00AF39D6">
        <w:rPr>
          <w:rFonts w:ascii="Arial" w:eastAsia="Calibri" w:hAnsi="Arial" w:cs="Arial"/>
          <w:color w:val="000000" w:themeColor="text1"/>
          <w:sz w:val="24"/>
          <w:szCs w:val="24"/>
          <w:shd w:val="clear" w:color="auto" w:fill="FFFFFF"/>
        </w:rPr>
        <w:t xml:space="preserve"> that it duly performed its obligations by paying the amounts due in full in terms of those agreements.</w:t>
      </w:r>
      <w:r w:rsidR="00FD6179">
        <w:rPr>
          <w:rFonts w:ascii="Arial" w:eastAsia="Calibri" w:hAnsi="Arial" w:cs="Arial"/>
          <w:color w:val="000000" w:themeColor="text1"/>
          <w:sz w:val="24"/>
          <w:szCs w:val="24"/>
          <w:shd w:val="clear" w:color="auto" w:fill="FFFFFF"/>
        </w:rPr>
        <w:t xml:space="preserve"> In respect of counter 4, the plaintiff pleaded that it </w:t>
      </w:r>
      <w:r w:rsidR="00E40F18">
        <w:rPr>
          <w:rFonts w:ascii="Arial" w:eastAsia="Calibri" w:hAnsi="Arial" w:cs="Arial"/>
          <w:color w:val="000000" w:themeColor="text1"/>
          <w:sz w:val="24"/>
          <w:szCs w:val="24"/>
          <w:shd w:val="clear" w:color="auto" w:fill="FFFFFF"/>
        </w:rPr>
        <w:t xml:space="preserve">withheld payment </w:t>
      </w:r>
      <w:r w:rsidR="00FD6179">
        <w:rPr>
          <w:rFonts w:ascii="Arial" w:eastAsia="Calibri" w:hAnsi="Arial" w:cs="Arial"/>
          <w:color w:val="000000" w:themeColor="text1"/>
          <w:sz w:val="24"/>
          <w:szCs w:val="24"/>
          <w:shd w:val="clear" w:color="auto" w:fill="FFFFFF"/>
        </w:rPr>
        <w:t xml:space="preserve">thereof </w:t>
      </w:r>
      <w:r w:rsidR="00E40F18">
        <w:rPr>
          <w:rFonts w:ascii="Arial" w:eastAsia="Calibri" w:hAnsi="Arial" w:cs="Arial"/>
          <w:color w:val="000000" w:themeColor="text1"/>
          <w:sz w:val="24"/>
          <w:szCs w:val="24"/>
          <w:shd w:val="clear" w:color="auto" w:fill="FFFFFF"/>
        </w:rPr>
        <w:t>after the defendant failed to pay the plaintiff’s invoice in respect of claim 1.</w:t>
      </w:r>
      <w:r w:rsidR="00124C33">
        <w:rPr>
          <w:rFonts w:ascii="Arial" w:eastAsia="Calibri" w:hAnsi="Arial" w:cs="Arial"/>
          <w:color w:val="000000" w:themeColor="text1"/>
          <w:sz w:val="24"/>
          <w:szCs w:val="24"/>
          <w:shd w:val="clear" w:color="auto" w:fill="FFFFFF"/>
        </w:rPr>
        <w:t xml:space="preserve"> Regarding</w:t>
      </w:r>
      <w:r w:rsidR="003032CA">
        <w:rPr>
          <w:rFonts w:ascii="Arial" w:eastAsia="Calibri" w:hAnsi="Arial" w:cs="Arial"/>
          <w:color w:val="000000" w:themeColor="text1"/>
          <w:sz w:val="24"/>
          <w:szCs w:val="24"/>
          <w:shd w:val="clear" w:color="auto" w:fill="FFFFFF"/>
        </w:rPr>
        <w:t xml:space="preserve"> counter 5</w:t>
      </w:r>
      <w:r w:rsidR="00E40F18">
        <w:rPr>
          <w:rFonts w:ascii="Arial" w:eastAsia="Calibri" w:hAnsi="Arial" w:cs="Arial"/>
          <w:color w:val="000000" w:themeColor="text1"/>
          <w:sz w:val="24"/>
          <w:szCs w:val="24"/>
          <w:shd w:val="clear" w:color="auto" w:fill="FFFFFF"/>
        </w:rPr>
        <w:t xml:space="preserve">, the defendant pleaded that it stopped paying the rental fee after three months upon discovery of the misrepresentation by the defendant </w:t>
      </w:r>
      <w:r w:rsidR="00124C33">
        <w:rPr>
          <w:rFonts w:ascii="Arial" w:eastAsia="Calibri" w:hAnsi="Arial" w:cs="Arial"/>
          <w:color w:val="000000" w:themeColor="text1"/>
          <w:sz w:val="24"/>
          <w:szCs w:val="24"/>
          <w:shd w:val="clear" w:color="auto" w:fill="FFFFFF"/>
        </w:rPr>
        <w:t>in respect of its lease of the water tower.</w:t>
      </w:r>
      <w:r w:rsidR="00E40F18">
        <w:rPr>
          <w:rFonts w:ascii="Arial" w:eastAsia="Calibri" w:hAnsi="Arial" w:cs="Arial"/>
          <w:color w:val="000000" w:themeColor="text1"/>
          <w:sz w:val="24"/>
          <w:szCs w:val="24"/>
          <w:shd w:val="clear" w:color="auto" w:fill="FFFFFF"/>
        </w:rPr>
        <w:t xml:space="preserve"> </w:t>
      </w:r>
    </w:p>
    <w:p w14:paraId="40D51106" w14:textId="77777777" w:rsidR="00F82D57" w:rsidRDefault="00F82D57" w:rsidP="00261A6F">
      <w:pPr>
        <w:spacing w:after="0" w:line="360" w:lineRule="auto"/>
        <w:jc w:val="both"/>
        <w:rPr>
          <w:rFonts w:ascii="Arial" w:eastAsia="Calibri" w:hAnsi="Arial" w:cs="Arial"/>
          <w:color w:val="000000" w:themeColor="text1"/>
          <w:sz w:val="24"/>
          <w:szCs w:val="24"/>
          <w:shd w:val="clear" w:color="auto" w:fill="FFFFFF"/>
        </w:rPr>
      </w:pPr>
    </w:p>
    <w:p w14:paraId="6EB58C9B" w14:textId="6547D9B9" w:rsidR="00F82D57" w:rsidRDefault="005466AF"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[15]</w:t>
      </w:r>
      <w:r>
        <w:rPr>
          <w:rFonts w:ascii="Arial" w:eastAsia="Calibri" w:hAnsi="Arial" w:cs="Arial"/>
          <w:color w:val="000000" w:themeColor="text1"/>
          <w:sz w:val="24"/>
          <w:szCs w:val="24"/>
          <w:shd w:val="clear" w:color="auto" w:fill="FFFFFF"/>
        </w:rPr>
        <w:tab/>
        <w:t>In replication, the defendant</w:t>
      </w:r>
      <w:r w:rsidR="008F1CA1">
        <w:rPr>
          <w:rFonts w:ascii="Arial" w:eastAsia="Calibri" w:hAnsi="Arial" w:cs="Arial"/>
          <w:color w:val="000000" w:themeColor="text1"/>
          <w:sz w:val="24"/>
          <w:szCs w:val="24"/>
          <w:shd w:val="clear" w:color="auto" w:fill="FFFFFF"/>
        </w:rPr>
        <w:t xml:space="preserve"> claimed</w:t>
      </w:r>
      <w:r w:rsidR="00F82D57">
        <w:rPr>
          <w:rFonts w:ascii="Arial" w:eastAsia="Calibri" w:hAnsi="Arial" w:cs="Arial"/>
          <w:color w:val="000000" w:themeColor="text1"/>
          <w:sz w:val="24"/>
          <w:szCs w:val="24"/>
          <w:shd w:val="clear" w:color="auto" w:fill="FFFFFF"/>
        </w:rPr>
        <w:t xml:space="preserve"> that from </w:t>
      </w:r>
      <w:r w:rsidR="006F1E98">
        <w:rPr>
          <w:rFonts w:ascii="Arial" w:eastAsia="Calibri" w:hAnsi="Arial" w:cs="Arial"/>
          <w:color w:val="000000" w:themeColor="text1"/>
          <w:sz w:val="24"/>
          <w:szCs w:val="24"/>
          <w:shd w:val="clear" w:color="auto" w:fill="FFFFFF"/>
        </w:rPr>
        <w:t>0</w:t>
      </w:r>
      <w:r w:rsidR="00F82D57">
        <w:rPr>
          <w:rFonts w:ascii="Arial" w:eastAsia="Calibri" w:hAnsi="Arial" w:cs="Arial"/>
          <w:color w:val="000000" w:themeColor="text1"/>
          <w:sz w:val="24"/>
          <w:szCs w:val="24"/>
          <w:shd w:val="clear" w:color="auto" w:fill="FFFFFF"/>
        </w:rPr>
        <w:t xml:space="preserve">1 December 2019 to 21 May 2021, it was the lawful lessee of the water tower in terms of a tacit agreement with the town council and remained in peaceful and undisturbed possession and enjoyment thereof until 21 May 2021. </w:t>
      </w:r>
      <w:r w:rsidR="009272F7">
        <w:rPr>
          <w:rFonts w:ascii="Arial" w:eastAsia="Calibri" w:hAnsi="Arial" w:cs="Arial"/>
          <w:color w:val="000000" w:themeColor="text1"/>
          <w:sz w:val="24"/>
          <w:szCs w:val="24"/>
          <w:shd w:val="clear" w:color="auto" w:fill="FFFFFF"/>
        </w:rPr>
        <w:t xml:space="preserve">The defendant denied ever misrepresenting </w:t>
      </w:r>
      <w:r w:rsidR="00BD357B">
        <w:rPr>
          <w:rFonts w:ascii="Arial" w:eastAsia="Calibri" w:hAnsi="Arial" w:cs="Arial"/>
          <w:color w:val="000000" w:themeColor="text1"/>
          <w:sz w:val="24"/>
          <w:szCs w:val="24"/>
          <w:shd w:val="clear" w:color="auto" w:fill="FFFFFF"/>
        </w:rPr>
        <w:t>to the plaintiff and asserted that</w:t>
      </w:r>
      <w:r w:rsidR="00272A51">
        <w:rPr>
          <w:rFonts w:ascii="Arial" w:eastAsia="Calibri" w:hAnsi="Arial" w:cs="Arial"/>
          <w:color w:val="000000" w:themeColor="text1"/>
          <w:sz w:val="24"/>
          <w:szCs w:val="24"/>
          <w:shd w:val="clear" w:color="auto" w:fill="FFFFFF"/>
        </w:rPr>
        <w:t xml:space="preserve"> it had </w:t>
      </w:r>
      <w:r w:rsidR="009272F7">
        <w:rPr>
          <w:rFonts w:ascii="Arial" w:eastAsia="Calibri" w:hAnsi="Arial" w:cs="Arial"/>
          <w:color w:val="000000" w:themeColor="text1"/>
          <w:sz w:val="24"/>
          <w:szCs w:val="24"/>
          <w:shd w:val="clear" w:color="auto" w:fill="FFFFFF"/>
        </w:rPr>
        <w:t>a valid lease</w:t>
      </w:r>
      <w:r w:rsidR="00BD357B">
        <w:rPr>
          <w:rFonts w:ascii="Arial" w:eastAsia="Calibri" w:hAnsi="Arial" w:cs="Arial"/>
          <w:color w:val="000000" w:themeColor="text1"/>
          <w:sz w:val="24"/>
          <w:szCs w:val="24"/>
          <w:shd w:val="clear" w:color="auto" w:fill="FFFFFF"/>
        </w:rPr>
        <w:t xml:space="preserve"> agreement</w:t>
      </w:r>
      <w:r w:rsidR="009272F7">
        <w:rPr>
          <w:rFonts w:ascii="Arial" w:eastAsia="Calibri" w:hAnsi="Arial" w:cs="Arial"/>
          <w:color w:val="000000" w:themeColor="text1"/>
          <w:sz w:val="24"/>
          <w:szCs w:val="24"/>
          <w:shd w:val="clear" w:color="auto" w:fill="FFFFFF"/>
        </w:rPr>
        <w:t xml:space="preserve"> with the town council. </w:t>
      </w:r>
    </w:p>
    <w:p w14:paraId="7E922CA8" w14:textId="77777777" w:rsidR="008200F9" w:rsidRDefault="008200F9" w:rsidP="00261A6F">
      <w:pPr>
        <w:spacing w:after="0" w:line="360" w:lineRule="auto"/>
        <w:jc w:val="both"/>
        <w:rPr>
          <w:rFonts w:ascii="Arial" w:eastAsia="Calibri" w:hAnsi="Arial" w:cs="Arial"/>
          <w:color w:val="000000" w:themeColor="text1"/>
          <w:sz w:val="24"/>
          <w:szCs w:val="24"/>
          <w:shd w:val="clear" w:color="auto" w:fill="FFFFFF"/>
        </w:rPr>
      </w:pPr>
    </w:p>
    <w:p w14:paraId="48C81468" w14:textId="15C7C728" w:rsidR="008200F9" w:rsidRDefault="00C5441A"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[16</w:t>
      </w:r>
      <w:r w:rsidR="008200F9">
        <w:rPr>
          <w:rFonts w:ascii="Arial" w:eastAsia="Calibri" w:hAnsi="Arial" w:cs="Arial"/>
          <w:color w:val="000000" w:themeColor="text1"/>
          <w:sz w:val="24"/>
          <w:szCs w:val="24"/>
          <w:shd w:val="clear" w:color="auto" w:fill="FFFFFF"/>
        </w:rPr>
        <w:t>]</w:t>
      </w:r>
      <w:r w:rsidR="008200F9">
        <w:rPr>
          <w:rFonts w:ascii="Arial" w:eastAsia="Calibri" w:hAnsi="Arial" w:cs="Arial"/>
          <w:color w:val="000000" w:themeColor="text1"/>
          <w:sz w:val="24"/>
          <w:szCs w:val="24"/>
          <w:shd w:val="clear" w:color="auto" w:fill="FFFFFF"/>
        </w:rPr>
        <w:tab/>
        <w:t>The defendant further denied that the plaintiff cancelled the agreement (counter 5), and</w:t>
      </w:r>
      <w:r w:rsidR="00CC0349">
        <w:rPr>
          <w:rFonts w:ascii="Arial" w:eastAsia="Calibri" w:hAnsi="Arial" w:cs="Arial"/>
          <w:color w:val="000000" w:themeColor="text1"/>
          <w:sz w:val="24"/>
          <w:szCs w:val="24"/>
          <w:shd w:val="clear" w:color="auto" w:fill="FFFFFF"/>
        </w:rPr>
        <w:t xml:space="preserve"> pleaded</w:t>
      </w:r>
      <w:r w:rsidR="008200F9">
        <w:rPr>
          <w:rFonts w:ascii="Arial" w:eastAsia="Calibri" w:hAnsi="Arial" w:cs="Arial"/>
          <w:color w:val="000000" w:themeColor="text1"/>
          <w:sz w:val="24"/>
          <w:szCs w:val="24"/>
          <w:shd w:val="clear" w:color="auto" w:fill="FFFFFF"/>
        </w:rPr>
        <w:t xml:space="preserve"> that the said agreement ran its course and</w:t>
      </w:r>
      <w:r w:rsidR="00CC0349">
        <w:rPr>
          <w:rFonts w:ascii="Arial" w:eastAsia="Calibri" w:hAnsi="Arial" w:cs="Arial"/>
          <w:color w:val="000000" w:themeColor="text1"/>
          <w:sz w:val="24"/>
          <w:szCs w:val="24"/>
          <w:shd w:val="clear" w:color="auto" w:fill="FFFFFF"/>
        </w:rPr>
        <w:t xml:space="preserve"> only</w:t>
      </w:r>
      <w:r w:rsidR="008200F9">
        <w:rPr>
          <w:rFonts w:ascii="Arial" w:eastAsia="Calibri" w:hAnsi="Arial" w:cs="Arial"/>
          <w:color w:val="000000" w:themeColor="text1"/>
          <w:sz w:val="24"/>
          <w:szCs w:val="24"/>
          <w:shd w:val="clear" w:color="auto" w:fill="FFFFFF"/>
        </w:rPr>
        <w:t xml:space="preserve"> terminated due to effluxion of time. </w:t>
      </w:r>
    </w:p>
    <w:p w14:paraId="5213C234" w14:textId="77777777" w:rsidR="009D565C" w:rsidRDefault="009D565C" w:rsidP="00261A6F">
      <w:pPr>
        <w:spacing w:after="0" w:line="360" w:lineRule="auto"/>
        <w:jc w:val="both"/>
        <w:rPr>
          <w:rFonts w:ascii="Arial" w:eastAsia="Calibri" w:hAnsi="Arial" w:cs="Arial"/>
          <w:color w:val="000000" w:themeColor="text1"/>
          <w:sz w:val="24"/>
          <w:szCs w:val="24"/>
          <w:shd w:val="clear" w:color="auto" w:fill="FFFFFF"/>
        </w:rPr>
      </w:pPr>
    </w:p>
    <w:p w14:paraId="5B0E331C" w14:textId="676FD92A" w:rsidR="009D565C" w:rsidRDefault="00C238D0"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[17</w:t>
      </w:r>
      <w:r w:rsidR="009D565C">
        <w:rPr>
          <w:rFonts w:ascii="Arial" w:eastAsia="Calibri" w:hAnsi="Arial" w:cs="Arial"/>
          <w:color w:val="000000" w:themeColor="text1"/>
          <w:sz w:val="24"/>
          <w:szCs w:val="24"/>
          <w:shd w:val="clear" w:color="auto" w:fill="FFFFFF"/>
        </w:rPr>
        <w:t>]</w:t>
      </w:r>
      <w:r w:rsidR="009D565C">
        <w:rPr>
          <w:rFonts w:ascii="Arial" w:eastAsia="Calibri" w:hAnsi="Arial" w:cs="Arial"/>
          <w:color w:val="000000" w:themeColor="text1"/>
          <w:sz w:val="24"/>
          <w:szCs w:val="24"/>
          <w:shd w:val="clear" w:color="auto" w:fill="FFFFFF"/>
        </w:rPr>
        <w:tab/>
      </w:r>
      <w:r>
        <w:rPr>
          <w:rFonts w:ascii="Arial" w:eastAsia="Calibri" w:hAnsi="Arial" w:cs="Arial"/>
          <w:color w:val="000000" w:themeColor="text1"/>
          <w:sz w:val="24"/>
          <w:szCs w:val="24"/>
          <w:shd w:val="clear" w:color="auto" w:fill="FFFFFF"/>
        </w:rPr>
        <w:t>In addition, t</w:t>
      </w:r>
      <w:r w:rsidR="009D565C">
        <w:rPr>
          <w:rFonts w:ascii="Arial" w:eastAsia="Calibri" w:hAnsi="Arial" w:cs="Arial"/>
          <w:color w:val="000000" w:themeColor="text1"/>
          <w:sz w:val="24"/>
          <w:szCs w:val="24"/>
          <w:shd w:val="clear" w:color="auto" w:fill="FFFFFF"/>
        </w:rPr>
        <w:t xml:space="preserve">he defendant </w:t>
      </w:r>
      <w:r>
        <w:rPr>
          <w:rFonts w:ascii="Arial" w:eastAsia="Calibri" w:hAnsi="Arial" w:cs="Arial"/>
          <w:color w:val="000000" w:themeColor="text1"/>
          <w:sz w:val="24"/>
          <w:szCs w:val="24"/>
          <w:shd w:val="clear" w:color="auto" w:fill="FFFFFF"/>
        </w:rPr>
        <w:t xml:space="preserve">pleaded that </w:t>
      </w:r>
      <w:r w:rsidR="008921A6">
        <w:rPr>
          <w:rFonts w:ascii="Arial" w:eastAsia="Calibri" w:hAnsi="Arial" w:cs="Arial"/>
          <w:color w:val="000000" w:themeColor="text1"/>
          <w:sz w:val="24"/>
          <w:szCs w:val="24"/>
          <w:shd w:val="clear" w:color="auto" w:fill="FFFFFF"/>
        </w:rPr>
        <w:t>between December 2019 and December 2020, the plaintiff had</w:t>
      </w:r>
      <w:r w:rsidR="009D565C">
        <w:rPr>
          <w:rFonts w:ascii="Arial" w:eastAsia="Calibri" w:hAnsi="Arial" w:cs="Arial"/>
          <w:color w:val="000000" w:themeColor="text1"/>
          <w:sz w:val="24"/>
          <w:szCs w:val="24"/>
          <w:shd w:val="clear" w:color="auto" w:fill="FFFFFF"/>
        </w:rPr>
        <w:t xml:space="preserve"> full exposure at the water tower</w:t>
      </w:r>
      <w:r>
        <w:rPr>
          <w:rFonts w:ascii="Arial" w:eastAsia="Calibri" w:hAnsi="Arial" w:cs="Arial"/>
          <w:color w:val="000000" w:themeColor="text1"/>
          <w:sz w:val="24"/>
          <w:szCs w:val="24"/>
          <w:shd w:val="clear" w:color="auto" w:fill="FFFFFF"/>
        </w:rPr>
        <w:t xml:space="preserve"> </w:t>
      </w:r>
      <w:r w:rsidR="008921A6">
        <w:rPr>
          <w:rFonts w:ascii="Arial" w:eastAsia="Calibri" w:hAnsi="Arial" w:cs="Arial"/>
          <w:color w:val="000000" w:themeColor="text1"/>
          <w:sz w:val="24"/>
          <w:szCs w:val="24"/>
          <w:shd w:val="clear" w:color="auto" w:fill="FFFFFF"/>
        </w:rPr>
        <w:t>and enjoyed full payment from its client Namib Mills.</w:t>
      </w:r>
      <w:r w:rsidR="009D565C">
        <w:rPr>
          <w:rFonts w:ascii="Arial" w:eastAsia="Calibri" w:hAnsi="Arial" w:cs="Arial"/>
          <w:color w:val="000000" w:themeColor="text1"/>
          <w:sz w:val="24"/>
          <w:szCs w:val="24"/>
          <w:shd w:val="clear" w:color="auto" w:fill="FFFFFF"/>
        </w:rPr>
        <w:t xml:space="preserve"> </w:t>
      </w:r>
    </w:p>
    <w:p w14:paraId="44C59551" w14:textId="10787A08" w:rsidR="00A4480A" w:rsidRPr="006F1E98" w:rsidRDefault="00FD2FC4"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 </w:t>
      </w:r>
      <w:r w:rsidR="00C8691E">
        <w:rPr>
          <w:rFonts w:ascii="Arial" w:eastAsia="Calibri" w:hAnsi="Arial" w:cs="Arial"/>
          <w:color w:val="000000" w:themeColor="text1"/>
          <w:sz w:val="24"/>
          <w:szCs w:val="24"/>
          <w:shd w:val="clear" w:color="auto" w:fill="FFFFFF"/>
        </w:rPr>
        <w:t xml:space="preserve"> </w:t>
      </w:r>
    </w:p>
    <w:p w14:paraId="6AFE14F9" w14:textId="77777777" w:rsidR="00F15D9E" w:rsidRPr="00F15D9E" w:rsidRDefault="00F15D9E" w:rsidP="00261A6F">
      <w:pPr>
        <w:spacing w:after="0" w:line="360" w:lineRule="auto"/>
        <w:jc w:val="both"/>
        <w:rPr>
          <w:rFonts w:ascii="Arial" w:eastAsia="Calibri" w:hAnsi="Arial" w:cs="Arial"/>
          <w:color w:val="000000" w:themeColor="text1"/>
          <w:sz w:val="24"/>
          <w:szCs w:val="24"/>
          <w:u w:val="single"/>
          <w:shd w:val="clear" w:color="auto" w:fill="FFFFFF"/>
        </w:rPr>
      </w:pPr>
      <w:r w:rsidRPr="00F15D9E">
        <w:rPr>
          <w:rFonts w:ascii="Arial" w:eastAsia="Calibri" w:hAnsi="Arial" w:cs="Arial"/>
          <w:color w:val="000000" w:themeColor="text1"/>
          <w:sz w:val="24"/>
          <w:szCs w:val="24"/>
          <w:u w:val="single"/>
          <w:shd w:val="clear" w:color="auto" w:fill="FFFFFF"/>
        </w:rPr>
        <w:t>Plaintiff’s case</w:t>
      </w:r>
    </w:p>
    <w:p w14:paraId="3077786A" w14:textId="77777777" w:rsidR="00F15D9E" w:rsidRDefault="00F15D9E" w:rsidP="00261A6F">
      <w:pPr>
        <w:spacing w:after="0" w:line="360" w:lineRule="auto"/>
        <w:jc w:val="both"/>
        <w:rPr>
          <w:rFonts w:ascii="Arial" w:eastAsia="Calibri" w:hAnsi="Arial" w:cs="Arial"/>
          <w:color w:val="000000" w:themeColor="text1"/>
          <w:sz w:val="24"/>
          <w:szCs w:val="24"/>
          <w:shd w:val="clear" w:color="auto" w:fill="FFFFFF"/>
        </w:rPr>
      </w:pPr>
    </w:p>
    <w:p w14:paraId="58420197" w14:textId="72641A89" w:rsidR="001B7801" w:rsidRDefault="00583472"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[18</w:t>
      </w:r>
      <w:r w:rsidR="00F15D9E">
        <w:rPr>
          <w:rFonts w:ascii="Arial" w:eastAsia="Calibri" w:hAnsi="Arial" w:cs="Arial"/>
          <w:color w:val="000000" w:themeColor="text1"/>
          <w:sz w:val="24"/>
          <w:szCs w:val="24"/>
          <w:shd w:val="clear" w:color="auto" w:fill="FFFFFF"/>
        </w:rPr>
        <w:t>]</w:t>
      </w:r>
      <w:r w:rsidR="00F15D9E">
        <w:rPr>
          <w:rFonts w:ascii="Arial" w:eastAsia="Calibri" w:hAnsi="Arial" w:cs="Arial"/>
          <w:color w:val="000000" w:themeColor="text1"/>
          <w:sz w:val="24"/>
          <w:szCs w:val="24"/>
          <w:shd w:val="clear" w:color="auto" w:fill="FFFFFF"/>
        </w:rPr>
        <w:tab/>
      </w:r>
      <w:r w:rsidR="001B7801">
        <w:rPr>
          <w:rFonts w:ascii="Arial" w:eastAsia="Calibri" w:hAnsi="Arial" w:cs="Arial"/>
          <w:color w:val="000000" w:themeColor="text1"/>
          <w:sz w:val="24"/>
          <w:szCs w:val="24"/>
          <w:shd w:val="clear" w:color="auto" w:fill="FFFFFF"/>
        </w:rPr>
        <w:t xml:space="preserve">The plaintiff’s sole member, Mr. Sakaria Nangula </w:t>
      </w:r>
      <w:r w:rsidR="001E7B27">
        <w:rPr>
          <w:rFonts w:ascii="Arial" w:eastAsia="Calibri" w:hAnsi="Arial" w:cs="Arial"/>
          <w:color w:val="000000" w:themeColor="text1"/>
          <w:sz w:val="24"/>
          <w:szCs w:val="24"/>
          <w:shd w:val="clear" w:color="auto" w:fill="FFFFFF"/>
        </w:rPr>
        <w:t xml:space="preserve">(Mr. Nangula) </w:t>
      </w:r>
      <w:r w:rsidR="001B7801">
        <w:rPr>
          <w:rFonts w:ascii="Arial" w:eastAsia="Calibri" w:hAnsi="Arial" w:cs="Arial"/>
          <w:color w:val="000000" w:themeColor="text1"/>
          <w:sz w:val="24"/>
          <w:szCs w:val="24"/>
          <w:shd w:val="clear" w:color="auto" w:fill="FFFFFF"/>
        </w:rPr>
        <w:t xml:space="preserve">testified on behalf of the plaintiff. </w:t>
      </w:r>
      <w:r w:rsidR="00A42676">
        <w:rPr>
          <w:rFonts w:ascii="Arial" w:eastAsia="Calibri" w:hAnsi="Arial" w:cs="Arial"/>
          <w:color w:val="000000" w:themeColor="text1"/>
          <w:sz w:val="24"/>
          <w:szCs w:val="24"/>
          <w:shd w:val="clear" w:color="auto" w:fill="FFFFFF"/>
        </w:rPr>
        <w:t xml:space="preserve">The </w:t>
      </w:r>
      <w:r>
        <w:rPr>
          <w:rFonts w:ascii="Arial" w:eastAsia="Calibri" w:hAnsi="Arial" w:cs="Arial"/>
          <w:color w:val="000000" w:themeColor="text1"/>
          <w:sz w:val="24"/>
          <w:szCs w:val="24"/>
          <w:shd w:val="clear" w:color="auto" w:fill="FFFFFF"/>
        </w:rPr>
        <w:t>essence</w:t>
      </w:r>
      <w:r w:rsidR="00A42676">
        <w:rPr>
          <w:rFonts w:ascii="Arial" w:eastAsia="Calibri" w:hAnsi="Arial" w:cs="Arial"/>
          <w:color w:val="000000" w:themeColor="text1"/>
          <w:sz w:val="24"/>
          <w:szCs w:val="24"/>
          <w:shd w:val="clear" w:color="auto" w:fill="FFFFFF"/>
        </w:rPr>
        <w:t xml:space="preserve"> of his testimony was that </w:t>
      </w:r>
      <w:r w:rsidR="001B7801">
        <w:rPr>
          <w:rFonts w:ascii="Arial" w:eastAsia="Calibri" w:hAnsi="Arial" w:cs="Arial"/>
          <w:color w:val="000000" w:themeColor="text1"/>
          <w:sz w:val="24"/>
          <w:szCs w:val="24"/>
          <w:shd w:val="clear" w:color="auto" w:fill="FFFFFF"/>
        </w:rPr>
        <w:t>during 2019, the parties entered into various lease agreements, including one in terms of which the plaintiff would lease from t</w:t>
      </w:r>
      <w:r w:rsidR="00D209F4">
        <w:rPr>
          <w:rFonts w:ascii="Arial" w:eastAsia="Calibri" w:hAnsi="Arial" w:cs="Arial"/>
          <w:color w:val="000000" w:themeColor="text1"/>
          <w:sz w:val="24"/>
          <w:szCs w:val="24"/>
          <w:shd w:val="clear" w:color="auto" w:fill="FFFFFF"/>
        </w:rPr>
        <w:t>he defendant the</w:t>
      </w:r>
      <w:r w:rsidR="001B7801">
        <w:rPr>
          <w:rFonts w:ascii="Arial" w:eastAsia="Calibri" w:hAnsi="Arial" w:cs="Arial"/>
          <w:color w:val="000000" w:themeColor="text1"/>
          <w:sz w:val="24"/>
          <w:szCs w:val="24"/>
          <w:shd w:val="clear" w:color="auto" w:fill="FFFFFF"/>
        </w:rPr>
        <w:t xml:space="preserve"> water tower. </w:t>
      </w:r>
    </w:p>
    <w:p w14:paraId="01437301" w14:textId="77777777" w:rsidR="001B7801" w:rsidRDefault="001B7801" w:rsidP="00261A6F">
      <w:pPr>
        <w:spacing w:after="0" w:line="360" w:lineRule="auto"/>
        <w:jc w:val="both"/>
        <w:rPr>
          <w:rFonts w:ascii="Arial" w:eastAsia="Calibri" w:hAnsi="Arial" w:cs="Arial"/>
          <w:color w:val="000000" w:themeColor="text1"/>
          <w:sz w:val="24"/>
          <w:szCs w:val="24"/>
          <w:shd w:val="clear" w:color="auto" w:fill="FFFFFF"/>
        </w:rPr>
      </w:pPr>
    </w:p>
    <w:p w14:paraId="7325BEF9" w14:textId="0EA35CA5" w:rsidR="001B7801" w:rsidRDefault="00583472"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[20</w:t>
      </w:r>
      <w:r w:rsidR="00A42676">
        <w:rPr>
          <w:rFonts w:ascii="Arial" w:eastAsia="Calibri" w:hAnsi="Arial" w:cs="Arial"/>
          <w:color w:val="000000" w:themeColor="text1"/>
          <w:sz w:val="24"/>
          <w:szCs w:val="24"/>
          <w:shd w:val="clear" w:color="auto" w:fill="FFFFFF"/>
        </w:rPr>
        <w:t>]</w:t>
      </w:r>
      <w:r w:rsidR="00A42676">
        <w:rPr>
          <w:rFonts w:ascii="Arial" w:eastAsia="Calibri" w:hAnsi="Arial" w:cs="Arial"/>
          <w:color w:val="000000" w:themeColor="text1"/>
          <w:sz w:val="24"/>
          <w:szCs w:val="24"/>
          <w:shd w:val="clear" w:color="auto" w:fill="FFFFFF"/>
        </w:rPr>
        <w:tab/>
        <w:t>He</w:t>
      </w:r>
      <w:r w:rsidR="001B7801">
        <w:rPr>
          <w:rFonts w:ascii="Arial" w:eastAsia="Calibri" w:hAnsi="Arial" w:cs="Arial"/>
          <w:color w:val="000000" w:themeColor="text1"/>
          <w:sz w:val="24"/>
          <w:szCs w:val="24"/>
          <w:shd w:val="clear" w:color="auto" w:fill="FFFFFF"/>
        </w:rPr>
        <w:t xml:space="preserve"> testified that u</w:t>
      </w:r>
      <w:r w:rsidR="007F4639">
        <w:rPr>
          <w:rFonts w:ascii="Arial" w:eastAsia="Calibri" w:hAnsi="Arial" w:cs="Arial"/>
          <w:color w:val="000000" w:themeColor="text1"/>
          <w:sz w:val="24"/>
          <w:szCs w:val="24"/>
          <w:shd w:val="clear" w:color="auto" w:fill="FFFFFF"/>
        </w:rPr>
        <w:t>pon consultation with the town c</w:t>
      </w:r>
      <w:r w:rsidR="001B7801">
        <w:rPr>
          <w:rFonts w:ascii="Arial" w:eastAsia="Calibri" w:hAnsi="Arial" w:cs="Arial"/>
          <w:color w:val="000000" w:themeColor="text1"/>
          <w:sz w:val="24"/>
          <w:szCs w:val="24"/>
          <w:shd w:val="clear" w:color="auto" w:fill="FFFFFF"/>
        </w:rPr>
        <w:t xml:space="preserve">ouncil, the plaintiff discovered that </w:t>
      </w:r>
      <w:r w:rsidR="00E70FA3">
        <w:rPr>
          <w:rFonts w:ascii="Arial" w:eastAsia="Calibri" w:hAnsi="Arial" w:cs="Arial"/>
          <w:color w:val="000000" w:themeColor="text1"/>
          <w:sz w:val="24"/>
          <w:szCs w:val="24"/>
          <w:shd w:val="clear" w:color="auto" w:fill="FFFFFF"/>
        </w:rPr>
        <w:t>the water tower</w:t>
      </w:r>
      <w:r w:rsidR="001B7801">
        <w:rPr>
          <w:rFonts w:ascii="Arial" w:eastAsia="Calibri" w:hAnsi="Arial" w:cs="Arial"/>
          <w:color w:val="000000" w:themeColor="text1"/>
          <w:sz w:val="24"/>
          <w:szCs w:val="24"/>
          <w:shd w:val="clear" w:color="auto" w:fill="FFFFFF"/>
        </w:rPr>
        <w:t xml:space="preserve"> was not leased to the defendant and that the defendant had misrepresented to the plaintiff that it was the</w:t>
      </w:r>
      <w:r w:rsidR="00470E5E">
        <w:rPr>
          <w:rFonts w:ascii="Arial" w:eastAsia="Calibri" w:hAnsi="Arial" w:cs="Arial"/>
          <w:color w:val="000000" w:themeColor="text1"/>
          <w:sz w:val="24"/>
          <w:szCs w:val="24"/>
          <w:shd w:val="clear" w:color="auto" w:fill="FFFFFF"/>
        </w:rPr>
        <w:t xml:space="preserve"> lawful </w:t>
      </w:r>
      <w:r w:rsidR="001B7801">
        <w:rPr>
          <w:rFonts w:ascii="Arial" w:eastAsia="Calibri" w:hAnsi="Arial" w:cs="Arial"/>
          <w:color w:val="000000" w:themeColor="text1"/>
          <w:sz w:val="24"/>
          <w:szCs w:val="24"/>
          <w:shd w:val="clear" w:color="auto" w:fill="FFFFFF"/>
        </w:rPr>
        <w:t xml:space="preserve">lessee of the </w:t>
      </w:r>
      <w:r w:rsidR="00470E5E">
        <w:rPr>
          <w:rFonts w:ascii="Arial" w:eastAsia="Calibri" w:hAnsi="Arial" w:cs="Arial"/>
          <w:color w:val="000000" w:themeColor="text1"/>
          <w:sz w:val="24"/>
          <w:szCs w:val="24"/>
          <w:shd w:val="clear" w:color="auto" w:fill="FFFFFF"/>
        </w:rPr>
        <w:t>water tower.</w:t>
      </w:r>
      <w:r w:rsidR="001B7801">
        <w:rPr>
          <w:rFonts w:ascii="Arial" w:eastAsia="Calibri" w:hAnsi="Arial" w:cs="Arial"/>
          <w:color w:val="000000" w:themeColor="text1"/>
          <w:sz w:val="24"/>
          <w:szCs w:val="24"/>
          <w:shd w:val="clear" w:color="auto" w:fill="FFFFFF"/>
        </w:rPr>
        <w:t xml:space="preserve"> </w:t>
      </w:r>
    </w:p>
    <w:p w14:paraId="7D26D846" w14:textId="77777777" w:rsidR="001B7801" w:rsidRDefault="001B7801" w:rsidP="00261A6F">
      <w:pPr>
        <w:spacing w:after="0" w:line="360" w:lineRule="auto"/>
        <w:jc w:val="both"/>
        <w:rPr>
          <w:rFonts w:ascii="Arial" w:eastAsia="Calibri" w:hAnsi="Arial" w:cs="Arial"/>
          <w:color w:val="000000" w:themeColor="text1"/>
          <w:sz w:val="24"/>
          <w:szCs w:val="24"/>
          <w:shd w:val="clear" w:color="auto" w:fill="FFFFFF"/>
        </w:rPr>
      </w:pPr>
    </w:p>
    <w:p w14:paraId="5601EFEC" w14:textId="1E5DDD33" w:rsidR="006E5305" w:rsidRDefault="00583472"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lastRenderedPageBreak/>
        <w:t>[21</w:t>
      </w:r>
      <w:r w:rsidR="001B7801">
        <w:rPr>
          <w:rFonts w:ascii="Arial" w:eastAsia="Calibri" w:hAnsi="Arial" w:cs="Arial"/>
          <w:color w:val="000000" w:themeColor="text1"/>
          <w:sz w:val="24"/>
          <w:szCs w:val="24"/>
          <w:shd w:val="clear" w:color="auto" w:fill="FFFFFF"/>
        </w:rPr>
        <w:t>]</w:t>
      </w:r>
      <w:r w:rsidR="001B7801">
        <w:rPr>
          <w:rFonts w:ascii="Arial" w:eastAsia="Calibri" w:hAnsi="Arial" w:cs="Arial"/>
          <w:color w:val="000000" w:themeColor="text1"/>
          <w:sz w:val="24"/>
          <w:szCs w:val="24"/>
          <w:shd w:val="clear" w:color="auto" w:fill="FFFFFF"/>
        </w:rPr>
        <w:tab/>
        <w:t>It was the witness’</w:t>
      </w:r>
      <w:r>
        <w:rPr>
          <w:rFonts w:ascii="Arial" w:eastAsia="Calibri" w:hAnsi="Arial" w:cs="Arial"/>
          <w:color w:val="000000" w:themeColor="text1"/>
          <w:sz w:val="24"/>
          <w:szCs w:val="24"/>
          <w:shd w:val="clear" w:color="auto" w:fill="FFFFFF"/>
        </w:rPr>
        <w:t>s further</w:t>
      </w:r>
      <w:r w:rsidR="006E5305">
        <w:rPr>
          <w:rFonts w:ascii="Arial" w:eastAsia="Calibri" w:hAnsi="Arial" w:cs="Arial"/>
          <w:color w:val="000000" w:themeColor="text1"/>
          <w:sz w:val="24"/>
          <w:szCs w:val="24"/>
          <w:shd w:val="clear" w:color="auto" w:fill="FFFFFF"/>
        </w:rPr>
        <w:t xml:space="preserve"> testimony</w:t>
      </w:r>
      <w:r w:rsidR="001B7801">
        <w:rPr>
          <w:rFonts w:ascii="Arial" w:eastAsia="Calibri" w:hAnsi="Arial" w:cs="Arial"/>
          <w:color w:val="000000" w:themeColor="text1"/>
          <w:sz w:val="24"/>
          <w:szCs w:val="24"/>
          <w:shd w:val="clear" w:color="auto" w:fill="FFFFFF"/>
        </w:rPr>
        <w:t xml:space="preserve"> that, </w:t>
      </w:r>
      <w:r w:rsidR="00A42676">
        <w:rPr>
          <w:rFonts w:ascii="Arial" w:eastAsia="Calibri" w:hAnsi="Arial" w:cs="Arial"/>
          <w:color w:val="000000" w:themeColor="text1"/>
          <w:sz w:val="24"/>
          <w:szCs w:val="24"/>
          <w:shd w:val="clear" w:color="auto" w:fill="FFFFFF"/>
        </w:rPr>
        <w:t>as a result of the defendant’s misrepresentation</w:t>
      </w:r>
      <w:r w:rsidR="006E5305">
        <w:rPr>
          <w:rFonts w:ascii="Arial" w:eastAsia="Calibri" w:hAnsi="Arial" w:cs="Arial"/>
          <w:color w:val="000000" w:themeColor="text1"/>
          <w:sz w:val="24"/>
          <w:szCs w:val="24"/>
          <w:shd w:val="clear" w:color="auto" w:fill="FFFFFF"/>
        </w:rPr>
        <w:t>, the</w:t>
      </w:r>
      <w:r w:rsidR="001B7801">
        <w:rPr>
          <w:rFonts w:ascii="Arial" w:eastAsia="Calibri" w:hAnsi="Arial" w:cs="Arial"/>
          <w:color w:val="000000" w:themeColor="text1"/>
          <w:sz w:val="24"/>
          <w:szCs w:val="24"/>
          <w:shd w:val="clear" w:color="auto" w:fill="FFFFFF"/>
        </w:rPr>
        <w:t xml:space="preserve"> plaintiff d</w:t>
      </w:r>
      <w:r w:rsidR="00736B5C">
        <w:rPr>
          <w:rFonts w:ascii="Arial" w:eastAsia="Calibri" w:hAnsi="Arial" w:cs="Arial"/>
          <w:color w:val="000000" w:themeColor="text1"/>
          <w:sz w:val="24"/>
          <w:szCs w:val="24"/>
          <w:shd w:val="clear" w:color="auto" w:fill="FFFFFF"/>
        </w:rPr>
        <w:t>ul</w:t>
      </w:r>
      <w:r w:rsidR="001B7801">
        <w:rPr>
          <w:rFonts w:ascii="Arial" w:eastAsia="Calibri" w:hAnsi="Arial" w:cs="Arial"/>
          <w:color w:val="000000" w:themeColor="text1"/>
          <w:sz w:val="24"/>
          <w:szCs w:val="24"/>
          <w:shd w:val="clear" w:color="auto" w:fill="FFFFFF"/>
        </w:rPr>
        <w:t>y cancelled</w:t>
      </w:r>
      <w:r w:rsidR="006E5305">
        <w:rPr>
          <w:rFonts w:ascii="Arial" w:eastAsia="Calibri" w:hAnsi="Arial" w:cs="Arial"/>
          <w:color w:val="000000" w:themeColor="text1"/>
          <w:sz w:val="24"/>
          <w:szCs w:val="24"/>
          <w:shd w:val="clear" w:color="auto" w:fill="FFFFFF"/>
        </w:rPr>
        <w:t xml:space="preserve"> the lease agreement in respect of the </w:t>
      </w:r>
      <w:r w:rsidR="00A42676">
        <w:rPr>
          <w:rFonts w:ascii="Arial" w:eastAsia="Calibri" w:hAnsi="Arial" w:cs="Arial"/>
          <w:color w:val="000000" w:themeColor="text1"/>
          <w:sz w:val="24"/>
          <w:szCs w:val="24"/>
          <w:shd w:val="clear" w:color="auto" w:fill="FFFFFF"/>
        </w:rPr>
        <w:t xml:space="preserve">water </w:t>
      </w:r>
      <w:r w:rsidR="006E5305">
        <w:rPr>
          <w:rFonts w:ascii="Arial" w:eastAsia="Calibri" w:hAnsi="Arial" w:cs="Arial"/>
          <w:color w:val="000000" w:themeColor="text1"/>
          <w:sz w:val="24"/>
          <w:szCs w:val="24"/>
          <w:shd w:val="clear" w:color="auto" w:fill="FFFFFF"/>
        </w:rPr>
        <w:t>tower, and during December</w:t>
      </w:r>
      <w:r w:rsidR="001B7801">
        <w:rPr>
          <w:rFonts w:ascii="Arial" w:eastAsia="Calibri" w:hAnsi="Arial" w:cs="Arial"/>
          <w:color w:val="000000" w:themeColor="text1"/>
          <w:sz w:val="24"/>
          <w:szCs w:val="24"/>
          <w:shd w:val="clear" w:color="auto" w:fill="FFFFFF"/>
        </w:rPr>
        <w:t xml:space="preserve"> </w:t>
      </w:r>
      <w:r w:rsidR="006E5305">
        <w:rPr>
          <w:rFonts w:ascii="Arial" w:eastAsia="Calibri" w:hAnsi="Arial" w:cs="Arial"/>
          <w:color w:val="000000" w:themeColor="text1"/>
          <w:sz w:val="24"/>
          <w:szCs w:val="24"/>
          <w:shd w:val="clear" w:color="auto" w:fill="FFFFFF"/>
        </w:rPr>
        <w:t>2019, the plaintiff reached an agreement</w:t>
      </w:r>
      <w:r w:rsidR="008871B4">
        <w:rPr>
          <w:rFonts w:ascii="Arial" w:eastAsia="Calibri" w:hAnsi="Arial" w:cs="Arial"/>
          <w:color w:val="000000" w:themeColor="text1"/>
          <w:sz w:val="24"/>
          <w:szCs w:val="24"/>
          <w:shd w:val="clear" w:color="auto" w:fill="FFFFFF"/>
        </w:rPr>
        <w:t xml:space="preserve"> with the town c</w:t>
      </w:r>
      <w:r w:rsidR="006E5305">
        <w:rPr>
          <w:rFonts w:ascii="Arial" w:eastAsia="Calibri" w:hAnsi="Arial" w:cs="Arial"/>
          <w:color w:val="000000" w:themeColor="text1"/>
          <w:sz w:val="24"/>
          <w:szCs w:val="24"/>
          <w:shd w:val="clear" w:color="auto" w:fill="FFFFFF"/>
        </w:rPr>
        <w:t>ouncil for the lea</w:t>
      </w:r>
      <w:r w:rsidR="008871B4">
        <w:rPr>
          <w:rFonts w:ascii="Arial" w:eastAsia="Calibri" w:hAnsi="Arial" w:cs="Arial"/>
          <w:color w:val="000000" w:themeColor="text1"/>
          <w:sz w:val="24"/>
          <w:szCs w:val="24"/>
          <w:shd w:val="clear" w:color="auto" w:fill="FFFFFF"/>
        </w:rPr>
        <w:t>se of the water tower</w:t>
      </w:r>
      <w:r w:rsidR="006E5305">
        <w:rPr>
          <w:rFonts w:ascii="Arial" w:eastAsia="Calibri" w:hAnsi="Arial" w:cs="Arial"/>
          <w:color w:val="000000" w:themeColor="text1"/>
          <w:sz w:val="24"/>
          <w:szCs w:val="24"/>
          <w:shd w:val="clear" w:color="auto" w:fill="FFFFFF"/>
        </w:rPr>
        <w:t xml:space="preserve"> for a period of 5 years. </w:t>
      </w:r>
    </w:p>
    <w:p w14:paraId="6B8EA6A3" w14:textId="77777777" w:rsidR="006E5305" w:rsidRDefault="006E5305" w:rsidP="00261A6F">
      <w:pPr>
        <w:spacing w:after="0" w:line="360" w:lineRule="auto"/>
        <w:jc w:val="both"/>
        <w:rPr>
          <w:rFonts w:ascii="Arial" w:eastAsia="Calibri" w:hAnsi="Arial" w:cs="Arial"/>
          <w:color w:val="000000" w:themeColor="text1"/>
          <w:sz w:val="24"/>
          <w:szCs w:val="24"/>
          <w:shd w:val="clear" w:color="auto" w:fill="FFFFFF"/>
        </w:rPr>
      </w:pPr>
    </w:p>
    <w:p w14:paraId="1E23F98F" w14:textId="66CC8B2C" w:rsidR="00B96A77" w:rsidRDefault="00B650F8"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[22</w:t>
      </w:r>
      <w:r w:rsidR="008871B4">
        <w:rPr>
          <w:rFonts w:ascii="Arial" w:eastAsia="Calibri" w:hAnsi="Arial" w:cs="Arial"/>
          <w:color w:val="000000" w:themeColor="text1"/>
          <w:sz w:val="24"/>
          <w:szCs w:val="24"/>
          <w:shd w:val="clear" w:color="auto" w:fill="FFFFFF"/>
        </w:rPr>
        <w:t>]</w:t>
      </w:r>
      <w:r w:rsidR="008871B4">
        <w:rPr>
          <w:rFonts w:ascii="Arial" w:eastAsia="Calibri" w:hAnsi="Arial" w:cs="Arial"/>
          <w:color w:val="000000" w:themeColor="text1"/>
          <w:sz w:val="24"/>
          <w:szCs w:val="24"/>
          <w:shd w:val="clear" w:color="auto" w:fill="FFFFFF"/>
        </w:rPr>
        <w:tab/>
        <w:t>In addition</w:t>
      </w:r>
      <w:r w:rsidR="009D5C78">
        <w:rPr>
          <w:rFonts w:ascii="Arial" w:eastAsia="Calibri" w:hAnsi="Arial" w:cs="Arial"/>
          <w:color w:val="000000" w:themeColor="text1"/>
          <w:sz w:val="24"/>
          <w:szCs w:val="24"/>
          <w:shd w:val="clear" w:color="auto" w:fill="FFFFFF"/>
        </w:rPr>
        <w:t xml:space="preserve">, Mr. Nangula </w:t>
      </w:r>
      <w:r w:rsidR="0027424B">
        <w:rPr>
          <w:rFonts w:ascii="Arial" w:eastAsia="Calibri" w:hAnsi="Arial" w:cs="Arial"/>
          <w:color w:val="000000" w:themeColor="text1"/>
          <w:sz w:val="24"/>
          <w:szCs w:val="24"/>
          <w:shd w:val="clear" w:color="auto" w:fill="FFFFFF"/>
        </w:rPr>
        <w:t>related that, pursuant to the said agreement, the plaintiff</w:t>
      </w:r>
      <w:r w:rsidR="008871B4">
        <w:rPr>
          <w:rFonts w:ascii="Arial" w:eastAsia="Calibri" w:hAnsi="Arial" w:cs="Arial"/>
          <w:color w:val="000000" w:themeColor="text1"/>
          <w:sz w:val="24"/>
          <w:szCs w:val="24"/>
          <w:shd w:val="clear" w:color="auto" w:fill="FFFFFF"/>
        </w:rPr>
        <w:t xml:space="preserve"> was the lawful lessee of the water tower</w:t>
      </w:r>
      <w:r w:rsidR="0027424B">
        <w:rPr>
          <w:rFonts w:ascii="Arial" w:eastAsia="Calibri" w:hAnsi="Arial" w:cs="Arial"/>
          <w:color w:val="000000" w:themeColor="text1"/>
          <w:sz w:val="24"/>
          <w:szCs w:val="24"/>
          <w:shd w:val="clear" w:color="auto" w:fill="FFFFFF"/>
        </w:rPr>
        <w:t xml:space="preserve">. </w:t>
      </w:r>
    </w:p>
    <w:p w14:paraId="0B119C05" w14:textId="77777777" w:rsidR="00B96A77" w:rsidRDefault="00B96A77" w:rsidP="00261A6F">
      <w:pPr>
        <w:spacing w:after="0" w:line="360" w:lineRule="auto"/>
        <w:jc w:val="both"/>
        <w:rPr>
          <w:rFonts w:ascii="Arial" w:eastAsia="Calibri" w:hAnsi="Arial" w:cs="Arial"/>
          <w:color w:val="000000" w:themeColor="text1"/>
          <w:sz w:val="24"/>
          <w:szCs w:val="24"/>
          <w:shd w:val="clear" w:color="auto" w:fill="FFFFFF"/>
        </w:rPr>
      </w:pPr>
    </w:p>
    <w:p w14:paraId="4CD8F5E6" w14:textId="151E5589" w:rsidR="00AD47FC" w:rsidRDefault="00B96A77"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w:t>
      </w:r>
      <w:r w:rsidR="00B650F8">
        <w:rPr>
          <w:rFonts w:ascii="Arial" w:eastAsia="Calibri" w:hAnsi="Arial" w:cs="Arial"/>
          <w:color w:val="000000" w:themeColor="text1"/>
          <w:sz w:val="24"/>
          <w:szCs w:val="24"/>
          <w:shd w:val="clear" w:color="auto" w:fill="FFFFFF"/>
        </w:rPr>
        <w:t>23</w:t>
      </w:r>
      <w:r w:rsidR="00932B20">
        <w:rPr>
          <w:rFonts w:ascii="Arial" w:eastAsia="Calibri" w:hAnsi="Arial" w:cs="Arial"/>
          <w:color w:val="000000" w:themeColor="text1"/>
          <w:sz w:val="24"/>
          <w:szCs w:val="24"/>
          <w:shd w:val="clear" w:color="auto" w:fill="FFFFFF"/>
        </w:rPr>
        <w:t>]</w:t>
      </w:r>
      <w:r w:rsidR="00932B20">
        <w:rPr>
          <w:rFonts w:ascii="Arial" w:eastAsia="Calibri" w:hAnsi="Arial" w:cs="Arial"/>
          <w:color w:val="000000" w:themeColor="text1"/>
          <w:sz w:val="24"/>
          <w:szCs w:val="24"/>
          <w:shd w:val="clear" w:color="auto" w:fill="FFFFFF"/>
        </w:rPr>
        <w:tab/>
      </w:r>
      <w:r w:rsidR="00B650F8">
        <w:rPr>
          <w:rFonts w:ascii="Arial" w:eastAsia="Calibri" w:hAnsi="Arial" w:cs="Arial"/>
          <w:color w:val="000000" w:themeColor="text1"/>
          <w:sz w:val="24"/>
          <w:szCs w:val="24"/>
          <w:shd w:val="clear" w:color="auto" w:fill="FFFFFF"/>
        </w:rPr>
        <w:t xml:space="preserve">Furthermore, the witness narrated </w:t>
      </w:r>
      <w:r>
        <w:rPr>
          <w:rFonts w:ascii="Arial" w:eastAsia="Calibri" w:hAnsi="Arial" w:cs="Arial"/>
          <w:color w:val="000000" w:themeColor="text1"/>
          <w:sz w:val="24"/>
          <w:szCs w:val="24"/>
          <w:shd w:val="clear" w:color="auto" w:fill="FFFFFF"/>
        </w:rPr>
        <w:t xml:space="preserve">that between January 2021 and April 2021, the defendant </w:t>
      </w:r>
      <w:r w:rsidR="00AD47FC">
        <w:rPr>
          <w:rFonts w:ascii="Arial" w:eastAsia="Calibri" w:hAnsi="Arial" w:cs="Arial"/>
          <w:color w:val="000000" w:themeColor="text1"/>
          <w:sz w:val="24"/>
          <w:szCs w:val="24"/>
          <w:shd w:val="clear" w:color="auto" w:fill="FFFFFF"/>
        </w:rPr>
        <w:t xml:space="preserve">unlawfully, and without the consent of the plaintiff being the lawful lessee, carried </w:t>
      </w:r>
      <w:r w:rsidR="00B53B16">
        <w:rPr>
          <w:rFonts w:ascii="Arial" w:eastAsia="Calibri" w:hAnsi="Arial" w:cs="Arial"/>
          <w:color w:val="000000" w:themeColor="text1"/>
          <w:sz w:val="24"/>
          <w:szCs w:val="24"/>
          <w:shd w:val="clear" w:color="auto" w:fill="FFFFFF"/>
        </w:rPr>
        <w:t>adverts on the water tower</w:t>
      </w:r>
      <w:r w:rsidR="00AD47FC">
        <w:rPr>
          <w:rFonts w:ascii="Arial" w:eastAsia="Calibri" w:hAnsi="Arial" w:cs="Arial"/>
          <w:color w:val="000000" w:themeColor="text1"/>
          <w:sz w:val="24"/>
          <w:szCs w:val="24"/>
          <w:shd w:val="clear" w:color="auto" w:fill="FFFFFF"/>
        </w:rPr>
        <w:t xml:space="preserve">. </w:t>
      </w:r>
      <w:r w:rsidR="00542182">
        <w:rPr>
          <w:rFonts w:ascii="Arial" w:eastAsia="Calibri" w:hAnsi="Arial" w:cs="Arial"/>
          <w:color w:val="000000" w:themeColor="text1"/>
          <w:sz w:val="24"/>
          <w:szCs w:val="24"/>
          <w:shd w:val="clear" w:color="auto" w:fill="FFFFFF"/>
        </w:rPr>
        <w:t xml:space="preserve">He recounted that, as a result of the defendant’s unlawful advertising on the </w:t>
      </w:r>
      <w:r w:rsidR="00683DB3">
        <w:rPr>
          <w:rFonts w:ascii="Arial" w:eastAsia="Calibri" w:hAnsi="Arial" w:cs="Arial"/>
          <w:color w:val="000000" w:themeColor="text1"/>
          <w:sz w:val="24"/>
          <w:szCs w:val="24"/>
          <w:shd w:val="clear" w:color="auto" w:fill="FFFFFF"/>
        </w:rPr>
        <w:t>water tower</w:t>
      </w:r>
      <w:r w:rsidR="00542182">
        <w:rPr>
          <w:rFonts w:ascii="Arial" w:eastAsia="Calibri" w:hAnsi="Arial" w:cs="Arial"/>
          <w:color w:val="000000" w:themeColor="text1"/>
          <w:sz w:val="24"/>
          <w:szCs w:val="24"/>
          <w:shd w:val="clear" w:color="auto" w:fill="FFFFFF"/>
        </w:rPr>
        <w:t>, the plaintiff suffered damages in the amount of N$ 120</w:t>
      </w:r>
      <w:r w:rsidR="00206DA3">
        <w:rPr>
          <w:rFonts w:ascii="Arial" w:eastAsia="Calibri" w:hAnsi="Arial" w:cs="Arial"/>
          <w:color w:val="000000" w:themeColor="text1"/>
          <w:sz w:val="24"/>
          <w:szCs w:val="24"/>
          <w:shd w:val="clear" w:color="auto" w:fill="FFFFFF"/>
        </w:rPr>
        <w:t> </w:t>
      </w:r>
      <w:r w:rsidR="00542182">
        <w:rPr>
          <w:rFonts w:ascii="Arial" w:eastAsia="Calibri" w:hAnsi="Arial" w:cs="Arial"/>
          <w:color w:val="000000" w:themeColor="text1"/>
          <w:sz w:val="24"/>
          <w:szCs w:val="24"/>
          <w:shd w:val="clear" w:color="auto" w:fill="FFFFFF"/>
        </w:rPr>
        <w:t>000</w:t>
      </w:r>
      <w:r w:rsidR="00206DA3">
        <w:rPr>
          <w:rFonts w:ascii="Arial" w:eastAsia="Calibri" w:hAnsi="Arial" w:cs="Arial"/>
          <w:color w:val="000000" w:themeColor="text1"/>
          <w:sz w:val="24"/>
          <w:szCs w:val="24"/>
          <w:shd w:val="clear" w:color="auto" w:fill="FFFFFF"/>
        </w:rPr>
        <w:t xml:space="preserve"> being the loss</w:t>
      </w:r>
      <w:r w:rsidR="00542182">
        <w:rPr>
          <w:rFonts w:ascii="Arial" w:eastAsia="Calibri" w:hAnsi="Arial" w:cs="Arial"/>
          <w:color w:val="000000" w:themeColor="text1"/>
          <w:sz w:val="24"/>
          <w:szCs w:val="24"/>
          <w:shd w:val="clear" w:color="auto" w:fill="FFFFFF"/>
        </w:rPr>
        <w:t xml:space="preserve"> from monthly advertising fees of N$ 30 000 per month. </w:t>
      </w:r>
    </w:p>
    <w:p w14:paraId="472FFF8D" w14:textId="77777777" w:rsidR="00542182" w:rsidRDefault="00542182" w:rsidP="00261A6F">
      <w:pPr>
        <w:spacing w:after="0" w:line="360" w:lineRule="auto"/>
        <w:jc w:val="both"/>
        <w:rPr>
          <w:rFonts w:ascii="Arial" w:eastAsia="Calibri" w:hAnsi="Arial" w:cs="Arial"/>
          <w:color w:val="000000" w:themeColor="text1"/>
          <w:sz w:val="24"/>
          <w:szCs w:val="24"/>
          <w:shd w:val="clear" w:color="auto" w:fill="FFFFFF"/>
        </w:rPr>
      </w:pPr>
    </w:p>
    <w:p w14:paraId="2A057812" w14:textId="6826600E" w:rsidR="007608A7" w:rsidRDefault="00E076C6"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[24</w:t>
      </w:r>
      <w:r w:rsidR="00542182">
        <w:rPr>
          <w:rFonts w:ascii="Arial" w:eastAsia="Calibri" w:hAnsi="Arial" w:cs="Arial"/>
          <w:color w:val="000000" w:themeColor="text1"/>
          <w:sz w:val="24"/>
          <w:szCs w:val="24"/>
          <w:shd w:val="clear" w:color="auto" w:fill="FFFFFF"/>
        </w:rPr>
        <w:t>]</w:t>
      </w:r>
      <w:r w:rsidR="00542182">
        <w:rPr>
          <w:rFonts w:ascii="Arial" w:eastAsia="Calibri" w:hAnsi="Arial" w:cs="Arial"/>
          <w:color w:val="000000" w:themeColor="text1"/>
          <w:sz w:val="24"/>
          <w:szCs w:val="24"/>
          <w:shd w:val="clear" w:color="auto" w:fill="FFFFFF"/>
        </w:rPr>
        <w:tab/>
      </w:r>
      <w:r w:rsidR="00184FEA">
        <w:rPr>
          <w:rFonts w:ascii="Arial" w:eastAsia="Calibri" w:hAnsi="Arial" w:cs="Arial"/>
          <w:color w:val="000000" w:themeColor="text1"/>
          <w:sz w:val="24"/>
          <w:szCs w:val="24"/>
          <w:shd w:val="clear" w:color="auto" w:fill="FFFFFF"/>
        </w:rPr>
        <w:t>In respect to claim 1, Mr Nangula</w:t>
      </w:r>
      <w:r w:rsidR="006F2496">
        <w:rPr>
          <w:rFonts w:ascii="Arial" w:eastAsia="Calibri" w:hAnsi="Arial" w:cs="Arial"/>
          <w:color w:val="000000" w:themeColor="text1"/>
          <w:sz w:val="24"/>
          <w:szCs w:val="24"/>
          <w:shd w:val="clear" w:color="auto" w:fill="FFFFFF"/>
        </w:rPr>
        <w:t xml:space="preserve"> testified that on or about </w:t>
      </w:r>
      <w:r w:rsidR="006F1E98">
        <w:rPr>
          <w:rFonts w:ascii="Arial" w:eastAsia="Calibri" w:hAnsi="Arial" w:cs="Arial"/>
          <w:color w:val="000000" w:themeColor="text1"/>
          <w:sz w:val="24"/>
          <w:szCs w:val="24"/>
          <w:shd w:val="clear" w:color="auto" w:fill="FFFFFF"/>
        </w:rPr>
        <w:t>0</w:t>
      </w:r>
      <w:r w:rsidR="00184FEA">
        <w:rPr>
          <w:rFonts w:ascii="Arial" w:eastAsia="Calibri" w:hAnsi="Arial" w:cs="Arial"/>
          <w:color w:val="000000" w:themeColor="text1"/>
          <w:sz w:val="24"/>
          <w:szCs w:val="24"/>
          <w:shd w:val="clear" w:color="auto" w:fill="FFFFFF"/>
        </w:rPr>
        <w:t xml:space="preserve">9 September 2020, the parties entered into an oral agreement in which the plaintiff was to provide flighting of vinyl artworks on billboards owned by the defendants in various towns in northern Namibia. </w:t>
      </w:r>
      <w:r w:rsidR="009538AA">
        <w:rPr>
          <w:rFonts w:ascii="Arial" w:eastAsia="Calibri" w:hAnsi="Arial" w:cs="Arial"/>
          <w:color w:val="000000" w:themeColor="text1"/>
          <w:sz w:val="24"/>
          <w:szCs w:val="24"/>
          <w:shd w:val="clear" w:color="auto" w:fill="FFFFFF"/>
        </w:rPr>
        <w:t xml:space="preserve">He narrated that in terms of the agreement, the defendant would pay the plaintiff for its work upon receipt of invoices from the plaintiff. </w:t>
      </w:r>
      <w:r w:rsidR="00AA469A">
        <w:rPr>
          <w:rFonts w:ascii="Arial" w:eastAsia="Calibri" w:hAnsi="Arial" w:cs="Arial"/>
          <w:color w:val="000000" w:themeColor="text1"/>
          <w:sz w:val="24"/>
          <w:szCs w:val="24"/>
          <w:shd w:val="clear" w:color="auto" w:fill="FFFFFF"/>
        </w:rPr>
        <w:t xml:space="preserve">It was his testimony </w:t>
      </w:r>
      <w:r w:rsidR="009538AA">
        <w:rPr>
          <w:rFonts w:ascii="Arial" w:eastAsia="Calibri" w:hAnsi="Arial" w:cs="Arial"/>
          <w:color w:val="000000" w:themeColor="text1"/>
          <w:sz w:val="24"/>
          <w:szCs w:val="24"/>
          <w:shd w:val="clear" w:color="auto" w:fill="FFFFFF"/>
        </w:rPr>
        <w:t>that the plaintiff duly performed in terms of the agreement, however, the defendant failed or refus</w:t>
      </w:r>
      <w:r w:rsidR="007D7317">
        <w:rPr>
          <w:rFonts w:ascii="Arial" w:eastAsia="Calibri" w:hAnsi="Arial" w:cs="Arial"/>
          <w:color w:val="000000" w:themeColor="text1"/>
          <w:sz w:val="24"/>
          <w:szCs w:val="24"/>
          <w:shd w:val="clear" w:color="auto" w:fill="FFFFFF"/>
        </w:rPr>
        <w:t>ed to honour</w:t>
      </w:r>
      <w:r w:rsidR="009538AA">
        <w:rPr>
          <w:rFonts w:ascii="Arial" w:eastAsia="Calibri" w:hAnsi="Arial" w:cs="Arial"/>
          <w:color w:val="000000" w:themeColor="text1"/>
          <w:sz w:val="24"/>
          <w:szCs w:val="24"/>
          <w:shd w:val="clear" w:color="auto" w:fill="FFFFFF"/>
        </w:rPr>
        <w:t xml:space="preserve"> the invoices issued. </w:t>
      </w:r>
    </w:p>
    <w:p w14:paraId="412D27F5" w14:textId="77777777" w:rsidR="00131933" w:rsidRDefault="00131933" w:rsidP="00261A6F">
      <w:pPr>
        <w:spacing w:after="0" w:line="360" w:lineRule="auto"/>
        <w:jc w:val="both"/>
        <w:rPr>
          <w:rFonts w:ascii="Arial" w:eastAsia="Calibri" w:hAnsi="Arial" w:cs="Arial"/>
          <w:color w:val="000000" w:themeColor="text1"/>
          <w:sz w:val="24"/>
          <w:szCs w:val="24"/>
          <w:shd w:val="clear" w:color="auto" w:fill="FFFFFF"/>
        </w:rPr>
      </w:pPr>
    </w:p>
    <w:p w14:paraId="7C62B2C6" w14:textId="6A9CF321" w:rsidR="00131933" w:rsidRPr="007C67EA" w:rsidRDefault="007608A7" w:rsidP="00261A6F">
      <w:pPr>
        <w:spacing w:after="0" w:line="360" w:lineRule="auto"/>
        <w:jc w:val="both"/>
        <w:rPr>
          <w:rFonts w:ascii="Arial" w:eastAsia="Calibri" w:hAnsi="Arial" w:cs="Arial"/>
          <w:color w:val="000000" w:themeColor="text1"/>
          <w:sz w:val="24"/>
          <w:szCs w:val="24"/>
          <w:u w:val="single"/>
          <w:shd w:val="clear" w:color="auto" w:fill="FFFFFF"/>
        </w:rPr>
      </w:pPr>
      <w:r>
        <w:rPr>
          <w:rFonts w:ascii="Arial" w:eastAsia="Calibri" w:hAnsi="Arial" w:cs="Arial"/>
          <w:color w:val="000000" w:themeColor="text1"/>
          <w:sz w:val="24"/>
          <w:szCs w:val="24"/>
          <w:u w:val="single"/>
          <w:shd w:val="clear" w:color="auto" w:fill="FFFFFF"/>
        </w:rPr>
        <w:t>D</w:t>
      </w:r>
      <w:r w:rsidR="007C67EA" w:rsidRPr="007C67EA">
        <w:rPr>
          <w:rFonts w:ascii="Arial" w:eastAsia="Calibri" w:hAnsi="Arial" w:cs="Arial"/>
          <w:color w:val="000000" w:themeColor="text1"/>
          <w:sz w:val="24"/>
          <w:szCs w:val="24"/>
          <w:u w:val="single"/>
          <w:shd w:val="clear" w:color="auto" w:fill="FFFFFF"/>
        </w:rPr>
        <w:t>efendant’s case</w:t>
      </w:r>
    </w:p>
    <w:p w14:paraId="71714EC9" w14:textId="77777777" w:rsidR="00FE4129" w:rsidRDefault="00FE4129" w:rsidP="00261A6F">
      <w:pPr>
        <w:spacing w:after="0" w:line="360" w:lineRule="auto"/>
        <w:jc w:val="both"/>
        <w:rPr>
          <w:rFonts w:ascii="Arial" w:eastAsia="Calibri" w:hAnsi="Arial" w:cs="Arial"/>
          <w:color w:val="000000" w:themeColor="text1"/>
          <w:sz w:val="24"/>
          <w:szCs w:val="24"/>
          <w:u w:val="single"/>
        </w:rPr>
      </w:pPr>
    </w:p>
    <w:p w14:paraId="35E762E6" w14:textId="233FD493" w:rsidR="007D53AE" w:rsidRPr="00643AD4" w:rsidRDefault="001E7B27" w:rsidP="00261A6F">
      <w:pPr>
        <w:spacing w:after="0" w:line="360" w:lineRule="auto"/>
        <w:jc w:val="both"/>
        <w:rPr>
          <w:rFonts w:ascii="Arial" w:hAnsi="Arial" w:cs="Arial"/>
          <w:sz w:val="24"/>
          <w:szCs w:val="24"/>
        </w:rPr>
      </w:pPr>
      <w:r>
        <w:rPr>
          <w:rFonts w:ascii="Arial" w:eastAsia="Calibri" w:hAnsi="Arial" w:cs="Arial"/>
          <w:color w:val="000000" w:themeColor="text1"/>
          <w:sz w:val="24"/>
          <w:szCs w:val="24"/>
        </w:rPr>
        <w:t>[25</w:t>
      </w:r>
      <w:r w:rsidR="007C67EA">
        <w:rPr>
          <w:rFonts w:ascii="Arial" w:eastAsia="Calibri" w:hAnsi="Arial" w:cs="Arial"/>
          <w:color w:val="000000" w:themeColor="text1"/>
          <w:sz w:val="24"/>
          <w:szCs w:val="24"/>
        </w:rPr>
        <w:t>]</w:t>
      </w:r>
      <w:r w:rsidR="007C67EA">
        <w:rPr>
          <w:rFonts w:ascii="Arial" w:eastAsia="Calibri" w:hAnsi="Arial" w:cs="Arial"/>
          <w:color w:val="000000" w:themeColor="text1"/>
          <w:sz w:val="24"/>
          <w:szCs w:val="24"/>
        </w:rPr>
        <w:tab/>
      </w:r>
      <w:r w:rsidR="007608A7">
        <w:rPr>
          <w:rFonts w:ascii="Arial" w:eastAsia="Calibri" w:hAnsi="Arial" w:cs="Arial"/>
          <w:color w:val="000000" w:themeColor="text1"/>
          <w:sz w:val="24"/>
          <w:szCs w:val="24"/>
        </w:rPr>
        <w:t>Mr</w:t>
      </w:r>
      <w:r w:rsidR="00194B92">
        <w:rPr>
          <w:rFonts w:ascii="Arial" w:eastAsia="Calibri" w:hAnsi="Arial" w:cs="Arial"/>
          <w:color w:val="000000" w:themeColor="text1"/>
          <w:sz w:val="24"/>
          <w:szCs w:val="24"/>
        </w:rPr>
        <w:t>.</w:t>
      </w:r>
      <w:r w:rsidR="007608A7">
        <w:rPr>
          <w:rFonts w:ascii="Arial" w:eastAsia="Calibri" w:hAnsi="Arial" w:cs="Arial"/>
          <w:color w:val="000000" w:themeColor="text1"/>
          <w:sz w:val="24"/>
          <w:szCs w:val="24"/>
        </w:rPr>
        <w:t xml:space="preserve"> Douglas Albrightson</w:t>
      </w:r>
      <w:r w:rsidR="001C2BAD">
        <w:rPr>
          <w:rFonts w:ascii="Arial" w:eastAsia="Calibri" w:hAnsi="Arial" w:cs="Arial"/>
          <w:color w:val="000000" w:themeColor="text1"/>
          <w:sz w:val="24"/>
          <w:szCs w:val="24"/>
        </w:rPr>
        <w:t xml:space="preserve"> (Mr. Albrightson)</w:t>
      </w:r>
      <w:r w:rsidR="007608A7">
        <w:rPr>
          <w:rFonts w:ascii="Arial" w:eastAsia="Calibri" w:hAnsi="Arial" w:cs="Arial"/>
          <w:color w:val="000000" w:themeColor="text1"/>
          <w:sz w:val="24"/>
          <w:szCs w:val="24"/>
        </w:rPr>
        <w:t xml:space="preserve"> is employed as the country manager of the defendant. </w:t>
      </w:r>
      <w:r w:rsidR="00241114" w:rsidRPr="00B9380A">
        <w:rPr>
          <w:rFonts w:ascii="Arial" w:hAnsi="Arial" w:cs="Arial"/>
          <w:sz w:val="24"/>
          <w:szCs w:val="24"/>
        </w:rPr>
        <w:t>He testified that f</w:t>
      </w:r>
      <w:r w:rsidR="00194B92">
        <w:rPr>
          <w:rFonts w:ascii="Arial" w:hAnsi="Arial" w:cs="Arial"/>
          <w:sz w:val="24"/>
          <w:szCs w:val="24"/>
        </w:rPr>
        <w:t>or the period</w:t>
      </w:r>
      <w:r w:rsidR="006F2496">
        <w:rPr>
          <w:rFonts w:ascii="Arial" w:hAnsi="Arial" w:cs="Arial"/>
          <w:sz w:val="24"/>
          <w:szCs w:val="24"/>
        </w:rPr>
        <w:t xml:space="preserve"> </w:t>
      </w:r>
      <w:r w:rsidR="006F1E98">
        <w:rPr>
          <w:rFonts w:ascii="Arial" w:hAnsi="Arial" w:cs="Arial"/>
          <w:sz w:val="24"/>
          <w:szCs w:val="24"/>
        </w:rPr>
        <w:t>0</w:t>
      </w:r>
      <w:r w:rsidR="00241114" w:rsidRPr="00B9380A">
        <w:rPr>
          <w:rFonts w:ascii="Arial" w:hAnsi="Arial" w:cs="Arial"/>
          <w:sz w:val="24"/>
          <w:szCs w:val="24"/>
        </w:rPr>
        <w:t xml:space="preserve">1 July 2012 to 30 June 2013, the </w:t>
      </w:r>
      <w:r w:rsidR="007D53AE" w:rsidRPr="00B9380A">
        <w:rPr>
          <w:rFonts w:ascii="Arial" w:hAnsi="Arial" w:cs="Arial"/>
          <w:sz w:val="24"/>
          <w:szCs w:val="24"/>
        </w:rPr>
        <w:t xml:space="preserve">defendant </w:t>
      </w:r>
      <w:r w:rsidR="00241114" w:rsidRPr="00B9380A">
        <w:rPr>
          <w:rFonts w:ascii="Arial" w:hAnsi="Arial" w:cs="Arial"/>
          <w:sz w:val="24"/>
          <w:szCs w:val="24"/>
        </w:rPr>
        <w:t xml:space="preserve">was the lawful lessee of the </w:t>
      </w:r>
      <w:r w:rsidR="00194B92">
        <w:rPr>
          <w:rFonts w:ascii="Arial" w:hAnsi="Arial" w:cs="Arial"/>
          <w:sz w:val="24"/>
          <w:szCs w:val="24"/>
        </w:rPr>
        <w:t>water t</w:t>
      </w:r>
      <w:r w:rsidR="00241114" w:rsidRPr="00B9380A">
        <w:rPr>
          <w:rFonts w:ascii="Arial" w:hAnsi="Arial" w:cs="Arial"/>
          <w:sz w:val="24"/>
          <w:szCs w:val="24"/>
        </w:rPr>
        <w:t xml:space="preserve">ower in terms of a lease agreement, duly concluded with the </w:t>
      </w:r>
      <w:r w:rsidR="00DD1C15">
        <w:rPr>
          <w:rFonts w:ascii="Arial" w:hAnsi="Arial" w:cs="Arial"/>
          <w:sz w:val="24"/>
          <w:szCs w:val="24"/>
        </w:rPr>
        <w:t>town council</w:t>
      </w:r>
      <w:r w:rsidR="007D53AE" w:rsidRPr="00B9380A">
        <w:rPr>
          <w:rFonts w:ascii="Arial" w:hAnsi="Arial" w:cs="Arial"/>
          <w:sz w:val="24"/>
          <w:szCs w:val="24"/>
        </w:rPr>
        <w:t xml:space="preserve"> (the first lease agreement)</w:t>
      </w:r>
      <w:r w:rsidR="00173752" w:rsidRPr="00B9380A">
        <w:rPr>
          <w:rFonts w:ascii="Arial" w:hAnsi="Arial" w:cs="Arial"/>
          <w:sz w:val="24"/>
          <w:szCs w:val="24"/>
        </w:rPr>
        <w:t xml:space="preserve">. </w:t>
      </w:r>
      <w:r w:rsidR="00194B92">
        <w:rPr>
          <w:rFonts w:ascii="Arial" w:hAnsi="Arial" w:cs="Arial"/>
          <w:sz w:val="24"/>
          <w:szCs w:val="24"/>
        </w:rPr>
        <w:t>According to Mr. Albrightson, i</w:t>
      </w:r>
      <w:r w:rsidR="00173752" w:rsidRPr="00B9380A">
        <w:rPr>
          <w:rFonts w:ascii="Arial" w:hAnsi="Arial" w:cs="Arial"/>
          <w:sz w:val="24"/>
          <w:szCs w:val="24"/>
        </w:rPr>
        <w:t xml:space="preserve">t was specifically agreed that the Oshakati </w:t>
      </w:r>
      <w:r w:rsidR="00EF2F98">
        <w:rPr>
          <w:rFonts w:ascii="Arial" w:hAnsi="Arial" w:cs="Arial"/>
          <w:sz w:val="24"/>
          <w:szCs w:val="24"/>
        </w:rPr>
        <w:t>town c</w:t>
      </w:r>
      <w:r w:rsidR="00173752" w:rsidRPr="00B9380A">
        <w:rPr>
          <w:rFonts w:ascii="Arial" w:hAnsi="Arial" w:cs="Arial"/>
          <w:sz w:val="24"/>
          <w:szCs w:val="24"/>
        </w:rPr>
        <w:t>ouncil,</w:t>
      </w:r>
      <w:r w:rsidR="007D53AE" w:rsidRPr="00B9380A">
        <w:rPr>
          <w:rFonts w:ascii="Arial" w:hAnsi="Arial" w:cs="Arial"/>
          <w:sz w:val="24"/>
          <w:szCs w:val="24"/>
        </w:rPr>
        <w:t xml:space="preserve"> as landlord, grants to the defendant</w:t>
      </w:r>
      <w:r w:rsidR="00173752" w:rsidRPr="00B9380A">
        <w:rPr>
          <w:rFonts w:ascii="Arial" w:hAnsi="Arial" w:cs="Arial"/>
          <w:sz w:val="24"/>
          <w:szCs w:val="24"/>
        </w:rPr>
        <w:t>, as tenant, the sole and exclusive right to supply, erect and maintain structures on which advertisements would be displayed.</w:t>
      </w:r>
      <w:r w:rsidR="007D53AE" w:rsidRPr="00B9380A">
        <w:rPr>
          <w:rFonts w:ascii="Arial" w:hAnsi="Arial" w:cs="Arial"/>
          <w:sz w:val="24"/>
          <w:szCs w:val="24"/>
        </w:rPr>
        <w:t xml:space="preserve"> </w:t>
      </w:r>
      <w:r w:rsidR="008875A6" w:rsidRPr="00B9380A">
        <w:rPr>
          <w:rFonts w:ascii="Arial" w:hAnsi="Arial" w:cs="Arial"/>
          <w:sz w:val="24"/>
          <w:szCs w:val="24"/>
        </w:rPr>
        <w:t>The agreement was to remain in force for a period of 1 year from the date of signature.</w:t>
      </w:r>
    </w:p>
    <w:p w14:paraId="4189DF34" w14:textId="77777777" w:rsidR="007D53AE" w:rsidRPr="00B9380A" w:rsidRDefault="007D53AE" w:rsidP="00261A6F">
      <w:pPr>
        <w:spacing w:after="0" w:line="360" w:lineRule="auto"/>
        <w:jc w:val="both"/>
        <w:rPr>
          <w:rFonts w:ascii="Arial" w:hAnsi="Arial" w:cs="Arial"/>
          <w:sz w:val="24"/>
          <w:szCs w:val="24"/>
        </w:rPr>
      </w:pPr>
    </w:p>
    <w:p w14:paraId="0CE6088A" w14:textId="4DBCF481" w:rsidR="00241114" w:rsidRPr="00B9380A" w:rsidRDefault="008875A6" w:rsidP="00261A6F">
      <w:pPr>
        <w:spacing w:after="0" w:line="360" w:lineRule="auto"/>
        <w:jc w:val="both"/>
        <w:rPr>
          <w:rFonts w:ascii="Arial" w:eastAsia="Calibri" w:hAnsi="Arial" w:cs="Arial"/>
          <w:color w:val="000000" w:themeColor="text1"/>
          <w:sz w:val="24"/>
          <w:szCs w:val="24"/>
        </w:rPr>
      </w:pPr>
      <w:r w:rsidRPr="00B9380A">
        <w:rPr>
          <w:rFonts w:ascii="Arial" w:hAnsi="Arial" w:cs="Arial"/>
          <w:sz w:val="24"/>
          <w:szCs w:val="24"/>
        </w:rPr>
        <w:lastRenderedPageBreak/>
        <w:t xml:space="preserve"> </w:t>
      </w:r>
      <w:r w:rsidR="006F2496">
        <w:rPr>
          <w:rFonts w:ascii="Arial" w:hAnsi="Arial" w:cs="Arial"/>
          <w:sz w:val="24"/>
          <w:szCs w:val="24"/>
        </w:rPr>
        <w:t>[26</w:t>
      </w:r>
      <w:r w:rsidR="00194B92">
        <w:rPr>
          <w:rFonts w:ascii="Arial" w:hAnsi="Arial" w:cs="Arial"/>
          <w:sz w:val="24"/>
          <w:szCs w:val="24"/>
        </w:rPr>
        <w:t>]</w:t>
      </w:r>
      <w:r w:rsidR="00194B92">
        <w:rPr>
          <w:rFonts w:ascii="Arial" w:hAnsi="Arial" w:cs="Arial"/>
          <w:sz w:val="24"/>
          <w:szCs w:val="24"/>
        </w:rPr>
        <w:tab/>
        <w:t>The witness further testified that p</w:t>
      </w:r>
      <w:r w:rsidRPr="00B9380A">
        <w:rPr>
          <w:rFonts w:ascii="Arial" w:hAnsi="Arial" w:cs="Arial"/>
          <w:sz w:val="24"/>
          <w:szCs w:val="24"/>
        </w:rPr>
        <w:t>ursuant to the</w:t>
      </w:r>
      <w:r w:rsidR="00194B92">
        <w:rPr>
          <w:rFonts w:ascii="Arial" w:hAnsi="Arial" w:cs="Arial"/>
          <w:sz w:val="24"/>
          <w:szCs w:val="24"/>
        </w:rPr>
        <w:t xml:space="preserve"> first lease a</w:t>
      </w:r>
      <w:r w:rsidR="007D53AE" w:rsidRPr="00B9380A">
        <w:rPr>
          <w:rFonts w:ascii="Arial" w:hAnsi="Arial" w:cs="Arial"/>
          <w:sz w:val="24"/>
          <w:szCs w:val="24"/>
        </w:rPr>
        <w:t>greement, the defendant</w:t>
      </w:r>
      <w:r w:rsidRPr="00B9380A">
        <w:rPr>
          <w:rFonts w:ascii="Arial" w:hAnsi="Arial" w:cs="Arial"/>
          <w:sz w:val="24"/>
          <w:szCs w:val="24"/>
        </w:rPr>
        <w:t xml:space="preserve"> concluded a further lease agreement with </w:t>
      </w:r>
      <w:r w:rsidR="007D53AE" w:rsidRPr="00B9380A">
        <w:rPr>
          <w:rFonts w:ascii="Arial" w:hAnsi="Arial" w:cs="Arial"/>
          <w:sz w:val="24"/>
          <w:szCs w:val="24"/>
        </w:rPr>
        <w:t xml:space="preserve">the </w:t>
      </w:r>
      <w:r w:rsidR="00782358">
        <w:rPr>
          <w:rFonts w:ascii="Arial" w:hAnsi="Arial" w:cs="Arial"/>
          <w:sz w:val="24"/>
          <w:szCs w:val="24"/>
        </w:rPr>
        <w:t>town c</w:t>
      </w:r>
      <w:r w:rsidRPr="00B9380A">
        <w:rPr>
          <w:rFonts w:ascii="Arial" w:hAnsi="Arial" w:cs="Arial"/>
          <w:sz w:val="24"/>
          <w:szCs w:val="24"/>
        </w:rPr>
        <w:t xml:space="preserve">ouncil for the same site, </w:t>
      </w:r>
      <w:r w:rsidR="00194B92">
        <w:rPr>
          <w:rFonts w:ascii="Arial" w:hAnsi="Arial" w:cs="Arial"/>
          <w:sz w:val="24"/>
          <w:szCs w:val="24"/>
        </w:rPr>
        <w:t>being the water t</w:t>
      </w:r>
      <w:r w:rsidRPr="00B9380A">
        <w:rPr>
          <w:rFonts w:ascii="Arial" w:hAnsi="Arial" w:cs="Arial"/>
          <w:sz w:val="24"/>
          <w:szCs w:val="24"/>
        </w:rPr>
        <w:t xml:space="preserve">ower, for the period of </w:t>
      </w:r>
      <w:r w:rsidR="00EF2F98">
        <w:rPr>
          <w:rFonts w:ascii="Arial" w:hAnsi="Arial" w:cs="Arial"/>
          <w:sz w:val="24"/>
          <w:szCs w:val="24"/>
        </w:rPr>
        <w:t>0</w:t>
      </w:r>
      <w:r w:rsidRPr="00B9380A">
        <w:rPr>
          <w:rFonts w:ascii="Arial" w:hAnsi="Arial" w:cs="Arial"/>
          <w:sz w:val="24"/>
          <w:szCs w:val="24"/>
        </w:rPr>
        <w:t>1 December 2012 to 30 November 2013</w:t>
      </w:r>
      <w:r w:rsidR="00EF2F98">
        <w:rPr>
          <w:rFonts w:ascii="Arial" w:hAnsi="Arial" w:cs="Arial"/>
          <w:sz w:val="24"/>
          <w:szCs w:val="24"/>
        </w:rPr>
        <w:t xml:space="preserve"> (the second lease agreement)</w:t>
      </w:r>
      <w:r w:rsidRPr="00B9380A">
        <w:rPr>
          <w:rFonts w:ascii="Arial" w:hAnsi="Arial" w:cs="Arial"/>
          <w:sz w:val="24"/>
          <w:szCs w:val="24"/>
        </w:rPr>
        <w:t>.</w:t>
      </w:r>
      <w:r w:rsidR="007D53AE" w:rsidRPr="00B9380A">
        <w:rPr>
          <w:rFonts w:ascii="Arial" w:eastAsia="Calibri" w:hAnsi="Arial" w:cs="Arial"/>
          <w:color w:val="000000" w:themeColor="text1"/>
          <w:sz w:val="24"/>
          <w:szCs w:val="24"/>
        </w:rPr>
        <w:t xml:space="preserve"> </w:t>
      </w:r>
      <w:r w:rsidR="00EF2F98">
        <w:rPr>
          <w:rFonts w:ascii="Arial" w:hAnsi="Arial" w:cs="Arial"/>
          <w:sz w:val="24"/>
          <w:szCs w:val="24"/>
        </w:rPr>
        <w:t>On expiry of the second lease a</w:t>
      </w:r>
      <w:r w:rsidR="00BB0313" w:rsidRPr="00B9380A">
        <w:rPr>
          <w:rFonts w:ascii="Arial" w:hAnsi="Arial" w:cs="Arial"/>
          <w:sz w:val="24"/>
          <w:szCs w:val="24"/>
        </w:rPr>
        <w:t>gre</w:t>
      </w:r>
      <w:r w:rsidR="00EF2F98">
        <w:rPr>
          <w:rFonts w:ascii="Arial" w:hAnsi="Arial" w:cs="Arial"/>
          <w:sz w:val="24"/>
          <w:szCs w:val="24"/>
        </w:rPr>
        <w:t>ement</w:t>
      </w:r>
      <w:r w:rsidR="00F44B09">
        <w:rPr>
          <w:rFonts w:ascii="Arial" w:hAnsi="Arial" w:cs="Arial"/>
          <w:sz w:val="24"/>
          <w:szCs w:val="24"/>
        </w:rPr>
        <w:t>,</w:t>
      </w:r>
      <w:r w:rsidR="00EF2F98">
        <w:rPr>
          <w:rFonts w:ascii="Arial" w:hAnsi="Arial" w:cs="Arial"/>
          <w:sz w:val="24"/>
          <w:szCs w:val="24"/>
        </w:rPr>
        <w:t xml:space="preserve"> on 30 November 2013, the s</w:t>
      </w:r>
      <w:r w:rsidR="00BB0313" w:rsidRPr="00B9380A">
        <w:rPr>
          <w:rFonts w:ascii="Arial" w:hAnsi="Arial" w:cs="Arial"/>
          <w:sz w:val="24"/>
          <w:szCs w:val="24"/>
        </w:rPr>
        <w:t xml:space="preserve">econd </w:t>
      </w:r>
      <w:r w:rsidR="00EF2F98">
        <w:rPr>
          <w:rFonts w:ascii="Arial" w:hAnsi="Arial" w:cs="Arial"/>
          <w:sz w:val="24"/>
          <w:szCs w:val="24"/>
        </w:rPr>
        <w:t>lease a</w:t>
      </w:r>
      <w:r w:rsidR="00BB0313" w:rsidRPr="00B9380A">
        <w:rPr>
          <w:rFonts w:ascii="Arial" w:hAnsi="Arial" w:cs="Arial"/>
          <w:sz w:val="24"/>
          <w:szCs w:val="24"/>
        </w:rPr>
        <w:t xml:space="preserve">greement continued on a month-to-month basis, until November 2018, when the defendant </w:t>
      </w:r>
      <w:r w:rsidR="00EF2F98">
        <w:rPr>
          <w:rFonts w:ascii="Arial" w:hAnsi="Arial" w:cs="Arial"/>
          <w:sz w:val="24"/>
          <w:szCs w:val="24"/>
        </w:rPr>
        <w:t>cancelled the second lease a</w:t>
      </w:r>
      <w:r w:rsidR="00BB0313" w:rsidRPr="00B9380A">
        <w:rPr>
          <w:rFonts w:ascii="Arial" w:hAnsi="Arial" w:cs="Arial"/>
          <w:sz w:val="24"/>
          <w:szCs w:val="24"/>
        </w:rPr>
        <w:t xml:space="preserve">greement with the </w:t>
      </w:r>
      <w:r w:rsidR="00EF2F98">
        <w:rPr>
          <w:rFonts w:ascii="Arial" w:hAnsi="Arial" w:cs="Arial"/>
          <w:sz w:val="24"/>
          <w:szCs w:val="24"/>
        </w:rPr>
        <w:t>town c</w:t>
      </w:r>
      <w:r w:rsidR="00BB0313" w:rsidRPr="00B9380A">
        <w:rPr>
          <w:rFonts w:ascii="Arial" w:hAnsi="Arial" w:cs="Arial"/>
          <w:sz w:val="24"/>
          <w:szCs w:val="24"/>
        </w:rPr>
        <w:t>ouncil due to the fact that at that point in time, the contract was no longer financially viable for the defendant.</w:t>
      </w:r>
    </w:p>
    <w:p w14:paraId="6FE2402A" w14:textId="77777777" w:rsidR="00241114" w:rsidRPr="00B9380A" w:rsidRDefault="00241114" w:rsidP="00261A6F">
      <w:pPr>
        <w:spacing w:after="0" w:line="360" w:lineRule="auto"/>
        <w:jc w:val="both"/>
        <w:rPr>
          <w:rFonts w:ascii="Arial" w:eastAsia="Calibri" w:hAnsi="Arial" w:cs="Arial"/>
          <w:color w:val="000000" w:themeColor="text1"/>
          <w:sz w:val="24"/>
          <w:szCs w:val="24"/>
        </w:rPr>
      </w:pPr>
    </w:p>
    <w:p w14:paraId="6A3D68AD" w14:textId="3BE4696D" w:rsidR="00491E6A" w:rsidRPr="00B9380A" w:rsidRDefault="006F2496" w:rsidP="00261A6F">
      <w:pPr>
        <w:spacing w:after="0" w:line="360" w:lineRule="auto"/>
        <w:jc w:val="both"/>
        <w:rPr>
          <w:rFonts w:ascii="Arial" w:hAnsi="Arial" w:cs="Arial"/>
          <w:sz w:val="24"/>
          <w:szCs w:val="24"/>
        </w:rPr>
      </w:pPr>
      <w:r>
        <w:rPr>
          <w:rFonts w:ascii="Arial" w:hAnsi="Arial" w:cs="Arial"/>
          <w:sz w:val="24"/>
          <w:szCs w:val="24"/>
        </w:rPr>
        <w:t>[27</w:t>
      </w:r>
      <w:r w:rsidR="00782358">
        <w:rPr>
          <w:rFonts w:ascii="Arial" w:hAnsi="Arial" w:cs="Arial"/>
          <w:sz w:val="24"/>
          <w:szCs w:val="24"/>
        </w:rPr>
        <w:t>]</w:t>
      </w:r>
      <w:r w:rsidR="00782358">
        <w:rPr>
          <w:rFonts w:ascii="Arial" w:hAnsi="Arial" w:cs="Arial"/>
          <w:sz w:val="24"/>
          <w:szCs w:val="24"/>
        </w:rPr>
        <w:tab/>
      </w:r>
      <w:r w:rsidR="00D4744E">
        <w:rPr>
          <w:rFonts w:ascii="Arial" w:hAnsi="Arial" w:cs="Arial"/>
          <w:sz w:val="24"/>
          <w:szCs w:val="24"/>
        </w:rPr>
        <w:t>Mr. Albrightson related</w:t>
      </w:r>
      <w:r w:rsidR="00DD1C15">
        <w:rPr>
          <w:rFonts w:ascii="Arial" w:hAnsi="Arial" w:cs="Arial"/>
          <w:sz w:val="24"/>
          <w:szCs w:val="24"/>
        </w:rPr>
        <w:t xml:space="preserve"> </w:t>
      </w:r>
      <w:r w:rsidR="00782358">
        <w:rPr>
          <w:rFonts w:ascii="Arial" w:hAnsi="Arial" w:cs="Arial"/>
          <w:sz w:val="24"/>
          <w:szCs w:val="24"/>
        </w:rPr>
        <w:t>that d</w:t>
      </w:r>
      <w:r w:rsidR="00490C94">
        <w:rPr>
          <w:rFonts w:ascii="Arial" w:hAnsi="Arial" w:cs="Arial"/>
          <w:sz w:val="24"/>
          <w:szCs w:val="24"/>
        </w:rPr>
        <w:t>uring</w:t>
      </w:r>
      <w:r w:rsidR="00D74E87" w:rsidRPr="00B9380A">
        <w:rPr>
          <w:rFonts w:ascii="Arial" w:hAnsi="Arial" w:cs="Arial"/>
          <w:sz w:val="24"/>
          <w:szCs w:val="24"/>
        </w:rPr>
        <w:t xml:space="preserve"> November 2019 the defendant decided to revive</w:t>
      </w:r>
      <w:r w:rsidR="00782358">
        <w:rPr>
          <w:rFonts w:ascii="Arial" w:hAnsi="Arial" w:cs="Arial"/>
          <w:sz w:val="24"/>
          <w:szCs w:val="24"/>
        </w:rPr>
        <w:t xml:space="preserve"> the second lease agreement in respect of the water t</w:t>
      </w:r>
      <w:r w:rsidR="00D74E87" w:rsidRPr="00B9380A">
        <w:rPr>
          <w:rFonts w:ascii="Arial" w:hAnsi="Arial" w:cs="Arial"/>
          <w:sz w:val="24"/>
          <w:szCs w:val="24"/>
        </w:rPr>
        <w:t>ower with the town council since it procured a new client</w:t>
      </w:r>
      <w:r w:rsidR="007E1BC0">
        <w:rPr>
          <w:rFonts w:ascii="Arial" w:hAnsi="Arial" w:cs="Arial"/>
          <w:sz w:val="24"/>
          <w:szCs w:val="24"/>
        </w:rPr>
        <w:t xml:space="preserve"> (the plaintiff)</w:t>
      </w:r>
      <w:r w:rsidR="00D74E87" w:rsidRPr="00B9380A">
        <w:rPr>
          <w:rFonts w:ascii="Arial" w:hAnsi="Arial" w:cs="Arial"/>
          <w:sz w:val="24"/>
          <w:szCs w:val="24"/>
        </w:rPr>
        <w:t xml:space="preserve">. </w:t>
      </w:r>
      <w:r w:rsidR="00782358">
        <w:rPr>
          <w:rFonts w:ascii="Arial" w:hAnsi="Arial" w:cs="Arial"/>
          <w:sz w:val="24"/>
          <w:szCs w:val="24"/>
        </w:rPr>
        <w:t>He testified that t</w:t>
      </w:r>
      <w:r w:rsidR="00D74E87" w:rsidRPr="00B9380A">
        <w:rPr>
          <w:rFonts w:ascii="Arial" w:hAnsi="Arial" w:cs="Arial"/>
          <w:sz w:val="24"/>
          <w:szCs w:val="24"/>
        </w:rPr>
        <w:t>he negotia</w:t>
      </w:r>
      <w:r w:rsidR="00491E6A" w:rsidRPr="00B9380A">
        <w:rPr>
          <w:rFonts w:ascii="Arial" w:hAnsi="Arial" w:cs="Arial"/>
          <w:sz w:val="24"/>
          <w:szCs w:val="24"/>
        </w:rPr>
        <w:t>tions were conducted by the defendant</w:t>
      </w:r>
      <w:r w:rsidR="004257D9">
        <w:rPr>
          <w:rFonts w:ascii="Arial" w:hAnsi="Arial" w:cs="Arial"/>
          <w:sz w:val="24"/>
          <w:szCs w:val="24"/>
        </w:rPr>
        <w:t>’s operations m</w:t>
      </w:r>
      <w:r w:rsidR="00D74E87" w:rsidRPr="00B9380A">
        <w:rPr>
          <w:rFonts w:ascii="Arial" w:hAnsi="Arial" w:cs="Arial"/>
          <w:sz w:val="24"/>
          <w:szCs w:val="24"/>
        </w:rPr>
        <w:t xml:space="preserve">anager at the time, </w:t>
      </w:r>
      <w:r w:rsidR="00491E6A" w:rsidRPr="00B9380A">
        <w:rPr>
          <w:rFonts w:ascii="Arial" w:hAnsi="Arial" w:cs="Arial"/>
          <w:sz w:val="24"/>
          <w:szCs w:val="24"/>
        </w:rPr>
        <w:t xml:space="preserve">one </w:t>
      </w:r>
      <w:r w:rsidR="006C745B">
        <w:rPr>
          <w:rFonts w:ascii="Arial" w:hAnsi="Arial" w:cs="Arial"/>
          <w:sz w:val="24"/>
          <w:szCs w:val="24"/>
        </w:rPr>
        <w:t>Mr. Erich Muinjo, however</w:t>
      </w:r>
      <w:r w:rsidR="004257D9">
        <w:rPr>
          <w:rFonts w:ascii="Arial" w:hAnsi="Arial" w:cs="Arial"/>
          <w:sz w:val="24"/>
          <w:szCs w:val="24"/>
        </w:rPr>
        <w:t>,</w:t>
      </w:r>
      <w:r w:rsidR="006C745B">
        <w:rPr>
          <w:rFonts w:ascii="Arial" w:hAnsi="Arial" w:cs="Arial"/>
          <w:sz w:val="24"/>
          <w:szCs w:val="24"/>
        </w:rPr>
        <w:t xml:space="preserve"> he</w:t>
      </w:r>
      <w:r w:rsidR="00D74E87" w:rsidRPr="00B9380A">
        <w:rPr>
          <w:rFonts w:ascii="Arial" w:hAnsi="Arial" w:cs="Arial"/>
          <w:sz w:val="24"/>
          <w:szCs w:val="24"/>
        </w:rPr>
        <w:t xml:space="preserve"> was copied to all the email </w:t>
      </w:r>
      <w:r w:rsidR="00491E6A" w:rsidRPr="00B9380A">
        <w:rPr>
          <w:rFonts w:ascii="Arial" w:hAnsi="Arial" w:cs="Arial"/>
          <w:sz w:val="24"/>
          <w:szCs w:val="24"/>
        </w:rPr>
        <w:t>correspondences between the defendant</w:t>
      </w:r>
      <w:r w:rsidR="00D74E87" w:rsidRPr="00B9380A">
        <w:rPr>
          <w:rFonts w:ascii="Arial" w:hAnsi="Arial" w:cs="Arial"/>
          <w:sz w:val="24"/>
          <w:szCs w:val="24"/>
        </w:rPr>
        <w:t xml:space="preserve"> and </w:t>
      </w:r>
      <w:r w:rsidR="00491E6A" w:rsidRPr="00B9380A">
        <w:rPr>
          <w:rFonts w:ascii="Arial" w:hAnsi="Arial" w:cs="Arial"/>
          <w:sz w:val="24"/>
          <w:szCs w:val="24"/>
        </w:rPr>
        <w:t xml:space="preserve">the </w:t>
      </w:r>
      <w:r w:rsidR="006C745B">
        <w:rPr>
          <w:rFonts w:ascii="Arial" w:hAnsi="Arial" w:cs="Arial"/>
          <w:sz w:val="24"/>
          <w:szCs w:val="24"/>
        </w:rPr>
        <w:t>town c</w:t>
      </w:r>
      <w:r w:rsidR="00D74E87" w:rsidRPr="00B9380A">
        <w:rPr>
          <w:rFonts w:ascii="Arial" w:hAnsi="Arial" w:cs="Arial"/>
          <w:sz w:val="24"/>
          <w:szCs w:val="24"/>
        </w:rPr>
        <w:t>ouncil on the subject</w:t>
      </w:r>
      <w:r w:rsidR="00D4744E">
        <w:rPr>
          <w:rFonts w:ascii="Arial" w:hAnsi="Arial" w:cs="Arial"/>
          <w:sz w:val="24"/>
          <w:szCs w:val="24"/>
        </w:rPr>
        <w:t>,</w:t>
      </w:r>
      <w:r w:rsidR="00491E6A" w:rsidRPr="00B9380A">
        <w:rPr>
          <w:rFonts w:ascii="Arial" w:hAnsi="Arial" w:cs="Arial"/>
          <w:sz w:val="24"/>
          <w:szCs w:val="24"/>
        </w:rPr>
        <w:t xml:space="preserve"> and </w:t>
      </w:r>
      <w:r w:rsidR="00D74E87" w:rsidRPr="00B9380A">
        <w:rPr>
          <w:rFonts w:ascii="Arial" w:hAnsi="Arial" w:cs="Arial"/>
          <w:sz w:val="24"/>
          <w:szCs w:val="24"/>
        </w:rPr>
        <w:t>was further briefed regularly by Mr. Muinjo on the discussions and develo</w:t>
      </w:r>
      <w:r w:rsidR="00491E6A" w:rsidRPr="00B9380A">
        <w:rPr>
          <w:rFonts w:ascii="Arial" w:hAnsi="Arial" w:cs="Arial"/>
          <w:sz w:val="24"/>
          <w:szCs w:val="24"/>
        </w:rPr>
        <w:t xml:space="preserve">pments. </w:t>
      </w:r>
      <w:r w:rsidR="006C745B">
        <w:rPr>
          <w:rFonts w:ascii="Arial" w:hAnsi="Arial" w:cs="Arial"/>
          <w:sz w:val="24"/>
          <w:szCs w:val="24"/>
        </w:rPr>
        <w:t xml:space="preserve">He further informed the court that </w:t>
      </w:r>
      <w:r w:rsidR="00491E6A" w:rsidRPr="00B9380A">
        <w:rPr>
          <w:rFonts w:ascii="Arial" w:hAnsi="Arial" w:cs="Arial"/>
          <w:sz w:val="24"/>
          <w:szCs w:val="24"/>
        </w:rPr>
        <w:t>Mr. Muinjo left the defendant</w:t>
      </w:r>
      <w:r w:rsidR="00D74E87" w:rsidRPr="00B9380A">
        <w:rPr>
          <w:rFonts w:ascii="Arial" w:hAnsi="Arial" w:cs="Arial"/>
          <w:sz w:val="24"/>
          <w:szCs w:val="24"/>
        </w:rPr>
        <w:t xml:space="preserve">’s employ on 12 October 2020. </w:t>
      </w:r>
    </w:p>
    <w:p w14:paraId="12DBF963" w14:textId="77777777" w:rsidR="00491E6A" w:rsidRPr="00B9380A" w:rsidRDefault="00491E6A" w:rsidP="00261A6F">
      <w:pPr>
        <w:spacing w:after="0" w:line="360" w:lineRule="auto"/>
        <w:jc w:val="both"/>
        <w:rPr>
          <w:rFonts w:ascii="Arial" w:hAnsi="Arial" w:cs="Arial"/>
          <w:sz w:val="24"/>
          <w:szCs w:val="24"/>
        </w:rPr>
      </w:pPr>
    </w:p>
    <w:p w14:paraId="55C487A3" w14:textId="64FCC8BC" w:rsidR="00241114" w:rsidRPr="00B9380A" w:rsidRDefault="00D4744E" w:rsidP="00261A6F">
      <w:pPr>
        <w:spacing w:after="0" w:line="360" w:lineRule="auto"/>
        <w:jc w:val="both"/>
        <w:rPr>
          <w:rFonts w:ascii="Arial" w:eastAsia="Calibri" w:hAnsi="Arial" w:cs="Arial"/>
          <w:color w:val="000000" w:themeColor="text1"/>
          <w:sz w:val="24"/>
          <w:szCs w:val="24"/>
        </w:rPr>
      </w:pPr>
      <w:r>
        <w:rPr>
          <w:rFonts w:ascii="Arial" w:hAnsi="Arial" w:cs="Arial"/>
          <w:sz w:val="24"/>
          <w:szCs w:val="24"/>
        </w:rPr>
        <w:t>[28</w:t>
      </w:r>
      <w:r w:rsidR="00643AD4">
        <w:rPr>
          <w:rFonts w:ascii="Arial" w:hAnsi="Arial" w:cs="Arial"/>
          <w:sz w:val="24"/>
          <w:szCs w:val="24"/>
        </w:rPr>
        <w:t>]</w:t>
      </w:r>
      <w:r w:rsidR="00643AD4">
        <w:rPr>
          <w:rFonts w:ascii="Arial" w:hAnsi="Arial" w:cs="Arial"/>
          <w:sz w:val="24"/>
          <w:szCs w:val="24"/>
        </w:rPr>
        <w:tab/>
      </w:r>
      <w:r w:rsidR="009E1D3F">
        <w:rPr>
          <w:rFonts w:ascii="Arial" w:hAnsi="Arial" w:cs="Arial"/>
          <w:sz w:val="24"/>
          <w:szCs w:val="24"/>
        </w:rPr>
        <w:t>Mr. Albrightson further narrated that a</w:t>
      </w:r>
      <w:r w:rsidR="00D74E87" w:rsidRPr="00B9380A">
        <w:rPr>
          <w:rFonts w:ascii="Arial" w:hAnsi="Arial" w:cs="Arial"/>
          <w:sz w:val="24"/>
          <w:szCs w:val="24"/>
        </w:rPr>
        <w:t xml:space="preserve">fter Mr. </w:t>
      </w:r>
      <w:r w:rsidR="006B7EEE" w:rsidRPr="00B9380A">
        <w:rPr>
          <w:rFonts w:ascii="Arial" w:hAnsi="Arial" w:cs="Arial"/>
          <w:sz w:val="24"/>
          <w:szCs w:val="24"/>
        </w:rPr>
        <w:t xml:space="preserve">Muinjo’s departure from the defendant, </w:t>
      </w:r>
      <w:r>
        <w:rPr>
          <w:rFonts w:ascii="Arial" w:hAnsi="Arial" w:cs="Arial"/>
          <w:sz w:val="24"/>
          <w:szCs w:val="24"/>
        </w:rPr>
        <w:t>he</w:t>
      </w:r>
      <w:r w:rsidR="002725D5">
        <w:rPr>
          <w:rFonts w:ascii="Arial" w:hAnsi="Arial" w:cs="Arial"/>
          <w:sz w:val="24"/>
          <w:szCs w:val="24"/>
        </w:rPr>
        <w:t xml:space="preserve"> followed up with the town c</w:t>
      </w:r>
      <w:r w:rsidR="00D74E87" w:rsidRPr="00B9380A">
        <w:rPr>
          <w:rFonts w:ascii="Arial" w:hAnsi="Arial" w:cs="Arial"/>
          <w:sz w:val="24"/>
          <w:szCs w:val="24"/>
        </w:rPr>
        <w:t xml:space="preserve">ouncil regarding the </w:t>
      </w:r>
      <w:r w:rsidR="002725D5">
        <w:rPr>
          <w:rFonts w:ascii="Arial" w:hAnsi="Arial" w:cs="Arial"/>
          <w:sz w:val="24"/>
          <w:szCs w:val="24"/>
        </w:rPr>
        <w:t xml:space="preserve">progress status of the revival of </w:t>
      </w:r>
      <w:r w:rsidR="00F44B09">
        <w:rPr>
          <w:rFonts w:ascii="Arial" w:hAnsi="Arial" w:cs="Arial"/>
          <w:sz w:val="24"/>
          <w:szCs w:val="24"/>
        </w:rPr>
        <w:t xml:space="preserve">the </w:t>
      </w:r>
      <w:r w:rsidR="002725D5">
        <w:rPr>
          <w:rFonts w:ascii="Arial" w:hAnsi="Arial" w:cs="Arial"/>
          <w:sz w:val="24"/>
          <w:szCs w:val="24"/>
        </w:rPr>
        <w:t>second lease a</w:t>
      </w:r>
      <w:r w:rsidR="00D74E87" w:rsidRPr="00B9380A">
        <w:rPr>
          <w:rFonts w:ascii="Arial" w:hAnsi="Arial" w:cs="Arial"/>
          <w:sz w:val="24"/>
          <w:szCs w:val="24"/>
        </w:rPr>
        <w:t>greement</w:t>
      </w:r>
      <w:r w:rsidR="002725D5">
        <w:rPr>
          <w:rFonts w:ascii="Arial" w:hAnsi="Arial" w:cs="Arial"/>
          <w:sz w:val="24"/>
          <w:szCs w:val="24"/>
        </w:rPr>
        <w:t>.</w:t>
      </w:r>
      <w:r w:rsidR="006B7EEE" w:rsidRPr="00B9380A">
        <w:rPr>
          <w:rFonts w:ascii="Arial" w:hAnsi="Arial" w:cs="Arial"/>
          <w:sz w:val="24"/>
          <w:szCs w:val="24"/>
        </w:rPr>
        <w:t xml:space="preserve"> He </w:t>
      </w:r>
      <w:r w:rsidR="00F96A42">
        <w:rPr>
          <w:rFonts w:ascii="Arial" w:hAnsi="Arial" w:cs="Arial"/>
          <w:sz w:val="24"/>
          <w:szCs w:val="24"/>
        </w:rPr>
        <w:t>recounted</w:t>
      </w:r>
      <w:r w:rsidR="006B7EEE" w:rsidRPr="00B9380A">
        <w:rPr>
          <w:rFonts w:ascii="Arial" w:hAnsi="Arial" w:cs="Arial"/>
          <w:sz w:val="24"/>
          <w:szCs w:val="24"/>
        </w:rPr>
        <w:t xml:space="preserve"> that the defendant</w:t>
      </w:r>
      <w:r w:rsidR="00D74E87" w:rsidRPr="00B9380A">
        <w:rPr>
          <w:rFonts w:ascii="Arial" w:hAnsi="Arial" w:cs="Arial"/>
          <w:sz w:val="24"/>
          <w:szCs w:val="24"/>
        </w:rPr>
        <w:t xml:space="preserve"> took occupation of the site, again, on or about </w:t>
      </w:r>
      <w:r w:rsidR="006F1E98">
        <w:rPr>
          <w:rFonts w:ascii="Arial" w:hAnsi="Arial" w:cs="Arial"/>
          <w:sz w:val="24"/>
          <w:szCs w:val="24"/>
        </w:rPr>
        <w:t>0</w:t>
      </w:r>
      <w:r w:rsidR="00D74E87" w:rsidRPr="00B9380A">
        <w:rPr>
          <w:rFonts w:ascii="Arial" w:hAnsi="Arial" w:cs="Arial"/>
          <w:sz w:val="24"/>
          <w:szCs w:val="24"/>
        </w:rPr>
        <w:t>1 December 2019.</w:t>
      </w:r>
    </w:p>
    <w:p w14:paraId="62B75845" w14:textId="77777777" w:rsidR="00D74E87" w:rsidRPr="00B9380A" w:rsidRDefault="00D74E87" w:rsidP="00261A6F">
      <w:pPr>
        <w:spacing w:after="0" w:line="360" w:lineRule="auto"/>
        <w:jc w:val="both"/>
        <w:rPr>
          <w:rFonts w:ascii="Arial" w:eastAsia="Calibri" w:hAnsi="Arial" w:cs="Arial"/>
          <w:color w:val="000000" w:themeColor="text1"/>
          <w:sz w:val="24"/>
          <w:szCs w:val="24"/>
        </w:rPr>
      </w:pPr>
    </w:p>
    <w:p w14:paraId="07EE744D" w14:textId="1B8A3B8E" w:rsidR="009E1C75" w:rsidRPr="006114BB" w:rsidRDefault="007F14CE" w:rsidP="00261A6F">
      <w:pPr>
        <w:spacing w:after="0" w:line="360" w:lineRule="auto"/>
        <w:jc w:val="both"/>
        <w:rPr>
          <w:rFonts w:ascii="Arial" w:eastAsia="Calibri" w:hAnsi="Arial" w:cs="Arial"/>
          <w:color w:val="000000" w:themeColor="text1"/>
          <w:sz w:val="24"/>
          <w:szCs w:val="24"/>
        </w:rPr>
      </w:pPr>
      <w:r>
        <w:rPr>
          <w:rFonts w:ascii="Arial" w:hAnsi="Arial" w:cs="Arial"/>
          <w:sz w:val="24"/>
          <w:szCs w:val="24"/>
        </w:rPr>
        <w:t>[29</w:t>
      </w:r>
      <w:r w:rsidR="004257D9">
        <w:rPr>
          <w:rFonts w:ascii="Arial" w:hAnsi="Arial" w:cs="Arial"/>
          <w:sz w:val="24"/>
          <w:szCs w:val="24"/>
        </w:rPr>
        <w:t>]</w:t>
      </w:r>
      <w:r w:rsidR="004257D9">
        <w:rPr>
          <w:rFonts w:ascii="Arial" w:hAnsi="Arial" w:cs="Arial"/>
          <w:sz w:val="24"/>
          <w:szCs w:val="24"/>
        </w:rPr>
        <w:tab/>
      </w:r>
      <w:r w:rsidR="00752CC2">
        <w:rPr>
          <w:rFonts w:ascii="Arial" w:hAnsi="Arial" w:cs="Arial"/>
          <w:sz w:val="24"/>
          <w:szCs w:val="24"/>
        </w:rPr>
        <w:t>It was his testimony that, b</w:t>
      </w:r>
      <w:r w:rsidR="004257D9">
        <w:rPr>
          <w:rFonts w:ascii="Arial" w:hAnsi="Arial" w:cs="Arial"/>
          <w:sz w:val="24"/>
          <w:szCs w:val="24"/>
        </w:rPr>
        <w:t xml:space="preserve">efore his departure from the defendant, Mr. Muinjo, on 6 February 2020 </w:t>
      </w:r>
      <w:r w:rsidR="00B36DB6" w:rsidRPr="00B9380A">
        <w:rPr>
          <w:rFonts w:ascii="Arial" w:hAnsi="Arial" w:cs="Arial"/>
          <w:sz w:val="24"/>
          <w:szCs w:val="24"/>
        </w:rPr>
        <w:t xml:space="preserve">sent </w:t>
      </w:r>
      <w:r w:rsidR="004257D9">
        <w:rPr>
          <w:rFonts w:ascii="Arial" w:hAnsi="Arial" w:cs="Arial"/>
          <w:sz w:val="24"/>
          <w:szCs w:val="24"/>
        </w:rPr>
        <w:t>a draft lease agreement to the town c</w:t>
      </w:r>
      <w:r w:rsidR="00B36DB6" w:rsidRPr="00B9380A">
        <w:rPr>
          <w:rFonts w:ascii="Arial" w:hAnsi="Arial" w:cs="Arial"/>
          <w:sz w:val="24"/>
          <w:szCs w:val="24"/>
        </w:rPr>
        <w:t>ouncil for considerati</w:t>
      </w:r>
      <w:r w:rsidR="006114BB">
        <w:rPr>
          <w:rFonts w:ascii="Arial" w:hAnsi="Arial" w:cs="Arial"/>
          <w:sz w:val="24"/>
          <w:szCs w:val="24"/>
        </w:rPr>
        <w:t>on.</w:t>
      </w:r>
      <w:r w:rsidR="006114BB">
        <w:rPr>
          <w:rFonts w:ascii="Arial" w:eastAsia="Calibri" w:hAnsi="Arial" w:cs="Arial"/>
          <w:color w:val="000000" w:themeColor="text1"/>
          <w:sz w:val="24"/>
          <w:szCs w:val="24"/>
        </w:rPr>
        <w:t xml:space="preserve"> </w:t>
      </w:r>
      <w:r w:rsidR="00FE54A1">
        <w:rPr>
          <w:rFonts w:ascii="Arial" w:hAnsi="Arial" w:cs="Arial"/>
          <w:sz w:val="24"/>
          <w:szCs w:val="24"/>
        </w:rPr>
        <w:t>He further testified that t</w:t>
      </w:r>
      <w:r w:rsidR="00D93E6B" w:rsidRPr="00B9380A">
        <w:rPr>
          <w:rFonts w:ascii="Arial" w:hAnsi="Arial" w:cs="Arial"/>
          <w:sz w:val="24"/>
          <w:szCs w:val="24"/>
        </w:rPr>
        <w:t>he contract which was secured with the</w:t>
      </w:r>
      <w:r w:rsidR="009E1C75">
        <w:rPr>
          <w:rFonts w:ascii="Arial" w:hAnsi="Arial" w:cs="Arial"/>
          <w:sz w:val="24"/>
          <w:szCs w:val="24"/>
        </w:rPr>
        <w:t xml:space="preserve"> plaintiff was for a period of 2 months commencing on </w:t>
      </w:r>
      <w:r w:rsidR="006F1E98">
        <w:rPr>
          <w:rFonts w:ascii="Arial" w:hAnsi="Arial" w:cs="Arial"/>
          <w:sz w:val="24"/>
          <w:szCs w:val="24"/>
        </w:rPr>
        <w:t>0</w:t>
      </w:r>
      <w:r w:rsidR="009E1C75">
        <w:rPr>
          <w:rFonts w:ascii="Arial" w:hAnsi="Arial" w:cs="Arial"/>
          <w:sz w:val="24"/>
          <w:szCs w:val="24"/>
        </w:rPr>
        <w:t xml:space="preserve">1 December 2019 and expiring on 31 January 2020, </w:t>
      </w:r>
      <w:r w:rsidR="009E1C75" w:rsidRPr="00B9380A">
        <w:rPr>
          <w:rFonts w:ascii="Arial" w:hAnsi="Arial" w:cs="Arial"/>
          <w:sz w:val="24"/>
          <w:szCs w:val="24"/>
        </w:rPr>
        <w:t>and subsequently renewed from 01 Fe</w:t>
      </w:r>
      <w:r w:rsidR="006114BB">
        <w:rPr>
          <w:rFonts w:ascii="Arial" w:hAnsi="Arial" w:cs="Arial"/>
          <w:sz w:val="24"/>
          <w:szCs w:val="24"/>
        </w:rPr>
        <w:t xml:space="preserve">bruary 2020 until </w:t>
      </w:r>
      <w:r w:rsidR="009E1C75" w:rsidRPr="00B9380A">
        <w:rPr>
          <w:rFonts w:ascii="Arial" w:hAnsi="Arial" w:cs="Arial"/>
          <w:sz w:val="24"/>
          <w:szCs w:val="24"/>
        </w:rPr>
        <w:t xml:space="preserve">31 December 2020. </w:t>
      </w:r>
    </w:p>
    <w:p w14:paraId="600D90F8" w14:textId="77777777" w:rsidR="009E1C75" w:rsidRDefault="009E1C75" w:rsidP="00261A6F">
      <w:pPr>
        <w:spacing w:after="0" w:line="360" w:lineRule="auto"/>
        <w:jc w:val="both"/>
        <w:rPr>
          <w:rFonts w:ascii="Arial" w:hAnsi="Arial" w:cs="Arial"/>
          <w:sz w:val="24"/>
          <w:szCs w:val="24"/>
        </w:rPr>
      </w:pPr>
    </w:p>
    <w:p w14:paraId="6A407719" w14:textId="40292CDF" w:rsidR="00D74E87" w:rsidRDefault="00A45B22" w:rsidP="00261A6F">
      <w:pPr>
        <w:spacing w:after="0" w:line="360" w:lineRule="auto"/>
        <w:jc w:val="both"/>
        <w:rPr>
          <w:rFonts w:ascii="Arial" w:hAnsi="Arial" w:cs="Arial"/>
          <w:sz w:val="24"/>
          <w:szCs w:val="24"/>
        </w:rPr>
      </w:pPr>
      <w:r>
        <w:rPr>
          <w:rFonts w:ascii="Arial" w:hAnsi="Arial" w:cs="Arial"/>
          <w:sz w:val="24"/>
          <w:szCs w:val="24"/>
        </w:rPr>
        <w:t>[30</w:t>
      </w:r>
      <w:r w:rsidR="009E1C75">
        <w:rPr>
          <w:rFonts w:ascii="Arial" w:hAnsi="Arial" w:cs="Arial"/>
          <w:sz w:val="24"/>
          <w:szCs w:val="24"/>
        </w:rPr>
        <w:t>]</w:t>
      </w:r>
      <w:r w:rsidR="009E1C75">
        <w:rPr>
          <w:rFonts w:ascii="Arial" w:hAnsi="Arial" w:cs="Arial"/>
          <w:sz w:val="24"/>
          <w:szCs w:val="24"/>
        </w:rPr>
        <w:tab/>
        <w:t>According to Mr. Albrightson, i</w:t>
      </w:r>
      <w:r w:rsidR="005C5A84" w:rsidRPr="00B9380A">
        <w:rPr>
          <w:rFonts w:ascii="Arial" w:hAnsi="Arial" w:cs="Arial"/>
          <w:sz w:val="24"/>
          <w:szCs w:val="24"/>
        </w:rPr>
        <w:t>t was clear to the defendant</w:t>
      </w:r>
      <w:r w:rsidR="0059737D" w:rsidRPr="00B9380A">
        <w:rPr>
          <w:rFonts w:ascii="Arial" w:hAnsi="Arial" w:cs="Arial"/>
          <w:sz w:val="24"/>
          <w:szCs w:val="24"/>
        </w:rPr>
        <w:t xml:space="preserve"> that </w:t>
      </w:r>
      <w:r w:rsidR="009E1C75">
        <w:rPr>
          <w:rFonts w:ascii="Arial" w:hAnsi="Arial" w:cs="Arial"/>
          <w:sz w:val="24"/>
          <w:szCs w:val="24"/>
        </w:rPr>
        <w:t>the t</w:t>
      </w:r>
      <w:r w:rsidR="008A5BC2">
        <w:rPr>
          <w:rFonts w:ascii="Arial" w:hAnsi="Arial" w:cs="Arial"/>
          <w:sz w:val="24"/>
          <w:szCs w:val="24"/>
        </w:rPr>
        <w:t>own c</w:t>
      </w:r>
      <w:r w:rsidR="005C5A84" w:rsidRPr="00B9380A">
        <w:rPr>
          <w:rFonts w:ascii="Arial" w:hAnsi="Arial" w:cs="Arial"/>
          <w:sz w:val="24"/>
          <w:szCs w:val="24"/>
        </w:rPr>
        <w:t>ouncil accepted the terms of the defendant’s</w:t>
      </w:r>
      <w:r w:rsidR="0059737D" w:rsidRPr="00B9380A">
        <w:rPr>
          <w:rFonts w:ascii="Arial" w:hAnsi="Arial" w:cs="Arial"/>
          <w:sz w:val="24"/>
          <w:szCs w:val="24"/>
        </w:rPr>
        <w:t xml:space="preserve"> offer,</w:t>
      </w:r>
      <w:r w:rsidR="008A5BC2">
        <w:rPr>
          <w:rFonts w:ascii="Arial" w:hAnsi="Arial" w:cs="Arial"/>
          <w:sz w:val="24"/>
          <w:szCs w:val="24"/>
        </w:rPr>
        <w:t xml:space="preserve"> and </w:t>
      </w:r>
      <w:r w:rsidR="00582F70">
        <w:rPr>
          <w:rFonts w:ascii="Arial" w:hAnsi="Arial" w:cs="Arial"/>
          <w:sz w:val="24"/>
          <w:szCs w:val="24"/>
        </w:rPr>
        <w:t xml:space="preserve">that </w:t>
      </w:r>
      <w:r w:rsidR="008A5BC2">
        <w:rPr>
          <w:rFonts w:ascii="Arial" w:hAnsi="Arial" w:cs="Arial"/>
          <w:sz w:val="24"/>
          <w:szCs w:val="24"/>
        </w:rPr>
        <w:t>an a</w:t>
      </w:r>
      <w:r>
        <w:rPr>
          <w:rFonts w:ascii="Arial" w:hAnsi="Arial" w:cs="Arial"/>
          <w:sz w:val="24"/>
          <w:szCs w:val="24"/>
        </w:rPr>
        <w:t>greement</w:t>
      </w:r>
      <w:r w:rsidR="00582F70">
        <w:rPr>
          <w:rFonts w:ascii="Arial" w:hAnsi="Arial" w:cs="Arial"/>
          <w:sz w:val="24"/>
          <w:szCs w:val="24"/>
        </w:rPr>
        <w:t xml:space="preserve"> had been </w:t>
      </w:r>
      <w:r w:rsidR="008A5BC2">
        <w:rPr>
          <w:rFonts w:ascii="Arial" w:hAnsi="Arial" w:cs="Arial"/>
          <w:sz w:val="24"/>
          <w:szCs w:val="24"/>
        </w:rPr>
        <w:t xml:space="preserve">concluded. </w:t>
      </w:r>
      <w:r w:rsidR="0059737D" w:rsidRPr="00B9380A">
        <w:rPr>
          <w:rFonts w:ascii="Arial" w:hAnsi="Arial" w:cs="Arial"/>
          <w:sz w:val="24"/>
          <w:szCs w:val="24"/>
        </w:rPr>
        <w:t xml:space="preserve"> </w:t>
      </w:r>
    </w:p>
    <w:p w14:paraId="61F75C78" w14:textId="77777777" w:rsidR="00890D1A" w:rsidRPr="00B9380A" w:rsidRDefault="00890D1A" w:rsidP="00261A6F">
      <w:pPr>
        <w:spacing w:after="0" w:line="360" w:lineRule="auto"/>
        <w:jc w:val="both"/>
        <w:rPr>
          <w:rFonts w:ascii="Arial" w:hAnsi="Arial" w:cs="Arial"/>
          <w:sz w:val="24"/>
          <w:szCs w:val="24"/>
        </w:rPr>
      </w:pPr>
    </w:p>
    <w:p w14:paraId="7489D14B" w14:textId="4EA792E2" w:rsidR="007572A8" w:rsidRPr="00B9380A" w:rsidRDefault="00CD4EB7" w:rsidP="00261A6F">
      <w:pPr>
        <w:spacing w:after="0" w:line="360" w:lineRule="auto"/>
        <w:jc w:val="both"/>
        <w:rPr>
          <w:rFonts w:ascii="Arial" w:hAnsi="Arial" w:cs="Arial"/>
          <w:sz w:val="24"/>
          <w:szCs w:val="24"/>
        </w:rPr>
      </w:pPr>
      <w:r>
        <w:rPr>
          <w:rFonts w:ascii="Arial" w:hAnsi="Arial" w:cs="Arial"/>
          <w:sz w:val="24"/>
          <w:szCs w:val="24"/>
        </w:rPr>
        <w:lastRenderedPageBreak/>
        <w:t>[31</w:t>
      </w:r>
      <w:r w:rsidR="00FD667C">
        <w:rPr>
          <w:rFonts w:ascii="Arial" w:hAnsi="Arial" w:cs="Arial"/>
          <w:sz w:val="24"/>
          <w:szCs w:val="24"/>
        </w:rPr>
        <w:t>]</w:t>
      </w:r>
      <w:r w:rsidR="00FD667C">
        <w:rPr>
          <w:rFonts w:ascii="Arial" w:hAnsi="Arial" w:cs="Arial"/>
          <w:sz w:val="24"/>
          <w:szCs w:val="24"/>
        </w:rPr>
        <w:tab/>
        <w:t>It was his testimony</w:t>
      </w:r>
      <w:r w:rsidR="00E45E34">
        <w:rPr>
          <w:rFonts w:ascii="Arial" w:hAnsi="Arial" w:cs="Arial"/>
          <w:sz w:val="24"/>
          <w:szCs w:val="24"/>
        </w:rPr>
        <w:t xml:space="preserve"> that, although the defendant’s </w:t>
      </w:r>
      <w:r w:rsidR="007572A8" w:rsidRPr="00B9380A">
        <w:rPr>
          <w:rFonts w:ascii="Arial" w:hAnsi="Arial" w:cs="Arial"/>
          <w:sz w:val="24"/>
          <w:szCs w:val="24"/>
        </w:rPr>
        <w:t>request, and offer, was for th</w:t>
      </w:r>
      <w:r w:rsidR="00E45E34">
        <w:rPr>
          <w:rFonts w:ascii="Arial" w:hAnsi="Arial" w:cs="Arial"/>
          <w:sz w:val="24"/>
          <w:szCs w:val="24"/>
        </w:rPr>
        <w:t>e renewal of the lease a</w:t>
      </w:r>
      <w:r w:rsidR="007572A8" w:rsidRPr="00B9380A">
        <w:rPr>
          <w:rFonts w:ascii="Arial" w:hAnsi="Arial" w:cs="Arial"/>
          <w:sz w:val="24"/>
          <w:szCs w:val="24"/>
        </w:rPr>
        <w:t>greement on the same terms and conditions as the previou</w:t>
      </w:r>
      <w:r w:rsidR="00E45E34">
        <w:rPr>
          <w:rFonts w:ascii="Arial" w:hAnsi="Arial" w:cs="Arial"/>
          <w:sz w:val="24"/>
          <w:szCs w:val="24"/>
        </w:rPr>
        <w:t>s agreements</w:t>
      </w:r>
      <w:r w:rsidR="007572A8" w:rsidRPr="00B9380A">
        <w:rPr>
          <w:rFonts w:ascii="Arial" w:hAnsi="Arial" w:cs="Arial"/>
          <w:sz w:val="24"/>
          <w:szCs w:val="24"/>
        </w:rPr>
        <w:t xml:space="preserve"> and specifically for a 12-month period from </w:t>
      </w:r>
      <w:r w:rsidR="006F1E98">
        <w:rPr>
          <w:rFonts w:ascii="Arial" w:hAnsi="Arial" w:cs="Arial"/>
          <w:sz w:val="24"/>
          <w:szCs w:val="24"/>
        </w:rPr>
        <w:t>0</w:t>
      </w:r>
      <w:r w:rsidR="007572A8" w:rsidRPr="00B9380A">
        <w:rPr>
          <w:rFonts w:ascii="Arial" w:hAnsi="Arial" w:cs="Arial"/>
          <w:sz w:val="24"/>
          <w:szCs w:val="24"/>
        </w:rPr>
        <w:t>1 Dec</w:t>
      </w:r>
      <w:r w:rsidR="00E45E34">
        <w:rPr>
          <w:rFonts w:ascii="Arial" w:hAnsi="Arial" w:cs="Arial"/>
          <w:sz w:val="24"/>
          <w:szCs w:val="24"/>
        </w:rPr>
        <w:t>ember 2020 to 30 November 2021, the lease a</w:t>
      </w:r>
      <w:r w:rsidR="007572A8" w:rsidRPr="00B9380A">
        <w:rPr>
          <w:rFonts w:ascii="Arial" w:hAnsi="Arial" w:cs="Arial"/>
          <w:sz w:val="24"/>
          <w:szCs w:val="24"/>
        </w:rPr>
        <w:t>greement continued on a month-to-month basi</w:t>
      </w:r>
      <w:r w:rsidR="00A45B22">
        <w:rPr>
          <w:rFonts w:ascii="Arial" w:hAnsi="Arial" w:cs="Arial"/>
          <w:sz w:val="24"/>
          <w:szCs w:val="24"/>
        </w:rPr>
        <w:t>s thereafter for the period between</w:t>
      </w:r>
      <w:r w:rsidR="007572A8" w:rsidRPr="00B9380A">
        <w:rPr>
          <w:rFonts w:ascii="Arial" w:hAnsi="Arial" w:cs="Arial"/>
          <w:sz w:val="24"/>
          <w:szCs w:val="24"/>
        </w:rPr>
        <w:t xml:space="preserve"> </w:t>
      </w:r>
      <w:r w:rsidR="00B31FCE">
        <w:rPr>
          <w:rFonts w:ascii="Arial" w:hAnsi="Arial" w:cs="Arial"/>
          <w:sz w:val="24"/>
          <w:szCs w:val="24"/>
        </w:rPr>
        <w:t>0</w:t>
      </w:r>
      <w:r w:rsidR="007572A8" w:rsidRPr="00B9380A">
        <w:rPr>
          <w:rFonts w:ascii="Arial" w:hAnsi="Arial" w:cs="Arial"/>
          <w:sz w:val="24"/>
          <w:szCs w:val="24"/>
        </w:rPr>
        <w:t>1 December 2019 to 21 May 2021.</w:t>
      </w:r>
    </w:p>
    <w:p w14:paraId="75A9D697" w14:textId="77777777" w:rsidR="007572A8" w:rsidRPr="00B9380A" w:rsidRDefault="007572A8" w:rsidP="00261A6F">
      <w:pPr>
        <w:spacing w:after="0" w:line="360" w:lineRule="auto"/>
        <w:jc w:val="both"/>
        <w:rPr>
          <w:rFonts w:ascii="Arial" w:hAnsi="Arial" w:cs="Arial"/>
          <w:sz w:val="24"/>
          <w:szCs w:val="24"/>
        </w:rPr>
      </w:pPr>
    </w:p>
    <w:p w14:paraId="0F9A619C" w14:textId="2270E70C" w:rsidR="007572A8" w:rsidRDefault="00CD4EB7" w:rsidP="00261A6F">
      <w:pPr>
        <w:spacing w:after="0" w:line="360" w:lineRule="auto"/>
        <w:jc w:val="both"/>
        <w:rPr>
          <w:rFonts w:ascii="Arial" w:hAnsi="Arial" w:cs="Arial"/>
          <w:sz w:val="24"/>
          <w:szCs w:val="24"/>
        </w:rPr>
      </w:pPr>
      <w:r>
        <w:rPr>
          <w:rFonts w:ascii="Arial" w:hAnsi="Arial" w:cs="Arial"/>
          <w:sz w:val="24"/>
          <w:szCs w:val="24"/>
        </w:rPr>
        <w:t>[32</w:t>
      </w:r>
      <w:r w:rsidR="00E45E34">
        <w:rPr>
          <w:rFonts w:ascii="Arial" w:hAnsi="Arial" w:cs="Arial"/>
          <w:sz w:val="24"/>
          <w:szCs w:val="24"/>
        </w:rPr>
        <w:t>]</w:t>
      </w:r>
      <w:r w:rsidR="00E45E34">
        <w:rPr>
          <w:rFonts w:ascii="Arial" w:hAnsi="Arial" w:cs="Arial"/>
          <w:sz w:val="24"/>
          <w:szCs w:val="24"/>
        </w:rPr>
        <w:tab/>
      </w:r>
      <w:r w:rsidR="00890D1A">
        <w:rPr>
          <w:rFonts w:ascii="Arial" w:hAnsi="Arial" w:cs="Arial"/>
          <w:sz w:val="24"/>
          <w:szCs w:val="24"/>
        </w:rPr>
        <w:t>Mr. Albrightson further testified that o</w:t>
      </w:r>
      <w:r w:rsidR="007572A8" w:rsidRPr="00B9380A">
        <w:rPr>
          <w:rFonts w:ascii="Arial" w:hAnsi="Arial" w:cs="Arial"/>
          <w:sz w:val="24"/>
          <w:szCs w:val="24"/>
        </w:rPr>
        <w:t xml:space="preserve">n 12 May 2021, </w:t>
      </w:r>
      <w:r w:rsidR="00890D1A">
        <w:rPr>
          <w:rFonts w:ascii="Arial" w:hAnsi="Arial" w:cs="Arial"/>
          <w:sz w:val="24"/>
          <w:szCs w:val="24"/>
        </w:rPr>
        <w:t>he</w:t>
      </w:r>
      <w:r w:rsidR="00E45E34">
        <w:rPr>
          <w:rFonts w:ascii="Arial" w:hAnsi="Arial" w:cs="Arial"/>
          <w:sz w:val="24"/>
          <w:szCs w:val="24"/>
        </w:rPr>
        <w:t xml:space="preserve"> attended a meeting at </w:t>
      </w:r>
      <w:r w:rsidR="00D5041E">
        <w:rPr>
          <w:rFonts w:ascii="Arial" w:hAnsi="Arial" w:cs="Arial"/>
          <w:sz w:val="24"/>
          <w:szCs w:val="24"/>
        </w:rPr>
        <w:t xml:space="preserve">the </w:t>
      </w:r>
      <w:r w:rsidR="00E45E34">
        <w:rPr>
          <w:rFonts w:ascii="Arial" w:hAnsi="Arial" w:cs="Arial"/>
          <w:sz w:val="24"/>
          <w:szCs w:val="24"/>
        </w:rPr>
        <w:t>town c</w:t>
      </w:r>
      <w:r w:rsidR="007572A8" w:rsidRPr="00B9380A">
        <w:rPr>
          <w:rFonts w:ascii="Arial" w:hAnsi="Arial" w:cs="Arial"/>
          <w:sz w:val="24"/>
          <w:szCs w:val="24"/>
        </w:rPr>
        <w:t xml:space="preserve">ouncil and was informed that </w:t>
      </w:r>
      <w:r w:rsidR="00E45E34">
        <w:rPr>
          <w:rFonts w:ascii="Arial" w:hAnsi="Arial" w:cs="Arial"/>
          <w:sz w:val="24"/>
          <w:szCs w:val="24"/>
        </w:rPr>
        <w:t xml:space="preserve">the </w:t>
      </w:r>
      <w:r w:rsidR="007572A8" w:rsidRPr="00B9380A">
        <w:rPr>
          <w:rFonts w:ascii="Arial" w:hAnsi="Arial" w:cs="Arial"/>
          <w:sz w:val="24"/>
          <w:szCs w:val="24"/>
        </w:rPr>
        <w:t xml:space="preserve">plaintiff was awarded the contract. </w:t>
      </w:r>
    </w:p>
    <w:p w14:paraId="3A324120" w14:textId="77777777" w:rsidR="00B35C90" w:rsidRDefault="00B35C90" w:rsidP="00261A6F">
      <w:pPr>
        <w:spacing w:after="0" w:line="360" w:lineRule="auto"/>
        <w:jc w:val="both"/>
        <w:rPr>
          <w:rFonts w:ascii="Arial" w:hAnsi="Arial" w:cs="Arial"/>
          <w:sz w:val="24"/>
          <w:szCs w:val="24"/>
        </w:rPr>
      </w:pPr>
    </w:p>
    <w:p w14:paraId="34F94490" w14:textId="59B6E926" w:rsidR="00B35C90" w:rsidRPr="00B9380A" w:rsidRDefault="00CD4EB7" w:rsidP="00261A6F">
      <w:pPr>
        <w:spacing w:after="0" w:line="360" w:lineRule="auto"/>
        <w:jc w:val="both"/>
        <w:rPr>
          <w:rFonts w:ascii="Arial" w:hAnsi="Arial" w:cs="Arial"/>
          <w:sz w:val="24"/>
          <w:szCs w:val="24"/>
        </w:rPr>
      </w:pPr>
      <w:r>
        <w:rPr>
          <w:rFonts w:ascii="Arial" w:hAnsi="Arial" w:cs="Arial"/>
          <w:sz w:val="24"/>
          <w:szCs w:val="24"/>
        </w:rPr>
        <w:t>[33</w:t>
      </w:r>
      <w:r w:rsidR="00B35C90">
        <w:rPr>
          <w:rFonts w:ascii="Arial" w:hAnsi="Arial" w:cs="Arial"/>
          <w:sz w:val="24"/>
          <w:szCs w:val="24"/>
        </w:rPr>
        <w:t>]</w:t>
      </w:r>
      <w:r w:rsidR="00B35C90">
        <w:rPr>
          <w:rFonts w:ascii="Arial" w:hAnsi="Arial" w:cs="Arial"/>
          <w:sz w:val="24"/>
          <w:szCs w:val="24"/>
        </w:rPr>
        <w:tab/>
        <w:t xml:space="preserve">It </w:t>
      </w:r>
      <w:r w:rsidR="00B23159">
        <w:rPr>
          <w:rFonts w:ascii="Arial" w:hAnsi="Arial" w:cs="Arial"/>
          <w:sz w:val="24"/>
          <w:szCs w:val="24"/>
        </w:rPr>
        <w:t xml:space="preserve">was </w:t>
      </w:r>
      <w:r w:rsidR="00B35C90">
        <w:rPr>
          <w:rFonts w:ascii="Arial" w:hAnsi="Arial" w:cs="Arial"/>
          <w:sz w:val="24"/>
          <w:szCs w:val="24"/>
        </w:rPr>
        <w:t xml:space="preserve">his testimony that the defendant denies that the plaintiff had a lease agreement with the town council in respect of the water tower. </w:t>
      </w:r>
    </w:p>
    <w:p w14:paraId="46E614B5" w14:textId="77777777" w:rsidR="00A22D13" w:rsidRPr="00B9380A" w:rsidRDefault="00A22D13" w:rsidP="00261A6F">
      <w:pPr>
        <w:spacing w:after="0" w:line="360" w:lineRule="auto"/>
        <w:jc w:val="both"/>
        <w:rPr>
          <w:rFonts w:ascii="Arial" w:hAnsi="Arial" w:cs="Arial"/>
          <w:sz w:val="24"/>
          <w:szCs w:val="24"/>
        </w:rPr>
      </w:pPr>
    </w:p>
    <w:p w14:paraId="03B5502E" w14:textId="5D5482C0" w:rsidR="00A22D13" w:rsidRPr="00B9380A" w:rsidRDefault="003535C7" w:rsidP="00261A6F">
      <w:pPr>
        <w:spacing w:after="0" w:line="360" w:lineRule="auto"/>
        <w:jc w:val="both"/>
        <w:rPr>
          <w:rFonts w:ascii="Arial" w:hAnsi="Arial" w:cs="Arial"/>
          <w:sz w:val="24"/>
          <w:szCs w:val="24"/>
        </w:rPr>
      </w:pPr>
      <w:r>
        <w:rPr>
          <w:rFonts w:ascii="Arial" w:hAnsi="Arial" w:cs="Arial"/>
          <w:sz w:val="24"/>
          <w:szCs w:val="24"/>
        </w:rPr>
        <w:t>[34</w:t>
      </w:r>
      <w:r w:rsidR="00EC3117" w:rsidRPr="00B9380A">
        <w:rPr>
          <w:rFonts w:ascii="Arial" w:hAnsi="Arial" w:cs="Arial"/>
          <w:sz w:val="24"/>
          <w:szCs w:val="24"/>
        </w:rPr>
        <w:t>]</w:t>
      </w:r>
      <w:r w:rsidR="00EC3117" w:rsidRPr="00B9380A">
        <w:rPr>
          <w:rFonts w:ascii="Arial" w:hAnsi="Arial" w:cs="Arial"/>
          <w:sz w:val="24"/>
          <w:szCs w:val="24"/>
        </w:rPr>
        <w:tab/>
        <w:t>As regards the countercla</w:t>
      </w:r>
      <w:r w:rsidR="00B23159">
        <w:rPr>
          <w:rFonts w:ascii="Arial" w:hAnsi="Arial" w:cs="Arial"/>
          <w:sz w:val="24"/>
          <w:szCs w:val="24"/>
        </w:rPr>
        <w:t>ims, the witness referred to</w:t>
      </w:r>
      <w:r w:rsidR="00EC3117" w:rsidRPr="00B9380A">
        <w:rPr>
          <w:rFonts w:ascii="Arial" w:hAnsi="Arial" w:cs="Arial"/>
          <w:sz w:val="24"/>
          <w:szCs w:val="24"/>
        </w:rPr>
        <w:t xml:space="preserve"> six agreements </w:t>
      </w:r>
      <w:r w:rsidR="00B23159">
        <w:rPr>
          <w:rFonts w:ascii="Arial" w:hAnsi="Arial" w:cs="Arial"/>
          <w:sz w:val="24"/>
          <w:szCs w:val="24"/>
        </w:rPr>
        <w:t xml:space="preserve">(counter 1-6) </w:t>
      </w:r>
      <w:r w:rsidR="00A16DA6">
        <w:rPr>
          <w:rFonts w:ascii="Arial" w:hAnsi="Arial" w:cs="Arial"/>
          <w:sz w:val="24"/>
          <w:szCs w:val="24"/>
        </w:rPr>
        <w:t>concluded</w:t>
      </w:r>
      <w:r w:rsidR="00B23159">
        <w:rPr>
          <w:rFonts w:ascii="Arial" w:hAnsi="Arial" w:cs="Arial"/>
          <w:sz w:val="24"/>
          <w:szCs w:val="24"/>
        </w:rPr>
        <w:t xml:space="preserve"> </w:t>
      </w:r>
      <w:r w:rsidR="00EC3117" w:rsidRPr="00B9380A">
        <w:rPr>
          <w:rFonts w:ascii="Arial" w:hAnsi="Arial" w:cs="Arial"/>
          <w:sz w:val="24"/>
          <w:szCs w:val="24"/>
        </w:rPr>
        <w:t xml:space="preserve">between the parties. It became clear </w:t>
      </w:r>
      <w:r w:rsidR="00B23159">
        <w:rPr>
          <w:rFonts w:ascii="Arial" w:hAnsi="Arial" w:cs="Arial"/>
          <w:sz w:val="24"/>
          <w:szCs w:val="24"/>
        </w:rPr>
        <w:t xml:space="preserve">in his evidence </w:t>
      </w:r>
      <w:r w:rsidR="00EC3117" w:rsidRPr="00B9380A">
        <w:rPr>
          <w:rFonts w:ascii="Arial" w:hAnsi="Arial" w:cs="Arial"/>
          <w:sz w:val="24"/>
          <w:szCs w:val="24"/>
        </w:rPr>
        <w:t>that</w:t>
      </w:r>
      <w:r w:rsidR="00B23159">
        <w:rPr>
          <w:rFonts w:ascii="Arial" w:hAnsi="Arial" w:cs="Arial"/>
          <w:sz w:val="24"/>
          <w:szCs w:val="24"/>
        </w:rPr>
        <w:t xml:space="preserve"> counter 1 and 2 were paid in full, thus, I will not consider those agreements. </w:t>
      </w:r>
      <w:r w:rsidR="00EC3117" w:rsidRPr="00B9380A">
        <w:rPr>
          <w:rFonts w:ascii="Arial" w:hAnsi="Arial" w:cs="Arial"/>
          <w:sz w:val="24"/>
          <w:szCs w:val="24"/>
        </w:rPr>
        <w:t xml:space="preserve"> </w:t>
      </w:r>
    </w:p>
    <w:p w14:paraId="53F1D92F" w14:textId="77777777" w:rsidR="00EC3117" w:rsidRPr="00B9380A" w:rsidRDefault="00EC3117" w:rsidP="00261A6F">
      <w:pPr>
        <w:spacing w:after="0" w:line="360" w:lineRule="auto"/>
        <w:jc w:val="both"/>
        <w:rPr>
          <w:rFonts w:ascii="Arial" w:hAnsi="Arial" w:cs="Arial"/>
          <w:sz w:val="24"/>
          <w:szCs w:val="24"/>
        </w:rPr>
      </w:pPr>
    </w:p>
    <w:p w14:paraId="110F8719" w14:textId="51FF12B4" w:rsidR="002A12C8" w:rsidRPr="00B9380A" w:rsidRDefault="003535C7" w:rsidP="00FE2175">
      <w:pPr>
        <w:spacing w:after="0" w:line="360" w:lineRule="auto"/>
        <w:jc w:val="both"/>
        <w:rPr>
          <w:rFonts w:ascii="Arial" w:hAnsi="Arial" w:cs="Arial"/>
          <w:sz w:val="24"/>
          <w:szCs w:val="24"/>
        </w:rPr>
      </w:pPr>
      <w:r>
        <w:rPr>
          <w:rFonts w:ascii="Arial" w:hAnsi="Arial" w:cs="Arial"/>
          <w:sz w:val="24"/>
          <w:szCs w:val="24"/>
        </w:rPr>
        <w:t>[35</w:t>
      </w:r>
      <w:r w:rsidR="000A2B15" w:rsidRPr="00B9380A">
        <w:rPr>
          <w:rFonts w:ascii="Arial" w:hAnsi="Arial" w:cs="Arial"/>
          <w:sz w:val="24"/>
          <w:szCs w:val="24"/>
        </w:rPr>
        <w:t>]</w:t>
      </w:r>
      <w:r w:rsidR="000A2B15" w:rsidRPr="00B9380A">
        <w:rPr>
          <w:rFonts w:ascii="Arial" w:hAnsi="Arial" w:cs="Arial"/>
          <w:sz w:val="24"/>
          <w:szCs w:val="24"/>
        </w:rPr>
        <w:tab/>
      </w:r>
      <w:r w:rsidR="00201231">
        <w:rPr>
          <w:rFonts w:ascii="Arial" w:hAnsi="Arial" w:cs="Arial"/>
          <w:sz w:val="24"/>
          <w:szCs w:val="24"/>
        </w:rPr>
        <w:t xml:space="preserve">Mr. Albrightson </w:t>
      </w:r>
      <w:r w:rsidR="0068243D">
        <w:rPr>
          <w:rFonts w:ascii="Arial" w:hAnsi="Arial" w:cs="Arial"/>
          <w:sz w:val="24"/>
          <w:szCs w:val="24"/>
        </w:rPr>
        <w:t>testified that o</w:t>
      </w:r>
      <w:r w:rsidR="000A2B15" w:rsidRPr="00B9380A">
        <w:rPr>
          <w:rFonts w:ascii="Arial" w:hAnsi="Arial" w:cs="Arial"/>
          <w:sz w:val="24"/>
          <w:szCs w:val="24"/>
        </w:rPr>
        <w:t>n 06 January 2020, the parties entered into a written advertising rental agreement (</w:t>
      </w:r>
      <w:r w:rsidR="00713BE4">
        <w:rPr>
          <w:rFonts w:ascii="Arial" w:hAnsi="Arial" w:cs="Arial"/>
          <w:sz w:val="24"/>
          <w:szCs w:val="24"/>
        </w:rPr>
        <w:t>c</w:t>
      </w:r>
      <w:r w:rsidR="000A2B15" w:rsidRPr="00B9380A">
        <w:rPr>
          <w:rFonts w:ascii="Arial" w:hAnsi="Arial" w:cs="Arial"/>
          <w:sz w:val="24"/>
          <w:szCs w:val="24"/>
        </w:rPr>
        <w:t xml:space="preserve">ounter </w:t>
      </w:r>
      <w:r w:rsidR="00713BE4">
        <w:rPr>
          <w:rFonts w:ascii="Arial" w:hAnsi="Arial" w:cs="Arial"/>
          <w:sz w:val="24"/>
          <w:szCs w:val="24"/>
        </w:rPr>
        <w:t>3</w:t>
      </w:r>
      <w:r w:rsidR="000A2B15" w:rsidRPr="00B9380A">
        <w:rPr>
          <w:rFonts w:ascii="Arial" w:hAnsi="Arial" w:cs="Arial"/>
          <w:sz w:val="24"/>
          <w:szCs w:val="24"/>
        </w:rPr>
        <w:t>)</w:t>
      </w:r>
      <w:r w:rsidR="00FE2175" w:rsidRPr="00B9380A">
        <w:rPr>
          <w:rFonts w:ascii="Arial" w:hAnsi="Arial" w:cs="Arial"/>
          <w:sz w:val="24"/>
          <w:szCs w:val="24"/>
        </w:rPr>
        <w:t>, in terms of which the d</w:t>
      </w:r>
      <w:r w:rsidR="00B950CC" w:rsidRPr="00B9380A">
        <w:rPr>
          <w:rFonts w:ascii="Arial" w:hAnsi="Arial" w:cs="Arial"/>
          <w:sz w:val="24"/>
          <w:szCs w:val="24"/>
        </w:rPr>
        <w:t>efendant would</w:t>
      </w:r>
      <w:r w:rsidR="000A2B15" w:rsidRPr="00B9380A">
        <w:rPr>
          <w:rFonts w:ascii="Arial" w:hAnsi="Arial" w:cs="Arial"/>
          <w:sz w:val="24"/>
          <w:szCs w:val="24"/>
        </w:rPr>
        <w:t xml:space="preserve"> supply ad</w:t>
      </w:r>
      <w:r w:rsidR="00B950CC" w:rsidRPr="00B9380A">
        <w:rPr>
          <w:rFonts w:ascii="Arial" w:hAnsi="Arial" w:cs="Arial"/>
          <w:sz w:val="24"/>
          <w:szCs w:val="24"/>
        </w:rPr>
        <w:t>vertising space to the plaintiff</w:t>
      </w:r>
      <w:r w:rsidR="000A2B15" w:rsidRPr="00B9380A">
        <w:rPr>
          <w:rFonts w:ascii="Arial" w:hAnsi="Arial" w:cs="Arial"/>
          <w:sz w:val="24"/>
          <w:szCs w:val="24"/>
        </w:rPr>
        <w:t xml:space="preserve"> for the flighting of a third-party, Hu</w:t>
      </w:r>
      <w:r w:rsidR="00713BE4">
        <w:rPr>
          <w:rFonts w:ascii="Arial" w:hAnsi="Arial" w:cs="Arial"/>
          <w:sz w:val="24"/>
          <w:szCs w:val="24"/>
        </w:rPr>
        <w:t>ngry Lion’s advertising posters.</w:t>
      </w:r>
      <w:r w:rsidR="00A16DA6">
        <w:rPr>
          <w:rFonts w:ascii="Arial" w:hAnsi="Arial" w:cs="Arial"/>
          <w:sz w:val="24"/>
          <w:szCs w:val="24"/>
        </w:rPr>
        <w:t xml:space="preserve"> The advertising site was located at the main road, Okahandja.</w:t>
      </w:r>
      <w:r w:rsidR="00713BE4">
        <w:rPr>
          <w:rFonts w:ascii="Arial" w:hAnsi="Arial" w:cs="Arial"/>
          <w:sz w:val="24"/>
          <w:szCs w:val="24"/>
        </w:rPr>
        <w:t xml:space="preserve"> T</w:t>
      </w:r>
      <w:r w:rsidR="002C5C13" w:rsidRPr="00B9380A">
        <w:rPr>
          <w:rFonts w:ascii="Arial" w:hAnsi="Arial" w:cs="Arial"/>
          <w:sz w:val="24"/>
          <w:szCs w:val="24"/>
        </w:rPr>
        <w:t>he monthly advertising rate would</w:t>
      </w:r>
      <w:r w:rsidR="000A2B15" w:rsidRPr="00B9380A">
        <w:rPr>
          <w:rFonts w:ascii="Arial" w:hAnsi="Arial" w:cs="Arial"/>
          <w:sz w:val="24"/>
          <w:szCs w:val="24"/>
        </w:rPr>
        <w:t xml:space="preserve"> amount to N$ 6 930.00, excluding VAT</w:t>
      </w:r>
      <w:r w:rsidR="006016D7">
        <w:rPr>
          <w:rFonts w:ascii="Arial" w:hAnsi="Arial" w:cs="Arial"/>
          <w:sz w:val="24"/>
          <w:szCs w:val="24"/>
        </w:rPr>
        <w:t>.</w:t>
      </w:r>
      <w:r w:rsidR="00713BE4">
        <w:rPr>
          <w:rFonts w:ascii="Arial" w:hAnsi="Arial" w:cs="Arial"/>
          <w:sz w:val="24"/>
          <w:szCs w:val="24"/>
        </w:rPr>
        <w:t xml:space="preserve"> Furthermore, </w:t>
      </w:r>
      <w:r w:rsidR="00FE2175" w:rsidRPr="00B9380A">
        <w:rPr>
          <w:rFonts w:ascii="Arial" w:hAnsi="Arial" w:cs="Arial"/>
          <w:sz w:val="24"/>
          <w:szCs w:val="24"/>
        </w:rPr>
        <w:t>t</w:t>
      </w:r>
      <w:r w:rsidR="002A12C8" w:rsidRPr="00B9380A">
        <w:rPr>
          <w:rFonts w:ascii="Arial" w:hAnsi="Arial" w:cs="Arial"/>
          <w:sz w:val="24"/>
          <w:szCs w:val="24"/>
        </w:rPr>
        <w:t>he agreement would endure for the period 15 Janu</w:t>
      </w:r>
      <w:r w:rsidR="00713BE4">
        <w:rPr>
          <w:rFonts w:ascii="Arial" w:hAnsi="Arial" w:cs="Arial"/>
          <w:sz w:val="24"/>
          <w:szCs w:val="24"/>
        </w:rPr>
        <w:t xml:space="preserve">ary 2020 to 14 April 2020. </w:t>
      </w:r>
      <w:r w:rsidR="002A12C8" w:rsidRPr="00B9380A">
        <w:rPr>
          <w:rFonts w:ascii="Arial" w:hAnsi="Arial" w:cs="Arial"/>
          <w:sz w:val="24"/>
          <w:szCs w:val="24"/>
        </w:rPr>
        <w:t xml:space="preserve">  </w:t>
      </w:r>
    </w:p>
    <w:p w14:paraId="31E6EE7E" w14:textId="77777777" w:rsidR="002A12C8" w:rsidRPr="00B9380A" w:rsidRDefault="002A12C8" w:rsidP="00261A6F">
      <w:pPr>
        <w:spacing w:after="0" w:line="360" w:lineRule="auto"/>
        <w:jc w:val="both"/>
        <w:rPr>
          <w:rFonts w:ascii="Arial" w:eastAsia="Calibri" w:hAnsi="Arial" w:cs="Arial"/>
          <w:color w:val="000000" w:themeColor="text1"/>
          <w:sz w:val="24"/>
          <w:szCs w:val="24"/>
        </w:rPr>
      </w:pPr>
    </w:p>
    <w:p w14:paraId="0F3E107D" w14:textId="056AE433" w:rsidR="00962FEF" w:rsidRPr="00B9380A" w:rsidRDefault="003535C7" w:rsidP="00962FEF">
      <w:pPr>
        <w:spacing w:after="0" w:line="360" w:lineRule="auto"/>
        <w:jc w:val="both"/>
        <w:rPr>
          <w:rFonts w:ascii="Arial" w:hAnsi="Arial" w:cs="Arial"/>
          <w:sz w:val="24"/>
          <w:szCs w:val="24"/>
        </w:rPr>
      </w:pPr>
      <w:r>
        <w:rPr>
          <w:rFonts w:ascii="Arial" w:eastAsia="Calibri" w:hAnsi="Arial" w:cs="Arial"/>
          <w:color w:val="000000" w:themeColor="text1"/>
          <w:sz w:val="24"/>
          <w:szCs w:val="24"/>
        </w:rPr>
        <w:t>[36</w:t>
      </w:r>
      <w:r w:rsidR="001521A4" w:rsidRPr="00B9380A">
        <w:rPr>
          <w:rFonts w:ascii="Arial" w:eastAsia="Calibri" w:hAnsi="Arial" w:cs="Arial"/>
          <w:color w:val="000000" w:themeColor="text1"/>
          <w:sz w:val="24"/>
          <w:szCs w:val="24"/>
        </w:rPr>
        <w:t>]</w:t>
      </w:r>
      <w:r w:rsidR="001521A4" w:rsidRPr="00B9380A">
        <w:rPr>
          <w:rFonts w:ascii="Arial" w:eastAsia="Calibri" w:hAnsi="Arial" w:cs="Arial"/>
          <w:color w:val="000000" w:themeColor="text1"/>
          <w:sz w:val="24"/>
          <w:szCs w:val="24"/>
        </w:rPr>
        <w:tab/>
      </w:r>
      <w:r w:rsidR="00713BE4">
        <w:rPr>
          <w:rFonts w:ascii="Arial" w:eastAsia="Calibri" w:hAnsi="Arial" w:cs="Arial"/>
          <w:color w:val="000000" w:themeColor="text1"/>
          <w:sz w:val="24"/>
          <w:szCs w:val="24"/>
        </w:rPr>
        <w:t xml:space="preserve">He further testified that </w:t>
      </w:r>
      <w:r w:rsidR="00713BE4">
        <w:rPr>
          <w:rFonts w:ascii="Arial" w:hAnsi="Arial" w:cs="Arial"/>
          <w:sz w:val="24"/>
          <w:szCs w:val="24"/>
        </w:rPr>
        <w:t>o</w:t>
      </w:r>
      <w:r w:rsidR="005F5E42" w:rsidRPr="00B9380A">
        <w:rPr>
          <w:rFonts w:ascii="Arial" w:hAnsi="Arial" w:cs="Arial"/>
          <w:sz w:val="24"/>
          <w:szCs w:val="24"/>
        </w:rPr>
        <w:t xml:space="preserve">n 22 April 2019, </w:t>
      </w:r>
      <w:r w:rsidR="00A9705C" w:rsidRPr="00B9380A">
        <w:rPr>
          <w:rFonts w:ascii="Arial" w:hAnsi="Arial" w:cs="Arial"/>
          <w:sz w:val="24"/>
          <w:szCs w:val="24"/>
        </w:rPr>
        <w:t>the parties</w:t>
      </w:r>
      <w:r w:rsidR="005F5E42" w:rsidRPr="00B9380A">
        <w:rPr>
          <w:rFonts w:ascii="Arial" w:hAnsi="Arial" w:cs="Arial"/>
          <w:sz w:val="24"/>
          <w:szCs w:val="24"/>
        </w:rPr>
        <w:t xml:space="preserve"> entered into a written advertising rental agreement</w:t>
      </w:r>
      <w:r w:rsidR="00A9705C" w:rsidRPr="00B9380A">
        <w:rPr>
          <w:rFonts w:ascii="Arial" w:hAnsi="Arial" w:cs="Arial"/>
          <w:sz w:val="24"/>
          <w:szCs w:val="24"/>
        </w:rPr>
        <w:t xml:space="preserve"> (</w:t>
      </w:r>
      <w:r w:rsidR="006016D7">
        <w:rPr>
          <w:rFonts w:ascii="Arial" w:hAnsi="Arial" w:cs="Arial"/>
          <w:sz w:val="24"/>
          <w:szCs w:val="24"/>
        </w:rPr>
        <w:t>counter 4</w:t>
      </w:r>
      <w:r w:rsidR="00A9705C" w:rsidRPr="00B9380A">
        <w:rPr>
          <w:rFonts w:ascii="Arial" w:hAnsi="Arial" w:cs="Arial"/>
          <w:sz w:val="24"/>
          <w:szCs w:val="24"/>
        </w:rPr>
        <w:t>)</w:t>
      </w:r>
      <w:r w:rsidR="006016D7">
        <w:rPr>
          <w:rFonts w:ascii="Arial" w:hAnsi="Arial" w:cs="Arial"/>
          <w:sz w:val="24"/>
          <w:szCs w:val="24"/>
        </w:rPr>
        <w:t>,</w:t>
      </w:r>
      <w:r w:rsidR="00962FEF" w:rsidRPr="00B9380A">
        <w:rPr>
          <w:rFonts w:ascii="Arial" w:hAnsi="Arial" w:cs="Arial"/>
          <w:sz w:val="24"/>
          <w:szCs w:val="24"/>
        </w:rPr>
        <w:t xml:space="preserve"> in terms of which the d</w:t>
      </w:r>
      <w:r w:rsidR="00A9705C" w:rsidRPr="00B9380A">
        <w:rPr>
          <w:rFonts w:ascii="Arial" w:hAnsi="Arial" w:cs="Arial"/>
          <w:sz w:val="24"/>
          <w:szCs w:val="24"/>
        </w:rPr>
        <w:t>efendant would</w:t>
      </w:r>
      <w:r w:rsidR="005F5E42" w:rsidRPr="00B9380A">
        <w:rPr>
          <w:rFonts w:ascii="Arial" w:hAnsi="Arial" w:cs="Arial"/>
          <w:sz w:val="24"/>
          <w:szCs w:val="24"/>
        </w:rPr>
        <w:t xml:space="preserve"> supply advertising space</w:t>
      </w:r>
      <w:r w:rsidR="00A9705C" w:rsidRPr="00B9380A">
        <w:rPr>
          <w:rFonts w:ascii="Arial" w:hAnsi="Arial" w:cs="Arial"/>
          <w:sz w:val="24"/>
          <w:szCs w:val="24"/>
        </w:rPr>
        <w:t xml:space="preserve"> to the plaintiff</w:t>
      </w:r>
      <w:r w:rsidR="005F5E42" w:rsidRPr="00B9380A">
        <w:rPr>
          <w:rFonts w:ascii="Arial" w:hAnsi="Arial" w:cs="Arial"/>
          <w:sz w:val="24"/>
          <w:szCs w:val="24"/>
        </w:rPr>
        <w:t xml:space="preserve"> for the flighting of a third-party, NMT Shipping’s advertising posters, </w:t>
      </w:r>
      <w:r w:rsidR="00962FEF" w:rsidRPr="00B9380A">
        <w:rPr>
          <w:rFonts w:ascii="Arial" w:hAnsi="Arial" w:cs="Arial"/>
          <w:sz w:val="24"/>
          <w:szCs w:val="24"/>
        </w:rPr>
        <w:t>and t</w:t>
      </w:r>
      <w:r w:rsidR="00A9705C" w:rsidRPr="00B9380A">
        <w:rPr>
          <w:rFonts w:ascii="Arial" w:hAnsi="Arial" w:cs="Arial"/>
          <w:sz w:val="24"/>
          <w:szCs w:val="24"/>
        </w:rPr>
        <w:t>he monthly advertising rate would</w:t>
      </w:r>
      <w:r w:rsidR="005F5E42" w:rsidRPr="00B9380A">
        <w:rPr>
          <w:rFonts w:ascii="Arial" w:hAnsi="Arial" w:cs="Arial"/>
          <w:sz w:val="24"/>
          <w:szCs w:val="24"/>
        </w:rPr>
        <w:t xml:space="preserve"> amount to N$ 3 </w:t>
      </w:r>
      <w:r w:rsidR="00A9705C" w:rsidRPr="00B9380A">
        <w:rPr>
          <w:rFonts w:ascii="Arial" w:hAnsi="Arial" w:cs="Arial"/>
          <w:sz w:val="24"/>
          <w:szCs w:val="24"/>
        </w:rPr>
        <w:t>6</w:t>
      </w:r>
      <w:r w:rsidR="00962FEF" w:rsidRPr="00B9380A">
        <w:rPr>
          <w:rFonts w:ascii="Arial" w:hAnsi="Arial" w:cs="Arial"/>
          <w:sz w:val="24"/>
          <w:szCs w:val="24"/>
        </w:rPr>
        <w:t xml:space="preserve">10.25, excluding VAT. </w:t>
      </w:r>
      <w:r w:rsidR="00A16DA6">
        <w:rPr>
          <w:rFonts w:ascii="Arial" w:hAnsi="Arial" w:cs="Arial"/>
          <w:sz w:val="24"/>
          <w:szCs w:val="24"/>
        </w:rPr>
        <w:t xml:space="preserve">The advertising site was located ‘along the Main Road, (B1) facing taxi rank at 4 Ways Garage’. </w:t>
      </w:r>
      <w:r w:rsidR="000152DF">
        <w:rPr>
          <w:rFonts w:ascii="Arial" w:hAnsi="Arial" w:cs="Arial"/>
          <w:sz w:val="24"/>
          <w:szCs w:val="24"/>
        </w:rPr>
        <w:t>The agreement would</w:t>
      </w:r>
      <w:r w:rsidR="005F5E42" w:rsidRPr="00B9380A">
        <w:rPr>
          <w:rFonts w:ascii="Arial" w:hAnsi="Arial" w:cs="Arial"/>
          <w:sz w:val="24"/>
          <w:szCs w:val="24"/>
        </w:rPr>
        <w:t xml:space="preserve"> endure for the period 01 S</w:t>
      </w:r>
      <w:r w:rsidR="00962FEF" w:rsidRPr="00B9380A">
        <w:rPr>
          <w:rFonts w:ascii="Arial" w:hAnsi="Arial" w:cs="Arial"/>
          <w:sz w:val="24"/>
          <w:szCs w:val="24"/>
        </w:rPr>
        <w:t>eptember 2019 to 31 August 2020.</w:t>
      </w:r>
    </w:p>
    <w:p w14:paraId="5D2731B7" w14:textId="77777777" w:rsidR="00962FEF" w:rsidRPr="00B9380A" w:rsidRDefault="00962FEF" w:rsidP="00962FEF">
      <w:pPr>
        <w:spacing w:after="0" w:line="360" w:lineRule="auto"/>
        <w:jc w:val="both"/>
        <w:rPr>
          <w:rFonts w:ascii="Arial" w:hAnsi="Arial" w:cs="Arial"/>
          <w:sz w:val="24"/>
          <w:szCs w:val="24"/>
        </w:rPr>
      </w:pPr>
    </w:p>
    <w:p w14:paraId="34C62E84" w14:textId="0A66ADC4" w:rsidR="00962FEF" w:rsidRPr="00B9380A" w:rsidRDefault="003535C7" w:rsidP="00962FEF">
      <w:pPr>
        <w:spacing w:after="0" w:line="360" w:lineRule="auto"/>
        <w:jc w:val="both"/>
        <w:rPr>
          <w:rFonts w:ascii="Arial" w:hAnsi="Arial" w:cs="Arial"/>
          <w:sz w:val="24"/>
          <w:szCs w:val="24"/>
        </w:rPr>
      </w:pPr>
      <w:r>
        <w:rPr>
          <w:rFonts w:ascii="Arial" w:hAnsi="Arial" w:cs="Arial"/>
          <w:sz w:val="24"/>
          <w:szCs w:val="24"/>
        </w:rPr>
        <w:t>[37</w:t>
      </w:r>
      <w:r w:rsidR="00962FEF" w:rsidRPr="00B9380A">
        <w:rPr>
          <w:rFonts w:ascii="Arial" w:hAnsi="Arial" w:cs="Arial"/>
          <w:sz w:val="24"/>
          <w:szCs w:val="24"/>
        </w:rPr>
        <w:t>]</w:t>
      </w:r>
      <w:r w:rsidR="00962FEF" w:rsidRPr="00B9380A">
        <w:rPr>
          <w:rFonts w:ascii="Arial" w:hAnsi="Arial" w:cs="Arial"/>
          <w:sz w:val="24"/>
          <w:szCs w:val="24"/>
        </w:rPr>
        <w:tab/>
      </w:r>
      <w:r w:rsidR="002B57E0">
        <w:rPr>
          <w:rFonts w:ascii="Arial" w:hAnsi="Arial" w:cs="Arial"/>
          <w:sz w:val="24"/>
          <w:szCs w:val="24"/>
        </w:rPr>
        <w:t>Additionally</w:t>
      </w:r>
      <w:r w:rsidR="00C112F2">
        <w:rPr>
          <w:rFonts w:ascii="Arial" w:hAnsi="Arial" w:cs="Arial"/>
          <w:sz w:val="24"/>
          <w:szCs w:val="24"/>
        </w:rPr>
        <w:t>, he testified that o</w:t>
      </w:r>
      <w:r w:rsidR="005F5E42" w:rsidRPr="00B9380A">
        <w:rPr>
          <w:rFonts w:ascii="Arial" w:hAnsi="Arial" w:cs="Arial"/>
          <w:sz w:val="24"/>
          <w:szCs w:val="24"/>
        </w:rPr>
        <w:t xml:space="preserve">n 09 January 2020, </w:t>
      </w:r>
      <w:r w:rsidR="00962FEF" w:rsidRPr="00B9380A">
        <w:rPr>
          <w:rFonts w:ascii="Arial" w:hAnsi="Arial" w:cs="Arial"/>
          <w:sz w:val="24"/>
          <w:szCs w:val="24"/>
        </w:rPr>
        <w:t xml:space="preserve">the parties </w:t>
      </w:r>
      <w:r w:rsidR="005F5E42" w:rsidRPr="00B9380A">
        <w:rPr>
          <w:rFonts w:ascii="Arial" w:hAnsi="Arial" w:cs="Arial"/>
          <w:sz w:val="24"/>
          <w:szCs w:val="24"/>
        </w:rPr>
        <w:t xml:space="preserve">entered into a written advertising rental agreement, </w:t>
      </w:r>
      <w:r w:rsidR="00962FEF" w:rsidRPr="00B9380A">
        <w:rPr>
          <w:rFonts w:ascii="Arial" w:hAnsi="Arial" w:cs="Arial"/>
          <w:sz w:val="24"/>
          <w:szCs w:val="24"/>
        </w:rPr>
        <w:t>(</w:t>
      </w:r>
      <w:r w:rsidR="00C112F2">
        <w:rPr>
          <w:rFonts w:ascii="Arial" w:hAnsi="Arial" w:cs="Arial"/>
          <w:sz w:val="24"/>
          <w:szCs w:val="24"/>
        </w:rPr>
        <w:t>counter 5</w:t>
      </w:r>
      <w:r w:rsidR="00962FEF" w:rsidRPr="00B9380A">
        <w:rPr>
          <w:rFonts w:ascii="Arial" w:hAnsi="Arial" w:cs="Arial"/>
          <w:sz w:val="24"/>
          <w:szCs w:val="24"/>
        </w:rPr>
        <w:t xml:space="preserve">). </w:t>
      </w:r>
      <w:r w:rsidR="005F5E42" w:rsidRPr="00B9380A">
        <w:rPr>
          <w:rFonts w:ascii="Arial" w:hAnsi="Arial" w:cs="Arial"/>
          <w:sz w:val="24"/>
          <w:szCs w:val="24"/>
        </w:rPr>
        <w:t xml:space="preserve">The </w:t>
      </w:r>
      <w:r w:rsidR="00962FEF" w:rsidRPr="00B9380A">
        <w:rPr>
          <w:rFonts w:ascii="Arial" w:hAnsi="Arial" w:cs="Arial"/>
          <w:sz w:val="24"/>
          <w:szCs w:val="24"/>
        </w:rPr>
        <w:t xml:space="preserve">terms of the agreement, </w:t>
      </w:r>
      <w:r w:rsidR="00962FEF" w:rsidRPr="00B9380A">
        <w:rPr>
          <w:rFonts w:ascii="Arial" w:hAnsi="Arial" w:cs="Arial"/>
          <w:i/>
          <w:sz w:val="24"/>
          <w:szCs w:val="24"/>
        </w:rPr>
        <w:t>inter alia,</w:t>
      </w:r>
      <w:r w:rsidR="00962FEF" w:rsidRPr="00B9380A">
        <w:rPr>
          <w:rFonts w:ascii="Arial" w:hAnsi="Arial" w:cs="Arial"/>
          <w:sz w:val="24"/>
          <w:szCs w:val="24"/>
        </w:rPr>
        <w:t xml:space="preserve"> were </w:t>
      </w:r>
      <w:r w:rsidR="00962FEF" w:rsidRPr="00B9380A">
        <w:rPr>
          <w:rFonts w:ascii="Arial" w:hAnsi="Arial" w:cs="Arial"/>
          <w:sz w:val="24"/>
          <w:szCs w:val="24"/>
        </w:rPr>
        <w:lastRenderedPageBreak/>
        <w:t>that the defendant would</w:t>
      </w:r>
      <w:r w:rsidR="005F5E42" w:rsidRPr="00B9380A">
        <w:rPr>
          <w:rFonts w:ascii="Arial" w:hAnsi="Arial" w:cs="Arial"/>
          <w:sz w:val="24"/>
          <w:szCs w:val="24"/>
        </w:rPr>
        <w:t xml:space="preserve"> supply ad</w:t>
      </w:r>
      <w:r w:rsidR="00962FEF" w:rsidRPr="00B9380A">
        <w:rPr>
          <w:rFonts w:ascii="Arial" w:hAnsi="Arial" w:cs="Arial"/>
          <w:sz w:val="24"/>
          <w:szCs w:val="24"/>
        </w:rPr>
        <w:t>vertising space to the plaintiff</w:t>
      </w:r>
      <w:r w:rsidR="005F5E42" w:rsidRPr="00B9380A">
        <w:rPr>
          <w:rFonts w:ascii="Arial" w:hAnsi="Arial" w:cs="Arial"/>
          <w:sz w:val="24"/>
          <w:szCs w:val="24"/>
        </w:rPr>
        <w:t xml:space="preserve"> for the flighting of a third-party, N</w:t>
      </w:r>
      <w:r w:rsidR="00962FEF" w:rsidRPr="00B9380A">
        <w:rPr>
          <w:rFonts w:ascii="Arial" w:hAnsi="Arial" w:cs="Arial"/>
          <w:sz w:val="24"/>
          <w:szCs w:val="24"/>
        </w:rPr>
        <w:t>ami</w:t>
      </w:r>
      <w:r w:rsidR="00C112F2">
        <w:rPr>
          <w:rFonts w:ascii="Arial" w:hAnsi="Arial" w:cs="Arial"/>
          <w:sz w:val="24"/>
          <w:szCs w:val="24"/>
        </w:rPr>
        <w:t xml:space="preserve">b Mill’s advertising posters. </w:t>
      </w:r>
      <w:r w:rsidR="003F59D7">
        <w:rPr>
          <w:rFonts w:ascii="Arial" w:hAnsi="Arial" w:cs="Arial"/>
          <w:sz w:val="24"/>
          <w:szCs w:val="24"/>
        </w:rPr>
        <w:t xml:space="preserve">The advertising site was the water tower. </w:t>
      </w:r>
      <w:r w:rsidR="00C112F2">
        <w:rPr>
          <w:rFonts w:ascii="Arial" w:hAnsi="Arial" w:cs="Arial"/>
          <w:sz w:val="24"/>
          <w:szCs w:val="24"/>
        </w:rPr>
        <w:t>T</w:t>
      </w:r>
      <w:r w:rsidR="00962FEF" w:rsidRPr="00B9380A">
        <w:rPr>
          <w:rFonts w:ascii="Arial" w:hAnsi="Arial" w:cs="Arial"/>
          <w:sz w:val="24"/>
          <w:szCs w:val="24"/>
        </w:rPr>
        <w:t>he monthly advertising rate would</w:t>
      </w:r>
      <w:r w:rsidR="005F5E42" w:rsidRPr="00B9380A">
        <w:rPr>
          <w:rFonts w:ascii="Arial" w:hAnsi="Arial" w:cs="Arial"/>
          <w:sz w:val="24"/>
          <w:szCs w:val="24"/>
        </w:rPr>
        <w:t xml:space="preserve"> amount to N$ </w:t>
      </w:r>
      <w:r w:rsidR="00873260">
        <w:rPr>
          <w:rFonts w:ascii="Arial" w:hAnsi="Arial" w:cs="Arial"/>
          <w:sz w:val="24"/>
          <w:szCs w:val="24"/>
        </w:rPr>
        <w:t>15 300</w:t>
      </w:r>
      <w:r w:rsidR="005F5E42" w:rsidRPr="00B9380A">
        <w:rPr>
          <w:rFonts w:ascii="Arial" w:hAnsi="Arial" w:cs="Arial"/>
          <w:sz w:val="24"/>
          <w:szCs w:val="24"/>
        </w:rPr>
        <w:t>, excluding VA</w:t>
      </w:r>
      <w:r w:rsidR="00C112F2">
        <w:rPr>
          <w:rFonts w:ascii="Arial" w:hAnsi="Arial" w:cs="Arial"/>
          <w:sz w:val="24"/>
          <w:szCs w:val="24"/>
        </w:rPr>
        <w:t xml:space="preserve">T and </w:t>
      </w:r>
      <w:r w:rsidR="00962FEF" w:rsidRPr="00B9380A">
        <w:rPr>
          <w:rFonts w:ascii="Arial" w:hAnsi="Arial" w:cs="Arial"/>
          <w:sz w:val="24"/>
          <w:szCs w:val="24"/>
        </w:rPr>
        <w:t>the agreement would</w:t>
      </w:r>
      <w:r w:rsidR="005F5E42" w:rsidRPr="00B9380A">
        <w:rPr>
          <w:rFonts w:ascii="Arial" w:hAnsi="Arial" w:cs="Arial"/>
          <w:sz w:val="24"/>
          <w:szCs w:val="24"/>
        </w:rPr>
        <w:t xml:space="preserve"> endu</w:t>
      </w:r>
      <w:r w:rsidR="00C112F2">
        <w:rPr>
          <w:rFonts w:ascii="Arial" w:hAnsi="Arial" w:cs="Arial"/>
          <w:sz w:val="24"/>
          <w:szCs w:val="24"/>
        </w:rPr>
        <w:t>re for the period of eleven (11)</w:t>
      </w:r>
      <w:r w:rsidR="005F5E42" w:rsidRPr="00B9380A">
        <w:rPr>
          <w:rFonts w:ascii="Arial" w:hAnsi="Arial" w:cs="Arial"/>
          <w:sz w:val="24"/>
          <w:szCs w:val="24"/>
        </w:rPr>
        <w:t xml:space="preserve"> months from 01 February </w:t>
      </w:r>
      <w:r w:rsidR="00C112F2">
        <w:rPr>
          <w:rFonts w:ascii="Arial" w:hAnsi="Arial" w:cs="Arial"/>
          <w:sz w:val="24"/>
          <w:szCs w:val="24"/>
        </w:rPr>
        <w:t>2020 to 31 December 2020.</w:t>
      </w:r>
    </w:p>
    <w:p w14:paraId="5EF4BE7F" w14:textId="77777777" w:rsidR="00962FEF" w:rsidRPr="00B9380A" w:rsidRDefault="00962FEF" w:rsidP="00962FEF">
      <w:pPr>
        <w:spacing w:after="0" w:line="360" w:lineRule="auto"/>
        <w:jc w:val="both"/>
        <w:rPr>
          <w:rFonts w:ascii="Arial" w:hAnsi="Arial" w:cs="Arial"/>
          <w:sz w:val="24"/>
          <w:szCs w:val="24"/>
        </w:rPr>
      </w:pPr>
    </w:p>
    <w:p w14:paraId="503B0DA4" w14:textId="643E49F9" w:rsidR="004E5932" w:rsidRDefault="00873260" w:rsidP="00962FEF">
      <w:pPr>
        <w:spacing w:after="0" w:line="360" w:lineRule="auto"/>
        <w:jc w:val="both"/>
        <w:rPr>
          <w:rFonts w:ascii="Arial" w:hAnsi="Arial" w:cs="Arial"/>
          <w:sz w:val="24"/>
          <w:szCs w:val="24"/>
        </w:rPr>
      </w:pPr>
      <w:r>
        <w:rPr>
          <w:rFonts w:ascii="Arial" w:hAnsi="Arial" w:cs="Arial"/>
          <w:sz w:val="24"/>
          <w:szCs w:val="24"/>
        </w:rPr>
        <w:t>[3</w:t>
      </w:r>
      <w:r w:rsidR="003535C7">
        <w:rPr>
          <w:rFonts w:ascii="Arial" w:hAnsi="Arial" w:cs="Arial"/>
          <w:sz w:val="24"/>
          <w:szCs w:val="24"/>
        </w:rPr>
        <w:t>8</w:t>
      </w:r>
      <w:r w:rsidR="00497C8B" w:rsidRPr="00B9380A">
        <w:rPr>
          <w:rFonts w:ascii="Arial" w:hAnsi="Arial" w:cs="Arial"/>
          <w:sz w:val="24"/>
          <w:szCs w:val="24"/>
        </w:rPr>
        <w:t>]</w:t>
      </w:r>
      <w:r w:rsidR="00497C8B" w:rsidRPr="00B9380A">
        <w:rPr>
          <w:rFonts w:ascii="Arial" w:hAnsi="Arial" w:cs="Arial"/>
          <w:sz w:val="24"/>
          <w:szCs w:val="24"/>
        </w:rPr>
        <w:tab/>
      </w:r>
      <w:r>
        <w:rPr>
          <w:rFonts w:ascii="Arial" w:hAnsi="Arial" w:cs="Arial"/>
          <w:sz w:val="24"/>
          <w:szCs w:val="24"/>
        </w:rPr>
        <w:t>Furthermore, the witness related that o</w:t>
      </w:r>
      <w:r w:rsidR="005F5E42" w:rsidRPr="00B9380A">
        <w:rPr>
          <w:rFonts w:ascii="Arial" w:hAnsi="Arial" w:cs="Arial"/>
          <w:sz w:val="24"/>
          <w:szCs w:val="24"/>
        </w:rPr>
        <w:t xml:space="preserve">n 25 November 2019, </w:t>
      </w:r>
      <w:r w:rsidR="00BC21EF" w:rsidRPr="00B9380A">
        <w:rPr>
          <w:rFonts w:ascii="Arial" w:hAnsi="Arial" w:cs="Arial"/>
          <w:sz w:val="24"/>
          <w:szCs w:val="24"/>
        </w:rPr>
        <w:t xml:space="preserve">the parties </w:t>
      </w:r>
      <w:r w:rsidR="005F5E42" w:rsidRPr="00B9380A">
        <w:rPr>
          <w:rFonts w:ascii="Arial" w:hAnsi="Arial" w:cs="Arial"/>
          <w:sz w:val="24"/>
          <w:szCs w:val="24"/>
        </w:rPr>
        <w:t xml:space="preserve">entered into a written advertising rental agreement </w:t>
      </w:r>
      <w:r w:rsidR="00BC21EF" w:rsidRPr="00B9380A">
        <w:rPr>
          <w:rFonts w:ascii="Arial" w:hAnsi="Arial" w:cs="Arial"/>
          <w:sz w:val="24"/>
          <w:szCs w:val="24"/>
        </w:rPr>
        <w:t>(</w:t>
      </w:r>
      <w:r>
        <w:rPr>
          <w:rFonts w:ascii="Arial" w:hAnsi="Arial" w:cs="Arial"/>
          <w:sz w:val="24"/>
          <w:szCs w:val="24"/>
        </w:rPr>
        <w:t>counter 6</w:t>
      </w:r>
      <w:r w:rsidR="00BC21EF" w:rsidRPr="00B9380A">
        <w:rPr>
          <w:rFonts w:ascii="Arial" w:hAnsi="Arial" w:cs="Arial"/>
          <w:sz w:val="24"/>
          <w:szCs w:val="24"/>
        </w:rPr>
        <w:t>)</w:t>
      </w:r>
      <w:r w:rsidR="00A52DB9">
        <w:rPr>
          <w:rFonts w:ascii="Arial" w:hAnsi="Arial" w:cs="Arial"/>
          <w:sz w:val="24"/>
          <w:szCs w:val="24"/>
        </w:rPr>
        <w:t xml:space="preserve"> in terms whereof</w:t>
      </w:r>
      <w:r>
        <w:rPr>
          <w:rFonts w:ascii="Arial" w:hAnsi="Arial" w:cs="Arial"/>
          <w:sz w:val="24"/>
          <w:szCs w:val="24"/>
        </w:rPr>
        <w:t xml:space="preserve"> </w:t>
      </w:r>
      <w:r w:rsidR="004E5932" w:rsidRPr="00B9380A">
        <w:rPr>
          <w:rFonts w:ascii="Arial" w:hAnsi="Arial" w:cs="Arial"/>
          <w:sz w:val="24"/>
          <w:szCs w:val="24"/>
        </w:rPr>
        <w:t>the defendant would</w:t>
      </w:r>
      <w:r w:rsidR="005F5E42" w:rsidRPr="00B9380A">
        <w:rPr>
          <w:rFonts w:ascii="Arial" w:hAnsi="Arial" w:cs="Arial"/>
          <w:sz w:val="24"/>
          <w:szCs w:val="24"/>
        </w:rPr>
        <w:t xml:space="preserve"> supply ad</w:t>
      </w:r>
      <w:r w:rsidR="004E5932" w:rsidRPr="00B9380A">
        <w:rPr>
          <w:rFonts w:ascii="Arial" w:hAnsi="Arial" w:cs="Arial"/>
          <w:sz w:val="24"/>
          <w:szCs w:val="24"/>
        </w:rPr>
        <w:t>vertising space to the plaintiff</w:t>
      </w:r>
      <w:r w:rsidR="005F5E42" w:rsidRPr="00B9380A">
        <w:rPr>
          <w:rFonts w:ascii="Arial" w:hAnsi="Arial" w:cs="Arial"/>
          <w:sz w:val="24"/>
          <w:szCs w:val="24"/>
        </w:rPr>
        <w:t xml:space="preserve"> for the flighting of a third-party, Namib Mill’s advertis</w:t>
      </w:r>
      <w:r>
        <w:rPr>
          <w:rFonts w:ascii="Arial" w:hAnsi="Arial" w:cs="Arial"/>
          <w:sz w:val="24"/>
          <w:szCs w:val="24"/>
        </w:rPr>
        <w:t xml:space="preserve">ing posters. </w:t>
      </w:r>
      <w:r w:rsidR="003F59D7">
        <w:rPr>
          <w:rFonts w:ascii="Arial" w:hAnsi="Arial" w:cs="Arial"/>
          <w:sz w:val="24"/>
          <w:szCs w:val="24"/>
        </w:rPr>
        <w:t xml:space="preserve">The advertising site was the water tower. </w:t>
      </w:r>
      <w:r>
        <w:rPr>
          <w:rFonts w:ascii="Arial" w:hAnsi="Arial" w:cs="Arial"/>
          <w:sz w:val="24"/>
          <w:szCs w:val="24"/>
        </w:rPr>
        <w:t>The monthly advertising rate would amount to N$ 15 300, excluding VAT.</w:t>
      </w:r>
      <w:r w:rsidR="005F5E42" w:rsidRPr="00B9380A">
        <w:rPr>
          <w:rFonts w:ascii="Arial" w:hAnsi="Arial" w:cs="Arial"/>
          <w:sz w:val="24"/>
          <w:szCs w:val="24"/>
        </w:rPr>
        <w:t xml:space="preserve"> </w:t>
      </w:r>
      <w:r>
        <w:rPr>
          <w:rFonts w:ascii="Arial" w:hAnsi="Arial" w:cs="Arial"/>
          <w:sz w:val="24"/>
          <w:szCs w:val="24"/>
        </w:rPr>
        <w:t>T</w:t>
      </w:r>
      <w:r w:rsidR="004E5932" w:rsidRPr="00B9380A">
        <w:rPr>
          <w:rFonts w:ascii="Arial" w:hAnsi="Arial" w:cs="Arial"/>
          <w:sz w:val="24"/>
          <w:szCs w:val="24"/>
        </w:rPr>
        <w:t>he agreement would</w:t>
      </w:r>
      <w:r>
        <w:rPr>
          <w:rFonts w:ascii="Arial" w:hAnsi="Arial" w:cs="Arial"/>
          <w:sz w:val="24"/>
          <w:szCs w:val="24"/>
        </w:rPr>
        <w:t xml:space="preserve"> endure for the period of two (2) </w:t>
      </w:r>
      <w:r w:rsidR="005F5E42" w:rsidRPr="00B9380A">
        <w:rPr>
          <w:rFonts w:ascii="Arial" w:hAnsi="Arial" w:cs="Arial"/>
          <w:sz w:val="24"/>
          <w:szCs w:val="24"/>
        </w:rPr>
        <w:t>months from 01 December</w:t>
      </w:r>
      <w:r>
        <w:rPr>
          <w:rFonts w:ascii="Arial" w:hAnsi="Arial" w:cs="Arial"/>
          <w:sz w:val="24"/>
          <w:szCs w:val="24"/>
        </w:rPr>
        <w:t xml:space="preserve"> 2019 to 31 January 2020.</w:t>
      </w:r>
    </w:p>
    <w:p w14:paraId="397155BD" w14:textId="77777777" w:rsidR="00873260" w:rsidRPr="00B9380A" w:rsidRDefault="00873260" w:rsidP="00962FEF">
      <w:pPr>
        <w:spacing w:after="0" w:line="360" w:lineRule="auto"/>
        <w:jc w:val="both"/>
        <w:rPr>
          <w:rFonts w:ascii="Arial" w:hAnsi="Arial" w:cs="Arial"/>
          <w:sz w:val="24"/>
          <w:szCs w:val="24"/>
        </w:rPr>
      </w:pPr>
    </w:p>
    <w:p w14:paraId="65A2D1AD" w14:textId="333F5F4E" w:rsidR="005C5A84" w:rsidRDefault="003535C7" w:rsidP="005C5A84">
      <w:pPr>
        <w:spacing w:after="0" w:line="360" w:lineRule="auto"/>
        <w:jc w:val="both"/>
        <w:rPr>
          <w:rFonts w:ascii="Arial" w:hAnsi="Arial" w:cs="Arial"/>
          <w:sz w:val="24"/>
          <w:szCs w:val="24"/>
        </w:rPr>
      </w:pPr>
      <w:r>
        <w:rPr>
          <w:rFonts w:ascii="Arial" w:hAnsi="Arial" w:cs="Arial"/>
          <w:sz w:val="24"/>
          <w:szCs w:val="24"/>
        </w:rPr>
        <w:t>[39</w:t>
      </w:r>
      <w:r w:rsidR="00873260">
        <w:rPr>
          <w:rFonts w:ascii="Arial" w:hAnsi="Arial" w:cs="Arial"/>
          <w:sz w:val="24"/>
          <w:szCs w:val="24"/>
        </w:rPr>
        <w:t>]</w:t>
      </w:r>
      <w:r w:rsidR="00873260">
        <w:rPr>
          <w:rFonts w:ascii="Arial" w:hAnsi="Arial" w:cs="Arial"/>
          <w:sz w:val="24"/>
          <w:szCs w:val="24"/>
        </w:rPr>
        <w:tab/>
      </w:r>
      <w:r w:rsidR="007359EF">
        <w:rPr>
          <w:rFonts w:ascii="Arial" w:hAnsi="Arial" w:cs="Arial"/>
          <w:sz w:val="24"/>
          <w:szCs w:val="24"/>
        </w:rPr>
        <w:t>The witness testified that the d</w:t>
      </w:r>
      <w:r w:rsidR="00713BE4">
        <w:rPr>
          <w:rFonts w:ascii="Arial" w:hAnsi="Arial" w:cs="Arial"/>
          <w:sz w:val="24"/>
          <w:szCs w:val="24"/>
        </w:rPr>
        <w:t>efendant duly complied wit</w:t>
      </w:r>
      <w:r w:rsidR="005F5E42" w:rsidRPr="00B9380A">
        <w:rPr>
          <w:rFonts w:ascii="Arial" w:hAnsi="Arial" w:cs="Arial"/>
          <w:sz w:val="24"/>
          <w:szCs w:val="24"/>
        </w:rPr>
        <w:t>h its obligati</w:t>
      </w:r>
      <w:r w:rsidR="00685DD1" w:rsidRPr="00B9380A">
        <w:rPr>
          <w:rFonts w:ascii="Arial" w:hAnsi="Arial" w:cs="Arial"/>
          <w:sz w:val="24"/>
          <w:szCs w:val="24"/>
        </w:rPr>
        <w:t>ons in terms of the agreements</w:t>
      </w:r>
      <w:r w:rsidR="007359EF">
        <w:rPr>
          <w:rFonts w:ascii="Arial" w:hAnsi="Arial" w:cs="Arial"/>
          <w:sz w:val="24"/>
          <w:szCs w:val="24"/>
        </w:rPr>
        <w:t xml:space="preserve">, and that on </w:t>
      </w:r>
      <w:r w:rsidR="006F1E98">
        <w:rPr>
          <w:rFonts w:ascii="Arial" w:hAnsi="Arial" w:cs="Arial"/>
          <w:sz w:val="24"/>
          <w:szCs w:val="24"/>
        </w:rPr>
        <w:t>0</w:t>
      </w:r>
      <w:r w:rsidR="005046F6" w:rsidRPr="00B9380A">
        <w:rPr>
          <w:rFonts w:ascii="Arial" w:hAnsi="Arial" w:cs="Arial"/>
          <w:sz w:val="24"/>
          <w:szCs w:val="24"/>
        </w:rPr>
        <w:t>1 December 2020</w:t>
      </w:r>
      <w:r w:rsidR="007359EF">
        <w:rPr>
          <w:rFonts w:ascii="Arial" w:hAnsi="Arial" w:cs="Arial"/>
          <w:sz w:val="24"/>
          <w:szCs w:val="24"/>
        </w:rPr>
        <w:t xml:space="preserve">, the plaintiff’s account held with the defendant </w:t>
      </w:r>
      <w:r w:rsidR="005046F6" w:rsidRPr="00B9380A">
        <w:rPr>
          <w:rFonts w:ascii="Arial" w:hAnsi="Arial" w:cs="Arial"/>
          <w:sz w:val="24"/>
          <w:szCs w:val="24"/>
        </w:rPr>
        <w:t>was in arrears in the amount of N$ 262</w:t>
      </w:r>
      <w:r w:rsidR="007359EF">
        <w:rPr>
          <w:rFonts w:ascii="Arial" w:hAnsi="Arial" w:cs="Arial"/>
          <w:sz w:val="24"/>
          <w:szCs w:val="24"/>
        </w:rPr>
        <w:t>,</w:t>
      </w:r>
      <w:r w:rsidR="005046F6" w:rsidRPr="00B9380A">
        <w:rPr>
          <w:rFonts w:ascii="Arial" w:hAnsi="Arial" w:cs="Arial"/>
          <w:sz w:val="24"/>
          <w:szCs w:val="24"/>
        </w:rPr>
        <w:t xml:space="preserve"> 078.57.</w:t>
      </w:r>
    </w:p>
    <w:p w14:paraId="1B94B6CD" w14:textId="77777777" w:rsidR="00D36525" w:rsidRDefault="00D36525" w:rsidP="005C5A84">
      <w:pPr>
        <w:spacing w:after="0" w:line="360" w:lineRule="auto"/>
        <w:jc w:val="both"/>
        <w:rPr>
          <w:rFonts w:ascii="Arial" w:hAnsi="Arial" w:cs="Arial"/>
          <w:sz w:val="24"/>
          <w:szCs w:val="24"/>
        </w:rPr>
      </w:pPr>
    </w:p>
    <w:p w14:paraId="3335A838" w14:textId="21FF7B69" w:rsidR="00D36525" w:rsidRDefault="003535C7" w:rsidP="005C5A84">
      <w:pPr>
        <w:spacing w:after="0" w:line="360" w:lineRule="auto"/>
        <w:jc w:val="both"/>
        <w:rPr>
          <w:rFonts w:ascii="Arial" w:hAnsi="Arial" w:cs="Arial"/>
          <w:sz w:val="24"/>
          <w:szCs w:val="24"/>
        </w:rPr>
      </w:pPr>
      <w:r>
        <w:rPr>
          <w:rFonts w:ascii="Arial" w:hAnsi="Arial" w:cs="Arial"/>
          <w:sz w:val="24"/>
          <w:szCs w:val="24"/>
        </w:rPr>
        <w:t>[40</w:t>
      </w:r>
      <w:r w:rsidR="00D36525">
        <w:rPr>
          <w:rFonts w:ascii="Arial" w:hAnsi="Arial" w:cs="Arial"/>
          <w:sz w:val="24"/>
          <w:szCs w:val="24"/>
        </w:rPr>
        <w:t>]</w:t>
      </w:r>
      <w:r w:rsidR="00D36525">
        <w:rPr>
          <w:rFonts w:ascii="Arial" w:hAnsi="Arial" w:cs="Arial"/>
          <w:sz w:val="24"/>
          <w:szCs w:val="24"/>
        </w:rPr>
        <w:tab/>
      </w:r>
      <w:r w:rsidR="00D2058B">
        <w:rPr>
          <w:rFonts w:ascii="Arial" w:hAnsi="Arial" w:cs="Arial"/>
          <w:sz w:val="24"/>
          <w:szCs w:val="24"/>
        </w:rPr>
        <w:t>Mr</w:t>
      </w:r>
      <w:r w:rsidR="007B4494">
        <w:rPr>
          <w:rFonts w:ascii="Arial" w:hAnsi="Arial" w:cs="Arial"/>
          <w:sz w:val="24"/>
          <w:szCs w:val="24"/>
        </w:rPr>
        <w:t>.</w:t>
      </w:r>
      <w:r w:rsidR="00D2058B">
        <w:rPr>
          <w:rFonts w:ascii="Arial" w:hAnsi="Arial" w:cs="Arial"/>
          <w:sz w:val="24"/>
          <w:szCs w:val="24"/>
        </w:rPr>
        <w:t xml:space="preserve"> Peter Muranda also testified on behalf of the defendant. I will deal with his testimony later in the judgment. There were also three subpoenaed witnesses, namely </w:t>
      </w:r>
      <w:r w:rsidR="007B4494">
        <w:rPr>
          <w:rFonts w:ascii="Arial" w:hAnsi="Arial" w:cs="Arial"/>
          <w:sz w:val="24"/>
          <w:szCs w:val="24"/>
        </w:rPr>
        <w:t xml:space="preserve">Mr. </w:t>
      </w:r>
      <w:r w:rsidR="00D2058B">
        <w:rPr>
          <w:rFonts w:ascii="Arial" w:hAnsi="Arial" w:cs="Arial"/>
          <w:sz w:val="24"/>
          <w:szCs w:val="24"/>
        </w:rPr>
        <w:t xml:space="preserve">Hendrik Steenkamp, </w:t>
      </w:r>
      <w:r w:rsidR="007B4494">
        <w:rPr>
          <w:rFonts w:ascii="Arial" w:hAnsi="Arial" w:cs="Arial"/>
          <w:sz w:val="24"/>
          <w:szCs w:val="24"/>
        </w:rPr>
        <w:t xml:space="preserve">Mr. </w:t>
      </w:r>
      <w:r w:rsidR="00D2058B">
        <w:rPr>
          <w:rFonts w:ascii="Arial" w:hAnsi="Arial" w:cs="Arial"/>
          <w:sz w:val="24"/>
          <w:szCs w:val="24"/>
        </w:rPr>
        <w:t xml:space="preserve">Fidelis Kabozu and </w:t>
      </w:r>
      <w:r w:rsidR="007B4494">
        <w:rPr>
          <w:rFonts w:ascii="Arial" w:hAnsi="Arial" w:cs="Arial"/>
          <w:sz w:val="24"/>
          <w:szCs w:val="24"/>
        </w:rPr>
        <w:t xml:space="preserve">Ms. </w:t>
      </w:r>
      <w:r w:rsidR="00D2058B">
        <w:rPr>
          <w:rFonts w:ascii="Arial" w:hAnsi="Arial" w:cs="Arial"/>
          <w:sz w:val="24"/>
          <w:szCs w:val="24"/>
        </w:rPr>
        <w:t xml:space="preserve">Lernate Matheus. </w:t>
      </w:r>
      <w:r w:rsidR="00574948">
        <w:rPr>
          <w:rFonts w:ascii="Arial" w:hAnsi="Arial" w:cs="Arial"/>
          <w:sz w:val="24"/>
          <w:szCs w:val="24"/>
        </w:rPr>
        <w:t xml:space="preserve">Their evidence will become relevant later in the judgment. </w:t>
      </w:r>
    </w:p>
    <w:p w14:paraId="5CB65E40" w14:textId="77777777" w:rsidR="0037071C" w:rsidRDefault="0037071C" w:rsidP="005C5A84">
      <w:pPr>
        <w:spacing w:after="0" w:line="360" w:lineRule="auto"/>
        <w:jc w:val="both"/>
        <w:rPr>
          <w:rFonts w:ascii="Arial" w:hAnsi="Arial" w:cs="Arial"/>
          <w:sz w:val="24"/>
          <w:szCs w:val="24"/>
        </w:rPr>
      </w:pPr>
    </w:p>
    <w:p w14:paraId="5B4AAF11" w14:textId="77B236BC" w:rsidR="0037071C" w:rsidRPr="0037071C" w:rsidRDefault="0037071C" w:rsidP="005C5A84">
      <w:pPr>
        <w:spacing w:after="0" w:line="360" w:lineRule="auto"/>
        <w:jc w:val="both"/>
        <w:rPr>
          <w:rFonts w:ascii="Arial" w:hAnsi="Arial" w:cs="Arial"/>
          <w:sz w:val="24"/>
          <w:szCs w:val="24"/>
          <w:u w:val="single"/>
        </w:rPr>
      </w:pPr>
      <w:r w:rsidRPr="0037071C">
        <w:rPr>
          <w:rFonts w:ascii="Arial" w:hAnsi="Arial" w:cs="Arial"/>
          <w:sz w:val="24"/>
          <w:szCs w:val="24"/>
          <w:u w:val="single"/>
        </w:rPr>
        <w:t xml:space="preserve">Did </w:t>
      </w:r>
      <w:r w:rsidR="00286D8C">
        <w:rPr>
          <w:rFonts w:ascii="Arial" w:hAnsi="Arial" w:cs="Arial"/>
          <w:sz w:val="24"/>
          <w:szCs w:val="24"/>
          <w:u w:val="single"/>
        </w:rPr>
        <w:t xml:space="preserve">the defendant enter into a lease </w:t>
      </w:r>
      <w:r w:rsidRPr="0037071C">
        <w:rPr>
          <w:rFonts w:ascii="Arial" w:hAnsi="Arial" w:cs="Arial"/>
          <w:sz w:val="24"/>
          <w:szCs w:val="24"/>
          <w:u w:val="single"/>
        </w:rPr>
        <w:t>agreement with the town council in respect of t</w:t>
      </w:r>
      <w:r w:rsidR="00BE424A">
        <w:rPr>
          <w:rFonts w:ascii="Arial" w:hAnsi="Arial" w:cs="Arial"/>
          <w:sz w:val="24"/>
          <w:szCs w:val="24"/>
          <w:u w:val="single"/>
        </w:rPr>
        <w:t>he water tower – post 2018</w:t>
      </w:r>
      <w:r w:rsidRPr="0037071C">
        <w:rPr>
          <w:rFonts w:ascii="Arial" w:hAnsi="Arial" w:cs="Arial"/>
          <w:sz w:val="24"/>
          <w:szCs w:val="24"/>
          <w:u w:val="single"/>
        </w:rPr>
        <w:t>?</w:t>
      </w:r>
    </w:p>
    <w:p w14:paraId="467F785A" w14:textId="77777777" w:rsidR="00FA6DDF" w:rsidRDefault="00FA6DDF" w:rsidP="005C5A84">
      <w:pPr>
        <w:spacing w:after="0" w:line="360" w:lineRule="auto"/>
        <w:jc w:val="both"/>
        <w:rPr>
          <w:rFonts w:ascii="Arial" w:hAnsi="Arial" w:cs="Arial"/>
          <w:sz w:val="24"/>
          <w:szCs w:val="24"/>
        </w:rPr>
      </w:pPr>
    </w:p>
    <w:p w14:paraId="3827F217" w14:textId="7181703F" w:rsidR="00C40507" w:rsidRPr="005B2EC0" w:rsidRDefault="00C40507" w:rsidP="00C40507">
      <w:pPr>
        <w:spacing w:after="0" w:line="360" w:lineRule="auto"/>
        <w:jc w:val="both"/>
        <w:rPr>
          <w:rFonts w:ascii="Arial" w:hAnsi="Arial" w:cs="Arial"/>
          <w:sz w:val="24"/>
          <w:szCs w:val="24"/>
        </w:rPr>
      </w:pPr>
      <w:r>
        <w:rPr>
          <w:rFonts w:ascii="Arial" w:hAnsi="Arial" w:cs="Arial"/>
          <w:sz w:val="24"/>
          <w:szCs w:val="24"/>
        </w:rPr>
        <w:t>[41</w:t>
      </w:r>
      <w:r w:rsidRPr="005B2EC0">
        <w:rPr>
          <w:rFonts w:ascii="Arial" w:hAnsi="Arial" w:cs="Arial"/>
          <w:sz w:val="24"/>
          <w:szCs w:val="24"/>
        </w:rPr>
        <w:t>]</w:t>
      </w:r>
      <w:r w:rsidRPr="005B2EC0">
        <w:rPr>
          <w:rFonts w:ascii="Arial" w:hAnsi="Arial" w:cs="Arial"/>
          <w:sz w:val="24"/>
          <w:szCs w:val="24"/>
        </w:rPr>
        <w:tab/>
        <w:t xml:space="preserve">It was submitted on behalf of the defendant that just as an offer can be made tacitly, so can an acceptance. </w:t>
      </w:r>
      <w:r>
        <w:rPr>
          <w:rFonts w:ascii="Arial" w:hAnsi="Arial" w:cs="Arial"/>
          <w:sz w:val="24"/>
          <w:szCs w:val="24"/>
        </w:rPr>
        <w:t>Counsel argued</w:t>
      </w:r>
      <w:r w:rsidRPr="005B2EC0">
        <w:rPr>
          <w:rFonts w:ascii="Arial" w:hAnsi="Arial" w:cs="Arial"/>
          <w:sz w:val="24"/>
          <w:szCs w:val="24"/>
        </w:rPr>
        <w:t xml:space="preserve"> that the town council, time and again, communicated its endorsement not ink, but through a series of unquestionable actions. </w:t>
      </w:r>
      <w:r>
        <w:rPr>
          <w:rFonts w:ascii="Arial" w:hAnsi="Arial" w:cs="Arial"/>
          <w:sz w:val="24"/>
          <w:szCs w:val="24"/>
        </w:rPr>
        <w:t>Reference was made to the renewal of the second lease agreement that endured for the period from 01 December 2012 to 30 November 2013, but was never executed in writing.</w:t>
      </w:r>
      <w:r>
        <w:t xml:space="preserve"> </w:t>
      </w:r>
      <w:r>
        <w:rPr>
          <w:rFonts w:ascii="Arial" w:hAnsi="Arial" w:cs="Arial"/>
          <w:sz w:val="24"/>
          <w:szCs w:val="24"/>
        </w:rPr>
        <w:t>Upon its expiry on 30 November 2013, the second lease a</w:t>
      </w:r>
      <w:r w:rsidRPr="003C5703">
        <w:rPr>
          <w:rFonts w:ascii="Arial" w:hAnsi="Arial" w:cs="Arial"/>
          <w:sz w:val="24"/>
          <w:szCs w:val="24"/>
        </w:rPr>
        <w:t>greement continued on a month-to-month basis, until N</w:t>
      </w:r>
      <w:r>
        <w:rPr>
          <w:rFonts w:ascii="Arial" w:hAnsi="Arial" w:cs="Arial"/>
          <w:sz w:val="24"/>
          <w:szCs w:val="24"/>
        </w:rPr>
        <w:t>ovember 2018, when the defendant</w:t>
      </w:r>
      <w:r w:rsidRPr="003C5703">
        <w:rPr>
          <w:rFonts w:ascii="Arial" w:hAnsi="Arial" w:cs="Arial"/>
          <w:sz w:val="24"/>
          <w:szCs w:val="24"/>
        </w:rPr>
        <w:t xml:space="preserve"> cance</w:t>
      </w:r>
      <w:r>
        <w:rPr>
          <w:rFonts w:ascii="Arial" w:hAnsi="Arial" w:cs="Arial"/>
          <w:sz w:val="24"/>
          <w:szCs w:val="24"/>
        </w:rPr>
        <w:t xml:space="preserve">lled it. According </w:t>
      </w:r>
      <w:r>
        <w:rPr>
          <w:rFonts w:ascii="Arial" w:hAnsi="Arial" w:cs="Arial"/>
          <w:sz w:val="24"/>
          <w:szCs w:val="24"/>
        </w:rPr>
        <w:lastRenderedPageBreak/>
        <w:t xml:space="preserve">to the defendant, this was a tacit renewal of the agreement as it was not executed in writing. </w:t>
      </w:r>
      <w:r w:rsidR="00525600">
        <w:rPr>
          <w:rFonts w:ascii="Arial" w:hAnsi="Arial" w:cs="Arial"/>
          <w:sz w:val="24"/>
          <w:szCs w:val="24"/>
        </w:rPr>
        <w:t xml:space="preserve">Counsel </w:t>
      </w:r>
      <w:r w:rsidRPr="005B2EC0">
        <w:rPr>
          <w:rFonts w:ascii="Arial" w:hAnsi="Arial" w:cs="Arial"/>
          <w:sz w:val="24"/>
          <w:szCs w:val="24"/>
        </w:rPr>
        <w:t>submitted</w:t>
      </w:r>
      <w:r w:rsidR="00525600">
        <w:rPr>
          <w:rFonts w:ascii="Arial" w:hAnsi="Arial" w:cs="Arial"/>
          <w:sz w:val="24"/>
          <w:szCs w:val="24"/>
        </w:rPr>
        <w:t xml:space="preserve"> that</w:t>
      </w:r>
      <w:r w:rsidRPr="005B2EC0">
        <w:rPr>
          <w:rFonts w:ascii="Arial" w:hAnsi="Arial" w:cs="Arial"/>
          <w:sz w:val="24"/>
          <w:szCs w:val="24"/>
        </w:rPr>
        <w:t>:</w:t>
      </w:r>
    </w:p>
    <w:p w14:paraId="6F7F2E06" w14:textId="77777777" w:rsidR="00C40507" w:rsidRPr="005B2EC0" w:rsidRDefault="00C40507" w:rsidP="00C40507">
      <w:pPr>
        <w:spacing w:after="0" w:line="360" w:lineRule="auto"/>
        <w:jc w:val="both"/>
        <w:rPr>
          <w:rFonts w:ascii="Arial" w:hAnsi="Arial" w:cs="Arial"/>
        </w:rPr>
      </w:pPr>
    </w:p>
    <w:p w14:paraId="7D159BEE" w14:textId="77777777" w:rsidR="00C40507" w:rsidRPr="005B2EC0" w:rsidRDefault="00C40507" w:rsidP="00C40507">
      <w:pPr>
        <w:spacing w:after="0" w:line="360" w:lineRule="auto"/>
        <w:ind w:left="720"/>
        <w:jc w:val="both"/>
        <w:rPr>
          <w:rFonts w:ascii="Arial" w:hAnsi="Arial" w:cs="Arial"/>
          <w:sz w:val="24"/>
          <w:szCs w:val="24"/>
        </w:rPr>
      </w:pPr>
      <w:r w:rsidRPr="005B2EC0">
        <w:rPr>
          <w:rFonts w:ascii="Arial" w:hAnsi="Arial" w:cs="Arial"/>
        </w:rPr>
        <w:t xml:space="preserve">‘So, in </w:t>
      </w:r>
      <w:r w:rsidRPr="005B2EC0">
        <w:rPr>
          <w:rFonts w:ascii="Arial" w:hAnsi="Arial" w:cs="Arial"/>
          <w:i/>
        </w:rPr>
        <w:t>Garde v Brink</w:t>
      </w:r>
      <w:r w:rsidRPr="005B2EC0">
        <w:rPr>
          <w:rFonts w:ascii="Arial" w:hAnsi="Arial" w:cs="Arial"/>
        </w:rPr>
        <w:t xml:space="preserve">, Garde obtained from Brink a horse on trial, saying </w:t>
      </w:r>
      <w:r w:rsidRPr="005B2EC0">
        <w:rPr>
          <w:rFonts w:ascii="Arial" w:hAnsi="Arial" w:cs="Arial"/>
          <w:i/>
        </w:rPr>
        <w:t>“If the horse suits me, I will keep him; if he does not, I'll return him this evening.”</w:t>
      </w:r>
      <w:r w:rsidRPr="005B2EC0">
        <w:rPr>
          <w:rFonts w:ascii="Arial" w:hAnsi="Arial" w:cs="Arial"/>
        </w:rPr>
        <w:t xml:space="preserve"> The Court’s simple decision was </w:t>
      </w:r>
      <w:r w:rsidRPr="005B2EC0">
        <w:rPr>
          <w:rFonts w:ascii="Arial" w:hAnsi="Arial" w:cs="Arial"/>
          <w:i/>
        </w:rPr>
        <w:t>As the defendant did not return the horse the first evening, he must be taken to have accepted it.</w:t>
      </w:r>
      <w:r w:rsidRPr="005B2EC0">
        <w:rPr>
          <w:rFonts w:ascii="Arial" w:hAnsi="Arial" w:cs="Arial"/>
        </w:rPr>
        <w:t>”</w:t>
      </w:r>
    </w:p>
    <w:p w14:paraId="0EAB266D" w14:textId="77777777" w:rsidR="00C40507" w:rsidRDefault="00C40507" w:rsidP="000D439D">
      <w:pPr>
        <w:spacing w:after="0" w:line="360" w:lineRule="auto"/>
        <w:jc w:val="both"/>
        <w:rPr>
          <w:rFonts w:ascii="Arial" w:hAnsi="Arial" w:cs="Arial"/>
          <w:sz w:val="24"/>
          <w:szCs w:val="24"/>
        </w:rPr>
      </w:pPr>
    </w:p>
    <w:p w14:paraId="1BEBFB18" w14:textId="4CF3C4AC" w:rsidR="000D4091" w:rsidRDefault="003C50AC" w:rsidP="000D439D">
      <w:pPr>
        <w:spacing w:after="0" w:line="360" w:lineRule="auto"/>
        <w:jc w:val="both"/>
        <w:rPr>
          <w:rFonts w:ascii="Arial" w:hAnsi="Arial" w:cs="Arial"/>
          <w:sz w:val="24"/>
          <w:szCs w:val="24"/>
        </w:rPr>
      </w:pPr>
      <w:r>
        <w:rPr>
          <w:rFonts w:ascii="Arial" w:hAnsi="Arial" w:cs="Arial"/>
          <w:sz w:val="24"/>
          <w:szCs w:val="24"/>
        </w:rPr>
        <w:t>[42</w:t>
      </w:r>
      <w:r w:rsidR="0037071C">
        <w:rPr>
          <w:rFonts w:ascii="Arial" w:hAnsi="Arial" w:cs="Arial"/>
          <w:sz w:val="24"/>
          <w:szCs w:val="24"/>
        </w:rPr>
        <w:t>]</w:t>
      </w:r>
      <w:r w:rsidR="0037071C">
        <w:rPr>
          <w:rFonts w:ascii="Arial" w:hAnsi="Arial" w:cs="Arial"/>
          <w:sz w:val="24"/>
          <w:szCs w:val="24"/>
        </w:rPr>
        <w:tab/>
      </w:r>
      <w:r w:rsidR="000D4091">
        <w:rPr>
          <w:rFonts w:ascii="Arial" w:hAnsi="Arial" w:cs="Arial"/>
          <w:sz w:val="24"/>
          <w:szCs w:val="24"/>
        </w:rPr>
        <w:t>T</w:t>
      </w:r>
      <w:r w:rsidR="00286D8C">
        <w:rPr>
          <w:rFonts w:ascii="Arial" w:hAnsi="Arial" w:cs="Arial"/>
          <w:sz w:val="24"/>
          <w:szCs w:val="24"/>
        </w:rPr>
        <w:t xml:space="preserve">he defendant’s case is that it had an agreement with the town council in respect of the water tower from the year 2012 to 2018 when </w:t>
      </w:r>
      <w:r w:rsidR="00B60B9C">
        <w:rPr>
          <w:rFonts w:ascii="Arial" w:hAnsi="Arial" w:cs="Arial"/>
          <w:sz w:val="24"/>
          <w:szCs w:val="24"/>
        </w:rPr>
        <w:t xml:space="preserve">the agreement was terminated at the instance of the defendant. </w:t>
      </w:r>
      <w:r w:rsidR="002B3CEC">
        <w:rPr>
          <w:rFonts w:ascii="Arial" w:hAnsi="Arial" w:cs="Arial"/>
          <w:sz w:val="24"/>
          <w:szCs w:val="24"/>
        </w:rPr>
        <w:t>F</w:t>
      </w:r>
      <w:r w:rsidR="00286D8C">
        <w:rPr>
          <w:rFonts w:ascii="Arial" w:hAnsi="Arial" w:cs="Arial"/>
          <w:sz w:val="24"/>
          <w:szCs w:val="24"/>
        </w:rPr>
        <w:t>urther</w:t>
      </w:r>
      <w:r w:rsidR="002B3CEC">
        <w:rPr>
          <w:rFonts w:ascii="Arial" w:hAnsi="Arial" w:cs="Arial"/>
          <w:sz w:val="24"/>
          <w:szCs w:val="24"/>
        </w:rPr>
        <w:t>more, it is</w:t>
      </w:r>
      <w:r w:rsidR="00286D8C">
        <w:rPr>
          <w:rFonts w:ascii="Arial" w:hAnsi="Arial" w:cs="Arial"/>
          <w:sz w:val="24"/>
          <w:szCs w:val="24"/>
        </w:rPr>
        <w:t xml:space="preserve"> the defendant’s case tha</w:t>
      </w:r>
      <w:r w:rsidR="002B3CEC">
        <w:rPr>
          <w:rFonts w:ascii="Arial" w:hAnsi="Arial" w:cs="Arial"/>
          <w:sz w:val="24"/>
          <w:szCs w:val="24"/>
        </w:rPr>
        <w:t>t from November 2019 to May 2021</w:t>
      </w:r>
      <w:r w:rsidR="00061D07">
        <w:rPr>
          <w:rFonts w:ascii="Arial" w:hAnsi="Arial" w:cs="Arial"/>
          <w:sz w:val="24"/>
          <w:szCs w:val="24"/>
        </w:rPr>
        <w:t>,</w:t>
      </w:r>
      <w:r w:rsidR="002B3CEC">
        <w:rPr>
          <w:rFonts w:ascii="Arial" w:hAnsi="Arial" w:cs="Arial"/>
          <w:sz w:val="24"/>
          <w:szCs w:val="24"/>
        </w:rPr>
        <w:t xml:space="preserve"> </w:t>
      </w:r>
      <w:r w:rsidR="00286D8C">
        <w:rPr>
          <w:rFonts w:ascii="Arial" w:hAnsi="Arial" w:cs="Arial"/>
          <w:sz w:val="24"/>
          <w:szCs w:val="24"/>
        </w:rPr>
        <w:t xml:space="preserve">a tacit agreement </w:t>
      </w:r>
      <w:r w:rsidR="002B3CEC">
        <w:rPr>
          <w:rFonts w:ascii="Arial" w:hAnsi="Arial" w:cs="Arial"/>
          <w:sz w:val="24"/>
          <w:szCs w:val="24"/>
        </w:rPr>
        <w:t xml:space="preserve">was in place between the defendant and </w:t>
      </w:r>
      <w:r w:rsidR="00286D8C">
        <w:rPr>
          <w:rFonts w:ascii="Arial" w:hAnsi="Arial" w:cs="Arial"/>
          <w:sz w:val="24"/>
          <w:szCs w:val="24"/>
        </w:rPr>
        <w:t>the town council in respect of the water tower.</w:t>
      </w:r>
      <w:r w:rsidR="000D4091">
        <w:rPr>
          <w:rFonts w:ascii="Arial" w:hAnsi="Arial" w:cs="Arial"/>
          <w:sz w:val="24"/>
          <w:szCs w:val="24"/>
        </w:rPr>
        <w:t xml:space="preserve"> It was on the basis of this alleged agreement t</w:t>
      </w:r>
      <w:r w:rsidR="00523776">
        <w:rPr>
          <w:rFonts w:ascii="Arial" w:hAnsi="Arial" w:cs="Arial"/>
          <w:sz w:val="24"/>
          <w:szCs w:val="24"/>
        </w:rPr>
        <w:t>hat the defendant entered into</w:t>
      </w:r>
      <w:r w:rsidR="000D4091">
        <w:rPr>
          <w:rFonts w:ascii="Arial" w:hAnsi="Arial" w:cs="Arial"/>
          <w:sz w:val="24"/>
          <w:szCs w:val="24"/>
        </w:rPr>
        <w:t xml:space="preserve"> written </w:t>
      </w:r>
      <w:r w:rsidR="00061D07" w:rsidRPr="00B9380A">
        <w:rPr>
          <w:rFonts w:ascii="Arial" w:hAnsi="Arial" w:cs="Arial"/>
          <w:sz w:val="24"/>
          <w:szCs w:val="24"/>
        </w:rPr>
        <w:t>advertising rental agreement</w:t>
      </w:r>
      <w:r w:rsidR="000E328C">
        <w:rPr>
          <w:rFonts w:ascii="Arial" w:hAnsi="Arial" w:cs="Arial"/>
          <w:sz w:val="24"/>
          <w:szCs w:val="24"/>
        </w:rPr>
        <w:t xml:space="preserve"> with the plaintiff </w:t>
      </w:r>
      <w:r w:rsidR="00061D07" w:rsidRPr="00B9380A">
        <w:rPr>
          <w:rFonts w:ascii="Arial" w:hAnsi="Arial" w:cs="Arial"/>
          <w:sz w:val="24"/>
          <w:szCs w:val="24"/>
        </w:rPr>
        <w:t>(</w:t>
      </w:r>
      <w:r w:rsidR="00061D07">
        <w:rPr>
          <w:rFonts w:ascii="Arial" w:hAnsi="Arial" w:cs="Arial"/>
          <w:sz w:val="24"/>
          <w:szCs w:val="24"/>
        </w:rPr>
        <w:t>counter 5</w:t>
      </w:r>
      <w:r w:rsidR="000E328C">
        <w:rPr>
          <w:rFonts w:ascii="Arial" w:hAnsi="Arial" w:cs="Arial"/>
          <w:sz w:val="24"/>
          <w:szCs w:val="24"/>
        </w:rPr>
        <w:t xml:space="preserve"> and 6</w:t>
      </w:r>
      <w:r w:rsidR="00061D07" w:rsidRPr="00B9380A">
        <w:rPr>
          <w:rFonts w:ascii="Arial" w:hAnsi="Arial" w:cs="Arial"/>
          <w:sz w:val="24"/>
          <w:szCs w:val="24"/>
        </w:rPr>
        <w:t xml:space="preserve">). </w:t>
      </w:r>
    </w:p>
    <w:p w14:paraId="44B3E0C7" w14:textId="77777777" w:rsidR="000D4091" w:rsidRDefault="000D4091" w:rsidP="000D439D">
      <w:pPr>
        <w:spacing w:after="0" w:line="360" w:lineRule="auto"/>
        <w:jc w:val="both"/>
        <w:rPr>
          <w:rFonts w:ascii="Arial" w:hAnsi="Arial" w:cs="Arial"/>
          <w:sz w:val="24"/>
          <w:szCs w:val="24"/>
        </w:rPr>
      </w:pPr>
    </w:p>
    <w:p w14:paraId="2220FEFC" w14:textId="3085AB0A" w:rsidR="00286D8C" w:rsidRDefault="00BC4ED7" w:rsidP="000D439D">
      <w:pPr>
        <w:spacing w:after="0" w:line="360" w:lineRule="auto"/>
        <w:jc w:val="both"/>
        <w:rPr>
          <w:rFonts w:ascii="Arial" w:hAnsi="Arial" w:cs="Arial"/>
          <w:sz w:val="24"/>
          <w:szCs w:val="24"/>
        </w:rPr>
      </w:pPr>
      <w:r>
        <w:rPr>
          <w:rFonts w:ascii="Arial" w:hAnsi="Arial" w:cs="Arial"/>
          <w:sz w:val="24"/>
          <w:szCs w:val="24"/>
        </w:rPr>
        <w:t>[43</w:t>
      </w:r>
      <w:r w:rsidR="000D4091">
        <w:rPr>
          <w:rFonts w:ascii="Arial" w:hAnsi="Arial" w:cs="Arial"/>
          <w:sz w:val="24"/>
          <w:szCs w:val="24"/>
        </w:rPr>
        <w:t>]</w:t>
      </w:r>
      <w:r w:rsidR="000D4091">
        <w:rPr>
          <w:rFonts w:ascii="Arial" w:hAnsi="Arial" w:cs="Arial"/>
          <w:sz w:val="24"/>
          <w:szCs w:val="24"/>
        </w:rPr>
        <w:tab/>
      </w:r>
      <w:r w:rsidR="005D271F">
        <w:rPr>
          <w:rFonts w:ascii="Arial" w:hAnsi="Arial" w:cs="Arial"/>
          <w:sz w:val="24"/>
          <w:szCs w:val="24"/>
        </w:rPr>
        <w:t xml:space="preserve">The plaintiff does not dispute the existence of counter 5 and 6, however, it contends that </w:t>
      </w:r>
      <w:r w:rsidR="000D4091">
        <w:rPr>
          <w:rFonts w:ascii="Arial" w:hAnsi="Arial" w:cs="Arial"/>
          <w:sz w:val="24"/>
          <w:szCs w:val="24"/>
        </w:rPr>
        <w:t xml:space="preserve">the agreements </w:t>
      </w:r>
      <w:r w:rsidR="005D271F">
        <w:rPr>
          <w:rFonts w:ascii="Arial" w:hAnsi="Arial" w:cs="Arial"/>
          <w:sz w:val="24"/>
          <w:szCs w:val="24"/>
        </w:rPr>
        <w:t>are not valid as the</w:t>
      </w:r>
      <w:r w:rsidR="008566AD">
        <w:rPr>
          <w:rFonts w:ascii="Arial" w:hAnsi="Arial" w:cs="Arial"/>
          <w:sz w:val="24"/>
          <w:szCs w:val="24"/>
        </w:rPr>
        <w:t xml:space="preserve"> defendant misrepresented </w:t>
      </w:r>
      <w:r w:rsidR="00D86350">
        <w:rPr>
          <w:rFonts w:ascii="Arial" w:hAnsi="Arial" w:cs="Arial"/>
          <w:sz w:val="24"/>
          <w:szCs w:val="24"/>
        </w:rPr>
        <w:t>that</w:t>
      </w:r>
      <w:r w:rsidR="005D271F">
        <w:rPr>
          <w:rFonts w:ascii="Arial" w:hAnsi="Arial" w:cs="Arial"/>
          <w:sz w:val="24"/>
          <w:szCs w:val="24"/>
        </w:rPr>
        <w:t xml:space="preserve"> it was the lawful lessee of the water tower when in fact there was no ag</w:t>
      </w:r>
      <w:r w:rsidR="00B2041D">
        <w:rPr>
          <w:rFonts w:ascii="Arial" w:hAnsi="Arial" w:cs="Arial"/>
          <w:sz w:val="24"/>
          <w:szCs w:val="24"/>
        </w:rPr>
        <w:t xml:space="preserve">reement </w:t>
      </w:r>
      <w:r w:rsidR="005D271F">
        <w:rPr>
          <w:rFonts w:ascii="Arial" w:hAnsi="Arial" w:cs="Arial"/>
          <w:sz w:val="24"/>
          <w:szCs w:val="24"/>
        </w:rPr>
        <w:t xml:space="preserve">between the defendant and the town council. </w:t>
      </w:r>
    </w:p>
    <w:p w14:paraId="0B5CB22A" w14:textId="77777777" w:rsidR="000D439D" w:rsidRDefault="000D439D" w:rsidP="000D439D">
      <w:pPr>
        <w:spacing w:after="0" w:line="360" w:lineRule="auto"/>
        <w:jc w:val="both"/>
        <w:rPr>
          <w:rFonts w:ascii="Arial" w:hAnsi="Arial" w:cs="Arial"/>
          <w:sz w:val="24"/>
          <w:szCs w:val="24"/>
        </w:rPr>
      </w:pPr>
    </w:p>
    <w:p w14:paraId="535EC326" w14:textId="6AEEEBF5" w:rsidR="005A6C91" w:rsidRDefault="00BC4ED7" w:rsidP="000D439D">
      <w:pPr>
        <w:spacing w:after="0" w:line="360" w:lineRule="auto"/>
        <w:jc w:val="both"/>
        <w:rPr>
          <w:rFonts w:ascii="Arial" w:hAnsi="Arial" w:cs="Arial"/>
          <w:sz w:val="24"/>
          <w:szCs w:val="24"/>
        </w:rPr>
      </w:pPr>
      <w:r>
        <w:rPr>
          <w:rFonts w:ascii="Arial" w:hAnsi="Arial" w:cs="Arial"/>
          <w:sz w:val="24"/>
          <w:szCs w:val="24"/>
        </w:rPr>
        <w:t>[44</w:t>
      </w:r>
      <w:r w:rsidR="000D439D" w:rsidRPr="00B2041D">
        <w:rPr>
          <w:rFonts w:ascii="Arial" w:hAnsi="Arial" w:cs="Arial"/>
          <w:sz w:val="24"/>
          <w:szCs w:val="24"/>
        </w:rPr>
        <w:t>]</w:t>
      </w:r>
      <w:r w:rsidR="000D439D" w:rsidRPr="00B2041D">
        <w:rPr>
          <w:rFonts w:ascii="Arial" w:hAnsi="Arial" w:cs="Arial"/>
          <w:sz w:val="24"/>
          <w:szCs w:val="24"/>
        </w:rPr>
        <w:tab/>
        <w:t xml:space="preserve">It becomes necessary to examine the </w:t>
      </w:r>
      <w:r w:rsidR="00401641">
        <w:rPr>
          <w:rFonts w:ascii="Arial" w:hAnsi="Arial" w:cs="Arial"/>
          <w:sz w:val="24"/>
          <w:szCs w:val="24"/>
        </w:rPr>
        <w:t>alleged tacit agreement between the defendant and the town council</w:t>
      </w:r>
      <w:r w:rsidR="000D439D" w:rsidRPr="00B2041D">
        <w:rPr>
          <w:rFonts w:ascii="Arial" w:hAnsi="Arial" w:cs="Arial"/>
          <w:sz w:val="24"/>
          <w:szCs w:val="24"/>
        </w:rPr>
        <w:t xml:space="preserve">. </w:t>
      </w:r>
    </w:p>
    <w:p w14:paraId="1B4C5552" w14:textId="77777777" w:rsidR="005A6C91" w:rsidRDefault="005A6C91" w:rsidP="000D439D">
      <w:pPr>
        <w:spacing w:after="0" w:line="360" w:lineRule="auto"/>
        <w:jc w:val="both"/>
        <w:rPr>
          <w:rFonts w:ascii="Arial" w:hAnsi="Arial" w:cs="Arial"/>
          <w:sz w:val="24"/>
          <w:szCs w:val="24"/>
        </w:rPr>
      </w:pPr>
    </w:p>
    <w:p w14:paraId="7C598A36" w14:textId="7D58B4C9" w:rsidR="000D439D" w:rsidRDefault="006F1E98" w:rsidP="000D439D">
      <w:pPr>
        <w:spacing w:after="0" w:line="360" w:lineRule="auto"/>
        <w:jc w:val="both"/>
        <w:rPr>
          <w:rFonts w:ascii="Arial" w:hAnsi="Arial" w:cs="Arial"/>
          <w:sz w:val="24"/>
          <w:szCs w:val="24"/>
        </w:rPr>
      </w:pPr>
      <w:r>
        <w:rPr>
          <w:rFonts w:ascii="Arial" w:hAnsi="Arial" w:cs="Arial"/>
          <w:sz w:val="24"/>
          <w:szCs w:val="24"/>
        </w:rPr>
        <w:t>[45</w:t>
      </w:r>
      <w:r w:rsidR="005A6C91">
        <w:rPr>
          <w:rFonts w:ascii="Arial" w:hAnsi="Arial" w:cs="Arial"/>
          <w:sz w:val="24"/>
          <w:szCs w:val="24"/>
        </w:rPr>
        <w:t>]</w:t>
      </w:r>
      <w:r w:rsidR="005A6C91">
        <w:rPr>
          <w:rFonts w:ascii="Arial" w:hAnsi="Arial" w:cs="Arial"/>
          <w:sz w:val="24"/>
          <w:szCs w:val="24"/>
        </w:rPr>
        <w:tab/>
      </w:r>
      <w:r w:rsidR="000D439D" w:rsidRPr="00B2041D">
        <w:rPr>
          <w:rFonts w:ascii="Arial" w:hAnsi="Arial" w:cs="Arial"/>
          <w:sz w:val="24"/>
          <w:szCs w:val="24"/>
        </w:rPr>
        <w:t>According to the defendant it decided to revive the second lease agreement in respect of the water tower. To this end, ther</w:t>
      </w:r>
      <w:r w:rsidR="008D285C" w:rsidRPr="00B2041D">
        <w:rPr>
          <w:rFonts w:ascii="Arial" w:hAnsi="Arial" w:cs="Arial"/>
          <w:sz w:val="24"/>
          <w:szCs w:val="24"/>
        </w:rPr>
        <w:t xml:space="preserve">e were negotiations </w:t>
      </w:r>
      <w:r w:rsidR="000D439D" w:rsidRPr="00B2041D">
        <w:rPr>
          <w:rFonts w:ascii="Arial" w:hAnsi="Arial" w:cs="Arial"/>
          <w:sz w:val="24"/>
          <w:szCs w:val="24"/>
        </w:rPr>
        <w:t xml:space="preserve">between the defendant and the town council. </w:t>
      </w:r>
      <w:r w:rsidR="008D285C" w:rsidRPr="00B2041D">
        <w:rPr>
          <w:rFonts w:ascii="Arial" w:hAnsi="Arial" w:cs="Arial"/>
          <w:sz w:val="24"/>
          <w:szCs w:val="24"/>
        </w:rPr>
        <w:t>The defendant’</w:t>
      </w:r>
      <w:r w:rsidR="005355D4" w:rsidRPr="00B2041D">
        <w:rPr>
          <w:rFonts w:ascii="Arial" w:hAnsi="Arial" w:cs="Arial"/>
          <w:sz w:val="24"/>
          <w:szCs w:val="24"/>
        </w:rPr>
        <w:t>s witness (Mr. Albrightson) is not the one that</w:t>
      </w:r>
      <w:r w:rsidR="006E7AD5" w:rsidRPr="00B2041D">
        <w:rPr>
          <w:rFonts w:ascii="Arial" w:hAnsi="Arial" w:cs="Arial"/>
          <w:sz w:val="24"/>
          <w:szCs w:val="24"/>
        </w:rPr>
        <w:t xml:space="preserve"> negotiated</w:t>
      </w:r>
      <w:r w:rsidR="005355D4" w:rsidRPr="00B2041D">
        <w:rPr>
          <w:rFonts w:ascii="Arial" w:hAnsi="Arial" w:cs="Arial"/>
          <w:sz w:val="24"/>
          <w:szCs w:val="24"/>
        </w:rPr>
        <w:t xml:space="preserve"> with th</w:t>
      </w:r>
      <w:r w:rsidR="005A6C91">
        <w:rPr>
          <w:rFonts w:ascii="Arial" w:hAnsi="Arial" w:cs="Arial"/>
          <w:sz w:val="24"/>
          <w:szCs w:val="24"/>
        </w:rPr>
        <w:t>e town council, but one Mr Muin</w:t>
      </w:r>
      <w:r w:rsidR="005355D4" w:rsidRPr="00B2041D">
        <w:rPr>
          <w:rFonts w:ascii="Arial" w:hAnsi="Arial" w:cs="Arial"/>
          <w:sz w:val="24"/>
          <w:szCs w:val="24"/>
        </w:rPr>
        <w:t>jo. Mr. Albrightson was merely copied and briefed by Mr. Muindjo who is no longer employed by the defendant. Therefore, the negotiations relied upon by Mr. Albrightson are the emails he was copied in</w:t>
      </w:r>
      <w:r w:rsidR="006E7AD5" w:rsidRPr="00B2041D">
        <w:rPr>
          <w:rFonts w:ascii="Arial" w:hAnsi="Arial" w:cs="Arial"/>
          <w:sz w:val="24"/>
          <w:szCs w:val="24"/>
        </w:rPr>
        <w:t xml:space="preserve"> and his subsequent follow up. It </w:t>
      </w:r>
      <w:r w:rsidR="00B2041D">
        <w:rPr>
          <w:rFonts w:ascii="Arial" w:hAnsi="Arial" w:cs="Arial"/>
          <w:sz w:val="24"/>
          <w:szCs w:val="24"/>
        </w:rPr>
        <w:t>is</w:t>
      </w:r>
      <w:r w:rsidR="006E7AD5" w:rsidRPr="00B2041D">
        <w:rPr>
          <w:rFonts w:ascii="Arial" w:hAnsi="Arial" w:cs="Arial"/>
          <w:sz w:val="24"/>
          <w:szCs w:val="24"/>
        </w:rPr>
        <w:t xml:space="preserve"> im</w:t>
      </w:r>
      <w:r w:rsidR="00B2041D">
        <w:rPr>
          <w:rFonts w:ascii="Arial" w:hAnsi="Arial" w:cs="Arial"/>
          <w:sz w:val="24"/>
          <w:szCs w:val="24"/>
        </w:rPr>
        <w:t xml:space="preserve">portant to make this point </w:t>
      </w:r>
      <w:r w:rsidR="006E7AD5" w:rsidRPr="00B2041D">
        <w:rPr>
          <w:rFonts w:ascii="Arial" w:hAnsi="Arial" w:cs="Arial"/>
          <w:sz w:val="24"/>
          <w:szCs w:val="24"/>
        </w:rPr>
        <w:t xml:space="preserve">as Mr. Muindjo did not testify. </w:t>
      </w:r>
    </w:p>
    <w:p w14:paraId="637CF8E8" w14:textId="77777777" w:rsidR="006E7AD5" w:rsidRDefault="006E7AD5" w:rsidP="000D439D">
      <w:pPr>
        <w:spacing w:after="0" w:line="360" w:lineRule="auto"/>
        <w:jc w:val="both"/>
      </w:pPr>
    </w:p>
    <w:p w14:paraId="4C65BE70" w14:textId="6FD819FD" w:rsidR="006E7AD5" w:rsidRDefault="002821BE" w:rsidP="000D439D">
      <w:pPr>
        <w:spacing w:after="0" w:line="360" w:lineRule="auto"/>
        <w:jc w:val="both"/>
        <w:rPr>
          <w:rFonts w:ascii="Arial" w:hAnsi="Arial" w:cs="Arial"/>
          <w:sz w:val="24"/>
          <w:szCs w:val="24"/>
        </w:rPr>
      </w:pPr>
      <w:r>
        <w:rPr>
          <w:rFonts w:ascii="Arial" w:hAnsi="Arial" w:cs="Arial"/>
          <w:sz w:val="24"/>
          <w:szCs w:val="24"/>
        </w:rPr>
        <w:t>[46</w:t>
      </w:r>
      <w:r w:rsidR="006154C8" w:rsidRPr="00B2041D">
        <w:rPr>
          <w:rFonts w:ascii="Arial" w:hAnsi="Arial" w:cs="Arial"/>
          <w:sz w:val="24"/>
          <w:szCs w:val="24"/>
        </w:rPr>
        <w:t>]</w:t>
      </w:r>
      <w:r w:rsidR="006154C8" w:rsidRPr="00B2041D">
        <w:rPr>
          <w:rFonts w:ascii="Arial" w:hAnsi="Arial" w:cs="Arial"/>
          <w:sz w:val="24"/>
          <w:szCs w:val="24"/>
        </w:rPr>
        <w:tab/>
        <w:t xml:space="preserve">From the emails, it appears that the </w:t>
      </w:r>
      <w:r w:rsidR="005414A9">
        <w:rPr>
          <w:rFonts w:ascii="Arial" w:hAnsi="Arial" w:cs="Arial"/>
          <w:sz w:val="24"/>
          <w:szCs w:val="24"/>
        </w:rPr>
        <w:t>defendant sent emails to three employees of the town council, namely, Fidelis Kabozu,</w:t>
      </w:r>
      <w:r w:rsidR="009766B6">
        <w:rPr>
          <w:rFonts w:ascii="Arial" w:hAnsi="Arial" w:cs="Arial"/>
          <w:sz w:val="24"/>
          <w:szCs w:val="24"/>
        </w:rPr>
        <w:t xml:space="preserve"> </w:t>
      </w:r>
      <w:r w:rsidR="005414A9">
        <w:rPr>
          <w:rFonts w:ascii="Arial" w:hAnsi="Arial" w:cs="Arial"/>
          <w:sz w:val="24"/>
          <w:szCs w:val="24"/>
        </w:rPr>
        <w:t xml:space="preserve">Hendrik Steenkamp and </w:t>
      </w:r>
      <w:r w:rsidR="006154C8" w:rsidRPr="00B2041D">
        <w:rPr>
          <w:rFonts w:ascii="Arial" w:hAnsi="Arial" w:cs="Arial"/>
          <w:sz w:val="24"/>
          <w:szCs w:val="24"/>
        </w:rPr>
        <w:t>Dina</w:t>
      </w:r>
      <w:r w:rsidR="005A6C91">
        <w:rPr>
          <w:rFonts w:ascii="Arial" w:hAnsi="Arial" w:cs="Arial"/>
          <w:sz w:val="24"/>
          <w:szCs w:val="24"/>
        </w:rPr>
        <w:t xml:space="preserve"> Shipepe. </w:t>
      </w:r>
    </w:p>
    <w:p w14:paraId="24673430" w14:textId="77777777" w:rsidR="003C5703" w:rsidRDefault="003C5703" w:rsidP="000D439D">
      <w:pPr>
        <w:spacing w:after="0" w:line="360" w:lineRule="auto"/>
        <w:jc w:val="both"/>
        <w:rPr>
          <w:rFonts w:ascii="Arial" w:hAnsi="Arial" w:cs="Arial"/>
          <w:sz w:val="24"/>
          <w:szCs w:val="24"/>
        </w:rPr>
      </w:pPr>
    </w:p>
    <w:p w14:paraId="5926A532" w14:textId="6E60178C" w:rsidR="00BE6788" w:rsidRDefault="00AB3474" w:rsidP="00BE6788">
      <w:pPr>
        <w:spacing w:after="0" w:line="360" w:lineRule="auto"/>
        <w:jc w:val="both"/>
        <w:rPr>
          <w:rFonts w:ascii="Arial" w:hAnsi="Arial" w:cs="Arial"/>
          <w:sz w:val="24"/>
          <w:szCs w:val="24"/>
        </w:rPr>
      </w:pPr>
      <w:r>
        <w:rPr>
          <w:rFonts w:ascii="Arial" w:hAnsi="Arial" w:cs="Arial"/>
          <w:sz w:val="24"/>
          <w:szCs w:val="24"/>
        </w:rPr>
        <w:t>[47</w:t>
      </w:r>
      <w:r w:rsidR="00BE6788">
        <w:rPr>
          <w:rFonts w:ascii="Arial" w:hAnsi="Arial" w:cs="Arial"/>
          <w:sz w:val="24"/>
          <w:szCs w:val="24"/>
        </w:rPr>
        <w:t>]</w:t>
      </w:r>
      <w:r w:rsidR="00BE6788">
        <w:rPr>
          <w:rFonts w:ascii="Arial" w:hAnsi="Arial" w:cs="Arial"/>
          <w:sz w:val="24"/>
          <w:szCs w:val="24"/>
        </w:rPr>
        <w:tab/>
        <w:t>According to the defendant, it decided to revive the agreement during November 2019. During the same month</w:t>
      </w:r>
      <w:r w:rsidR="00D95FC2">
        <w:rPr>
          <w:rFonts w:ascii="Arial" w:hAnsi="Arial" w:cs="Arial"/>
          <w:sz w:val="24"/>
          <w:szCs w:val="24"/>
        </w:rPr>
        <w:t>,</w:t>
      </w:r>
      <w:r w:rsidR="00BE6788">
        <w:rPr>
          <w:rFonts w:ascii="Arial" w:hAnsi="Arial" w:cs="Arial"/>
          <w:sz w:val="24"/>
          <w:szCs w:val="24"/>
        </w:rPr>
        <w:t xml:space="preserve"> on 25 November 2019, the defendant entered into an advertising agreement with the plaintiff in respect </w:t>
      </w:r>
      <w:r w:rsidR="00D95FC2">
        <w:rPr>
          <w:rFonts w:ascii="Arial" w:hAnsi="Arial" w:cs="Arial"/>
          <w:sz w:val="24"/>
          <w:szCs w:val="24"/>
        </w:rPr>
        <w:t>of the water tower. However</w:t>
      </w:r>
      <w:r w:rsidR="00BE6788">
        <w:rPr>
          <w:rFonts w:ascii="Arial" w:hAnsi="Arial" w:cs="Arial"/>
          <w:sz w:val="24"/>
          <w:szCs w:val="24"/>
        </w:rPr>
        <w:t xml:space="preserve">, few days after that, on 30 November 2019, Mr. Albrightson of the defendant wrote to Mr. Kabozu and Mr. Steenkamp of the town council, requesting their urgent approval, to revive the water tower as they had secured a long term client. </w:t>
      </w:r>
    </w:p>
    <w:p w14:paraId="3A9C4449" w14:textId="77777777" w:rsidR="00BE6788" w:rsidRDefault="00BE6788" w:rsidP="00BE6788">
      <w:pPr>
        <w:spacing w:after="0" w:line="360" w:lineRule="auto"/>
        <w:jc w:val="both"/>
        <w:rPr>
          <w:rFonts w:ascii="Arial" w:hAnsi="Arial" w:cs="Arial"/>
          <w:sz w:val="24"/>
          <w:szCs w:val="24"/>
        </w:rPr>
      </w:pPr>
    </w:p>
    <w:p w14:paraId="17F4652F" w14:textId="61E898CC" w:rsidR="00BE6788" w:rsidRDefault="00AB3474" w:rsidP="00BE6788">
      <w:pPr>
        <w:spacing w:after="0" w:line="360" w:lineRule="auto"/>
        <w:jc w:val="both"/>
        <w:rPr>
          <w:rFonts w:ascii="Arial" w:hAnsi="Arial" w:cs="Arial"/>
          <w:sz w:val="24"/>
          <w:szCs w:val="24"/>
        </w:rPr>
      </w:pPr>
      <w:r>
        <w:rPr>
          <w:rFonts w:ascii="Arial" w:hAnsi="Arial" w:cs="Arial"/>
          <w:sz w:val="24"/>
          <w:szCs w:val="24"/>
        </w:rPr>
        <w:t>[48</w:t>
      </w:r>
      <w:r w:rsidR="00BE6788">
        <w:rPr>
          <w:rFonts w:ascii="Arial" w:hAnsi="Arial" w:cs="Arial"/>
          <w:sz w:val="24"/>
          <w:szCs w:val="24"/>
        </w:rPr>
        <w:t>]</w:t>
      </w:r>
      <w:r w:rsidR="00BE6788">
        <w:rPr>
          <w:rFonts w:ascii="Arial" w:hAnsi="Arial" w:cs="Arial"/>
          <w:sz w:val="24"/>
          <w:szCs w:val="24"/>
        </w:rPr>
        <w:tab/>
        <w:t xml:space="preserve">In an email dated </w:t>
      </w:r>
      <w:r w:rsidR="00B45793">
        <w:rPr>
          <w:rFonts w:ascii="Arial" w:hAnsi="Arial" w:cs="Arial"/>
          <w:sz w:val="24"/>
          <w:szCs w:val="24"/>
        </w:rPr>
        <w:t>0</w:t>
      </w:r>
      <w:r w:rsidR="00BE6788">
        <w:rPr>
          <w:rFonts w:ascii="Arial" w:hAnsi="Arial" w:cs="Arial"/>
          <w:sz w:val="24"/>
          <w:szCs w:val="24"/>
        </w:rPr>
        <w:t>2 December 2019 sent by Mr. Muinjo to the town council</w:t>
      </w:r>
      <w:r w:rsidR="00BE6788">
        <w:rPr>
          <w:rStyle w:val="FootnoteReference"/>
          <w:rFonts w:ascii="Arial" w:hAnsi="Arial" w:cs="Arial"/>
          <w:sz w:val="24"/>
          <w:szCs w:val="24"/>
        </w:rPr>
        <w:footnoteReference w:id="1"/>
      </w:r>
      <w:r w:rsidR="00BE6788">
        <w:rPr>
          <w:rFonts w:ascii="Arial" w:hAnsi="Arial" w:cs="Arial"/>
          <w:sz w:val="24"/>
          <w:szCs w:val="24"/>
        </w:rPr>
        <w:t>, he points out that he repeatedly tried to reach Mr. Kabozu to no avail. He requested for his alternative contact number so that they could complete the paperwork in respect of the water tower as they had an interested client for the festive season. Ms. Shipepe’s reply</w:t>
      </w:r>
      <w:r w:rsidR="00BE6788">
        <w:rPr>
          <w:rStyle w:val="FootnoteReference"/>
          <w:rFonts w:ascii="Arial" w:hAnsi="Arial" w:cs="Arial"/>
          <w:sz w:val="24"/>
          <w:szCs w:val="24"/>
        </w:rPr>
        <w:footnoteReference w:id="2"/>
      </w:r>
      <w:r w:rsidR="00BE6788">
        <w:rPr>
          <w:rFonts w:ascii="Arial" w:hAnsi="Arial" w:cs="Arial"/>
          <w:sz w:val="24"/>
          <w:szCs w:val="24"/>
        </w:rPr>
        <w:t xml:space="preserve"> to the email show that she was not on the same page as the defendant.  Her email reads in part:</w:t>
      </w:r>
    </w:p>
    <w:p w14:paraId="15DA8C8D" w14:textId="77777777" w:rsidR="00BE6788" w:rsidRDefault="00BE6788" w:rsidP="00BE6788">
      <w:pPr>
        <w:spacing w:after="0" w:line="360" w:lineRule="auto"/>
        <w:jc w:val="both"/>
        <w:rPr>
          <w:rFonts w:ascii="Arial" w:hAnsi="Arial" w:cs="Arial"/>
          <w:sz w:val="24"/>
          <w:szCs w:val="24"/>
        </w:rPr>
      </w:pPr>
    </w:p>
    <w:p w14:paraId="7C4EB3D8" w14:textId="77777777" w:rsidR="00BE6788" w:rsidRDefault="00BE6788" w:rsidP="00BE6788">
      <w:pPr>
        <w:spacing w:after="0" w:line="360" w:lineRule="auto"/>
        <w:ind w:left="720"/>
        <w:jc w:val="both"/>
        <w:rPr>
          <w:rFonts w:ascii="Arial" w:hAnsi="Arial" w:cs="Arial"/>
        </w:rPr>
      </w:pPr>
      <w:r w:rsidRPr="00BC4824">
        <w:rPr>
          <w:rFonts w:ascii="Arial" w:hAnsi="Arial" w:cs="Arial"/>
        </w:rPr>
        <w:t xml:space="preserve">‘…To be assisted, send an email with your query / concerns and it will be addressed by the relevant department. At this moment, it is not clear whom you need assistance from now or what exactly it is you need to happen…’ </w:t>
      </w:r>
    </w:p>
    <w:p w14:paraId="56931EBE" w14:textId="77777777" w:rsidR="00EC689F" w:rsidRDefault="00EC689F" w:rsidP="00BE6788">
      <w:pPr>
        <w:spacing w:after="0" w:line="360" w:lineRule="auto"/>
        <w:ind w:left="720"/>
        <w:jc w:val="both"/>
        <w:rPr>
          <w:rFonts w:ascii="Arial" w:hAnsi="Arial" w:cs="Arial"/>
        </w:rPr>
      </w:pPr>
    </w:p>
    <w:p w14:paraId="44507824" w14:textId="397A5C26" w:rsidR="00EC689F" w:rsidRDefault="00B45793" w:rsidP="00BE6788">
      <w:pPr>
        <w:spacing w:after="0" w:line="360" w:lineRule="auto"/>
        <w:jc w:val="both"/>
        <w:rPr>
          <w:rFonts w:ascii="Arial" w:hAnsi="Arial" w:cs="Arial"/>
          <w:sz w:val="24"/>
          <w:szCs w:val="24"/>
        </w:rPr>
      </w:pPr>
      <w:r>
        <w:rPr>
          <w:rFonts w:ascii="Arial" w:hAnsi="Arial" w:cs="Arial"/>
          <w:sz w:val="24"/>
          <w:szCs w:val="24"/>
        </w:rPr>
        <w:t>[49</w:t>
      </w:r>
      <w:r w:rsidR="00EC689F" w:rsidRPr="00EC689F">
        <w:rPr>
          <w:rFonts w:ascii="Arial" w:hAnsi="Arial" w:cs="Arial"/>
          <w:sz w:val="24"/>
          <w:szCs w:val="24"/>
        </w:rPr>
        <w:t>]</w:t>
      </w:r>
      <w:r w:rsidR="00EC689F">
        <w:rPr>
          <w:rFonts w:ascii="Arial" w:hAnsi="Arial" w:cs="Arial"/>
          <w:sz w:val="24"/>
          <w:szCs w:val="24"/>
        </w:rPr>
        <w:tab/>
        <w:t xml:space="preserve">On </w:t>
      </w:r>
      <w:r>
        <w:rPr>
          <w:rFonts w:ascii="Arial" w:hAnsi="Arial" w:cs="Arial"/>
          <w:sz w:val="24"/>
          <w:szCs w:val="24"/>
        </w:rPr>
        <w:t>0</w:t>
      </w:r>
      <w:r w:rsidR="00EC689F">
        <w:rPr>
          <w:rFonts w:ascii="Arial" w:hAnsi="Arial" w:cs="Arial"/>
          <w:sz w:val="24"/>
          <w:szCs w:val="24"/>
        </w:rPr>
        <w:t>4 December 2019, Mr. Muinjo emailed Mr. Kabozu that:</w:t>
      </w:r>
    </w:p>
    <w:p w14:paraId="38215A2F" w14:textId="77777777" w:rsidR="00EC689F" w:rsidRDefault="00EC689F" w:rsidP="00BE6788">
      <w:pPr>
        <w:spacing w:after="0" w:line="360" w:lineRule="auto"/>
        <w:jc w:val="both"/>
        <w:rPr>
          <w:rFonts w:ascii="Arial" w:hAnsi="Arial" w:cs="Arial"/>
          <w:sz w:val="24"/>
          <w:szCs w:val="24"/>
        </w:rPr>
      </w:pPr>
    </w:p>
    <w:p w14:paraId="2322922C" w14:textId="77777777" w:rsidR="00EC689F" w:rsidRPr="00EC689F" w:rsidRDefault="00EC689F" w:rsidP="00EC689F">
      <w:pPr>
        <w:spacing w:after="0" w:line="360" w:lineRule="auto"/>
        <w:ind w:left="720"/>
        <w:jc w:val="both"/>
        <w:rPr>
          <w:rFonts w:ascii="Arial" w:hAnsi="Arial" w:cs="Arial"/>
        </w:rPr>
      </w:pPr>
      <w:r w:rsidRPr="00EC689F">
        <w:rPr>
          <w:rFonts w:ascii="Arial" w:hAnsi="Arial" w:cs="Arial"/>
        </w:rPr>
        <w:t xml:space="preserve">‘I am still not reaching you on any of the provided landlines. Please provide me with a cell number where I will be able to reach you directly. </w:t>
      </w:r>
    </w:p>
    <w:p w14:paraId="5C16D4A9" w14:textId="77777777" w:rsidR="00EC689F" w:rsidRPr="00EC689F" w:rsidRDefault="00EC689F" w:rsidP="00BE6788">
      <w:pPr>
        <w:spacing w:after="0" w:line="360" w:lineRule="auto"/>
        <w:jc w:val="both"/>
        <w:rPr>
          <w:rFonts w:ascii="Arial" w:hAnsi="Arial" w:cs="Arial"/>
        </w:rPr>
      </w:pPr>
    </w:p>
    <w:p w14:paraId="72E94C95" w14:textId="07B59F95" w:rsidR="00EC689F" w:rsidRPr="00EC689F" w:rsidRDefault="00EC689F" w:rsidP="00EC689F">
      <w:pPr>
        <w:spacing w:after="0" w:line="360" w:lineRule="auto"/>
        <w:ind w:left="720"/>
        <w:jc w:val="both"/>
        <w:rPr>
          <w:rFonts w:ascii="Arial" w:hAnsi="Arial" w:cs="Arial"/>
        </w:rPr>
      </w:pPr>
      <w:r w:rsidRPr="00EC689F">
        <w:rPr>
          <w:rFonts w:ascii="Arial" w:hAnsi="Arial" w:cs="Arial"/>
        </w:rPr>
        <w:t xml:space="preserve">I urgently need the OSHTC VAT registration, for completion of our </w:t>
      </w:r>
      <w:r w:rsidRPr="00B45793">
        <w:rPr>
          <w:rFonts w:ascii="Arial" w:hAnsi="Arial" w:cs="Arial"/>
          <w:u w:val="single"/>
        </w:rPr>
        <w:t>contract application</w:t>
      </w:r>
      <w:r w:rsidRPr="00EC689F">
        <w:rPr>
          <w:rFonts w:ascii="Arial" w:hAnsi="Arial" w:cs="Arial"/>
        </w:rPr>
        <w:t xml:space="preserve"> for the water tower sites…</w:t>
      </w:r>
      <w:r w:rsidR="00B45793" w:rsidRPr="00EC689F">
        <w:rPr>
          <w:rFonts w:ascii="Arial" w:hAnsi="Arial" w:cs="Arial"/>
        </w:rPr>
        <w:t>’</w:t>
      </w:r>
      <w:r w:rsidR="00B45793">
        <w:rPr>
          <w:rFonts w:ascii="Arial" w:hAnsi="Arial" w:cs="Arial"/>
        </w:rPr>
        <w:t xml:space="preserve"> (My</w:t>
      </w:r>
      <w:r w:rsidR="001A0A11">
        <w:rPr>
          <w:rFonts w:ascii="Arial" w:hAnsi="Arial" w:cs="Arial"/>
        </w:rPr>
        <w:t xml:space="preserve"> underlining</w:t>
      </w:r>
      <w:r w:rsidR="00B45793">
        <w:rPr>
          <w:rFonts w:ascii="Arial" w:hAnsi="Arial" w:cs="Arial"/>
        </w:rPr>
        <w:t>).</w:t>
      </w:r>
    </w:p>
    <w:p w14:paraId="60D91EE4" w14:textId="77777777" w:rsidR="00EC689F" w:rsidRPr="00EC689F" w:rsidRDefault="00EC689F" w:rsidP="00BE6788">
      <w:pPr>
        <w:spacing w:after="0" w:line="360" w:lineRule="auto"/>
        <w:jc w:val="both"/>
        <w:rPr>
          <w:rFonts w:ascii="Arial" w:hAnsi="Arial" w:cs="Arial"/>
        </w:rPr>
      </w:pPr>
    </w:p>
    <w:p w14:paraId="742BCFD2" w14:textId="47572B99" w:rsidR="00BE6788" w:rsidRDefault="00B45793" w:rsidP="00BE6788">
      <w:pPr>
        <w:spacing w:after="0" w:line="360" w:lineRule="auto"/>
        <w:jc w:val="both"/>
        <w:rPr>
          <w:rFonts w:ascii="Arial" w:hAnsi="Arial" w:cs="Arial"/>
          <w:sz w:val="24"/>
          <w:szCs w:val="24"/>
        </w:rPr>
      </w:pPr>
      <w:r>
        <w:rPr>
          <w:rFonts w:ascii="Arial" w:hAnsi="Arial" w:cs="Arial"/>
          <w:sz w:val="24"/>
          <w:szCs w:val="24"/>
        </w:rPr>
        <w:t>[50</w:t>
      </w:r>
      <w:r w:rsidR="00BE6788" w:rsidRPr="007B2D7A">
        <w:rPr>
          <w:rFonts w:ascii="Arial" w:hAnsi="Arial" w:cs="Arial"/>
          <w:sz w:val="24"/>
          <w:szCs w:val="24"/>
        </w:rPr>
        <w:t>]</w:t>
      </w:r>
      <w:r w:rsidR="00BE6788">
        <w:rPr>
          <w:rFonts w:ascii="Arial" w:hAnsi="Arial" w:cs="Arial"/>
          <w:sz w:val="24"/>
          <w:szCs w:val="24"/>
        </w:rPr>
        <w:tab/>
        <w:t>On</w:t>
      </w:r>
      <w:r w:rsidR="00F31B15">
        <w:rPr>
          <w:rFonts w:ascii="Arial" w:hAnsi="Arial" w:cs="Arial"/>
          <w:sz w:val="24"/>
          <w:szCs w:val="24"/>
        </w:rPr>
        <w:t xml:space="preserve"> the same day</w:t>
      </w:r>
      <w:r w:rsidR="00BE6788">
        <w:rPr>
          <w:rFonts w:ascii="Arial" w:hAnsi="Arial" w:cs="Arial"/>
          <w:sz w:val="24"/>
          <w:szCs w:val="24"/>
        </w:rPr>
        <w:t xml:space="preserve"> </w:t>
      </w:r>
      <w:r w:rsidR="00F31B15">
        <w:rPr>
          <w:rFonts w:ascii="Arial" w:hAnsi="Arial" w:cs="Arial"/>
          <w:sz w:val="24"/>
          <w:szCs w:val="24"/>
        </w:rPr>
        <w:t>(</w:t>
      </w:r>
      <w:r>
        <w:rPr>
          <w:rFonts w:ascii="Arial" w:hAnsi="Arial" w:cs="Arial"/>
          <w:sz w:val="24"/>
          <w:szCs w:val="24"/>
        </w:rPr>
        <w:t>0</w:t>
      </w:r>
      <w:r w:rsidR="00BE6788">
        <w:rPr>
          <w:rFonts w:ascii="Arial" w:hAnsi="Arial" w:cs="Arial"/>
          <w:sz w:val="24"/>
          <w:szCs w:val="24"/>
        </w:rPr>
        <w:t>4 December 2019</w:t>
      </w:r>
      <w:r w:rsidR="00F31B15">
        <w:rPr>
          <w:rFonts w:ascii="Arial" w:hAnsi="Arial" w:cs="Arial"/>
          <w:sz w:val="24"/>
          <w:szCs w:val="24"/>
        </w:rPr>
        <w:t>)</w:t>
      </w:r>
      <w:r w:rsidR="00BE6788">
        <w:rPr>
          <w:rFonts w:ascii="Arial" w:hAnsi="Arial" w:cs="Arial"/>
          <w:sz w:val="24"/>
          <w:szCs w:val="24"/>
        </w:rPr>
        <w:t>, Mr. Muinjo wrote to Ms. Shipepe as follows:</w:t>
      </w:r>
    </w:p>
    <w:p w14:paraId="4FD0AFB0" w14:textId="77777777" w:rsidR="00BE6788" w:rsidRDefault="00BE6788" w:rsidP="00BE6788">
      <w:pPr>
        <w:spacing w:after="0" w:line="360" w:lineRule="auto"/>
        <w:jc w:val="both"/>
        <w:rPr>
          <w:rFonts w:ascii="Arial" w:hAnsi="Arial" w:cs="Arial"/>
          <w:sz w:val="24"/>
          <w:szCs w:val="24"/>
        </w:rPr>
      </w:pPr>
    </w:p>
    <w:p w14:paraId="13F0CB48" w14:textId="70D2D7BC" w:rsidR="00BE6788" w:rsidRPr="00693F59" w:rsidRDefault="00BE6788" w:rsidP="00BE6788">
      <w:pPr>
        <w:spacing w:after="0" w:line="360" w:lineRule="auto"/>
        <w:ind w:left="720"/>
        <w:jc w:val="both"/>
        <w:rPr>
          <w:rFonts w:ascii="Arial" w:hAnsi="Arial" w:cs="Arial"/>
        </w:rPr>
      </w:pPr>
      <w:r w:rsidRPr="00693F59">
        <w:rPr>
          <w:rFonts w:ascii="Arial" w:hAnsi="Arial" w:cs="Arial"/>
        </w:rPr>
        <w:t xml:space="preserve">‘…I will need to talk to you in person with regards to the site, as I need to utilize it immediately. I have </w:t>
      </w:r>
      <w:r w:rsidRPr="00B45793">
        <w:rPr>
          <w:rFonts w:ascii="Arial" w:hAnsi="Arial" w:cs="Arial"/>
          <w:u w:val="single"/>
        </w:rPr>
        <w:t>already had my contractor</w:t>
      </w:r>
      <w:r w:rsidRPr="00693F59">
        <w:rPr>
          <w:rFonts w:ascii="Arial" w:hAnsi="Arial" w:cs="Arial"/>
        </w:rPr>
        <w:t xml:space="preserve"> confirm the sizes…’ </w:t>
      </w:r>
      <w:r w:rsidR="00B45793">
        <w:rPr>
          <w:rFonts w:ascii="Arial" w:hAnsi="Arial" w:cs="Arial"/>
        </w:rPr>
        <w:t>(My</w:t>
      </w:r>
      <w:r w:rsidR="001A0A11">
        <w:rPr>
          <w:rFonts w:ascii="Arial" w:hAnsi="Arial" w:cs="Arial"/>
        </w:rPr>
        <w:t xml:space="preserve"> underlining</w:t>
      </w:r>
      <w:r w:rsidR="00B45793">
        <w:rPr>
          <w:rFonts w:ascii="Arial" w:hAnsi="Arial" w:cs="Arial"/>
        </w:rPr>
        <w:t>).</w:t>
      </w:r>
    </w:p>
    <w:p w14:paraId="17B3428E" w14:textId="77777777" w:rsidR="00BE6788" w:rsidRDefault="00BE6788" w:rsidP="00BE6788">
      <w:pPr>
        <w:spacing w:after="0" w:line="360" w:lineRule="auto"/>
        <w:jc w:val="both"/>
        <w:rPr>
          <w:rFonts w:ascii="Arial" w:hAnsi="Arial" w:cs="Arial"/>
          <w:sz w:val="24"/>
          <w:szCs w:val="24"/>
        </w:rPr>
      </w:pPr>
    </w:p>
    <w:p w14:paraId="530CFA4E" w14:textId="77777777" w:rsidR="00BE6788" w:rsidRDefault="00BE6788" w:rsidP="00BE6788">
      <w:pPr>
        <w:spacing w:after="0" w:line="360" w:lineRule="auto"/>
        <w:jc w:val="both"/>
        <w:rPr>
          <w:rFonts w:ascii="Arial" w:hAnsi="Arial" w:cs="Arial"/>
          <w:sz w:val="24"/>
          <w:szCs w:val="24"/>
        </w:rPr>
      </w:pPr>
      <w:r>
        <w:rPr>
          <w:rFonts w:ascii="Arial" w:hAnsi="Arial" w:cs="Arial"/>
          <w:sz w:val="24"/>
          <w:szCs w:val="24"/>
        </w:rPr>
        <w:lastRenderedPageBreak/>
        <w:t>Ms. Shipepe replied:</w:t>
      </w:r>
    </w:p>
    <w:p w14:paraId="33EB6F6F" w14:textId="77777777" w:rsidR="00BE6788" w:rsidRDefault="00BE6788" w:rsidP="00BE6788">
      <w:pPr>
        <w:spacing w:after="0" w:line="360" w:lineRule="auto"/>
        <w:jc w:val="both"/>
        <w:rPr>
          <w:rFonts w:ascii="Arial" w:hAnsi="Arial" w:cs="Arial"/>
          <w:sz w:val="24"/>
          <w:szCs w:val="24"/>
        </w:rPr>
      </w:pPr>
    </w:p>
    <w:p w14:paraId="6A1EBAC8" w14:textId="5EE33BEC" w:rsidR="00BE6788" w:rsidRPr="00693F59" w:rsidRDefault="00BE6788" w:rsidP="00FC726F">
      <w:pPr>
        <w:spacing w:after="0" w:line="360" w:lineRule="auto"/>
        <w:ind w:left="720"/>
        <w:jc w:val="both"/>
      </w:pPr>
      <w:r w:rsidRPr="00693F59">
        <w:rPr>
          <w:rFonts w:ascii="Arial" w:hAnsi="Arial" w:cs="Arial"/>
        </w:rPr>
        <w:t xml:space="preserve">‘…You will need to </w:t>
      </w:r>
      <w:r w:rsidRPr="00B45793">
        <w:rPr>
          <w:rFonts w:ascii="Arial" w:hAnsi="Arial" w:cs="Arial"/>
          <w:u w:val="single"/>
        </w:rPr>
        <w:t>speak and confirm first with my colleagues who deal with the adverts/billboards</w:t>
      </w:r>
      <w:r w:rsidRPr="00693F59">
        <w:rPr>
          <w:rFonts w:ascii="Arial" w:hAnsi="Arial" w:cs="Arial"/>
        </w:rPr>
        <w:t xml:space="preserve"> in town to see </w:t>
      </w:r>
      <w:r w:rsidRPr="00B45793">
        <w:rPr>
          <w:rFonts w:ascii="Arial" w:hAnsi="Arial" w:cs="Arial"/>
          <w:u w:val="single"/>
        </w:rPr>
        <w:t xml:space="preserve">if the site is still available </w:t>
      </w:r>
      <w:r w:rsidRPr="00693F59">
        <w:rPr>
          <w:rFonts w:ascii="Arial" w:hAnsi="Arial" w:cs="Arial"/>
        </w:rPr>
        <w:t xml:space="preserve">to serve that purpose. To avoid any inconvenience, </w:t>
      </w:r>
      <w:r w:rsidRPr="00B45793">
        <w:rPr>
          <w:rFonts w:ascii="Arial" w:hAnsi="Arial" w:cs="Arial"/>
          <w:u w:val="single"/>
        </w:rPr>
        <w:t>you will need a signed agreement in place before any signage</w:t>
      </w:r>
      <w:r w:rsidRPr="00693F59">
        <w:rPr>
          <w:rFonts w:ascii="Arial" w:hAnsi="Arial" w:cs="Arial"/>
        </w:rPr>
        <w:t xml:space="preserve"> is put up in town.’ </w:t>
      </w:r>
      <w:r w:rsidR="00B45793">
        <w:rPr>
          <w:rFonts w:ascii="Arial" w:hAnsi="Arial" w:cs="Arial"/>
        </w:rPr>
        <w:t>(My emphasis).</w:t>
      </w:r>
    </w:p>
    <w:p w14:paraId="37F0731B" w14:textId="77777777" w:rsidR="00BE6788" w:rsidRDefault="00BE6788" w:rsidP="00BE6788">
      <w:pPr>
        <w:spacing w:after="0" w:line="360" w:lineRule="auto"/>
        <w:jc w:val="both"/>
      </w:pPr>
    </w:p>
    <w:p w14:paraId="1E7CB498" w14:textId="642CB8C9" w:rsidR="00BE6788" w:rsidRDefault="001F7B20" w:rsidP="00BE6788">
      <w:pPr>
        <w:spacing w:after="0" w:line="360" w:lineRule="auto"/>
        <w:jc w:val="both"/>
        <w:rPr>
          <w:rFonts w:ascii="Arial" w:hAnsi="Arial" w:cs="Arial"/>
          <w:sz w:val="24"/>
          <w:szCs w:val="24"/>
        </w:rPr>
      </w:pPr>
      <w:r>
        <w:rPr>
          <w:rFonts w:ascii="Arial" w:hAnsi="Arial" w:cs="Arial"/>
          <w:sz w:val="24"/>
          <w:szCs w:val="24"/>
        </w:rPr>
        <w:t>[51</w:t>
      </w:r>
      <w:r w:rsidR="00BE6788">
        <w:rPr>
          <w:rFonts w:ascii="Arial" w:hAnsi="Arial" w:cs="Arial"/>
          <w:sz w:val="24"/>
          <w:szCs w:val="24"/>
        </w:rPr>
        <w:t>]</w:t>
      </w:r>
      <w:r w:rsidR="00BE6788">
        <w:rPr>
          <w:rFonts w:ascii="Arial" w:hAnsi="Arial" w:cs="Arial"/>
          <w:sz w:val="24"/>
          <w:szCs w:val="24"/>
        </w:rPr>
        <w:tab/>
        <w:t xml:space="preserve">On </w:t>
      </w:r>
      <w:r>
        <w:rPr>
          <w:rFonts w:ascii="Arial" w:hAnsi="Arial" w:cs="Arial"/>
          <w:sz w:val="24"/>
          <w:szCs w:val="24"/>
        </w:rPr>
        <w:t>0</w:t>
      </w:r>
      <w:r w:rsidR="00BE6788">
        <w:rPr>
          <w:rFonts w:ascii="Arial" w:hAnsi="Arial" w:cs="Arial"/>
          <w:sz w:val="24"/>
          <w:szCs w:val="24"/>
        </w:rPr>
        <w:t>5 December 2019, Mr. Muinjo replied to Ms. Shipepe’s email as follows:</w:t>
      </w:r>
    </w:p>
    <w:p w14:paraId="3128E045" w14:textId="77777777" w:rsidR="00BE6788" w:rsidRDefault="00BE6788" w:rsidP="00BE6788">
      <w:pPr>
        <w:spacing w:after="0" w:line="360" w:lineRule="auto"/>
        <w:jc w:val="both"/>
        <w:rPr>
          <w:rFonts w:ascii="Arial" w:hAnsi="Arial" w:cs="Arial"/>
          <w:sz w:val="24"/>
          <w:szCs w:val="24"/>
        </w:rPr>
      </w:pPr>
    </w:p>
    <w:p w14:paraId="083081A0" w14:textId="7DFA6059" w:rsidR="00BE6788" w:rsidRPr="001A42EB" w:rsidRDefault="00BE6788" w:rsidP="00BE6788">
      <w:pPr>
        <w:spacing w:after="0" w:line="360" w:lineRule="auto"/>
        <w:ind w:left="720"/>
        <w:jc w:val="both"/>
        <w:rPr>
          <w:rFonts w:ascii="Arial" w:hAnsi="Arial" w:cs="Arial"/>
        </w:rPr>
      </w:pPr>
      <w:r w:rsidRPr="001A42EB">
        <w:rPr>
          <w:rFonts w:ascii="Arial" w:hAnsi="Arial" w:cs="Arial"/>
        </w:rPr>
        <w:t xml:space="preserve">‘…I do understand, that we </w:t>
      </w:r>
      <w:r w:rsidRPr="001F7B20">
        <w:rPr>
          <w:rFonts w:ascii="Arial" w:hAnsi="Arial" w:cs="Arial"/>
          <w:u w:val="single"/>
        </w:rPr>
        <w:t>have to follow procedure</w:t>
      </w:r>
      <w:r w:rsidRPr="001A42EB">
        <w:rPr>
          <w:rFonts w:ascii="Arial" w:hAnsi="Arial" w:cs="Arial"/>
        </w:rPr>
        <w:t xml:space="preserve"> in this regard, but I have been trying, </w:t>
      </w:r>
      <w:r w:rsidRPr="0052023F">
        <w:rPr>
          <w:rFonts w:ascii="Arial" w:hAnsi="Arial" w:cs="Arial"/>
          <w:u w:val="single"/>
        </w:rPr>
        <w:t xml:space="preserve">unsuccessfully, </w:t>
      </w:r>
      <w:r w:rsidRPr="007F7A95">
        <w:rPr>
          <w:rFonts w:ascii="Arial" w:hAnsi="Arial" w:cs="Arial"/>
          <w:u w:val="single"/>
        </w:rPr>
        <w:t>since last month to get a hold of the correct people</w:t>
      </w:r>
      <w:r w:rsidRPr="001A42EB">
        <w:rPr>
          <w:rFonts w:ascii="Arial" w:hAnsi="Arial" w:cs="Arial"/>
        </w:rPr>
        <w:t xml:space="preserve"> to expedite the process. </w:t>
      </w:r>
      <w:r w:rsidR="007F7A95">
        <w:rPr>
          <w:rFonts w:ascii="Arial" w:hAnsi="Arial" w:cs="Arial"/>
        </w:rPr>
        <w:t>(My underlining).</w:t>
      </w:r>
    </w:p>
    <w:p w14:paraId="47E98056" w14:textId="77777777" w:rsidR="00BE6788" w:rsidRPr="001A42EB" w:rsidRDefault="00BE6788" w:rsidP="00BE6788">
      <w:pPr>
        <w:spacing w:after="0" w:line="360" w:lineRule="auto"/>
        <w:jc w:val="both"/>
        <w:rPr>
          <w:rFonts w:ascii="Arial" w:hAnsi="Arial" w:cs="Arial"/>
        </w:rPr>
      </w:pPr>
    </w:p>
    <w:p w14:paraId="63ED3955" w14:textId="1C2C3792" w:rsidR="00BE6788" w:rsidRPr="001A42EB" w:rsidRDefault="00BE6788" w:rsidP="00BE6788">
      <w:pPr>
        <w:spacing w:after="0" w:line="360" w:lineRule="auto"/>
        <w:ind w:left="720"/>
        <w:jc w:val="both"/>
        <w:rPr>
          <w:rFonts w:ascii="Arial" w:hAnsi="Arial" w:cs="Arial"/>
        </w:rPr>
      </w:pPr>
      <w:r w:rsidRPr="001A42EB">
        <w:rPr>
          <w:rFonts w:ascii="Arial" w:hAnsi="Arial" w:cs="Arial"/>
        </w:rPr>
        <w:t xml:space="preserve">Please understand that we have commitments to clients as well, meaning an income for the council as well. It is mutually beneficial to allow the use of the tower, </w:t>
      </w:r>
      <w:r w:rsidRPr="00D16A48">
        <w:rPr>
          <w:rFonts w:ascii="Arial" w:hAnsi="Arial" w:cs="Arial"/>
          <w:u w:val="single"/>
        </w:rPr>
        <w:t>whilst we complete the admin around it</w:t>
      </w:r>
      <w:r w:rsidRPr="001A42EB">
        <w:rPr>
          <w:rFonts w:ascii="Arial" w:hAnsi="Arial" w:cs="Arial"/>
        </w:rPr>
        <w:t>. We will commit and pay the council what is due in full</w:t>
      </w:r>
      <w:r>
        <w:rPr>
          <w:rFonts w:ascii="Arial" w:hAnsi="Arial" w:cs="Arial"/>
        </w:rPr>
        <w:t>…’</w:t>
      </w:r>
      <w:r w:rsidRPr="001A42EB">
        <w:rPr>
          <w:rFonts w:ascii="Arial" w:hAnsi="Arial" w:cs="Arial"/>
        </w:rPr>
        <w:t xml:space="preserve"> </w:t>
      </w:r>
      <w:r w:rsidR="00D16A48">
        <w:rPr>
          <w:rFonts w:ascii="Arial" w:hAnsi="Arial" w:cs="Arial"/>
        </w:rPr>
        <w:t>(My emphasis).</w:t>
      </w:r>
    </w:p>
    <w:p w14:paraId="1EBD66C5" w14:textId="77777777" w:rsidR="00BE6788" w:rsidRDefault="00BE6788" w:rsidP="00BE6788">
      <w:pPr>
        <w:spacing w:after="0" w:line="360" w:lineRule="auto"/>
        <w:jc w:val="both"/>
        <w:rPr>
          <w:rFonts w:ascii="Arial" w:hAnsi="Arial" w:cs="Arial"/>
          <w:sz w:val="24"/>
          <w:szCs w:val="24"/>
        </w:rPr>
      </w:pPr>
    </w:p>
    <w:p w14:paraId="1149F5D9" w14:textId="56D9FB18" w:rsidR="00BE6788" w:rsidRDefault="005C712F" w:rsidP="00BE6788">
      <w:pPr>
        <w:spacing w:after="0" w:line="360" w:lineRule="auto"/>
        <w:jc w:val="both"/>
        <w:rPr>
          <w:rFonts w:ascii="Arial" w:hAnsi="Arial" w:cs="Arial"/>
          <w:sz w:val="24"/>
          <w:szCs w:val="24"/>
        </w:rPr>
      </w:pPr>
      <w:r>
        <w:rPr>
          <w:rFonts w:ascii="Arial" w:hAnsi="Arial" w:cs="Arial"/>
          <w:sz w:val="24"/>
          <w:szCs w:val="24"/>
        </w:rPr>
        <w:t>[52</w:t>
      </w:r>
      <w:r w:rsidR="00BE6788">
        <w:rPr>
          <w:rFonts w:ascii="Arial" w:hAnsi="Arial" w:cs="Arial"/>
          <w:sz w:val="24"/>
          <w:szCs w:val="24"/>
        </w:rPr>
        <w:t>]</w:t>
      </w:r>
      <w:r w:rsidR="00BE6788">
        <w:rPr>
          <w:rFonts w:ascii="Arial" w:hAnsi="Arial" w:cs="Arial"/>
          <w:sz w:val="24"/>
          <w:szCs w:val="24"/>
        </w:rPr>
        <w:tab/>
        <w:t xml:space="preserve">Mr. Albrightson testified that the defendant took occupation of the water tower on </w:t>
      </w:r>
      <w:r>
        <w:rPr>
          <w:rFonts w:ascii="Arial" w:hAnsi="Arial" w:cs="Arial"/>
          <w:sz w:val="24"/>
          <w:szCs w:val="24"/>
        </w:rPr>
        <w:t>0</w:t>
      </w:r>
      <w:r w:rsidR="00BE6788">
        <w:rPr>
          <w:rFonts w:ascii="Arial" w:hAnsi="Arial" w:cs="Arial"/>
          <w:sz w:val="24"/>
          <w:szCs w:val="24"/>
        </w:rPr>
        <w:t xml:space="preserve">1 December 2019. </w:t>
      </w:r>
    </w:p>
    <w:p w14:paraId="5D692D8B" w14:textId="77777777" w:rsidR="00BE6788" w:rsidRDefault="00BE6788" w:rsidP="00BE6788">
      <w:pPr>
        <w:spacing w:after="0" w:line="360" w:lineRule="auto"/>
        <w:jc w:val="both"/>
        <w:rPr>
          <w:rFonts w:ascii="Arial" w:hAnsi="Arial" w:cs="Arial"/>
          <w:sz w:val="24"/>
          <w:szCs w:val="24"/>
        </w:rPr>
      </w:pPr>
    </w:p>
    <w:p w14:paraId="5900853C" w14:textId="2D002835" w:rsidR="00064A01" w:rsidRDefault="005C712F" w:rsidP="00BE6788">
      <w:pPr>
        <w:spacing w:after="0" w:line="360" w:lineRule="auto"/>
        <w:jc w:val="both"/>
        <w:rPr>
          <w:rFonts w:ascii="Arial" w:hAnsi="Arial" w:cs="Arial"/>
          <w:sz w:val="24"/>
          <w:szCs w:val="24"/>
        </w:rPr>
      </w:pPr>
      <w:r>
        <w:rPr>
          <w:rFonts w:ascii="Arial" w:hAnsi="Arial" w:cs="Arial"/>
          <w:sz w:val="24"/>
          <w:szCs w:val="24"/>
        </w:rPr>
        <w:t>[53</w:t>
      </w:r>
      <w:r w:rsidR="00BE6788">
        <w:rPr>
          <w:rFonts w:ascii="Arial" w:hAnsi="Arial" w:cs="Arial"/>
          <w:sz w:val="24"/>
          <w:szCs w:val="24"/>
        </w:rPr>
        <w:t>]</w:t>
      </w:r>
      <w:r w:rsidR="00BE6788">
        <w:rPr>
          <w:rFonts w:ascii="Arial" w:hAnsi="Arial" w:cs="Arial"/>
          <w:sz w:val="24"/>
          <w:szCs w:val="24"/>
        </w:rPr>
        <w:tab/>
        <w:t xml:space="preserve">A few issues arise from the above emails. Firstly, </w:t>
      </w:r>
      <w:r w:rsidR="00E65DE7">
        <w:rPr>
          <w:rFonts w:ascii="Arial" w:hAnsi="Arial" w:cs="Arial"/>
          <w:sz w:val="24"/>
          <w:szCs w:val="24"/>
        </w:rPr>
        <w:t xml:space="preserve">by December 2019, </w:t>
      </w:r>
      <w:r w:rsidR="0044237E">
        <w:rPr>
          <w:rFonts w:ascii="Arial" w:hAnsi="Arial" w:cs="Arial"/>
          <w:sz w:val="24"/>
          <w:szCs w:val="24"/>
        </w:rPr>
        <w:t>the defendant had not reached</w:t>
      </w:r>
      <w:r w:rsidR="00E65DE7">
        <w:rPr>
          <w:rFonts w:ascii="Arial" w:hAnsi="Arial" w:cs="Arial"/>
          <w:sz w:val="24"/>
          <w:szCs w:val="24"/>
        </w:rPr>
        <w:t xml:space="preserve"> </w:t>
      </w:r>
      <w:r w:rsidR="0044237E">
        <w:rPr>
          <w:rFonts w:ascii="Arial" w:hAnsi="Arial" w:cs="Arial"/>
          <w:sz w:val="24"/>
          <w:szCs w:val="24"/>
        </w:rPr>
        <w:t>or communicated with the relevant</w:t>
      </w:r>
      <w:r w:rsidR="00E65DE7">
        <w:rPr>
          <w:rFonts w:ascii="Arial" w:hAnsi="Arial" w:cs="Arial"/>
          <w:sz w:val="24"/>
          <w:szCs w:val="24"/>
        </w:rPr>
        <w:t xml:space="preserve"> person</w:t>
      </w:r>
      <w:r w:rsidR="00367070">
        <w:rPr>
          <w:rFonts w:ascii="Arial" w:hAnsi="Arial" w:cs="Arial"/>
          <w:sz w:val="24"/>
          <w:szCs w:val="24"/>
        </w:rPr>
        <w:t>(s)</w:t>
      </w:r>
      <w:r w:rsidR="00E65DE7">
        <w:rPr>
          <w:rFonts w:ascii="Arial" w:hAnsi="Arial" w:cs="Arial"/>
          <w:sz w:val="24"/>
          <w:szCs w:val="24"/>
        </w:rPr>
        <w:t xml:space="preserve"> at the town council since November 2019. Secondly, the defendant took occupation of the water tower on </w:t>
      </w:r>
      <w:r w:rsidR="00367070">
        <w:rPr>
          <w:rFonts w:ascii="Arial" w:hAnsi="Arial" w:cs="Arial"/>
          <w:sz w:val="24"/>
          <w:szCs w:val="24"/>
        </w:rPr>
        <w:t>0</w:t>
      </w:r>
      <w:r w:rsidR="00E65DE7">
        <w:rPr>
          <w:rFonts w:ascii="Arial" w:hAnsi="Arial" w:cs="Arial"/>
          <w:sz w:val="24"/>
          <w:szCs w:val="24"/>
        </w:rPr>
        <w:t>1 December 2019 before it could communicate with the relevant person</w:t>
      </w:r>
      <w:r w:rsidR="00367070">
        <w:rPr>
          <w:rFonts w:ascii="Arial" w:hAnsi="Arial" w:cs="Arial"/>
          <w:sz w:val="24"/>
          <w:szCs w:val="24"/>
        </w:rPr>
        <w:t>(s)</w:t>
      </w:r>
      <w:r w:rsidR="00E65DE7">
        <w:rPr>
          <w:rFonts w:ascii="Arial" w:hAnsi="Arial" w:cs="Arial"/>
          <w:sz w:val="24"/>
          <w:szCs w:val="24"/>
        </w:rPr>
        <w:t xml:space="preserve"> at the town council regarding the revival of the agreement that was terminated in 2018. Thirdly, the defendant entered into an agreement with the plaintiff</w:t>
      </w:r>
      <w:r w:rsidR="00FC726F">
        <w:rPr>
          <w:rFonts w:ascii="Arial" w:hAnsi="Arial" w:cs="Arial"/>
          <w:sz w:val="24"/>
          <w:szCs w:val="24"/>
        </w:rPr>
        <w:t xml:space="preserve"> on 25 November 2019 before it could communicate with the town council regarding the revival of the agreement. </w:t>
      </w:r>
      <w:r w:rsidR="00D00B70">
        <w:rPr>
          <w:rFonts w:ascii="Arial" w:hAnsi="Arial" w:cs="Arial"/>
          <w:sz w:val="24"/>
          <w:szCs w:val="24"/>
        </w:rPr>
        <w:t>Fourthly</w:t>
      </w:r>
      <w:r w:rsidR="00064A01">
        <w:rPr>
          <w:rFonts w:ascii="Arial" w:hAnsi="Arial" w:cs="Arial"/>
          <w:sz w:val="24"/>
          <w:szCs w:val="24"/>
        </w:rPr>
        <w:t xml:space="preserve">, while Ms. Shipepe was advising the defendant to first speak and confirm with her colleagues in the relevant department (adverts/billboards) to see if the water tower was still available and also reminding the defendant that a signed agreement had to be in place before any signage could be put up, the defendant had already taken occupation of the site and had already concluded </w:t>
      </w:r>
      <w:r w:rsidR="006D0255">
        <w:rPr>
          <w:rFonts w:ascii="Arial" w:hAnsi="Arial" w:cs="Arial"/>
          <w:sz w:val="24"/>
          <w:szCs w:val="24"/>
        </w:rPr>
        <w:t xml:space="preserve">an agreement with a third party (plaintiff). </w:t>
      </w:r>
      <w:r w:rsidR="00064A01">
        <w:rPr>
          <w:rFonts w:ascii="Arial" w:hAnsi="Arial" w:cs="Arial"/>
          <w:sz w:val="24"/>
          <w:szCs w:val="24"/>
        </w:rPr>
        <w:t xml:space="preserve"> </w:t>
      </w:r>
    </w:p>
    <w:p w14:paraId="2DB790FA" w14:textId="77777777" w:rsidR="00064A01" w:rsidRDefault="00064A01" w:rsidP="00BE6788">
      <w:pPr>
        <w:spacing w:after="0" w:line="360" w:lineRule="auto"/>
        <w:jc w:val="both"/>
        <w:rPr>
          <w:rFonts w:ascii="Arial" w:hAnsi="Arial" w:cs="Arial"/>
          <w:sz w:val="24"/>
          <w:szCs w:val="24"/>
        </w:rPr>
      </w:pPr>
    </w:p>
    <w:p w14:paraId="4B19EEF8" w14:textId="31681433" w:rsidR="00064A01" w:rsidRDefault="00922986" w:rsidP="00BE6788">
      <w:pPr>
        <w:spacing w:after="0" w:line="360" w:lineRule="auto"/>
        <w:jc w:val="both"/>
        <w:rPr>
          <w:rFonts w:ascii="Arial" w:hAnsi="Arial" w:cs="Arial"/>
          <w:sz w:val="24"/>
          <w:szCs w:val="24"/>
        </w:rPr>
      </w:pPr>
      <w:r>
        <w:rPr>
          <w:rFonts w:ascii="Arial" w:hAnsi="Arial" w:cs="Arial"/>
          <w:sz w:val="24"/>
          <w:szCs w:val="24"/>
        </w:rPr>
        <w:lastRenderedPageBreak/>
        <w:t>[54</w:t>
      </w:r>
      <w:r w:rsidR="00182D48">
        <w:rPr>
          <w:rFonts w:ascii="Arial" w:hAnsi="Arial" w:cs="Arial"/>
          <w:sz w:val="24"/>
          <w:szCs w:val="24"/>
        </w:rPr>
        <w:t>]</w:t>
      </w:r>
      <w:r w:rsidR="00182D48">
        <w:rPr>
          <w:rFonts w:ascii="Arial" w:hAnsi="Arial" w:cs="Arial"/>
          <w:sz w:val="24"/>
          <w:szCs w:val="24"/>
        </w:rPr>
        <w:tab/>
        <w:t xml:space="preserve">As pointed out above, three employees of the town council were copied in some of the defendant’s emails. From the foregoing, Ms. Shipepe did not revive the agreement with the defendant. What she did was to refer the defendant to the relevant department. </w:t>
      </w:r>
    </w:p>
    <w:p w14:paraId="40585E15" w14:textId="77777777" w:rsidR="00182D48" w:rsidRDefault="00182D48" w:rsidP="00182D48">
      <w:pPr>
        <w:spacing w:after="0" w:line="360" w:lineRule="auto"/>
        <w:jc w:val="both"/>
        <w:rPr>
          <w:rFonts w:ascii="Arial" w:hAnsi="Arial" w:cs="Arial"/>
          <w:sz w:val="24"/>
          <w:szCs w:val="24"/>
        </w:rPr>
      </w:pPr>
    </w:p>
    <w:p w14:paraId="35635FA0" w14:textId="18460C3C" w:rsidR="00182D48" w:rsidRDefault="0044006F" w:rsidP="00182D48">
      <w:pPr>
        <w:spacing w:after="0" w:line="360" w:lineRule="auto"/>
        <w:jc w:val="both"/>
        <w:rPr>
          <w:rFonts w:ascii="Arial" w:hAnsi="Arial" w:cs="Arial"/>
          <w:sz w:val="24"/>
          <w:szCs w:val="24"/>
        </w:rPr>
      </w:pPr>
      <w:r>
        <w:rPr>
          <w:rFonts w:ascii="Arial" w:hAnsi="Arial" w:cs="Arial"/>
          <w:sz w:val="24"/>
          <w:szCs w:val="24"/>
        </w:rPr>
        <w:t>[55</w:t>
      </w:r>
      <w:r w:rsidR="00182D48">
        <w:rPr>
          <w:rFonts w:ascii="Arial" w:hAnsi="Arial" w:cs="Arial"/>
          <w:sz w:val="24"/>
          <w:szCs w:val="24"/>
        </w:rPr>
        <w:t>]</w:t>
      </w:r>
      <w:r w:rsidR="00182D48">
        <w:rPr>
          <w:rFonts w:ascii="Arial" w:hAnsi="Arial" w:cs="Arial"/>
          <w:sz w:val="24"/>
          <w:szCs w:val="24"/>
        </w:rPr>
        <w:tab/>
        <w:t xml:space="preserve">Mr. Steenkamp is a building inspector at the town council. His </w:t>
      </w:r>
      <w:r w:rsidR="00A76FB6">
        <w:rPr>
          <w:rFonts w:ascii="Arial" w:hAnsi="Arial" w:cs="Arial"/>
          <w:sz w:val="24"/>
          <w:szCs w:val="24"/>
        </w:rPr>
        <w:t>duties, among others pertain</w:t>
      </w:r>
      <w:r w:rsidR="00182D48">
        <w:rPr>
          <w:rFonts w:ascii="Arial" w:hAnsi="Arial" w:cs="Arial"/>
          <w:sz w:val="24"/>
          <w:szCs w:val="24"/>
        </w:rPr>
        <w:t xml:space="preserve"> to approval, inspection and scrutinising of building plans. He testified that during the year 2011, he did a submission to council for the defendant in respect of the water tower. </w:t>
      </w:r>
      <w:r w:rsidR="00D964E8">
        <w:rPr>
          <w:rFonts w:ascii="Arial" w:hAnsi="Arial" w:cs="Arial"/>
          <w:sz w:val="24"/>
          <w:szCs w:val="24"/>
        </w:rPr>
        <w:t>Furthermore, h</w:t>
      </w:r>
      <w:r w:rsidR="00182D48">
        <w:rPr>
          <w:rFonts w:ascii="Arial" w:hAnsi="Arial" w:cs="Arial"/>
          <w:sz w:val="24"/>
          <w:szCs w:val="24"/>
        </w:rPr>
        <w:t xml:space="preserve">e </w:t>
      </w:r>
      <w:r w:rsidR="00904B7B">
        <w:rPr>
          <w:rFonts w:ascii="Arial" w:hAnsi="Arial" w:cs="Arial"/>
          <w:sz w:val="24"/>
          <w:szCs w:val="24"/>
        </w:rPr>
        <w:t>narrated</w:t>
      </w:r>
      <w:r w:rsidR="00D964E8">
        <w:rPr>
          <w:rFonts w:ascii="Arial" w:hAnsi="Arial" w:cs="Arial"/>
          <w:sz w:val="24"/>
          <w:szCs w:val="24"/>
        </w:rPr>
        <w:t xml:space="preserve"> that </w:t>
      </w:r>
      <w:r w:rsidR="00182D48">
        <w:rPr>
          <w:rFonts w:ascii="Arial" w:hAnsi="Arial" w:cs="Arial"/>
          <w:sz w:val="24"/>
          <w:szCs w:val="24"/>
        </w:rPr>
        <w:t xml:space="preserve">Mr. Fidelis Kabozu took over from him. </w:t>
      </w:r>
      <w:r w:rsidR="00D964E8">
        <w:rPr>
          <w:rFonts w:ascii="Arial" w:hAnsi="Arial" w:cs="Arial"/>
          <w:sz w:val="24"/>
          <w:szCs w:val="24"/>
        </w:rPr>
        <w:t>Thus, he</w:t>
      </w:r>
      <w:r w:rsidR="006D0255">
        <w:rPr>
          <w:rFonts w:ascii="Arial" w:hAnsi="Arial" w:cs="Arial"/>
          <w:sz w:val="24"/>
          <w:szCs w:val="24"/>
        </w:rPr>
        <w:t xml:space="preserve"> had no knowledge about the</w:t>
      </w:r>
      <w:r w:rsidR="00987972">
        <w:rPr>
          <w:rFonts w:ascii="Arial" w:hAnsi="Arial" w:cs="Arial"/>
          <w:sz w:val="24"/>
          <w:szCs w:val="24"/>
        </w:rPr>
        <w:t xml:space="preserve"> </w:t>
      </w:r>
      <w:r w:rsidR="00182D48">
        <w:rPr>
          <w:rFonts w:ascii="Arial" w:hAnsi="Arial" w:cs="Arial"/>
          <w:sz w:val="24"/>
          <w:szCs w:val="24"/>
        </w:rPr>
        <w:t xml:space="preserve">agreement alleged by the defendant. </w:t>
      </w:r>
    </w:p>
    <w:p w14:paraId="136304B8" w14:textId="77777777" w:rsidR="00571072" w:rsidRDefault="00571072" w:rsidP="00182D48">
      <w:pPr>
        <w:spacing w:after="0" w:line="360" w:lineRule="auto"/>
        <w:jc w:val="both"/>
        <w:rPr>
          <w:rFonts w:ascii="Arial" w:hAnsi="Arial" w:cs="Arial"/>
          <w:sz w:val="24"/>
          <w:szCs w:val="24"/>
        </w:rPr>
      </w:pPr>
    </w:p>
    <w:p w14:paraId="54E58212" w14:textId="3D4B6E8F" w:rsidR="00571072" w:rsidRDefault="00987972" w:rsidP="00571072">
      <w:pPr>
        <w:spacing w:after="0" w:line="360" w:lineRule="auto"/>
        <w:jc w:val="both"/>
        <w:rPr>
          <w:rFonts w:ascii="Arial" w:hAnsi="Arial" w:cs="Arial"/>
          <w:sz w:val="24"/>
          <w:szCs w:val="24"/>
        </w:rPr>
      </w:pPr>
      <w:r>
        <w:rPr>
          <w:rFonts w:ascii="Arial" w:hAnsi="Arial" w:cs="Arial"/>
          <w:sz w:val="24"/>
          <w:szCs w:val="24"/>
        </w:rPr>
        <w:t>[56</w:t>
      </w:r>
      <w:r w:rsidR="00571072">
        <w:rPr>
          <w:rFonts w:ascii="Arial" w:hAnsi="Arial" w:cs="Arial"/>
          <w:sz w:val="24"/>
          <w:szCs w:val="24"/>
        </w:rPr>
        <w:t>]</w:t>
      </w:r>
      <w:r w:rsidR="00571072">
        <w:rPr>
          <w:rFonts w:ascii="Arial" w:hAnsi="Arial" w:cs="Arial"/>
          <w:sz w:val="24"/>
          <w:szCs w:val="24"/>
        </w:rPr>
        <w:tab/>
        <w:t xml:space="preserve">Mr. Kabozu holds the position of Local Development Officer at the town council since 2010. He is responsible for marketing and advertising. He testified that the defendant was one of the clients of the town council from 2012 to 2018. He confirmed that the defendant cancelled its agreement with the town council in a letter dated </w:t>
      </w:r>
      <w:r w:rsidR="002E6FC8">
        <w:rPr>
          <w:rFonts w:ascii="Arial" w:hAnsi="Arial" w:cs="Arial"/>
          <w:sz w:val="24"/>
          <w:szCs w:val="24"/>
        </w:rPr>
        <w:t>0</w:t>
      </w:r>
      <w:r w:rsidR="00571072">
        <w:rPr>
          <w:rFonts w:ascii="Arial" w:hAnsi="Arial" w:cs="Arial"/>
          <w:sz w:val="24"/>
          <w:szCs w:val="24"/>
        </w:rPr>
        <w:t xml:space="preserve">1 December 2018. Mr. Kabozu further testified that after 2018, there was no other agreement between the town council and the defendant. He narrated that the town council did not receive any application for </w:t>
      </w:r>
      <w:r w:rsidR="002E6FC8">
        <w:rPr>
          <w:rFonts w:ascii="Arial" w:hAnsi="Arial" w:cs="Arial"/>
          <w:sz w:val="24"/>
          <w:szCs w:val="24"/>
        </w:rPr>
        <w:t xml:space="preserve">the </w:t>
      </w:r>
      <w:r w:rsidR="00571072">
        <w:rPr>
          <w:rFonts w:ascii="Arial" w:hAnsi="Arial" w:cs="Arial"/>
          <w:sz w:val="24"/>
          <w:szCs w:val="24"/>
        </w:rPr>
        <w:t xml:space="preserve">renewal of the contract. He however, acknowledged that there were some emails sent during 2020 requesting for the </w:t>
      </w:r>
      <w:r w:rsidR="00511739">
        <w:rPr>
          <w:rFonts w:ascii="Arial" w:hAnsi="Arial" w:cs="Arial"/>
          <w:sz w:val="24"/>
          <w:szCs w:val="24"/>
        </w:rPr>
        <w:t>‘</w:t>
      </w:r>
      <w:r w:rsidR="00571072">
        <w:rPr>
          <w:rFonts w:ascii="Arial" w:hAnsi="Arial" w:cs="Arial"/>
          <w:sz w:val="24"/>
          <w:szCs w:val="24"/>
        </w:rPr>
        <w:t>renewal</w:t>
      </w:r>
      <w:r w:rsidR="00511739">
        <w:rPr>
          <w:rFonts w:ascii="Arial" w:hAnsi="Arial" w:cs="Arial"/>
          <w:sz w:val="24"/>
          <w:szCs w:val="24"/>
        </w:rPr>
        <w:t>’</w:t>
      </w:r>
      <w:r w:rsidR="00571072">
        <w:rPr>
          <w:rFonts w:ascii="Arial" w:hAnsi="Arial" w:cs="Arial"/>
          <w:sz w:val="24"/>
          <w:szCs w:val="24"/>
        </w:rPr>
        <w:t xml:space="preserve"> of the agreement but it was not done. According </w:t>
      </w:r>
      <w:r w:rsidR="00855E3C">
        <w:rPr>
          <w:rFonts w:ascii="Arial" w:hAnsi="Arial" w:cs="Arial"/>
          <w:sz w:val="24"/>
          <w:szCs w:val="24"/>
        </w:rPr>
        <w:t xml:space="preserve">to Mr. Kabozu, </w:t>
      </w:r>
      <w:r w:rsidR="00571072">
        <w:rPr>
          <w:rFonts w:ascii="Arial" w:hAnsi="Arial" w:cs="Arial"/>
          <w:sz w:val="24"/>
          <w:szCs w:val="24"/>
        </w:rPr>
        <w:t xml:space="preserve">a formal application </w:t>
      </w:r>
      <w:r w:rsidR="00855E3C">
        <w:rPr>
          <w:rFonts w:ascii="Arial" w:hAnsi="Arial" w:cs="Arial"/>
          <w:sz w:val="24"/>
          <w:szCs w:val="24"/>
        </w:rPr>
        <w:t>must be made rather than one via email. Mr. Kabozu stated that</w:t>
      </w:r>
      <w:r w:rsidR="00571072">
        <w:rPr>
          <w:rFonts w:ascii="Arial" w:hAnsi="Arial" w:cs="Arial"/>
          <w:sz w:val="24"/>
          <w:szCs w:val="24"/>
        </w:rPr>
        <w:t xml:space="preserve"> the town council did not attach any weight to the emails. In addition, </w:t>
      </w:r>
      <w:r w:rsidR="00855E3C">
        <w:rPr>
          <w:rFonts w:ascii="Arial" w:hAnsi="Arial" w:cs="Arial"/>
          <w:sz w:val="24"/>
          <w:szCs w:val="24"/>
        </w:rPr>
        <w:t xml:space="preserve">Mr. Kabozu </w:t>
      </w:r>
      <w:r w:rsidR="00571072">
        <w:rPr>
          <w:rFonts w:ascii="Arial" w:hAnsi="Arial" w:cs="Arial"/>
          <w:sz w:val="24"/>
          <w:szCs w:val="24"/>
        </w:rPr>
        <w:t>test</w:t>
      </w:r>
      <w:r w:rsidR="00855E3C">
        <w:rPr>
          <w:rFonts w:ascii="Arial" w:hAnsi="Arial" w:cs="Arial"/>
          <w:sz w:val="24"/>
          <w:szCs w:val="24"/>
        </w:rPr>
        <w:t>ified that the unsigned contract</w:t>
      </w:r>
      <w:r w:rsidR="00571072">
        <w:rPr>
          <w:rFonts w:ascii="Arial" w:hAnsi="Arial" w:cs="Arial"/>
          <w:sz w:val="24"/>
          <w:szCs w:val="24"/>
        </w:rPr>
        <w:t xml:space="preserve"> is invalid for the very reason that it was not signed by the parties. </w:t>
      </w:r>
      <w:r w:rsidR="00855E3C">
        <w:rPr>
          <w:rFonts w:ascii="Arial" w:hAnsi="Arial" w:cs="Arial"/>
          <w:sz w:val="24"/>
          <w:szCs w:val="24"/>
        </w:rPr>
        <w:t xml:space="preserve">According to Mr. Kabozu, he was not even aware </w:t>
      </w:r>
      <w:r w:rsidR="00571072">
        <w:rPr>
          <w:rFonts w:ascii="Arial" w:hAnsi="Arial" w:cs="Arial"/>
          <w:sz w:val="24"/>
          <w:szCs w:val="24"/>
        </w:rPr>
        <w:t xml:space="preserve">that the defendant began advertising on the water tower during December 2019.   </w:t>
      </w:r>
    </w:p>
    <w:p w14:paraId="7E8CC6CA" w14:textId="77777777" w:rsidR="00C27C2F" w:rsidRDefault="00C27C2F" w:rsidP="00571072">
      <w:pPr>
        <w:spacing w:after="0" w:line="360" w:lineRule="auto"/>
        <w:jc w:val="both"/>
        <w:rPr>
          <w:rFonts w:ascii="Arial" w:hAnsi="Arial" w:cs="Arial"/>
          <w:sz w:val="24"/>
          <w:szCs w:val="24"/>
        </w:rPr>
      </w:pPr>
    </w:p>
    <w:p w14:paraId="024C8F66" w14:textId="324EBB00" w:rsidR="00BE6788" w:rsidRPr="0062498E" w:rsidRDefault="00BA18A3" w:rsidP="00BE6788">
      <w:pPr>
        <w:spacing w:after="0" w:line="360" w:lineRule="auto"/>
        <w:jc w:val="both"/>
        <w:rPr>
          <w:rFonts w:ascii="Arial" w:hAnsi="Arial" w:cs="Arial"/>
          <w:sz w:val="24"/>
          <w:szCs w:val="24"/>
          <w:u w:val="single"/>
        </w:rPr>
      </w:pPr>
      <w:r>
        <w:rPr>
          <w:rFonts w:ascii="Arial" w:hAnsi="Arial" w:cs="Arial"/>
          <w:sz w:val="24"/>
          <w:szCs w:val="24"/>
        </w:rPr>
        <w:t>[57</w:t>
      </w:r>
      <w:r w:rsidR="00C27C2F">
        <w:rPr>
          <w:rFonts w:ascii="Arial" w:hAnsi="Arial" w:cs="Arial"/>
          <w:sz w:val="24"/>
          <w:szCs w:val="24"/>
        </w:rPr>
        <w:t>]</w:t>
      </w:r>
      <w:r w:rsidR="00C27C2F">
        <w:rPr>
          <w:rFonts w:ascii="Arial" w:hAnsi="Arial" w:cs="Arial"/>
          <w:sz w:val="24"/>
          <w:szCs w:val="24"/>
        </w:rPr>
        <w:tab/>
        <w:t>D</w:t>
      </w:r>
      <w:r w:rsidR="00BE6788">
        <w:rPr>
          <w:rFonts w:ascii="Arial" w:hAnsi="Arial" w:cs="Arial"/>
          <w:sz w:val="24"/>
          <w:szCs w:val="24"/>
        </w:rPr>
        <w:t xml:space="preserve">espite </w:t>
      </w:r>
      <w:r w:rsidR="00C27C2F">
        <w:rPr>
          <w:rFonts w:ascii="Arial" w:hAnsi="Arial" w:cs="Arial"/>
          <w:sz w:val="24"/>
          <w:szCs w:val="24"/>
        </w:rPr>
        <w:t xml:space="preserve">numerous </w:t>
      </w:r>
      <w:r w:rsidR="00BE6788">
        <w:rPr>
          <w:rFonts w:ascii="Arial" w:hAnsi="Arial" w:cs="Arial"/>
          <w:sz w:val="24"/>
          <w:szCs w:val="24"/>
        </w:rPr>
        <w:t xml:space="preserve">emails sent by the defendant to the town council, there was no reply from the relevant person in the advertising department of the town council, being Mr. Kabozu. Mr. Steenkamp too, never replied. </w:t>
      </w:r>
      <w:r w:rsidR="00E130F8">
        <w:rPr>
          <w:rFonts w:ascii="Arial" w:hAnsi="Arial" w:cs="Arial"/>
          <w:sz w:val="24"/>
          <w:szCs w:val="24"/>
        </w:rPr>
        <w:t xml:space="preserve"> </w:t>
      </w:r>
      <w:r w:rsidR="00BE6788">
        <w:rPr>
          <w:rFonts w:ascii="Arial" w:hAnsi="Arial" w:cs="Arial"/>
          <w:sz w:val="24"/>
          <w:szCs w:val="24"/>
        </w:rPr>
        <w:t>It is quite clear that there were efforts from the defendant to revive the agreement and there was nothing forthcoming from the town council. At the time the defendant took occupation of th</w:t>
      </w:r>
      <w:r w:rsidR="00E130F8">
        <w:rPr>
          <w:rFonts w:ascii="Arial" w:hAnsi="Arial" w:cs="Arial"/>
          <w:sz w:val="24"/>
          <w:szCs w:val="24"/>
        </w:rPr>
        <w:t>e water tower, it was still trying to reach the relevant</w:t>
      </w:r>
      <w:r w:rsidR="00BE6788">
        <w:rPr>
          <w:rFonts w:ascii="Arial" w:hAnsi="Arial" w:cs="Arial"/>
          <w:sz w:val="24"/>
          <w:szCs w:val="24"/>
        </w:rPr>
        <w:t xml:space="preserve"> person at the town council in order to revive the agreem</w:t>
      </w:r>
      <w:r w:rsidR="00E130F8">
        <w:rPr>
          <w:rFonts w:ascii="Arial" w:hAnsi="Arial" w:cs="Arial"/>
          <w:sz w:val="24"/>
          <w:szCs w:val="24"/>
        </w:rPr>
        <w:t>ent.</w:t>
      </w:r>
      <w:r w:rsidR="00BE6788">
        <w:rPr>
          <w:rFonts w:ascii="Arial" w:hAnsi="Arial" w:cs="Arial"/>
          <w:sz w:val="24"/>
          <w:szCs w:val="24"/>
        </w:rPr>
        <w:t xml:space="preserve"> </w:t>
      </w:r>
    </w:p>
    <w:p w14:paraId="4E25DC20" w14:textId="77777777" w:rsidR="00BE6788" w:rsidRDefault="00BE6788" w:rsidP="00BE6788">
      <w:pPr>
        <w:spacing w:after="0" w:line="360" w:lineRule="auto"/>
        <w:jc w:val="both"/>
        <w:rPr>
          <w:rFonts w:ascii="Arial" w:hAnsi="Arial" w:cs="Arial"/>
          <w:sz w:val="24"/>
          <w:szCs w:val="24"/>
        </w:rPr>
      </w:pPr>
    </w:p>
    <w:p w14:paraId="1D7A8794" w14:textId="32AF9ECC" w:rsidR="00BE6788" w:rsidRDefault="0092091E" w:rsidP="00BE6788">
      <w:pPr>
        <w:spacing w:after="0" w:line="360" w:lineRule="auto"/>
        <w:jc w:val="both"/>
        <w:rPr>
          <w:rFonts w:ascii="Arial" w:hAnsi="Arial" w:cs="Arial"/>
          <w:sz w:val="24"/>
          <w:szCs w:val="24"/>
        </w:rPr>
      </w:pPr>
      <w:r>
        <w:rPr>
          <w:rFonts w:ascii="Arial" w:hAnsi="Arial" w:cs="Arial"/>
          <w:sz w:val="24"/>
          <w:szCs w:val="24"/>
        </w:rPr>
        <w:lastRenderedPageBreak/>
        <w:t>[58</w:t>
      </w:r>
      <w:r w:rsidR="00BE6788">
        <w:rPr>
          <w:rFonts w:ascii="Arial" w:hAnsi="Arial" w:cs="Arial"/>
          <w:sz w:val="24"/>
          <w:szCs w:val="24"/>
        </w:rPr>
        <w:t>]</w:t>
      </w:r>
      <w:r w:rsidR="00BE6788">
        <w:rPr>
          <w:rFonts w:ascii="Arial" w:hAnsi="Arial" w:cs="Arial"/>
          <w:sz w:val="24"/>
          <w:szCs w:val="24"/>
        </w:rPr>
        <w:tab/>
        <w:t xml:space="preserve">On </w:t>
      </w:r>
      <w:r w:rsidR="0088655B">
        <w:rPr>
          <w:rFonts w:ascii="Arial" w:hAnsi="Arial" w:cs="Arial"/>
          <w:sz w:val="24"/>
          <w:szCs w:val="24"/>
        </w:rPr>
        <w:t>0</w:t>
      </w:r>
      <w:r w:rsidR="00BE6788">
        <w:rPr>
          <w:rFonts w:ascii="Arial" w:hAnsi="Arial" w:cs="Arial"/>
          <w:sz w:val="24"/>
          <w:szCs w:val="24"/>
        </w:rPr>
        <w:t>6 December 2019, Mr. Muinjo wrote to Mr. Kabozu and Mr. Steenkamp as follows:</w:t>
      </w:r>
    </w:p>
    <w:p w14:paraId="00AFFBFB" w14:textId="77777777" w:rsidR="00BE6788" w:rsidRDefault="00BE6788" w:rsidP="00BE6788">
      <w:pPr>
        <w:spacing w:after="0" w:line="360" w:lineRule="auto"/>
        <w:jc w:val="both"/>
        <w:rPr>
          <w:rFonts w:ascii="Arial" w:hAnsi="Arial" w:cs="Arial"/>
          <w:sz w:val="24"/>
          <w:szCs w:val="24"/>
        </w:rPr>
      </w:pPr>
    </w:p>
    <w:p w14:paraId="7A627D09" w14:textId="77777777" w:rsidR="00BE6788" w:rsidRPr="0027270C" w:rsidRDefault="00BE6788" w:rsidP="00BE6788">
      <w:pPr>
        <w:spacing w:after="0" w:line="360" w:lineRule="auto"/>
        <w:ind w:left="720"/>
        <w:jc w:val="both"/>
        <w:rPr>
          <w:rFonts w:ascii="Arial" w:hAnsi="Arial" w:cs="Arial"/>
        </w:rPr>
      </w:pPr>
      <w:r w:rsidRPr="0027270C">
        <w:rPr>
          <w:rFonts w:ascii="Arial" w:hAnsi="Arial" w:cs="Arial"/>
        </w:rPr>
        <w:t xml:space="preserve">‘We are currently in a situation where we need to flight advertisements on the water tower at Oneshilla wholesaler today. My contractor is currently at the site, ready to proceed with the work. I thus humbly request that you allow our contractor to enter the site to get the flighting done. </w:t>
      </w:r>
    </w:p>
    <w:p w14:paraId="2F63AC98" w14:textId="77777777" w:rsidR="00BE6788" w:rsidRDefault="00BE6788" w:rsidP="00BE6788">
      <w:pPr>
        <w:spacing w:after="0" w:line="360" w:lineRule="auto"/>
        <w:jc w:val="both"/>
      </w:pPr>
    </w:p>
    <w:p w14:paraId="64BAF93A" w14:textId="721F3CB4" w:rsidR="00FD26BA" w:rsidRDefault="0088655B" w:rsidP="00BE6788">
      <w:pPr>
        <w:spacing w:after="0" w:line="360" w:lineRule="auto"/>
        <w:jc w:val="both"/>
        <w:rPr>
          <w:rFonts w:ascii="Arial" w:hAnsi="Arial" w:cs="Arial"/>
          <w:sz w:val="24"/>
          <w:szCs w:val="24"/>
        </w:rPr>
      </w:pPr>
      <w:r>
        <w:rPr>
          <w:rFonts w:ascii="Arial" w:hAnsi="Arial" w:cs="Arial"/>
          <w:sz w:val="24"/>
          <w:szCs w:val="24"/>
        </w:rPr>
        <w:t>[59</w:t>
      </w:r>
      <w:r w:rsidR="00BE6788">
        <w:rPr>
          <w:rFonts w:ascii="Arial" w:hAnsi="Arial" w:cs="Arial"/>
          <w:sz w:val="24"/>
          <w:szCs w:val="24"/>
        </w:rPr>
        <w:t>]</w:t>
      </w:r>
      <w:r w:rsidR="00BE6788">
        <w:rPr>
          <w:rFonts w:ascii="Arial" w:hAnsi="Arial" w:cs="Arial"/>
          <w:sz w:val="24"/>
          <w:szCs w:val="24"/>
        </w:rPr>
        <w:tab/>
        <w:t>There was no reply to the email, however, the defendant’s contractor Mr. Peter Muranda still proceeded to the site. He was the contractor referred to in the email. According to him</w:t>
      </w:r>
      <w:r w:rsidR="00800F6B">
        <w:rPr>
          <w:rFonts w:ascii="Arial" w:hAnsi="Arial" w:cs="Arial"/>
          <w:sz w:val="24"/>
          <w:szCs w:val="24"/>
        </w:rPr>
        <w:t xml:space="preserve"> (Peter Muranda)</w:t>
      </w:r>
      <w:r w:rsidR="00BE6788">
        <w:rPr>
          <w:rFonts w:ascii="Arial" w:hAnsi="Arial" w:cs="Arial"/>
          <w:sz w:val="24"/>
          <w:szCs w:val="24"/>
        </w:rPr>
        <w:t xml:space="preserve">, the gate was open when he arrived at the water tower. He testified that </w:t>
      </w:r>
      <w:r w:rsidR="00D87288">
        <w:rPr>
          <w:rFonts w:ascii="Arial" w:hAnsi="Arial" w:cs="Arial"/>
          <w:sz w:val="24"/>
          <w:szCs w:val="24"/>
        </w:rPr>
        <w:t xml:space="preserve">he arranged with either Mr. Kabozu or Mr. Steenkamp to allow him to enter the site. He related that </w:t>
      </w:r>
      <w:r w:rsidR="00FE40A5">
        <w:rPr>
          <w:rFonts w:ascii="Arial" w:hAnsi="Arial" w:cs="Arial"/>
          <w:sz w:val="24"/>
          <w:szCs w:val="24"/>
        </w:rPr>
        <w:t>he was given</w:t>
      </w:r>
      <w:r w:rsidR="00D87288">
        <w:rPr>
          <w:rFonts w:ascii="Arial" w:hAnsi="Arial" w:cs="Arial"/>
          <w:sz w:val="24"/>
          <w:szCs w:val="24"/>
        </w:rPr>
        <w:t xml:space="preserve"> the contact number of one of the two by Mr. Albrightson </w:t>
      </w:r>
      <w:r w:rsidR="00FE40A5">
        <w:rPr>
          <w:rFonts w:ascii="Arial" w:hAnsi="Arial" w:cs="Arial"/>
          <w:sz w:val="24"/>
          <w:szCs w:val="24"/>
        </w:rPr>
        <w:t>and merely spoke with one of them vial telephone.</w:t>
      </w:r>
      <w:r w:rsidR="00BE6788">
        <w:rPr>
          <w:rFonts w:ascii="Arial" w:hAnsi="Arial" w:cs="Arial"/>
          <w:sz w:val="24"/>
          <w:szCs w:val="24"/>
        </w:rPr>
        <w:t xml:space="preserve"> </w:t>
      </w:r>
    </w:p>
    <w:p w14:paraId="0CF615C0" w14:textId="77777777" w:rsidR="00FD26BA" w:rsidRDefault="00FD26BA" w:rsidP="00BE6788">
      <w:pPr>
        <w:spacing w:after="0" w:line="360" w:lineRule="auto"/>
        <w:jc w:val="both"/>
        <w:rPr>
          <w:rFonts w:ascii="Arial" w:hAnsi="Arial" w:cs="Arial"/>
          <w:sz w:val="24"/>
          <w:szCs w:val="24"/>
        </w:rPr>
      </w:pPr>
    </w:p>
    <w:p w14:paraId="58A199E6" w14:textId="77777777" w:rsidR="00BE1CAA" w:rsidRDefault="00EC0785" w:rsidP="00BE6788">
      <w:pPr>
        <w:spacing w:after="0" w:line="360" w:lineRule="auto"/>
        <w:jc w:val="both"/>
        <w:rPr>
          <w:rFonts w:ascii="Arial" w:hAnsi="Arial" w:cs="Arial"/>
          <w:sz w:val="24"/>
          <w:szCs w:val="24"/>
        </w:rPr>
      </w:pPr>
      <w:r>
        <w:rPr>
          <w:rFonts w:ascii="Arial" w:hAnsi="Arial" w:cs="Arial"/>
          <w:sz w:val="24"/>
          <w:szCs w:val="24"/>
        </w:rPr>
        <w:t>[60</w:t>
      </w:r>
      <w:r w:rsidR="00FD26BA">
        <w:rPr>
          <w:rFonts w:ascii="Arial" w:hAnsi="Arial" w:cs="Arial"/>
          <w:sz w:val="24"/>
          <w:szCs w:val="24"/>
        </w:rPr>
        <w:t>]</w:t>
      </w:r>
      <w:r w:rsidR="00FD26BA">
        <w:rPr>
          <w:rFonts w:ascii="Arial" w:hAnsi="Arial" w:cs="Arial"/>
          <w:sz w:val="24"/>
          <w:szCs w:val="24"/>
        </w:rPr>
        <w:tab/>
      </w:r>
      <w:r w:rsidR="00BE6788">
        <w:rPr>
          <w:rFonts w:ascii="Arial" w:hAnsi="Arial" w:cs="Arial"/>
          <w:sz w:val="24"/>
          <w:szCs w:val="24"/>
        </w:rPr>
        <w:t xml:space="preserve">Both Mr. Kabozu and Mr. Steenkamp distanced themselves from the issue of the water tower. In cross-examination, Mr. Muranda stated that he did not know Mr. Kabozu or Mr. Steenkamp. He also could not tell who opened the gate. Thus, Mr. Muranda’s testimony did not advance the defendant’s case. </w:t>
      </w:r>
      <w:r w:rsidR="008B5CED">
        <w:rPr>
          <w:rFonts w:ascii="Arial" w:hAnsi="Arial" w:cs="Arial"/>
          <w:sz w:val="24"/>
          <w:szCs w:val="24"/>
        </w:rPr>
        <w:t xml:space="preserve">The court cannot speculate </w:t>
      </w:r>
      <w:r w:rsidR="00FA48CD">
        <w:rPr>
          <w:rFonts w:ascii="Arial" w:hAnsi="Arial" w:cs="Arial"/>
          <w:sz w:val="24"/>
          <w:szCs w:val="24"/>
        </w:rPr>
        <w:t xml:space="preserve">on the person </w:t>
      </w:r>
      <w:r w:rsidR="00E47F3E">
        <w:rPr>
          <w:rFonts w:ascii="Arial" w:hAnsi="Arial" w:cs="Arial"/>
          <w:sz w:val="24"/>
          <w:szCs w:val="24"/>
        </w:rPr>
        <w:t xml:space="preserve">who </w:t>
      </w:r>
      <w:r w:rsidR="00FA48CD">
        <w:rPr>
          <w:rFonts w:ascii="Arial" w:hAnsi="Arial" w:cs="Arial"/>
          <w:sz w:val="24"/>
          <w:szCs w:val="24"/>
        </w:rPr>
        <w:t xml:space="preserve">might have spoken to </w:t>
      </w:r>
      <w:r w:rsidR="00E47F3E">
        <w:rPr>
          <w:rFonts w:ascii="Arial" w:hAnsi="Arial" w:cs="Arial"/>
          <w:sz w:val="24"/>
          <w:szCs w:val="24"/>
        </w:rPr>
        <w:t xml:space="preserve">Mr. Muranda on behalf of the town council, </w:t>
      </w:r>
      <w:r w:rsidR="00FA48CD">
        <w:rPr>
          <w:rFonts w:ascii="Arial" w:hAnsi="Arial" w:cs="Arial"/>
          <w:sz w:val="24"/>
          <w:szCs w:val="24"/>
        </w:rPr>
        <w:t xml:space="preserve">as well as who might have opened the gate and when. </w:t>
      </w:r>
    </w:p>
    <w:p w14:paraId="10A39A47" w14:textId="77777777" w:rsidR="00BE1CAA" w:rsidRDefault="00BE1CAA" w:rsidP="00BE6788">
      <w:pPr>
        <w:spacing w:after="0" w:line="360" w:lineRule="auto"/>
        <w:jc w:val="both"/>
        <w:rPr>
          <w:rFonts w:ascii="Arial" w:hAnsi="Arial" w:cs="Arial"/>
          <w:sz w:val="24"/>
          <w:szCs w:val="24"/>
        </w:rPr>
      </w:pPr>
    </w:p>
    <w:p w14:paraId="57B411BC" w14:textId="77777777" w:rsidR="00620E38" w:rsidRDefault="00BE1CAA" w:rsidP="00BE6788">
      <w:pPr>
        <w:spacing w:after="0" w:line="36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F62A90">
        <w:rPr>
          <w:rFonts w:ascii="Arial" w:hAnsi="Arial" w:cs="Arial"/>
          <w:sz w:val="24"/>
          <w:szCs w:val="24"/>
        </w:rPr>
        <w:t xml:space="preserve">As much as the defendant wants the court to believe that it could not have accessed the water tower without being allowed by the town council, its own evidence clouds the issue. For instance, Mr. Muranda’s testimony is only relevant to the defendant’s email of </w:t>
      </w:r>
      <w:r>
        <w:rPr>
          <w:rFonts w:ascii="Arial" w:hAnsi="Arial" w:cs="Arial"/>
          <w:sz w:val="24"/>
          <w:szCs w:val="24"/>
        </w:rPr>
        <w:t>0</w:t>
      </w:r>
      <w:r w:rsidR="00F62A90">
        <w:rPr>
          <w:rFonts w:ascii="Arial" w:hAnsi="Arial" w:cs="Arial"/>
          <w:sz w:val="24"/>
          <w:szCs w:val="24"/>
        </w:rPr>
        <w:t xml:space="preserve">6 December 2019, however, on </w:t>
      </w:r>
      <w:r w:rsidR="00620E38">
        <w:rPr>
          <w:rFonts w:ascii="Arial" w:hAnsi="Arial" w:cs="Arial"/>
          <w:sz w:val="24"/>
          <w:szCs w:val="24"/>
        </w:rPr>
        <w:t>0</w:t>
      </w:r>
      <w:r w:rsidR="00F62A90">
        <w:rPr>
          <w:rFonts w:ascii="Arial" w:hAnsi="Arial" w:cs="Arial"/>
          <w:sz w:val="24"/>
          <w:szCs w:val="24"/>
        </w:rPr>
        <w:t xml:space="preserve">4 December 2019, Mr. Muinjo emailed Ms. Shipepe informing her that he wanted to talk to her about the water tower and that he already had his contractor confirm the sizes. </w:t>
      </w:r>
      <w:r w:rsidR="00BC44B5">
        <w:rPr>
          <w:rFonts w:ascii="Arial" w:hAnsi="Arial" w:cs="Arial"/>
          <w:sz w:val="24"/>
          <w:szCs w:val="24"/>
        </w:rPr>
        <w:t xml:space="preserve">In an email by Ms. Shipepe dated </w:t>
      </w:r>
      <w:r w:rsidR="00620E38">
        <w:rPr>
          <w:rFonts w:ascii="Arial" w:hAnsi="Arial" w:cs="Arial"/>
          <w:sz w:val="24"/>
          <w:szCs w:val="24"/>
        </w:rPr>
        <w:t>0</w:t>
      </w:r>
      <w:r w:rsidR="00BC44B5">
        <w:rPr>
          <w:rFonts w:ascii="Arial" w:hAnsi="Arial" w:cs="Arial"/>
          <w:sz w:val="24"/>
          <w:szCs w:val="24"/>
        </w:rPr>
        <w:t xml:space="preserve">3 December 2019 in which she advised the defendant to communicate with the relevant department, she also copied her colleagues informing them to make time and go and inspect the site to see if the dimensions have changed and assist the client with an agreement if possible. By that time, the defendant had already taken occupation of the water tower. </w:t>
      </w:r>
    </w:p>
    <w:p w14:paraId="0CFC49AE" w14:textId="77777777" w:rsidR="00620E38" w:rsidRDefault="00620E38" w:rsidP="00BE6788">
      <w:pPr>
        <w:spacing w:after="0" w:line="360" w:lineRule="auto"/>
        <w:jc w:val="both"/>
        <w:rPr>
          <w:rFonts w:ascii="Arial" w:hAnsi="Arial" w:cs="Arial"/>
          <w:sz w:val="24"/>
          <w:szCs w:val="24"/>
        </w:rPr>
      </w:pPr>
    </w:p>
    <w:p w14:paraId="1DE11F02" w14:textId="2659C9FF" w:rsidR="00BE6788" w:rsidRDefault="00620E38" w:rsidP="00BE6788">
      <w:pPr>
        <w:spacing w:after="0"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BC44B5">
        <w:rPr>
          <w:rFonts w:ascii="Arial" w:hAnsi="Arial" w:cs="Arial"/>
          <w:sz w:val="24"/>
          <w:szCs w:val="24"/>
        </w:rPr>
        <w:t xml:space="preserve">The plaintiff that was advertising on the water tower pursuant to the agreement between it and the defendant </w:t>
      </w:r>
      <w:r w:rsidR="00C61BC4">
        <w:rPr>
          <w:rFonts w:ascii="Arial" w:hAnsi="Arial" w:cs="Arial"/>
          <w:sz w:val="24"/>
          <w:szCs w:val="24"/>
        </w:rPr>
        <w:t xml:space="preserve">alleged that the defendant misrepresented about its </w:t>
      </w:r>
      <w:r w:rsidR="00C74107">
        <w:rPr>
          <w:rFonts w:ascii="Arial" w:hAnsi="Arial" w:cs="Arial"/>
          <w:sz w:val="24"/>
          <w:szCs w:val="24"/>
        </w:rPr>
        <w:t>tenancy</w:t>
      </w:r>
      <w:r w:rsidR="00C61BC4">
        <w:rPr>
          <w:rFonts w:ascii="Arial" w:hAnsi="Arial" w:cs="Arial"/>
          <w:sz w:val="24"/>
          <w:szCs w:val="24"/>
        </w:rPr>
        <w:t xml:space="preserve"> of the water tower</w:t>
      </w:r>
      <w:r w:rsidR="00BC44B5">
        <w:rPr>
          <w:rFonts w:ascii="Arial" w:hAnsi="Arial" w:cs="Arial"/>
          <w:sz w:val="24"/>
          <w:szCs w:val="24"/>
        </w:rPr>
        <w:t xml:space="preserve">. </w:t>
      </w:r>
      <w:r w:rsidR="009042CD" w:rsidRPr="009042CD">
        <w:rPr>
          <w:rFonts w:ascii="Arial" w:hAnsi="Arial" w:cs="Arial"/>
          <w:sz w:val="24"/>
          <w:szCs w:val="24"/>
        </w:rPr>
        <w:t>The de</w:t>
      </w:r>
      <w:r w:rsidR="00C7609F">
        <w:rPr>
          <w:rFonts w:ascii="Arial" w:hAnsi="Arial" w:cs="Arial"/>
          <w:sz w:val="24"/>
          <w:szCs w:val="24"/>
        </w:rPr>
        <w:t>fendant made no mention</w:t>
      </w:r>
      <w:r w:rsidR="00D623E0">
        <w:rPr>
          <w:rFonts w:ascii="Arial" w:hAnsi="Arial" w:cs="Arial"/>
          <w:sz w:val="24"/>
          <w:szCs w:val="24"/>
        </w:rPr>
        <w:t>, in</w:t>
      </w:r>
      <w:r w:rsidR="009042CD" w:rsidRPr="009042CD">
        <w:rPr>
          <w:rFonts w:ascii="Arial" w:hAnsi="Arial" w:cs="Arial"/>
          <w:sz w:val="24"/>
          <w:szCs w:val="24"/>
        </w:rPr>
        <w:t xml:space="preserve"> rebuttal</w:t>
      </w:r>
      <w:r w:rsidR="00D623E0">
        <w:rPr>
          <w:rFonts w:ascii="Arial" w:hAnsi="Arial" w:cs="Arial"/>
          <w:sz w:val="24"/>
          <w:szCs w:val="24"/>
        </w:rPr>
        <w:t>,</w:t>
      </w:r>
      <w:r w:rsidR="009042CD" w:rsidRPr="009042CD">
        <w:rPr>
          <w:rFonts w:ascii="Arial" w:hAnsi="Arial" w:cs="Arial"/>
          <w:sz w:val="24"/>
          <w:szCs w:val="24"/>
        </w:rPr>
        <w:t xml:space="preserve"> of any town council member who had approve</w:t>
      </w:r>
      <w:r w:rsidR="00C7609F">
        <w:rPr>
          <w:rFonts w:ascii="Arial" w:hAnsi="Arial" w:cs="Arial"/>
          <w:sz w:val="24"/>
          <w:szCs w:val="24"/>
        </w:rPr>
        <w:t>d it or opened the gate for it</w:t>
      </w:r>
      <w:r w:rsidR="009042CD" w:rsidRPr="009042CD">
        <w:rPr>
          <w:rFonts w:ascii="Arial" w:hAnsi="Arial" w:cs="Arial"/>
          <w:sz w:val="24"/>
          <w:szCs w:val="24"/>
        </w:rPr>
        <w:t>.</w:t>
      </w:r>
      <w:r w:rsidR="00E57600">
        <w:rPr>
          <w:rFonts w:ascii="Arial" w:hAnsi="Arial" w:cs="Arial"/>
          <w:sz w:val="24"/>
          <w:szCs w:val="24"/>
        </w:rPr>
        <w:t xml:space="preserve"> </w:t>
      </w:r>
      <w:r w:rsidR="00D23AB9">
        <w:rPr>
          <w:rFonts w:ascii="Arial" w:hAnsi="Arial" w:cs="Arial"/>
          <w:sz w:val="24"/>
          <w:szCs w:val="24"/>
        </w:rPr>
        <w:t>The defendant’s own emails show that it</w:t>
      </w:r>
      <w:r w:rsidR="001226BC">
        <w:rPr>
          <w:rFonts w:ascii="Arial" w:hAnsi="Arial" w:cs="Arial"/>
          <w:sz w:val="24"/>
          <w:szCs w:val="24"/>
        </w:rPr>
        <w:t xml:space="preserve"> had its way to the water tower</w:t>
      </w:r>
      <w:r w:rsidR="006C7F52">
        <w:rPr>
          <w:rFonts w:ascii="Arial" w:hAnsi="Arial" w:cs="Arial"/>
          <w:sz w:val="24"/>
          <w:szCs w:val="24"/>
        </w:rPr>
        <w:t>.</w:t>
      </w:r>
      <w:r w:rsidR="001226BC">
        <w:rPr>
          <w:rFonts w:ascii="Arial" w:hAnsi="Arial" w:cs="Arial"/>
          <w:sz w:val="24"/>
          <w:szCs w:val="24"/>
        </w:rPr>
        <w:t xml:space="preserve"> </w:t>
      </w:r>
    </w:p>
    <w:p w14:paraId="4DE813F9" w14:textId="77777777" w:rsidR="00953D38" w:rsidRDefault="00953D38" w:rsidP="00BE6788">
      <w:pPr>
        <w:spacing w:after="0" w:line="360" w:lineRule="auto"/>
        <w:jc w:val="both"/>
        <w:rPr>
          <w:rFonts w:ascii="Arial" w:hAnsi="Arial" w:cs="Arial"/>
          <w:sz w:val="24"/>
          <w:szCs w:val="24"/>
        </w:rPr>
      </w:pPr>
    </w:p>
    <w:p w14:paraId="5B531EC8" w14:textId="6EB1B365" w:rsidR="00953D38" w:rsidRDefault="00E260C3" w:rsidP="00BE6788">
      <w:pPr>
        <w:spacing w:after="0" w:line="360" w:lineRule="auto"/>
        <w:jc w:val="both"/>
        <w:rPr>
          <w:rFonts w:ascii="Arial" w:hAnsi="Arial" w:cs="Arial"/>
          <w:sz w:val="24"/>
          <w:szCs w:val="24"/>
        </w:rPr>
      </w:pPr>
      <w:r>
        <w:rPr>
          <w:rFonts w:ascii="Arial" w:hAnsi="Arial" w:cs="Arial"/>
          <w:sz w:val="24"/>
          <w:szCs w:val="24"/>
        </w:rPr>
        <w:t>[63</w:t>
      </w:r>
      <w:r w:rsidR="00953D38">
        <w:rPr>
          <w:rFonts w:ascii="Arial" w:hAnsi="Arial" w:cs="Arial"/>
          <w:sz w:val="24"/>
          <w:szCs w:val="24"/>
        </w:rPr>
        <w:t>]</w:t>
      </w:r>
      <w:r w:rsidR="00953D38">
        <w:rPr>
          <w:rFonts w:ascii="Arial" w:hAnsi="Arial" w:cs="Arial"/>
          <w:sz w:val="24"/>
          <w:szCs w:val="24"/>
        </w:rPr>
        <w:tab/>
        <w:t xml:space="preserve">The other issue relied upon by the defendant to show that there was an agreement between it and the town council was that the latter continued to invoice the defendant in respect of the water tower. The </w:t>
      </w:r>
      <w:r w:rsidR="006B274E">
        <w:rPr>
          <w:rFonts w:ascii="Arial" w:hAnsi="Arial" w:cs="Arial"/>
          <w:sz w:val="24"/>
          <w:szCs w:val="24"/>
        </w:rPr>
        <w:t xml:space="preserve">testimony of </w:t>
      </w:r>
      <w:r w:rsidR="004768B3">
        <w:rPr>
          <w:rFonts w:ascii="Arial" w:hAnsi="Arial" w:cs="Arial"/>
          <w:sz w:val="24"/>
          <w:szCs w:val="24"/>
        </w:rPr>
        <w:t xml:space="preserve">Ms. </w:t>
      </w:r>
      <w:r w:rsidR="00387667">
        <w:rPr>
          <w:rFonts w:ascii="Arial" w:hAnsi="Arial" w:cs="Arial"/>
          <w:sz w:val="24"/>
          <w:szCs w:val="24"/>
        </w:rPr>
        <w:t>Lenarte Matheus was that the town council uses an aut</w:t>
      </w:r>
      <w:r w:rsidR="004768B3">
        <w:rPr>
          <w:rFonts w:ascii="Arial" w:hAnsi="Arial" w:cs="Arial"/>
          <w:sz w:val="24"/>
          <w:szCs w:val="24"/>
        </w:rPr>
        <w:t>omated system through which it invoices its</w:t>
      </w:r>
      <w:r w:rsidR="00387667">
        <w:rPr>
          <w:rFonts w:ascii="Arial" w:hAnsi="Arial" w:cs="Arial"/>
          <w:sz w:val="24"/>
          <w:szCs w:val="24"/>
        </w:rPr>
        <w:t xml:space="preserve"> clients</w:t>
      </w:r>
      <w:r w:rsidR="004768B3">
        <w:rPr>
          <w:rFonts w:ascii="Arial" w:hAnsi="Arial" w:cs="Arial"/>
          <w:sz w:val="24"/>
          <w:szCs w:val="24"/>
        </w:rPr>
        <w:t>,</w:t>
      </w:r>
      <w:r w:rsidR="00387667">
        <w:rPr>
          <w:rFonts w:ascii="Arial" w:hAnsi="Arial" w:cs="Arial"/>
          <w:sz w:val="24"/>
          <w:szCs w:val="24"/>
        </w:rPr>
        <w:t xml:space="preserve"> ir</w:t>
      </w:r>
      <w:r w:rsidR="004768B3">
        <w:rPr>
          <w:rFonts w:ascii="Arial" w:hAnsi="Arial" w:cs="Arial"/>
          <w:sz w:val="24"/>
          <w:szCs w:val="24"/>
        </w:rPr>
        <w:t>respective of whether the account is</w:t>
      </w:r>
      <w:r w:rsidR="00387667">
        <w:rPr>
          <w:rFonts w:ascii="Arial" w:hAnsi="Arial" w:cs="Arial"/>
          <w:sz w:val="24"/>
          <w:szCs w:val="24"/>
        </w:rPr>
        <w:t xml:space="preserve"> paid. Ms. Matheus is emp</w:t>
      </w:r>
      <w:r w:rsidR="005736E7">
        <w:rPr>
          <w:rFonts w:ascii="Arial" w:hAnsi="Arial" w:cs="Arial"/>
          <w:sz w:val="24"/>
          <w:szCs w:val="24"/>
        </w:rPr>
        <w:t>loyed by the town council as a D</w:t>
      </w:r>
      <w:r w:rsidR="00387667">
        <w:rPr>
          <w:rFonts w:ascii="Arial" w:hAnsi="Arial" w:cs="Arial"/>
          <w:sz w:val="24"/>
          <w:szCs w:val="24"/>
        </w:rPr>
        <w:t xml:space="preserve">ebtor’s </w:t>
      </w:r>
      <w:r w:rsidR="005736E7">
        <w:rPr>
          <w:rFonts w:ascii="Arial" w:hAnsi="Arial" w:cs="Arial"/>
          <w:sz w:val="24"/>
          <w:szCs w:val="24"/>
        </w:rPr>
        <w:t>A</w:t>
      </w:r>
      <w:r w:rsidR="00387667">
        <w:rPr>
          <w:rFonts w:ascii="Arial" w:hAnsi="Arial" w:cs="Arial"/>
          <w:sz w:val="24"/>
          <w:szCs w:val="24"/>
        </w:rPr>
        <w:t>ccountant. She testified that the town council continued to invoice the defendant because the finance department did not receive the</w:t>
      </w:r>
      <w:r w:rsidR="00173D75">
        <w:rPr>
          <w:rFonts w:ascii="Arial" w:hAnsi="Arial" w:cs="Arial"/>
          <w:sz w:val="24"/>
          <w:szCs w:val="24"/>
        </w:rPr>
        <w:t xml:space="preserve"> 2018</w:t>
      </w:r>
      <w:r w:rsidR="00387667">
        <w:rPr>
          <w:rFonts w:ascii="Arial" w:hAnsi="Arial" w:cs="Arial"/>
          <w:sz w:val="24"/>
          <w:szCs w:val="24"/>
        </w:rPr>
        <w:t xml:space="preserve"> </w:t>
      </w:r>
      <w:r w:rsidR="006B274E">
        <w:rPr>
          <w:rFonts w:ascii="Arial" w:hAnsi="Arial" w:cs="Arial"/>
          <w:sz w:val="24"/>
          <w:szCs w:val="24"/>
        </w:rPr>
        <w:t xml:space="preserve">letter </w:t>
      </w:r>
      <w:r w:rsidR="00387667">
        <w:rPr>
          <w:rFonts w:ascii="Arial" w:hAnsi="Arial" w:cs="Arial"/>
          <w:sz w:val="24"/>
          <w:szCs w:val="24"/>
        </w:rPr>
        <w:t>cancel</w:t>
      </w:r>
      <w:r w:rsidR="006B274E">
        <w:rPr>
          <w:rFonts w:ascii="Arial" w:hAnsi="Arial" w:cs="Arial"/>
          <w:sz w:val="24"/>
          <w:szCs w:val="24"/>
        </w:rPr>
        <w:t>ling the agreement.</w:t>
      </w:r>
      <w:r w:rsidR="00387667">
        <w:rPr>
          <w:rFonts w:ascii="Arial" w:hAnsi="Arial" w:cs="Arial"/>
          <w:sz w:val="24"/>
          <w:szCs w:val="24"/>
        </w:rPr>
        <w:t xml:space="preserve"> She however, related </w:t>
      </w:r>
      <w:r w:rsidR="00E344A2">
        <w:rPr>
          <w:rFonts w:ascii="Arial" w:hAnsi="Arial" w:cs="Arial"/>
          <w:sz w:val="24"/>
          <w:szCs w:val="24"/>
        </w:rPr>
        <w:t>that when the anomaly was discovered</w:t>
      </w:r>
      <w:r w:rsidR="00387667">
        <w:rPr>
          <w:rFonts w:ascii="Arial" w:hAnsi="Arial" w:cs="Arial"/>
          <w:sz w:val="24"/>
          <w:szCs w:val="24"/>
        </w:rPr>
        <w:t xml:space="preserve">, the town council refunded the defendant. </w:t>
      </w:r>
    </w:p>
    <w:p w14:paraId="0B7C6AC0" w14:textId="77777777" w:rsidR="00B002A8" w:rsidRDefault="00B002A8" w:rsidP="00BE6788">
      <w:pPr>
        <w:spacing w:after="0" w:line="360" w:lineRule="auto"/>
        <w:jc w:val="both"/>
        <w:rPr>
          <w:rFonts w:ascii="Arial" w:hAnsi="Arial" w:cs="Arial"/>
          <w:sz w:val="24"/>
          <w:szCs w:val="24"/>
        </w:rPr>
      </w:pPr>
    </w:p>
    <w:p w14:paraId="3F180C2A" w14:textId="0E041445" w:rsidR="00B002A8" w:rsidRDefault="005F1EB1" w:rsidP="00BE6788">
      <w:pPr>
        <w:spacing w:after="0" w:line="360" w:lineRule="auto"/>
        <w:jc w:val="both"/>
        <w:rPr>
          <w:rFonts w:ascii="Arial" w:hAnsi="Arial" w:cs="Arial"/>
          <w:sz w:val="24"/>
          <w:szCs w:val="24"/>
        </w:rPr>
      </w:pPr>
      <w:r>
        <w:rPr>
          <w:rFonts w:ascii="Arial" w:hAnsi="Arial" w:cs="Arial"/>
          <w:sz w:val="24"/>
          <w:szCs w:val="24"/>
        </w:rPr>
        <w:t>[64</w:t>
      </w:r>
      <w:r w:rsidR="00B002A8">
        <w:rPr>
          <w:rFonts w:ascii="Arial" w:hAnsi="Arial" w:cs="Arial"/>
          <w:sz w:val="24"/>
          <w:szCs w:val="24"/>
        </w:rPr>
        <w:t>]</w:t>
      </w:r>
      <w:r w:rsidR="00B002A8">
        <w:rPr>
          <w:rFonts w:ascii="Arial" w:hAnsi="Arial" w:cs="Arial"/>
          <w:sz w:val="24"/>
          <w:szCs w:val="24"/>
        </w:rPr>
        <w:tab/>
        <w:t xml:space="preserve">I do not find the issue of the invoices to advance the defendant’s case. The reason is that the defendant was not only invoiced during the period it alleges it revived the terminated agreement, but was also invoiced during the period when there was no agreement between it and the town council. </w:t>
      </w:r>
      <w:r w:rsidR="00D53956">
        <w:rPr>
          <w:rFonts w:ascii="Arial" w:hAnsi="Arial" w:cs="Arial"/>
          <w:sz w:val="24"/>
          <w:szCs w:val="24"/>
        </w:rPr>
        <w:t xml:space="preserve">When the anomaly was discovered, it was refunded. Furthermore, the defendant can reasonably be expected to have been aware of the issue of the automated system for the reason that it had several agreements with the town council. </w:t>
      </w:r>
      <w:r w:rsidR="00E008BD">
        <w:rPr>
          <w:rFonts w:ascii="Arial" w:hAnsi="Arial" w:cs="Arial"/>
          <w:sz w:val="24"/>
          <w:szCs w:val="24"/>
        </w:rPr>
        <w:t xml:space="preserve">For instance, on </w:t>
      </w:r>
      <w:r w:rsidR="00D17E99">
        <w:rPr>
          <w:rFonts w:ascii="Arial" w:hAnsi="Arial" w:cs="Arial"/>
          <w:sz w:val="24"/>
          <w:szCs w:val="24"/>
        </w:rPr>
        <w:t>0</w:t>
      </w:r>
      <w:r w:rsidR="00E008BD">
        <w:rPr>
          <w:rFonts w:ascii="Arial" w:hAnsi="Arial" w:cs="Arial"/>
          <w:sz w:val="24"/>
          <w:szCs w:val="24"/>
        </w:rPr>
        <w:t>7 May 2020, Mr. Muinjo wrote Mr. Kabozu, among others that:</w:t>
      </w:r>
    </w:p>
    <w:p w14:paraId="395BE85D" w14:textId="77777777" w:rsidR="00E008BD" w:rsidRDefault="00E008BD" w:rsidP="00BE6788">
      <w:pPr>
        <w:spacing w:after="0" w:line="360" w:lineRule="auto"/>
        <w:jc w:val="both"/>
        <w:rPr>
          <w:rFonts w:ascii="Arial" w:hAnsi="Arial" w:cs="Arial"/>
          <w:sz w:val="24"/>
          <w:szCs w:val="24"/>
        </w:rPr>
      </w:pPr>
    </w:p>
    <w:p w14:paraId="48CB222A" w14:textId="47712F2C" w:rsidR="00E5319E" w:rsidRPr="00E5319E" w:rsidRDefault="00E008BD" w:rsidP="00E5319E">
      <w:pPr>
        <w:spacing w:after="0" w:line="360" w:lineRule="auto"/>
        <w:ind w:left="720"/>
        <w:jc w:val="both"/>
        <w:rPr>
          <w:rFonts w:ascii="Arial" w:hAnsi="Arial" w:cs="Arial"/>
        </w:rPr>
      </w:pPr>
      <w:r w:rsidRPr="00E008BD">
        <w:rPr>
          <w:rFonts w:ascii="Arial" w:hAnsi="Arial" w:cs="Arial"/>
        </w:rPr>
        <w:t xml:space="preserve">‘…Furthermore, we have to address the current situation where </w:t>
      </w:r>
      <w:r w:rsidRPr="001634B9">
        <w:rPr>
          <w:rFonts w:ascii="Arial" w:hAnsi="Arial" w:cs="Arial"/>
          <w:u w:val="single"/>
        </w:rPr>
        <w:t>we are still being invoice for sites that are not existing anymore</w:t>
      </w:r>
      <w:r w:rsidRPr="00E008BD">
        <w:rPr>
          <w:rFonts w:ascii="Arial" w:hAnsi="Arial" w:cs="Arial"/>
        </w:rPr>
        <w:t>, making our statement look less than desirable on your end…’</w:t>
      </w:r>
      <w:r w:rsidR="00EC4E5B">
        <w:rPr>
          <w:rFonts w:ascii="Arial" w:hAnsi="Arial" w:cs="Arial"/>
        </w:rPr>
        <w:t xml:space="preserve"> (My emphasis). </w:t>
      </w:r>
    </w:p>
    <w:p w14:paraId="33EA8E75" w14:textId="77777777" w:rsidR="00E5319E" w:rsidRDefault="00E5319E" w:rsidP="00BE6788">
      <w:pPr>
        <w:spacing w:after="0" w:line="360" w:lineRule="auto"/>
        <w:jc w:val="both"/>
        <w:rPr>
          <w:rFonts w:ascii="Arial" w:hAnsi="Arial" w:cs="Arial"/>
          <w:sz w:val="24"/>
          <w:szCs w:val="24"/>
        </w:rPr>
      </w:pPr>
    </w:p>
    <w:p w14:paraId="36B166C8" w14:textId="78BDC4A1" w:rsidR="00645B35" w:rsidRDefault="00645B35" w:rsidP="00BE6788">
      <w:pPr>
        <w:spacing w:after="0"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t xml:space="preserve">While the defendant presented proof of the invoices issued, it </w:t>
      </w:r>
      <w:r w:rsidR="00EF65AA">
        <w:rPr>
          <w:rFonts w:ascii="Arial" w:hAnsi="Arial" w:cs="Arial"/>
          <w:sz w:val="24"/>
          <w:szCs w:val="24"/>
        </w:rPr>
        <w:t>did not do the same</w:t>
      </w:r>
      <w:r w:rsidR="001A6973">
        <w:rPr>
          <w:rFonts w:ascii="Arial" w:hAnsi="Arial" w:cs="Arial"/>
          <w:sz w:val="24"/>
          <w:szCs w:val="24"/>
        </w:rPr>
        <w:t xml:space="preserve"> with</w:t>
      </w:r>
      <w:r>
        <w:rPr>
          <w:rFonts w:ascii="Arial" w:hAnsi="Arial" w:cs="Arial"/>
          <w:sz w:val="24"/>
          <w:szCs w:val="24"/>
        </w:rPr>
        <w:t xml:space="preserve"> the proof </w:t>
      </w:r>
      <w:r w:rsidR="001A6973">
        <w:rPr>
          <w:rFonts w:ascii="Arial" w:hAnsi="Arial" w:cs="Arial"/>
          <w:sz w:val="24"/>
          <w:szCs w:val="24"/>
        </w:rPr>
        <w:t>of payment</w:t>
      </w:r>
      <w:r>
        <w:rPr>
          <w:rFonts w:ascii="Arial" w:hAnsi="Arial" w:cs="Arial"/>
          <w:sz w:val="24"/>
          <w:szCs w:val="24"/>
        </w:rPr>
        <w:t>. Ms. Matheus</w:t>
      </w:r>
      <w:r w:rsidR="000C3183">
        <w:rPr>
          <w:rFonts w:ascii="Arial" w:hAnsi="Arial" w:cs="Arial"/>
          <w:sz w:val="24"/>
          <w:szCs w:val="24"/>
        </w:rPr>
        <w:t xml:space="preserve"> gave evidence</w:t>
      </w:r>
      <w:r>
        <w:rPr>
          <w:rFonts w:ascii="Arial" w:hAnsi="Arial" w:cs="Arial"/>
          <w:sz w:val="24"/>
          <w:szCs w:val="24"/>
        </w:rPr>
        <w:t xml:space="preserve"> that the defendant’s account with </w:t>
      </w:r>
      <w:r>
        <w:rPr>
          <w:rFonts w:ascii="Arial" w:hAnsi="Arial" w:cs="Arial"/>
          <w:sz w:val="24"/>
          <w:szCs w:val="24"/>
        </w:rPr>
        <w:lastRenderedPageBreak/>
        <w:t xml:space="preserve">the defendant had a credit balance as at the time of the cancellation of the second agreement.  </w:t>
      </w:r>
    </w:p>
    <w:p w14:paraId="4EC0CE83" w14:textId="77777777" w:rsidR="00645B35" w:rsidRDefault="00645B35" w:rsidP="00BE6788">
      <w:pPr>
        <w:spacing w:after="0" w:line="360" w:lineRule="auto"/>
        <w:jc w:val="both"/>
        <w:rPr>
          <w:rFonts w:ascii="Arial" w:hAnsi="Arial" w:cs="Arial"/>
          <w:sz w:val="24"/>
          <w:szCs w:val="24"/>
        </w:rPr>
      </w:pPr>
    </w:p>
    <w:p w14:paraId="2A6031CF" w14:textId="5E1F353D" w:rsidR="00BE6788" w:rsidRDefault="00A350D3" w:rsidP="00BE6788">
      <w:pPr>
        <w:spacing w:after="0" w:line="360" w:lineRule="auto"/>
        <w:jc w:val="both"/>
        <w:rPr>
          <w:rFonts w:ascii="Arial" w:hAnsi="Arial" w:cs="Arial"/>
          <w:sz w:val="24"/>
          <w:szCs w:val="24"/>
        </w:rPr>
      </w:pPr>
      <w:r>
        <w:rPr>
          <w:rFonts w:ascii="Arial" w:hAnsi="Arial" w:cs="Arial"/>
          <w:sz w:val="24"/>
          <w:szCs w:val="24"/>
        </w:rPr>
        <w:t>[66</w:t>
      </w:r>
      <w:r w:rsidR="009F4F45">
        <w:rPr>
          <w:rFonts w:ascii="Arial" w:hAnsi="Arial" w:cs="Arial"/>
          <w:sz w:val="24"/>
          <w:szCs w:val="24"/>
        </w:rPr>
        <w:t>]</w:t>
      </w:r>
      <w:r w:rsidR="009F4F45">
        <w:rPr>
          <w:rFonts w:ascii="Arial" w:hAnsi="Arial" w:cs="Arial"/>
          <w:sz w:val="24"/>
          <w:szCs w:val="24"/>
        </w:rPr>
        <w:tab/>
        <w:t xml:space="preserve">On 29 </w:t>
      </w:r>
      <w:r w:rsidR="00BE6788">
        <w:rPr>
          <w:rFonts w:ascii="Arial" w:hAnsi="Arial" w:cs="Arial"/>
          <w:sz w:val="24"/>
          <w:szCs w:val="24"/>
        </w:rPr>
        <w:t>January 2020, Mr. Muinjo wrote to Mr. Kabozu and Mr. Steenkamp urging them to conclude the matter pertaining to th</w:t>
      </w:r>
      <w:r w:rsidR="00116ECC">
        <w:rPr>
          <w:rFonts w:ascii="Arial" w:hAnsi="Arial" w:cs="Arial"/>
          <w:sz w:val="24"/>
          <w:szCs w:val="24"/>
        </w:rPr>
        <w:t xml:space="preserve">e agreement. Mr. Kabozu replied the same day stating </w:t>
      </w:r>
      <w:r w:rsidR="00BE6788">
        <w:rPr>
          <w:rFonts w:ascii="Arial" w:hAnsi="Arial" w:cs="Arial"/>
          <w:sz w:val="24"/>
          <w:szCs w:val="24"/>
        </w:rPr>
        <w:t>that:</w:t>
      </w:r>
    </w:p>
    <w:p w14:paraId="4763AA2A" w14:textId="77777777" w:rsidR="00BE6788" w:rsidRDefault="00BE6788" w:rsidP="00BE6788">
      <w:pPr>
        <w:spacing w:after="0" w:line="360" w:lineRule="auto"/>
        <w:jc w:val="both"/>
        <w:rPr>
          <w:rFonts w:ascii="Arial" w:hAnsi="Arial" w:cs="Arial"/>
          <w:sz w:val="24"/>
          <w:szCs w:val="24"/>
        </w:rPr>
      </w:pPr>
    </w:p>
    <w:p w14:paraId="5583F089" w14:textId="77777777" w:rsidR="00BE6788" w:rsidRPr="00AB79BC" w:rsidRDefault="00BE6788" w:rsidP="00BE6788">
      <w:pPr>
        <w:spacing w:after="0" w:line="360" w:lineRule="auto"/>
        <w:ind w:left="720"/>
        <w:jc w:val="both"/>
        <w:rPr>
          <w:rFonts w:ascii="Arial" w:hAnsi="Arial" w:cs="Arial"/>
        </w:rPr>
      </w:pPr>
      <w:r w:rsidRPr="00AB79BC">
        <w:rPr>
          <w:rFonts w:ascii="Arial" w:hAnsi="Arial" w:cs="Arial"/>
        </w:rPr>
        <w:t xml:space="preserve">‘…I would like to inform you that we have annual tariff increase very July at the beginning of the financial year. So I would suggest that in this agreement we need to consider a 5% annual increase for it to conform with our tariff increase.’ </w:t>
      </w:r>
    </w:p>
    <w:p w14:paraId="41AFAB76" w14:textId="77777777" w:rsidR="00BE6788" w:rsidRPr="00AB79BC" w:rsidRDefault="00BE6788" w:rsidP="00BE6788">
      <w:pPr>
        <w:spacing w:after="0" w:line="360" w:lineRule="auto"/>
        <w:jc w:val="both"/>
        <w:rPr>
          <w:rFonts w:ascii="Arial" w:hAnsi="Arial" w:cs="Arial"/>
        </w:rPr>
      </w:pPr>
    </w:p>
    <w:p w14:paraId="3A80C836" w14:textId="34313436" w:rsidR="004672C7" w:rsidRDefault="00A350D3" w:rsidP="00BE6788">
      <w:pPr>
        <w:spacing w:after="0" w:line="360" w:lineRule="auto"/>
        <w:jc w:val="both"/>
        <w:rPr>
          <w:rFonts w:ascii="Arial" w:hAnsi="Arial" w:cs="Arial"/>
          <w:sz w:val="24"/>
          <w:szCs w:val="24"/>
        </w:rPr>
      </w:pPr>
      <w:r>
        <w:rPr>
          <w:rFonts w:ascii="Arial" w:hAnsi="Arial" w:cs="Arial"/>
          <w:sz w:val="24"/>
          <w:szCs w:val="24"/>
        </w:rPr>
        <w:t xml:space="preserve"> [67</w:t>
      </w:r>
      <w:r w:rsidR="00BE6788">
        <w:rPr>
          <w:rFonts w:ascii="Arial" w:hAnsi="Arial" w:cs="Arial"/>
          <w:sz w:val="24"/>
          <w:szCs w:val="24"/>
        </w:rPr>
        <w:t>]</w:t>
      </w:r>
      <w:r w:rsidR="00BE6788">
        <w:rPr>
          <w:rFonts w:ascii="Arial" w:hAnsi="Arial" w:cs="Arial"/>
          <w:sz w:val="24"/>
          <w:szCs w:val="24"/>
        </w:rPr>
        <w:tab/>
      </w:r>
      <w:r w:rsidR="0074015B">
        <w:rPr>
          <w:rFonts w:ascii="Arial" w:hAnsi="Arial" w:cs="Arial"/>
          <w:sz w:val="24"/>
          <w:szCs w:val="24"/>
        </w:rPr>
        <w:t xml:space="preserve">Nothing much can be read into the above email other than that Mr. Kabozu was responding </w:t>
      </w:r>
      <w:r w:rsidR="005C1C51">
        <w:rPr>
          <w:rFonts w:ascii="Arial" w:hAnsi="Arial" w:cs="Arial"/>
          <w:sz w:val="24"/>
          <w:szCs w:val="24"/>
        </w:rPr>
        <w:t xml:space="preserve">to Mr. Muinjo’s email, </w:t>
      </w:r>
      <w:r w:rsidR="0074015B">
        <w:rPr>
          <w:rFonts w:ascii="Arial" w:hAnsi="Arial" w:cs="Arial"/>
          <w:sz w:val="24"/>
          <w:szCs w:val="24"/>
        </w:rPr>
        <w:t>inf</w:t>
      </w:r>
      <w:r w:rsidR="00E5319E">
        <w:rPr>
          <w:rFonts w:ascii="Arial" w:hAnsi="Arial" w:cs="Arial"/>
          <w:sz w:val="24"/>
          <w:szCs w:val="24"/>
        </w:rPr>
        <w:t xml:space="preserve">orming him of what ought to be incorporated in the agreement. </w:t>
      </w:r>
      <w:r w:rsidR="00934F23">
        <w:rPr>
          <w:rFonts w:ascii="Arial" w:hAnsi="Arial" w:cs="Arial"/>
          <w:sz w:val="24"/>
          <w:szCs w:val="24"/>
        </w:rPr>
        <w:t xml:space="preserve">Mr. Muinjo replied on </w:t>
      </w:r>
      <w:r w:rsidR="00CB6DCF">
        <w:rPr>
          <w:rFonts w:ascii="Arial" w:hAnsi="Arial" w:cs="Arial"/>
          <w:sz w:val="24"/>
          <w:szCs w:val="24"/>
        </w:rPr>
        <w:t>0</w:t>
      </w:r>
      <w:r w:rsidR="00934F23">
        <w:rPr>
          <w:rFonts w:ascii="Arial" w:hAnsi="Arial" w:cs="Arial"/>
          <w:sz w:val="24"/>
          <w:szCs w:val="24"/>
        </w:rPr>
        <w:t xml:space="preserve">6 February 2020 attaching an ‘amended agreement’. He also asked Mr. Kabozu to confirm certain information and requested for certain documents. It </w:t>
      </w:r>
      <w:r w:rsidR="006358F2">
        <w:rPr>
          <w:rFonts w:ascii="Arial" w:hAnsi="Arial" w:cs="Arial"/>
          <w:sz w:val="24"/>
          <w:szCs w:val="24"/>
        </w:rPr>
        <w:t xml:space="preserve">is </w:t>
      </w:r>
      <w:r w:rsidR="00934F23">
        <w:rPr>
          <w:rFonts w:ascii="Arial" w:hAnsi="Arial" w:cs="Arial"/>
          <w:sz w:val="24"/>
          <w:szCs w:val="24"/>
        </w:rPr>
        <w:t xml:space="preserve">not </w:t>
      </w:r>
      <w:r w:rsidR="009F4F45">
        <w:rPr>
          <w:rFonts w:ascii="Arial" w:hAnsi="Arial" w:cs="Arial"/>
          <w:sz w:val="24"/>
          <w:szCs w:val="24"/>
        </w:rPr>
        <w:t xml:space="preserve">clear what Mr. Kabozu did next, but on </w:t>
      </w:r>
      <w:r w:rsidR="00CB6DCF">
        <w:rPr>
          <w:rFonts w:ascii="Arial" w:hAnsi="Arial" w:cs="Arial"/>
          <w:sz w:val="24"/>
          <w:szCs w:val="24"/>
        </w:rPr>
        <w:t>0</w:t>
      </w:r>
      <w:r w:rsidR="009F4F45">
        <w:rPr>
          <w:rFonts w:ascii="Arial" w:hAnsi="Arial" w:cs="Arial"/>
          <w:sz w:val="24"/>
          <w:szCs w:val="24"/>
        </w:rPr>
        <w:t>7 February 2020, Mr. Muinjo sent an email to Mr. Kabozu informing him that he would be in Oshakati on 10 February 2020 and requested to</w:t>
      </w:r>
      <w:r w:rsidR="00C96E9A">
        <w:rPr>
          <w:rFonts w:ascii="Arial" w:hAnsi="Arial" w:cs="Arial"/>
          <w:sz w:val="24"/>
          <w:szCs w:val="24"/>
        </w:rPr>
        <w:t xml:space="preserve"> meet with him</w:t>
      </w:r>
      <w:r w:rsidR="009F4F45">
        <w:rPr>
          <w:rFonts w:ascii="Arial" w:hAnsi="Arial" w:cs="Arial"/>
          <w:sz w:val="24"/>
          <w:szCs w:val="24"/>
        </w:rPr>
        <w:t xml:space="preserve"> in order to conclude the agreement. </w:t>
      </w:r>
      <w:r w:rsidR="00934F23">
        <w:rPr>
          <w:rFonts w:ascii="Arial" w:hAnsi="Arial" w:cs="Arial"/>
          <w:sz w:val="24"/>
          <w:szCs w:val="24"/>
        </w:rPr>
        <w:t xml:space="preserve"> </w:t>
      </w:r>
      <w:r w:rsidR="00515CC5">
        <w:rPr>
          <w:rFonts w:ascii="Arial" w:hAnsi="Arial" w:cs="Arial"/>
          <w:sz w:val="24"/>
          <w:szCs w:val="24"/>
        </w:rPr>
        <w:t xml:space="preserve">On the same date (07 February 2020, </w:t>
      </w:r>
      <w:r w:rsidR="004672C7">
        <w:rPr>
          <w:rFonts w:ascii="Arial" w:hAnsi="Arial" w:cs="Arial"/>
          <w:sz w:val="24"/>
          <w:szCs w:val="24"/>
        </w:rPr>
        <w:t>Mr. Muinjo wrote to Mr. Kabozu that:</w:t>
      </w:r>
    </w:p>
    <w:p w14:paraId="4A10DA7C" w14:textId="77777777" w:rsidR="004672C7" w:rsidRDefault="004672C7" w:rsidP="00BE6788">
      <w:pPr>
        <w:spacing w:after="0" w:line="360" w:lineRule="auto"/>
        <w:jc w:val="both"/>
        <w:rPr>
          <w:rFonts w:ascii="Arial" w:hAnsi="Arial" w:cs="Arial"/>
          <w:sz w:val="24"/>
          <w:szCs w:val="24"/>
        </w:rPr>
      </w:pPr>
    </w:p>
    <w:p w14:paraId="5CFB8311" w14:textId="5D2DB01D" w:rsidR="004672C7" w:rsidRPr="004672C7" w:rsidRDefault="004672C7" w:rsidP="004672C7">
      <w:pPr>
        <w:spacing w:after="0" w:line="360" w:lineRule="auto"/>
        <w:ind w:left="720"/>
        <w:jc w:val="both"/>
        <w:rPr>
          <w:rFonts w:ascii="Arial" w:hAnsi="Arial" w:cs="Arial"/>
        </w:rPr>
      </w:pPr>
      <w:r w:rsidRPr="004672C7">
        <w:rPr>
          <w:rFonts w:ascii="Arial" w:hAnsi="Arial" w:cs="Arial"/>
        </w:rPr>
        <w:t xml:space="preserve">‘…I take note of the Management Committee not being in place at the moment, in order to complete the process of renewing the rental agreement for the site currently active in Oshakati…’ </w:t>
      </w:r>
    </w:p>
    <w:p w14:paraId="039A9966" w14:textId="77777777" w:rsidR="004672C7" w:rsidRDefault="004672C7" w:rsidP="00BE6788">
      <w:pPr>
        <w:spacing w:after="0" w:line="360" w:lineRule="auto"/>
        <w:jc w:val="both"/>
        <w:rPr>
          <w:rFonts w:ascii="Arial" w:hAnsi="Arial" w:cs="Arial"/>
        </w:rPr>
      </w:pPr>
    </w:p>
    <w:p w14:paraId="51F2171C" w14:textId="328778A8" w:rsidR="00253304" w:rsidRDefault="00A350D3" w:rsidP="00253304">
      <w:pPr>
        <w:spacing w:after="0" w:line="360" w:lineRule="auto"/>
        <w:jc w:val="both"/>
        <w:rPr>
          <w:rFonts w:ascii="Arial" w:hAnsi="Arial" w:cs="Arial"/>
          <w:sz w:val="24"/>
          <w:szCs w:val="24"/>
        </w:rPr>
      </w:pPr>
      <w:r>
        <w:rPr>
          <w:rFonts w:ascii="Arial" w:hAnsi="Arial" w:cs="Arial"/>
          <w:sz w:val="24"/>
          <w:szCs w:val="24"/>
        </w:rPr>
        <w:t>[68</w:t>
      </w:r>
      <w:r w:rsidR="004672C7" w:rsidRPr="004672C7">
        <w:rPr>
          <w:rFonts w:ascii="Arial" w:hAnsi="Arial" w:cs="Arial"/>
          <w:sz w:val="24"/>
          <w:szCs w:val="24"/>
        </w:rPr>
        <w:t>]</w:t>
      </w:r>
      <w:r w:rsidR="004672C7">
        <w:rPr>
          <w:rFonts w:ascii="Arial" w:hAnsi="Arial" w:cs="Arial"/>
          <w:sz w:val="24"/>
          <w:szCs w:val="24"/>
        </w:rPr>
        <w:tab/>
      </w:r>
      <w:r w:rsidR="00253304">
        <w:rPr>
          <w:rFonts w:ascii="Arial" w:hAnsi="Arial" w:cs="Arial"/>
          <w:sz w:val="24"/>
          <w:szCs w:val="24"/>
        </w:rPr>
        <w:t>There was no response from the town council regarding the amended agreement. What appears to stand out is that the management committee was not in place to conclude the agreement.</w:t>
      </w:r>
      <w:r w:rsidR="00200893">
        <w:rPr>
          <w:rFonts w:ascii="Arial" w:hAnsi="Arial" w:cs="Arial"/>
          <w:sz w:val="24"/>
          <w:szCs w:val="24"/>
        </w:rPr>
        <w:t xml:space="preserve"> </w:t>
      </w:r>
    </w:p>
    <w:p w14:paraId="04184DBB" w14:textId="77777777" w:rsidR="00FA4607" w:rsidRDefault="00FA4607" w:rsidP="00BE6788">
      <w:pPr>
        <w:spacing w:after="0" w:line="360" w:lineRule="auto"/>
        <w:jc w:val="both"/>
        <w:rPr>
          <w:rFonts w:ascii="Arial" w:hAnsi="Arial" w:cs="Arial"/>
          <w:sz w:val="24"/>
          <w:szCs w:val="24"/>
        </w:rPr>
      </w:pPr>
    </w:p>
    <w:p w14:paraId="5E386AE1" w14:textId="385E2037" w:rsidR="009177B6" w:rsidRDefault="009177B6" w:rsidP="00BE6788">
      <w:pPr>
        <w:spacing w:after="0" w:line="360" w:lineRule="auto"/>
        <w:jc w:val="both"/>
        <w:rPr>
          <w:rFonts w:ascii="Arial" w:hAnsi="Arial" w:cs="Arial"/>
          <w:sz w:val="24"/>
          <w:szCs w:val="24"/>
        </w:rPr>
      </w:pPr>
      <w:r>
        <w:rPr>
          <w:rFonts w:ascii="Arial" w:hAnsi="Arial" w:cs="Arial"/>
          <w:sz w:val="24"/>
          <w:szCs w:val="24"/>
        </w:rPr>
        <w:t>[69</w:t>
      </w:r>
      <w:r w:rsidR="000C3300">
        <w:rPr>
          <w:rFonts w:ascii="Arial" w:hAnsi="Arial" w:cs="Arial"/>
          <w:sz w:val="24"/>
          <w:szCs w:val="24"/>
        </w:rPr>
        <w:t>]</w:t>
      </w:r>
      <w:r w:rsidR="000C3300">
        <w:rPr>
          <w:rFonts w:ascii="Arial" w:hAnsi="Arial" w:cs="Arial"/>
          <w:sz w:val="24"/>
          <w:szCs w:val="24"/>
        </w:rPr>
        <w:tab/>
        <w:t>T</w:t>
      </w:r>
      <w:r w:rsidR="0068668A">
        <w:rPr>
          <w:rFonts w:ascii="Arial" w:hAnsi="Arial" w:cs="Arial"/>
          <w:sz w:val="24"/>
          <w:szCs w:val="24"/>
        </w:rPr>
        <w:t>he evidence presented demonstrate</w:t>
      </w:r>
      <w:r w:rsidR="000C3300">
        <w:rPr>
          <w:rFonts w:ascii="Arial" w:hAnsi="Arial" w:cs="Arial"/>
          <w:sz w:val="24"/>
          <w:szCs w:val="24"/>
        </w:rPr>
        <w:t xml:space="preserve"> that, upon securing </w:t>
      </w:r>
      <w:r w:rsidR="00D622D9">
        <w:rPr>
          <w:rFonts w:ascii="Arial" w:hAnsi="Arial" w:cs="Arial"/>
          <w:sz w:val="24"/>
          <w:szCs w:val="24"/>
        </w:rPr>
        <w:t xml:space="preserve">a client </w:t>
      </w:r>
      <w:r w:rsidR="000C3300">
        <w:rPr>
          <w:rFonts w:ascii="Arial" w:hAnsi="Arial" w:cs="Arial"/>
          <w:sz w:val="24"/>
          <w:szCs w:val="24"/>
        </w:rPr>
        <w:t>in respect of the water tower, the defendant</w:t>
      </w:r>
      <w:r w:rsidR="00DB4519">
        <w:rPr>
          <w:rFonts w:ascii="Arial" w:hAnsi="Arial" w:cs="Arial"/>
          <w:sz w:val="24"/>
          <w:szCs w:val="24"/>
        </w:rPr>
        <w:t xml:space="preserve"> took occupation of the water tower</w:t>
      </w:r>
      <w:r w:rsidR="000C3300">
        <w:rPr>
          <w:rFonts w:ascii="Arial" w:hAnsi="Arial" w:cs="Arial"/>
          <w:sz w:val="24"/>
          <w:szCs w:val="24"/>
        </w:rPr>
        <w:t>,</w:t>
      </w:r>
      <w:r w:rsidR="0068668A">
        <w:rPr>
          <w:rFonts w:ascii="Arial" w:hAnsi="Arial" w:cs="Arial"/>
          <w:sz w:val="24"/>
          <w:szCs w:val="24"/>
        </w:rPr>
        <w:t xml:space="preserve"> and began</w:t>
      </w:r>
      <w:r w:rsidR="00DB4519">
        <w:rPr>
          <w:rFonts w:ascii="Arial" w:hAnsi="Arial" w:cs="Arial"/>
          <w:sz w:val="24"/>
          <w:szCs w:val="24"/>
        </w:rPr>
        <w:t xml:space="preserve"> negotiating with the town council to revive t</w:t>
      </w:r>
      <w:r w:rsidR="00F91F04">
        <w:rPr>
          <w:rFonts w:ascii="Arial" w:hAnsi="Arial" w:cs="Arial"/>
          <w:sz w:val="24"/>
          <w:szCs w:val="24"/>
        </w:rPr>
        <w:t>he agreement</w:t>
      </w:r>
      <w:r w:rsidR="00DB4519">
        <w:rPr>
          <w:rFonts w:ascii="Arial" w:hAnsi="Arial" w:cs="Arial"/>
          <w:sz w:val="24"/>
          <w:szCs w:val="24"/>
        </w:rPr>
        <w:t xml:space="preserve">. </w:t>
      </w:r>
      <w:r w:rsidR="0068668A" w:rsidRPr="0068668A">
        <w:rPr>
          <w:rFonts w:ascii="Arial" w:hAnsi="Arial" w:cs="Arial"/>
          <w:sz w:val="24"/>
          <w:szCs w:val="24"/>
        </w:rPr>
        <w:t>It conveyed to the town council during its negotiations as though an agreement was already in place and just needed to b</w:t>
      </w:r>
      <w:r w:rsidR="0068668A">
        <w:rPr>
          <w:rFonts w:ascii="Arial" w:hAnsi="Arial" w:cs="Arial"/>
          <w:sz w:val="24"/>
          <w:szCs w:val="24"/>
        </w:rPr>
        <w:t>e put on paper. This was not the case</w:t>
      </w:r>
      <w:r w:rsidR="0068668A" w:rsidRPr="0068668A">
        <w:rPr>
          <w:rFonts w:ascii="Arial" w:hAnsi="Arial" w:cs="Arial"/>
          <w:sz w:val="24"/>
          <w:szCs w:val="24"/>
        </w:rPr>
        <w:t xml:space="preserve"> as the defendant had terminated the arrangement in 2018. </w:t>
      </w:r>
      <w:r w:rsidR="00BF1683">
        <w:rPr>
          <w:rFonts w:ascii="Arial" w:hAnsi="Arial" w:cs="Arial"/>
          <w:sz w:val="24"/>
          <w:szCs w:val="24"/>
        </w:rPr>
        <w:lastRenderedPageBreak/>
        <w:t xml:space="preserve">Agreement after termination may bring a new lease into being with, perhaps, the same provisions as the old one, but cannot extend the old lease </w:t>
      </w:r>
      <w:r w:rsidR="005A40D4">
        <w:rPr>
          <w:rFonts w:ascii="Arial" w:hAnsi="Arial" w:cs="Arial"/>
          <w:sz w:val="24"/>
          <w:szCs w:val="24"/>
        </w:rPr>
        <w:t xml:space="preserve">which has already ended. </w:t>
      </w:r>
    </w:p>
    <w:p w14:paraId="1E73C029" w14:textId="77777777" w:rsidR="009177B6" w:rsidRDefault="009177B6" w:rsidP="00BE6788">
      <w:pPr>
        <w:spacing w:after="0" w:line="360" w:lineRule="auto"/>
        <w:jc w:val="both"/>
        <w:rPr>
          <w:rFonts w:ascii="Arial" w:hAnsi="Arial" w:cs="Arial"/>
          <w:sz w:val="24"/>
          <w:szCs w:val="24"/>
        </w:rPr>
      </w:pPr>
    </w:p>
    <w:p w14:paraId="5BBEF982" w14:textId="7F8B6047" w:rsidR="009177B6" w:rsidRDefault="009177B6" w:rsidP="00BE6788">
      <w:pPr>
        <w:spacing w:after="0" w:line="36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t xml:space="preserve">A lease is, in the first instance, a contract. The agreement must therefore also comply with the requirements for contracts in general, among others, consensus. </w:t>
      </w:r>
      <w:r w:rsidR="00410051">
        <w:rPr>
          <w:rFonts w:ascii="Arial" w:hAnsi="Arial" w:cs="Arial"/>
          <w:sz w:val="24"/>
          <w:szCs w:val="24"/>
        </w:rPr>
        <w:t xml:space="preserve">The establishment of consensus between the parties is an important requirement which has to be met for the conclusion of a contract. </w:t>
      </w:r>
      <w:r w:rsidR="00823DBF">
        <w:rPr>
          <w:rFonts w:ascii="Arial" w:hAnsi="Arial" w:cs="Arial"/>
          <w:sz w:val="24"/>
          <w:szCs w:val="24"/>
        </w:rPr>
        <w:t>The defendant must demonstrate that it</w:t>
      </w:r>
      <w:r w:rsidR="00F95F08">
        <w:rPr>
          <w:rFonts w:ascii="Arial" w:hAnsi="Arial" w:cs="Arial"/>
          <w:sz w:val="24"/>
          <w:szCs w:val="24"/>
        </w:rPr>
        <w:t>,</w:t>
      </w:r>
      <w:r w:rsidR="00823DBF">
        <w:rPr>
          <w:rFonts w:ascii="Arial" w:hAnsi="Arial" w:cs="Arial"/>
          <w:sz w:val="24"/>
          <w:szCs w:val="24"/>
        </w:rPr>
        <w:t xml:space="preserve"> and the town council reached consensus. </w:t>
      </w:r>
    </w:p>
    <w:p w14:paraId="0D47B58B" w14:textId="77777777" w:rsidR="00837025" w:rsidRDefault="00837025" w:rsidP="00BE6788">
      <w:pPr>
        <w:spacing w:after="0" w:line="360" w:lineRule="auto"/>
        <w:jc w:val="both"/>
        <w:rPr>
          <w:rFonts w:ascii="Arial" w:hAnsi="Arial" w:cs="Arial"/>
          <w:sz w:val="24"/>
          <w:szCs w:val="24"/>
        </w:rPr>
      </w:pPr>
    </w:p>
    <w:p w14:paraId="130C4E12" w14:textId="4958E913" w:rsidR="00837025" w:rsidRDefault="00837025" w:rsidP="00BE6788">
      <w:pPr>
        <w:spacing w:after="0" w:line="360" w:lineRule="auto"/>
        <w:jc w:val="both"/>
        <w:rPr>
          <w:rFonts w:ascii="Arial" w:hAnsi="Arial" w:cs="Arial"/>
          <w:i/>
          <w:sz w:val="24"/>
          <w:szCs w:val="24"/>
        </w:rPr>
      </w:pPr>
      <w:r>
        <w:rPr>
          <w:rFonts w:ascii="Arial" w:hAnsi="Arial" w:cs="Arial"/>
          <w:sz w:val="24"/>
          <w:szCs w:val="24"/>
        </w:rPr>
        <w:t>[71]</w:t>
      </w:r>
      <w:r>
        <w:rPr>
          <w:rFonts w:ascii="Arial" w:hAnsi="Arial" w:cs="Arial"/>
          <w:sz w:val="24"/>
          <w:szCs w:val="24"/>
        </w:rPr>
        <w:tab/>
        <w:t xml:space="preserve">The traditional test for inferring tacit contracts was formulated as follows by Corbett JA in </w:t>
      </w:r>
      <w:r>
        <w:rPr>
          <w:rFonts w:ascii="Arial" w:hAnsi="Arial" w:cs="Arial"/>
          <w:i/>
          <w:sz w:val="24"/>
          <w:szCs w:val="24"/>
        </w:rPr>
        <w:t>Standard Bank of South Africa Ltd v Ocean Commodities Inc</w:t>
      </w:r>
      <w:r w:rsidR="003C4FC4">
        <w:rPr>
          <w:rFonts w:ascii="Arial" w:hAnsi="Arial" w:cs="Arial"/>
          <w:i/>
          <w:sz w:val="24"/>
          <w:szCs w:val="24"/>
        </w:rPr>
        <w:t>:</w:t>
      </w:r>
      <w:r>
        <w:rPr>
          <w:rStyle w:val="FootnoteReference"/>
          <w:rFonts w:ascii="Arial" w:hAnsi="Arial" w:cs="Arial"/>
          <w:i/>
          <w:sz w:val="24"/>
          <w:szCs w:val="24"/>
        </w:rPr>
        <w:footnoteReference w:id="3"/>
      </w:r>
    </w:p>
    <w:p w14:paraId="72F248C1" w14:textId="77777777" w:rsidR="003C4FC4" w:rsidRDefault="003C4FC4" w:rsidP="00BE6788">
      <w:pPr>
        <w:spacing w:after="0" w:line="360" w:lineRule="auto"/>
        <w:jc w:val="both"/>
        <w:rPr>
          <w:rFonts w:ascii="Arial" w:hAnsi="Arial" w:cs="Arial"/>
          <w:i/>
          <w:sz w:val="24"/>
          <w:szCs w:val="24"/>
        </w:rPr>
      </w:pPr>
    </w:p>
    <w:p w14:paraId="1E52DF43" w14:textId="0C6142D1" w:rsidR="003C4FC4" w:rsidRPr="003C4FC4" w:rsidRDefault="003C4FC4" w:rsidP="003C4FC4">
      <w:pPr>
        <w:spacing w:after="0" w:line="360" w:lineRule="auto"/>
        <w:ind w:left="720"/>
        <w:jc w:val="both"/>
        <w:rPr>
          <w:rFonts w:ascii="Arial" w:hAnsi="Arial" w:cs="Arial"/>
          <w:i/>
        </w:rPr>
      </w:pPr>
      <w:r w:rsidRPr="003C4FC4">
        <w:rPr>
          <w:rFonts w:ascii="Arial" w:hAnsi="Arial" w:cs="Arial"/>
        </w:rPr>
        <w:t xml:space="preserve">‘In order to establish a tacit contract it is necessary to show, by a preponderance of probabilities, unequivocal conduct which is capable of no other reasonable interpretation than that the parties intended to, and did in fact, contract on the terms alleged. It must be proved that there was in fact </w:t>
      </w:r>
      <w:r w:rsidRPr="003C4FC4">
        <w:rPr>
          <w:rFonts w:ascii="Arial" w:hAnsi="Arial" w:cs="Arial"/>
          <w:i/>
        </w:rPr>
        <w:t xml:space="preserve">consensus ad idem.’ </w:t>
      </w:r>
    </w:p>
    <w:p w14:paraId="6CD96DF2" w14:textId="77777777" w:rsidR="00410051" w:rsidRDefault="00410051" w:rsidP="00BE6788">
      <w:pPr>
        <w:spacing w:after="0" w:line="360" w:lineRule="auto"/>
        <w:jc w:val="both"/>
        <w:rPr>
          <w:rFonts w:ascii="Arial" w:hAnsi="Arial" w:cs="Arial"/>
          <w:sz w:val="24"/>
          <w:szCs w:val="24"/>
        </w:rPr>
      </w:pPr>
    </w:p>
    <w:p w14:paraId="744B5D7E" w14:textId="77777777" w:rsidR="00763EFA" w:rsidRDefault="00357FCD" w:rsidP="001B6FEF">
      <w:pPr>
        <w:spacing w:after="0" w:line="360" w:lineRule="auto"/>
        <w:jc w:val="both"/>
        <w:rPr>
          <w:rFonts w:ascii="Arial" w:hAnsi="Arial" w:cs="Arial"/>
          <w:sz w:val="24"/>
          <w:szCs w:val="24"/>
        </w:rPr>
      </w:pPr>
      <w:r>
        <w:rPr>
          <w:rFonts w:ascii="Arial" w:hAnsi="Arial" w:cs="Arial"/>
          <w:sz w:val="24"/>
          <w:szCs w:val="24"/>
        </w:rPr>
        <w:t>[72</w:t>
      </w:r>
      <w:r w:rsidR="00410051">
        <w:rPr>
          <w:rFonts w:ascii="Arial" w:hAnsi="Arial" w:cs="Arial"/>
          <w:sz w:val="24"/>
          <w:szCs w:val="24"/>
        </w:rPr>
        <w:t>]</w:t>
      </w:r>
      <w:r w:rsidR="00410051">
        <w:rPr>
          <w:rFonts w:ascii="Arial" w:hAnsi="Arial" w:cs="Arial"/>
          <w:sz w:val="24"/>
          <w:szCs w:val="24"/>
        </w:rPr>
        <w:tab/>
      </w:r>
      <w:r w:rsidR="00923AE0">
        <w:rPr>
          <w:rFonts w:ascii="Arial" w:hAnsi="Arial" w:cs="Arial"/>
          <w:sz w:val="24"/>
          <w:szCs w:val="24"/>
        </w:rPr>
        <w:t xml:space="preserve">So, </w:t>
      </w:r>
      <w:r w:rsidR="001C1328">
        <w:rPr>
          <w:rFonts w:ascii="Arial" w:hAnsi="Arial" w:cs="Arial"/>
          <w:sz w:val="24"/>
          <w:szCs w:val="24"/>
        </w:rPr>
        <w:t xml:space="preserve">the court, by a process of inference </w:t>
      </w:r>
      <w:r w:rsidR="00923AE0">
        <w:rPr>
          <w:rFonts w:ascii="Arial" w:hAnsi="Arial" w:cs="Arial"/>
          <w:sz w:val="24"/>
          <w:szCs w:val="24"/>
        </w:rPr>
        <w:t>from all the relevant proven fac</w:t>
      </w:r>
      <w:r w:rsidR="001C1328">
        <w:rPr>
          <w:rFonts w:ascii="Arial" w:hAnsi="Arial" w:cs="Arial"/>
          <w:sz w:val="24"/>
          <w:szCs w:val="24"/>
        </w:rPr>
        <w:t>ts and circumstances, should be able to conclude that a contract came into existence.</w:t>
      </w:r>
      <w:r w:rsidR="001C1328">
        <w:rPr>
          <w:rStyle w:val="FootnoteReference"/>
          <w:rFonts w:ascii="Arial" w:hAnsi="Arial" w:cs="Arial"/>
          <w:sz w:val="24"/>
          <w:szCs w:val="24"/>
        </w:rPr>
        <w:footnoteReference w:id="4"/>
      </w:r>
      <w:r w:rsidR="001C1328">
        <w:rPr>
          <w:rFonts w:ascii="Arial" w:hAnsi="Arial" w:cs="Arial"/>
          <w:sz w:val="24"/>
          <w:szCs w:val="24"/>
        </w:rPr>
        <w:t xml:space="preserve"> </w:t>
      </w:r>
      <w:r w:rsidR="00763EFA">
        <w:rPr>
          <w:rFonts w:ascii="Arial" w:hAnsi="Arial" w:cs="Arial"/>
          <w:sz w:val="24"/>
          <w:szCs w:val="24"/>
        </w:rPr>
        <w:t xml:space="preserve">In this regard, the court considers the conduct of both parties and the circumstances of the case generally.  </w:t>
      </w:r>
    </w:p>
    <w:p w14:paraId="05220018" w14:textId="77777777" w:rsidR="00763EFA" w:rsidRDefault="00763EFA" w:rsidP="001B6FEF">
      <w:pPr>
        <w:spacing w:after="0" w:line="360" w:lineRule="auto"/>
        <w:jc w:val="both"/>
        <w:rPr>
          <w:rFonts w:ascii="Arial" w:hAnsi="Arial" w:cs="Arial"/>
          <w:sz w:val="24"/>
          <w:szCs w:val="24"/>
        </w:rPr>
      </w:pPr>
    </w:p>
    <w:p w14:paraId="1B3E99A6" w14:textId="53DECD50" w:rsidR="00410051" w:rsidRDefault="00763EFA" w:rsidP="001B6FEF">
      <w:pPr>
        <w:spacing w:after="0" w:line="36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357FCD">
        <w:rPr>
          <w:rFonts w:ascii="Arial" w:hAnsi="Arial" w:cs="Arial"/>
          <w:sz w:val="24"/>
          <w:szCs w:val="24"/>
        </w:rPr>
        <w:t>Between 2019 and 2021, there is no</w:t>
      </w:r>
      <w:r w:rsidR="001B6FEF" w:rsidRPr="001B6FEF">
        <w:rPr>
          <w:rFonts w:ascii="Arial" w:hAnsi="Arial" w:cs="Arial"/>
          <w:sz w:val="24"/>
          <w:szCs w:val="24"/>
        </w:rPr>
        <w:t xml:space="preserve"> </w:t>
      </w:r>
      <w:r w:rsidR="00910F60">
        <w:rPr>
          <w:rFonts w:ascii="Arial" w:hAnsi="Arial" w:cs="Arial"/>
          <w:sz w:val="24"/>
          <w:szCs w:val="24"/>
        </w:rPr>
        <w:t xml:space="preserve">conduct or </w:t>
      </w:r>
      <w:r w:rsidR="001B6FEF" w:rsidRPr="001B6FEF">
        <w:rPr>
          <w:rFonts w:ascii="Arial" w:hAnsi="Arial" w:cs="Arial"/>
          <w:sz w:val="24"/>
          <w:szCs w:val="24"/>
        </w:rPr>
        <w:t xml:space="preserve">single </w:t>
      </w:r>
      <w:r w:rsidR="00357FCD">
        <w:rPr>
          <w:rFonts w:ascii="Arial" w:hAnsi="Arial" w:cs="Arial"/>
          <w:sz w:val="24"/>
          <w:szCs w:val="24"/>
        </w:rPr>
        <w:t xml:space="preserve">correspondence by the town council </w:t>
      </w:r>
      <w:r w:rsidR="001B6FEF" w:rsidRPr="001B6FEF">
        <w:rPr>
          <w:rFonts w:ascii="Arial" w:hAnsi="Arial" w:cs="Arial"/>
          <w:sz w:val="24"/>
          <w:szCs w:val="24"/>
        </w:rPr>
        <w:t>that could be</w:t>
      </w:r>
      <w:r w:rsidR="00115BB6">
        <w:rPr>
          <w:rFonts w:ascii="Arial" w:hAnsi="Arial" w:cs="Arial"/>
          <w:sz w:val="24"/>
          <w:szCs w:val="24"/>
        </w:rPr>
        <w:t xml:space="preserve"> seen as bringing</w:t>
      </w:r>
      <w:r w:rsidR="00357FCD">
        <w:rPr>
          <w:rFonts w:ascii="Arial" w:hAnsi="Arial" w:cs="Arial"/>
          <w:sz w:val="24"/>
          <w:szCs w:val="24"/>
        </w:rPr>
        <w:t xml:space="preserve"> the agreement back.</w:t>
      </w:r>
      <w:r w:rsidR="001B6FEF" w:rsidRPr="001B6FEF">
        <w:rPr>
          <w:rFonts w:ascii="Arial" w:hAnsi="Arial" w:cs="Arial"/>
          <w:sz w:val="24"/>
          <w:szCs w:val="24"/>
        </w:rPr>
        <w:t xml:space="preserve"> Strangely, despite multiple emails being sent to Mr. Kabozu, there were just no emails from him, suggesting that</w:t>
      </w:r>
      <w:r w:rsidR="003A72C3">
        <w:rPr>
          <w:rFonts w:ascii="Arial" w:hAnsi="Arial" w:cs="Arial"/>
          <w:sz w:val="24"/>
          <w:szCs w:val="24"/>
        </w:rPr>
        <w:t>,</w:t>
      </w:r>
      <w:r w:rsidR="001B6FEF" w:rsidRPr="001B6FEF">
        <w:rPr>
          <w:rFonts w:ascii="Arial" w:hAnsi="Arial" w:cs="Arial"/>
          <w:sz w:val="24"/>
          <w:szCs w:val="24"/>
        </w:rPr>
        <w:t xml:space="preserve"> either he was not answering the emails</w:t>
      </w:r>
      <w:r w:rsidR="003A72C3">
        <w:rPr>
          <w:rFonts w:ascii="Arial" w:hAnsi="Arial" w:cs="Arial"/>
          <w:sz w:val="24"/>
          <w:szCs w:val="24"/>
        </w:rPr>
        <w:t>,</w:t>
      </w:r>
      <w:r w:rsidR="001B6FEF" w:rsidRPr="001B6FEF">
        <w:rPr>
          <w:rFonts w:ascii="Arial" w:hAnsi="Arial" w:cs="Arial"/>
          <w:sz w:val="24"/>
          <w:szCs w:val="24"/>
        </w:rPr>
        <w:t xml:space="preserve"> or that his responses were </w:t>
      </w:r>
      <w:r w:rsidR="001B6FEF">
        <w:rPr>
          <w:rFonts w:ascii="Arial" w:hAnsi="Arial" w:cs="Arial"/>
          <w:sz w:val="24"/>
          <w:szCs w:val="24"/>
        </w:rPr>
        <w:t xml:space="preserve">omitted during the discovery process. </w:t>
      </w:r>
    </w:p>
    <w:p w14:paraId="20F97E61" w14:textId="77777777" w:rsidR="00F95F08" w:rsidRDefault="00F95F08" w:rsidP="001B6FEF">
      <w:pPr>
        <w:spacing w:after="0" w:line="360" w:lineRule="auto"/>
        <w:jc w:val="both"/>
        <w:rPr>
          <w:rFonts w:ascii="Arial" w:hAnsi="Arial" w:cs="Arial"/>
          <w:sz w:val="24"/>
          <w:szCs w:val="24"/>
        </w:rPr>
      </w:pPr>
    </w:p>
    <w:p w14:paraId="28D695D0" w14:textId="2AABFC2E" w:rsidR="00122705" w:rsidRDefault="00763EFA" w:rsidP="00BE6788">
      <w:pPr>
        <w:spacing w:after="0" w:line="360" w:lineRule="auto"/>
        <w:jc w:val="both"/>
        <w:rPr>
          <w:rFonts w:ascii="Arial" w:hAnsi="Arial" w:cs="Arial"/>
          <w:sz w:val="24"/>
          <w:szCs w:val="24"/>
        </w:rPr>
      </w:pPr>
      <w:r>
        <w:rPr>
          <w:rFonts w:ascii="Arial" w:hAnsi="Arial" w:cs="Arial"/>
          <w:sz w:val="24"/>
          <w:szCs w:val="24"/>
        </w:rPr>
        <w:t>[74</w:t>
      </w:r>
      <w:r w:rsidR="00C84F49">
        <w:rPr>
          <w:rFonts w:ascii="Arial" w:hAnsi="Arial" w:cs="Arial"/>
          <w:sz w:val="24"/>
          <w:szCs w:val="24"/>
        </w:rPr>
        <w:t>]</w:t>
      </w:r>
      <w:r w:rsidR="00C84F49">
        <w:rPr>
          <w:rFonts w:ascii="Arial" w:hAnsi="Arial" w:cs="Arial"/>
          <w:sz w:val="24"/>
          <w:szCs w:val="24"/>
        </w:rPr>
        <w:tab/>
      </w:r>
      <w:r w:rsidR="00161718">
        <w:rPr>
          <w:rFonts w:ascii="Arial" w:hAnsi="Arial" w:cs="Arial"/>
          <w:sz w:val="24"/>
          <w:szCs w:val="24"/>
        </w:rPr>
        <w:t xml:space="preserve">The </w:t>
      </w:r>
      <w:r w:rsidR="00A46447">
        <w:rPr>
          <w:rFonts w:ascii="Arial" w:hAnsi="Arial" w:cs="Arial"/>
          <w:sz w:val="24"/>
          <w:szCs w:val="24"/>
        </w:rPr>
        <w:t xml:space="preserve">discovered emails do not show that there was </w:t>
      </w:r>
      <w:r w:rsidR="00161718">
        <w:rPr>
          <w:rFonts w:ascii="Arial" w:hAnsi="Arial" w:cs="Arial"/>
          <w:sz w:val="24"/>
          <w:szCs w:val="24"/>
        </w:rPr>
        <w:t>consensus between the defendant and t</w:t>
      </w:r>
      <w:r w:rsidR="00DA7383">
        <w:rPr>
          <w:rFonts w:ascii="Arial" w:hAnsi="Arial" w:cs="Arial"/>
          <w:sz w:val="24"/>
          <w:szCs w:val="24"/>
        </w:rPr>
        <w:t>he town council</w:t>
      </w:r>
      <w:r w:rsidR="00161718">
        <w:rPr>
          <w:rFonts w:ascii="Arial" w:hAnsi="Arial" w:cs="Arial"/>
          <w:sz w:val="24"/>
          <w:szCs w:val="24"/>
        </w:rPr>
        <w:t xml:space="preserve">. </w:t>
      </w:r>
      <w:r w:rsidR="008A2E41">
        <w:rPr>
          <w:rFonts w:ascii="Arial" w:hAnsi="Arial" w:cs="Arial"/>
          <w:sz w:val="24"/>
          <w:szCs w:val="24"/>
        </w:rPr>
        <w:t>Furthermore</w:t>
      </w:r>
      <w:r w:rsidR="00B3389C">
        <w:rPr>
          <w:rFonts w:ascii="Arial" w:hAnsi="Arial" w:cs="Arial"/>
          <w:sz w:val="24"/>
          <w:szCs w:val="24"/>
        </w:rPr>
        <w:t xml:space="preserve">, </w:t>
      </w:r>
      <w:r w:rsidR="001351D7">
        <w:rPr>
          <w:rFonts w:ascii="Arial" w:hAnsi="Arial" w:cs="Arial"/>
          <w:sz w:val="24"/>
          <w:szCs w:val="24"/>
        </w:rPr>
        <w:t>i</w:t>
      </w:r>
      <w:r w:rsidR="00B3389C">
        <w:rPr>
          <w:rFonts w:ascii="Arial" w:hAnsi="Arial" w:cs="Arial"/>
          <w:sz w:val="24"/>
          <w:szCs w:val="24"/>
        </w:rPr>
        <w:t>t cannot</w:t>
      </w:r>
      <w:r w:rsidR="00161718">
        <w:rPr>
          <w:rFonts w:ascii="Arial" w:hAnsi="Arial" w:cs="Arial"/>
          <w:sz w:val="24"/>
          <w:szCs w:val="24"/>
        </w:rPr>
        <w:t xml:space="preserve"> be said that the town council was aware </w:t>
      </w:r>
      <w:r w:rsidR="008A2E41">
        <w:rPr>
          <w:rFonts w:ascii="Arial" w:hAnsi="Arial" w:cs="Arial"/>
          <w:sz w:val="24"/>
          <w:szCs w:val="24"/>
        </w:rPr>
        <w:t>that the defendant had taken over</w:t>
      </w:r>
      <w:r w:rsidR="00161718">
        <w:rPr>
          <w:rFonts w:ascii="Arial" w:hAnsi="Arial" w:cs="Arial"/>
          <w:sz w:val="24"/>
          <w:szCs w:val="24"/>
        </w:rPr>
        <w:t xml:space="preserve"> the water tower</w:t>
      </w:r>
      <w:r w:rsidR="008A2E41">
        <w:rPr>
          <w:rFonts w:ascii="Arial" w:hAnsi="Arial" w:cs="Arial"/>
          <w:sz w:val="24"/>
          <w:szCs w:val="24"/>
        </w:rPr>
        <w:t xml:space="preserve"> but did nothing about it. </w:t>
      </w:r>
      <w:r w:rsidR="00A662E3">
        <w:rPr>
          <w:rFonts w:ascii="Arial" w:hAnsi="Arial" w:cs="Arial"/>
          <w:sz w:val="24"/>
          <w:szCs w:val="24"/>
        </w:rPr>
        <w:t xml:space="preserve">The </w:t>
      </w:r>
      <w:r w:rsidR="00A662E3">
        <w:rPr>
          <w:rFonts w:ascii="Arial" w:hAnsi="Arial" w:cs="Arial"/>
          <w:sz w:val="24"/>
          <w:szCs w:val="24"/>
        </w:rPr>
        <w:lastRenderedPageBreak/>
        <w:t xml:space="preserve">inaction by </w:t>
      </w:r>
      <w:r w:rsidR="00091D9F" w:rsidRPr="00091D9F">
        <w:rPr>
          <w:rFonts w:ascii="Arial" w:hAnsi="Arial" w:cs="Arial"/>
          <w:sz w:val="24"/>
          <w:szCs w:val="24"/>
        </w:rPr>
        <w:t xml:space="preserve">the town council </w:t>
      </w:r>
      <w:r w:rsidR="00A662E3">
        <w:rPr>
          <w:rFonts w:ascii="Arial" w:hAnsi="Arial" w:cs="Arial"/>
          <w:sz w:val="24"/>
          <w:szCs w:val="24"/>
        </w:rPr>
        <w:t xml:space="preserve">on the revival of the agreement </w:t>
      </w:r>
      <w:r w:rsidR="00827BB8">
        <w:rPr>
          <w:rFonts w:ascii="Arial" w:hAnsi="Arial" w:cs="Arial"/>
          <w:sz w:val="24"/>
          <w:szCs w:val="24"/>
        </w:rPr>
        <w:t>cannot constitute approval thereof.</w:t>
      </w:r>
      <w:r w:rsidR="00091D9F">
        <w:rPr>
          <w:rFonts w:ascii="Arial" w:hAnsi="Arial" w:cs="Arial"/>
          <w:sz w:val="24"/>
          <w:szCs w:val="24"/>
        </w:rPr>
        <w:t xml:space="preserve"> </w:t>
      </w:r>
      <w:r w:rsidR="00827BB8">
        <w:rPr>
          <w:rFonts w:ascii="Arial" w:hAnsi="Arial" w:cs="Arial"/>
          <w:sz w:val="24"/>
          <w:szCs w:val="24"/>
        </w:rPr>
        <w:t>Thus</w:t>
      </w:r>
      <w:r w:rsidR="008A2E41">
        <w:rPr>
          <w:rFonts w:ascii="Arial" w:hAnsi="Arial" w:cs="Arial"/>
          <w:sz w:val="24"/>
          <w:szCs w:val="24"/>
        </w:rPr>
        <w:t>, it is impossible to infer a tacit agreement from nothing.</w:t>
      </w:r>
      <w:r w:rsidR="001F6623">
        <w:rPr>
          <w:rFonts w:ascii="Arial" w:hAnsi="Arial" w:cs="Arial"/>
          <w:sz w:val="24"/>
          <w:szCs w:val="24"/>
        </w:rPr>
        <w:t xml:space="preserve"> Accordingly, I find that there was no agreement concluded between the defendant and the town council post 2018. </w:t>
      </w:r>
    </w:p>
    <w:p w14:paraId="2917DD51" w14:textId="77777777" w:rsidR="00122705" w:rsidRDefault="00122705" w:rsidP="00BE6788">
      <w:pPr>
        <w:spacing w:after="0" w:line="360" w:lineRule="auto"/>
        <w:jc w:val="both"/>
        <w:rPr>
          <w:rFonts w:ascii="Arial" w:hAnsi="Arial" w:cs="Arial"/>
          <w:sz w:val="24"/>
          <w:szCs w:val="24"/>
        </w:rPr>
      </w:pPr>
    </w:p>
    <w:p w14:paraId="5E7BAE18" w14:textId="59C580DD" w:rsidR="003E4AF2" w:rsidRDefault="00763EFA" w:rsidP="00BE6788">
      <w:pPr>
        <w:spacing w:after="0" w:line="360" w:lineRule="auto"/>
        <w:jc w:val="both"/>
        <w:rPr>
          <w:rFonts w:ascii="Arial" w:hAnsi="Arial" w:cs="Arial"/>
          <w:sz w:val="24"/>
          <w:szCs w:val="24"/>
        </w:rPr>
      </w:pPr>
      <w:r>
        <w:rPr>
          <w:rFonts w:ascii="Arial" w:hAnsi="Arial" w:cs="Arial"/>
          <w:sz w:val="24"/>
          <w:szCs w:val="24"/>
        </w:rPr>
        <w:t>[75</w:t>
      </w:r>
      <w:r w:rsidR="00122705">
        <w:rPr>
          <w:rFonts w:ascii="Arial" w:hAnsi="Arial" w:cs="Arial"/>
          <w:sz w:val="24"/>
          <w:szCs w:val="24"/>
        </w:rPr>
        <w:t>]</w:t>
      </w:r>
      <w:r w:rsidR="00122705">
        <w:rPr>
          <w:rFonts w:ascii="Arial" w:hAnsi="Arial" w:cs="Arial"/>
          <w:sz w:val="24"/>
          <w:szCs w:val="24"/>
        </w:rPr>
        <w:tab/>
      </w:r>
      <w:r w:rsidR="005F6BB5">
        <w:rPr>
          <w:rFonts w:ascii="Arial" w:hAnsi="Arial" w:cs="Arial"/>
          <w:sz w:val="24"/>
          <w:szCs w:val="24"/>
        </w:rPr>
        <w:t>The water tower belong to the town council. The defendant could not ha</w:t>
      </w:r>
      <w:r w:rsidR="005C7C1A">
        <w:rPr>
          <w:rFonts w:ascii="Arial" w:hAnsi="Arial" w:cs="Arial"/>
          <w:sz w:val="24"/>
          <w:szCs w:val="24"/>
        </w:rPr>
        <w:t>ve lawfully entered into an</w:t>
      </w:r>
      <w:r w:rsidR="005F6BB5">
        <w:rPr>
          <w:rFonts w:ascii="Arial" w:hAnsi="Arial" w:cs="Arial"/>
          <w:sz w:val="24"/>
          <w:szCs w:val="24"/>
        </w:rPr>
        <w:t xml:space="preserve"> agreement in respect of the water tower with a third party without a valid agreement with the town council. </w:t>
      </w:r>
      <w:r w:rsidR="00231F8F">
        <w:rPr>
          <w:rFonts w:ascii="Arial" w:hAnsi="Arial" w:cs="Arial"/>
          <w:sz w:val="24"/>
          <w:szCs w:val="24"/>
        </w:rPr>
        <w:t xml:space="preserve">For that reason, </w:t>
      </w:r>
      <w:r w:rsidR="00122705">
        <w:rPr>
          <w:rFonts w:ascii="Arial" w:hAnsi="Arial" w:cs="Arial"/>
          <w:sz w:val="24"/>
          <w:szCs w:val="24"/>
        </w:rPr>
        <w:t xml:space="preserve">the agreements </w:t>
      </w:r>
      <w:r w:rsidR="00A21A40">
        <w:rPr>
          <w:rFonts w:ascii="Arial" w:hAnsi="Arial" w:cs="Arial"/>
          <w:sz w:val="24"/>
          <w:szCs w:val="24"/>
        </w:rPr>
        <w:t>concluded between</w:t>
      </w:r>
      <w:r w:rsidR="00122705">
        <w:rPr>
          <w:rFonts w:ascii="Arial" w:hAnsi="Arial" w:cs="Arial"/>
          <w:sz w:val="24"/>
          <w:szCs w:val="24"/>
        </w:rPr>
        <w:t xml:space="preserve"> the defend</w:t>
      </w:r>
      <w:r w:rsidR="000C3300">
        <w:rPr>
          <w:rFonts w:ascii="Arial" w:hAnsi="Arial" w:cs="Arial"/>
          <w:sz w:val="24"/>
          <w:szCs w:val="24"/>
        </w:rPr>
        <w:t>ant and the plaintiff (counter 5 and 6</w:t>
      </w:r>
      <w:r w:rsidR="00122705">
        <w:rPr>
          <w:rFonts w:ascii="Arial" w:hAnsi="Arial" w:cs="Arial"/>
          <w:sz w:val="24"/>
          <w:szCs w:val="24"/>
        </w:rPr>
        <w:t>) in resp</w:t>
      </w:r>
      <w:r w:rsidR="00666A84">
        <w:rPr>
          <w:rFonts w:ascii="Arial" w:hAnsi="Arial" w:cs="Arial"/>
          <w:sz w:val="24"/>
          <w:szCs w:val="24"/>
        </w:rPr>
        <w:t>ect of the water tower were in</w:t>
      </w:r>
      <w:r w:rsidR="00122705">
        <w:rPr>
          <w:rFonts w:ascii="Arial" w:hAnsi="Arial" w:cs="Arial"/>
          <w:sz w:val="24"/>
          <w:szCs w:val="24"/>
        </w:rPr>
        <w:t>valid.</w:t>
      </w:r>
      <w:r w:rsidR="00520DEE">
        <w:rPr>
          <w:rFonts w:ascii="Arial" w:hAnsi="Arial" w:cs="Arial"/>
          <w:sz w:val="24"/>
          <w:szCs w:val="24"/>
        </w:rPr>
        <w:t xml:space="preserve"> Accordingly, the counterclaim premised on those agreements (counter 5 and 6) fail. </w:t>
      </w:r>
    </w:p>
    <w:p w14:paraId="32F2381A" w14:textId="77777777" w:rsidR="003E4AF2" w:rsidRDefault="003E4AF2" w:rsidP="00BE6788">
      <w:pPr>
        <w:spacing w:after="0" w:line="360" w:lineRule="auto"/>
        <w:jc w:val="both"/>
        <w:rPr>
          <w:rFonts w:ascii="Arial" w:hAnsi="Arial" w:cs="Arial"/>
          <w:sz w:val="24"/>
          <w:szCs w:val="24"/>
        </w:rPr>
      </w:pPr>
    </w:p>
    <w:p w14:paraId="2AD4F821" w14:textId="288706B6" w:rsidR="00C84F49" w:rsidRPr="002E1808" w:rsidRDefault="003E4AF2" w:rsidP="00BE6788">
      <w:pPr>
        <w:spacing w:after="0" w:line="360" w:lineRule="auto"/>
        <w:jc w:val="both"/>
        <w:rPr>
          <w:rFonts w:ascii="Arial" w:hAnsi="Arial" w:cs="Arial"/>
          <w:sz w:val="24"/>
          <w:szCs w:val="24"/>
          <w:u w:val="single"/>
        </w:rPr>
      </w:pPr>
      <w:r w:rsidRPr="002E1808">
        <w:rPr>
          <w:rFonts w:ascii="Arial" w:hAnsi="Arial" w:cs="Arial"/>
          <w:sz w:val="24"/>
          <w:szCs w:val="24"/>
          <w:u w:val="single"/>
        </w:rPr>
        <w:t xml:space="preserve">Whether the plaintiff concluded an agreement with the town council </w:t>
      </w:r>
      <w:r w:rsidR="00122705" w:rsidRPr="002E1808">
        <w:rPr>
          <w:rFonts w:ascii="Arial" w:hAnsi="Arial" w:cs="Arial"/>
          <w:sz w:val="24"/>
          <w:szCs w:val="24"/>
          <w:u w:val="single"/>
        </w:rPr>
        <w:t xml:space="preserve">  </w:t>
      </w:r>
      <w:r w:rsidR="00161718" w:rsidRPr="002E1808">
        <w:rPr>
          <w:rFonts w:ascii="Arial" w:hAnsi="Arial" w:cs="Arial"/>
          <w:sz w:val="24"/>
          <w:szCs w:val="24"/>
          <w:u w:val="single"/>
        </w:rPr>
        <w:t xml:space="preserve"> </w:t>
      </w:r>
    </w:p>
    <w:p w14:paraId="47208A8F" w14:textId="77777777" w:rsidR="0043121C" w:rsidRDefault="0043121C" w:rsidP="002E1808">
      <w:pPr>
        <w:spacing w:after="0" w:line="360" w:lineRule="auto"/>
        <w:jc w:val="both"/>
        <w:rPr>
          <w:rFonts w:ascii="Arial" w:hAnsi="Arial" w:cs="Arial"/>
          <w:sz w:val="24"/>
          <w:szCs w:val="24"/>
        </w:rPr>
      </w:pPr>
    </w:p>
    <w:p w14:paraId="40065AA6" w14:textId="34DFE191" w:rsidR="007159B7" w:rsidRDefault="009F16A0" w:rsidP="002E1808">
      <w:pPr>
        <w:spacing w:after="0" w:line="360" w:lineRule="auto"/>
        <w:jc w:val="both"/>
        <w:rPr>
          <w:rFonts w:ascii="Arial" w:hAnsi="Arial" w:cs="Arial"/>
          <w:sz w:val="24"/>
          <w:szCs w:val="24"/>
        </w:rPr>
      </w:pPr>
      <w:r>
        <w:rPr>
          <w:rFonts w:ascii="Arial" w:hAnsi="Arial" w:cs="Arial"/>
          <w:sz w:val="24"/>
          <w:szCs w:val="24"/>
        </w:rPr>
        <w:t>[76</w:t>
      </w:r>
      <w:r w:rsidR="002E1808">
        <w:rPr>
          <w:rFonts w:ascii="Arial" w:hAnsi="Arial" w:cs="Arial"/>
          <w:sz w:val="24"/>
          <w:szCs w:val="24"/>
        </w:rPr>
        <w:t>]</w:t>
      </w:r>
      <w:r w:rsidR="002E1808">
        <w:rPr>
          <w:rFonts w:ascii="Arial" w:hAnsi="Arial" w:cs="Arial"/>
          <w:sz w:val="24"/>
          <w:szCs w:val="24"/>
        </w:rPr>
        <w:tab/>
        <w:t xml:space="preserve">The plaintiff claims that </w:t>
      </w:r>
      <w:r w:rsidR="00873DA4">
        <w:rPr>
          <w:rFonts w:ascii="Arial" w:hAnsi="Arial" w:cs="Arial"/>
          <w:sz w:val="24"/>
          <w:szCs w:val="24"/>
        </w:rPr>
        <w:t>between</w:t>
      </w:r>
      <w:r w:rsidR="007B3743">
        <w:rPr>
          <w:rFonts w:ascii="Arial" w:hAnsi="Arial" w:cs="Arial"/>
          <w:sz w:val="24"/>
          <w:szCs w:val="24"/>
        </w:rPr>
        <w:t xml:space="preserve"> January and April 2021 when the defendant was in occupation of the water tower, the plaintiff </w:t>
      </w:r>
      <w:r w:rsidR="002E1808">
        <w:rPr>
          <w:rFonts w:ascii="Arial" w:hAnsi="Arial" w:cs="Arial"/>
          <w:sz w:val="24"/>
          <w:szCs w:val="24"/>
        </w:rPr>
        <w:t>was the lawful possessor and/or lessee</w:t>
      </w:r>
      <w:r w:rsidR="009E0E3D">
        <w:rPr>
          <w:rFonts w:ascii="Arial" w:hAnsi="Arial" w:cs="Arial"/>
          <w:sz w:val="24"/>
          <w:szCs w:val="24"/>
        </w:rPr>
        <w:t xml:space="preserve"> of the water tower pursuant to a lease agreement signed between the plaintiff and the town council</w:t>
      </w:r>
      <w:r w:rsidR="007159B7">
        <w:rPr>
          <w:rFonts w:ascii="Arial" w:hAnsi="Arial" w:cs="Arial"/>
          <w:sz w:val="24"/>
          <w:szCs w:val="24"/>
        </w:rPr>
        <w:t>.</w:t>
      </w:r>
    </w:p>
    <w:p w14:paraId="452AFE1E" w14:textId="4ED0719D" w:rsidR="00367AD6" w:rsidRDefault="007159B7" w:rsidP="002E1808">
      <w:pPr>
        <w:spacing w:after="0" w:line="360" w:lineRule="auto"/>
        <w:jc w:val="both"/>
        <w:rPr>
          <w:rFonts w:ascii="Arial" w:hAnsi="Arial" w:cs="Arial"/>
          <w:sz w:val="24"/>
          <w:szCs w:val="24"/>
        </w:rPr>
      </w:pPr>
      <w:r>
        <w:rPr>
          <w:rFonts w:ascii="Arial" w:hAnsi="Arial" w:cs="Arial"/>
          <w:sz w:val="24"/>
          <w:szCs w:val="24"/>
        </w:rPr>
        <w:t xml:space="preserve"> </w:t>
      </w:r>
    </w:p>
    <w:p w14:paraId="7C26A731" w14:textId="4467A84E" w:rsidR="006F3557" w:rsidRDefault="009F16A0" w:rsidP="002E1808">
      <w:pPr>
        <w:spacing w:after="0" w:line="360" w:lineRule="auto"/>
        <w:jc w:val="both"/>
        <w:rPr>
          <w:rFonts w:ascii="Arial" w:hAnsi="Arial" w:cs="Arial"/>
          <w:sz w:val="24"/>
          <w:szCs w:val="24"/>
        </w:rPr>
      </w:pPr>
      <w:r>
        <w:rPr>
          <w:rFonts w:ascii="Arial" w:hAnsi="Arial" w:cs="Arial"/>
          <w:sz w:val="24"/>
          <w:szCs w:val="24"/>
        </w:rPr>
        <w:t>[77</w:t>
      </w:r>
      <w:r w:rsidR="00367AD6">
        <w:rPr>
          <w:rFonts w:ascii="Arial" w:hAnsi="Arial" w:cs="Arial"/>
          <w:sz w:val="24"/>
          <w:szCs w:val="24"/>
        </w:rPr>
        <w:t>]</w:t>
      </w:r>
      <w:r w:rsidR="00367AD6">
        <w:rPr>
          <w:rFonts w:ascii="Arial" w:hAnsi="Arial" w:cs="Arial"/>
          <w:sz w:val="24"/>
          <w:szCs w:val="24"/>
        </w:rPr>
        <w:tab/>
        <w:t xml:space="preserve">Furthermore, the plaintiff claims </w:t>
      </w:r>
      <w:r w:rsidR="00DC2FC5">
        <w:rPr>
          <w:rFonts w:ascii="Arial" w:hAnsi="Arial" w:cs="Arial"/>
          <w:sz w:val="24"/>
          <w:szCs w:val="24"/>
        </w:rPr>
        <w:t>that</w:t>
      </w:r>
      <w:r w:rsidR="00DC2FC5" w:rsidRPr="00DC2FC5">
        <w:rPr>
          <w:rFonts w:ascii="Arial" w:hAnsi="Arial" w:cs="Arial"/>
          <w:sz w:val="24"/>
          <w:szCs w:val="24"/>
        </w:rPr>
        <w:t xml:space="preserve"> </w:t>
      </w:r>
      <w:r w:rsidR="00C629CD">
        <w:rPr>
          <w:rFonts w:ascii="Arial" w:hAnsi="Arial" w:cs="Arial"/>
          <w:sz w:val="24"/>
          <w:szCs w:val="24"/>
        </w:rPr>
        <w:t>during the aforesaid period</w:t>
      </w:r>
      <w:r w:rsidR="00DC2FC5" w:rsidRPr="00DC2FC5">
        <w:rPr>
          <w:rFonts w:ascii="Arial" w:hAnsi="Arial" w:cs="Arial"/>
          <w:sz w:val="24"/>
          <w:szCs w:val="24"/>
        </w:rPr>
        <w:t>, the defendant unlawfully occupied the water to</w:t>
      </w:r>
      <w:r w:rsidR="006F3557">
        <w:rPr>
          <w:rFonts w:ascii="Arial" w:hAnsi="Arial" w:cs="Arial"/>
          <w:sz w:val="24"/>
          <w:szCs w:val="24"/>
        </w:rPr>
        <w:t xml:space="preserve">wer, thereby causing </w:t>
      </w:r>
      <w:r w:rsidR="00DC2FC5" w:rsidRPr="00DC2FC5">
        <w:rPr>
          <w:rFonts w:ascii="Arial" w:hAnsi="Arial" w:cs="Arial"/>
          <w:sz w:val="24"/>
          <w:szCs w:val="24"/>
        </w:rPr>
        <w:t>the plaintiff</w:t>
      </w:r>
      <w:r w:rsidR="006F3557">
        <w:rPr>
          <w:rFonts w:ascii="Arial" w:hAnsi="Arial" w:cs="Arial"/>
          <w:sz w:val="24"/>
          <w:szCs w:val="24"/>
        </w:rPr>
        <w:t xml:space="preserve"> to lose income</w:t>
      </w:r>
      <w:r w:rsidR="00DC2FC5" w:rsidRPr="00DC2FC5">
        <w:rPr>
          <w:rFonts w:ascii="Arial" w:hAnsi="Arial" w:cs="Arial"/>
          <w:sz w:val="24"/>
          <w:szCs w:val="24"/>
        </w:rPr>
        <w:t xml:space="preserve"> in the amount of N$ 120</w:t>
      </w:r>
      <w:r w:rsidR="006F3557">
        <w:rPr>
          <w:rFonts w:ascii="Arial" w:hAnsi="Arial" w:cs="Arial"/>
          <w:sz w:val="24"/>
          <w:szCs w:val="24"/>
        </w:rPr>
        <w:t> </w:t>
      </w:r>
      <w:r w:rsidR="00DC2FC5" w:rsidRPr="00DC2FC5">
        <w:rPr>
          <w:rFonts w:ascii="Arial" w:hAnsi="Arial" w:cs="Arial"/>
          <w:sz w:val="24"/>
          <w:szCs w:val="24"/>
        </w:rPr>
        <w:t>000</w:t>
      </w:r>
      <w:r w:rsidR="006F3557">
        <w:rPr>
          <w:rFonts w:ascii="Arial" w:hAnsi="Arial" w:cs="Arial"/>
          <w:sz w:val="24"/>
          <w:szCs w:val="24"/>
        </w:rPr>
        <w:t>.</w:t>
      </w:r>
      <w:r w:rsidR="006F79DA">
        <w:rPr>
          <w:rFonts w:ascii="Arial" w:hAnsi="Arial" w:cs="Arial"/>
          <w:sz w:val="24"/>
          <w:szCs w:val="24"/>
        </w:rPr>
        <w:t xml:space="preserve"> The defendant disputes the plaintiff’s claim. </w:t>
      </w:r>
    </w:p>
    <w:p w14:paraId="1D639825" w14:textId="71E8F630" w:rsidR="00367AD6" w:rsidRPr="00DC2FC5" w:rsidRDefault="007159B7" w:rsidP="002E1808">
      <w:pPr>
        <w:spacing w:after="0" w:line="360" w:lineRule="auto"/>
        <w:jc w:val="both"/>
        <w:rPr>
          <w:rFonts w:ascii="Arial" w:hAnsi="Arial" w:cs="Arial"/>
          <w:sz w:val="24"/>
          <w:szCs w:val="24"/>
        </w:rPr>
      </w:pPr>
      <w:r>
        <w:rPr>
          <w:rFonts w:ascii="Arial" w:hAnsi="Arial" w:cs="Arial"/>
          <w:sz w:val="24"/>
          <w:szCs w:val="24"/>
        </w:rPr>
        <w:t xml:space="preserve">  </w:t>
      </w:r>
      <w:r w:rsidR="00367AD6" w:rsidRPr="00DC2FC5">
        <w:rPr>
          <w:rFonts w:ascii="Arial" w:hAnsi="Arial" w:cs="Arial"/>
          <w:sz w:val="24"/>
          <w:szCs w:val="24"/>
        </w:rPr>
        <w:t xml:space="preserve"> </w:t>
      </w:r>
    </w:p>
    <w:p w14:paraId="2BB7A890" w14:textId="5B573C91" w:rsidR="00BB25F7" w:rsidRDefault="009F16A0" w:rsidP="002E1808">
      <w:pPr>
        <w:spacing w:after="0" w:line="360" w:lineRule="auto"/>
        <w:jc w:val="both"/>
        <w:rPr>
          <w:rFonts w:ascii="Arial" w:hAnsi="Arial" w:cs="Arial"/>
          <w:sz w:val="24"/>
          <w:szCs w:val="24"/>
        </w:rPr>
      </w:pPr>
      <w:r>
        <w:rPr>
          <w:rFonts w:ascii="Arial" w:hAnsi="Arial" w:cs="Arial"/>
          <w:sz w:val="24"/>
          <w:szCs w:val="24"/>
        </w:rPr>
        <w:t>[78</w:t>
      </w:r>
      <w:r w:rsidR="001C2BAD">
        <w:rPr>
          <w:rFonts w:ascii="Arial" w:hAnsi="Arial" w:cs="Arial"/>
          <w:sz w:val="24"/>
          <w:szCs w:val="24"/>
        </w:rPr>
        <w:t>]</w:t>
      </w:r>
      <w:r w:rsidR="001C2BAD">
        <w:rPr>
          <w:rFonts w:ascii="Arial" w:hAnsi="Arial" w:cs="Arial"/>
          <w:sz w:val="24"/>
          <w:szCs w:val="24"/>
        </w:rPr>
        <w:tab/>
        <w:t>On 26 October 2020, Mr. Kabozu</w:t>
      </w:r>
      <w:r w:rsidR="00662521">
        <w:rPr>
          <w:rFonts w:ascii="Arial" w:hAnsi="Arial" w:cs="Arial"/>
          <w:sz w:val="24"/>
          <w:szCs w:val="24"/>
        </w:rPr>
        <w:t xml:space="preserve"> of the town council</w:t>
      </w:r>
      <w:r w:rsidR="001C2BAD">
        <w:rPr>
          <w:rFonts w:ascii="Arial" w:hAnsi="Arial" w:cs="Arial"/>
          <w:sz w:val="24"/>
          <w:szCs w:val="24"/>
        </w:rPr>
        <w:t xml:space="preserve"> </w:t>
      </w:r>
      <w:r w:rsidR="00DB0331">
        <w:rPr>
          <w:rFonts w:ascii="Arial" w:hAnsi="Arial" w:cs="Arial"/>
          <w:sz w:val="24"/>
          <w:szCs w:val="24"/>
        </w:rPr>
        <w:t>wrote a letter to the plaintiff informing it that the Local Economic Development Office, as per the delegation of powers, granted approval to the plaintiff, advertising rights</w:t>
      </w:r>
      <w:r w:rsidR="00606036">
        <w:rPr>
          <w:rFonts w:ascii="Arial" w:hAnsi="Arial" w:cs="Arial"/>
          <w:sz w:val="24"/>
          <w:szCs w:val="24"/>
        </w:rPr>
        <w:t xml:space="preserve"> in respect of the water to</w:t>
      </w:r>
      <w:r w:rsidR="007E2962">
        <w:rPr>
          <w:rFonts w:ascii="Arial" w:hAnsi="Arial" w:cs="Arial"/>
          <w:sz w:val="24"/>
          <w:szCs w:val="24"/>
        </w:rPr>
        <w:t xml:space="preserve">wer effective </w:t>
      </w:r>
      <w:r w:rsidR="00662521">
        <w:rPr>
          <w:rFonts w:ascii="Arial" w:hAnsi="Arial" w:cs="Arial"/>
          <w:sz w:val="24"/>
          <w:szCs w:val="24"/>
        </w:rPr>
        <w:t>0</w:t>
      </w:r>
      <w:r w:rsidR="007E2962">
        <w:rPr>
          <w:rFonts w:ascii="Arial" w:hAnsi="Arial" w:cs="Arial"/>
          <w:sz w:val="24"/>
          <w:szCs w:val="24"/>
        </w:rPr>
        <w:t xml:space="preserve">2 November 2020. </w:t>
      </w:r>
      <w:r w:rsidR="00942B3F">
        <w:rPr>
          <w:rFonts w:ascii="Arial" w:hAnsi="Arial" w:cs="Arial"/>
          <w:sz w:val="24"/>
          <w:szCs w:val="24"/>
        </w:rPr>
        <w:t xml:space="preserve">The first difficulty encountered by the plaintiff is that </w:t>
      </w:r>
      <w:r w:rsidR="007E2962">
        <w:rPr>
          <w:rFonts w:ascii="Arial" w:hAnsi="Arial" w:cs="Arial"/>
          <w:sz w:val="24"/>
          <w:szCs w:val="24"/>
        </w:rPr>
        <w:t>t</w:t>
      </w:r>
      <w:r w:rsidR="00606036">
        <w:rPr>
          <w:rFonts w:ascii="Arial" w:hAnsi="Arial" w:cs="Arial"/>
          <w:sz w:val="24"/>
          <w:szCs w:val="24"/>
        </w:rPr>
        <w:t xml:space="preserve">here was no proof </w:t>
      </w:r>
      <w:r w:rsidR="0031238A">
        <w:rPr>
          <w:rFonts w:ascii="Arial" w:hAnsi="Arial" w:cs="Arial"/>
          <w:sz w:val="24"/>
          <w:szCs w:val="24"/>
        </w:rPr>
        <w:t xml:space="preserve">presented </w:t>
      </w:r>
      <w:r w:rsidR="00606036">
        <w:rPr>
          <w:rFonts w:ascii="Arial" w:hAnsi="Arial" w:cs="Arial"/>
          <w:sz w:val="24"/>
          <w:szCs w:val="24"/>
        </w:rPr>
        <w:t xml:space="preserve">of the delegation of powers by council to the Local Economic Development Office. </w:t>
      </w:r>
      <w:r w:rsidR="00DB0331">
        <w:rPr>
          <w:rFonts w:ascii="Arial" w:hAnsi="Arial" w:cs="Arial"/>
          <w:sz w:val="24"/>
          <w:szCs w:val="24"/>
        </w:rPr>
        <w:t xml:space="preserve">  </w:t>
      </w:r>
    </w:p>
    <w:p w14:paraId="5229CA1C" w14:textId="77777777" w:rsidR="00BB25F7" w:rsidRDefault="00BB25F7" w:rsidP="002E1808">
      <w:pPr>
        <w:spacing w:after="0" w:line="360" w:lineRule="auto"/>
        <w:jc w:val="both"/>
        <w:rPr>
          <w:rFonts w:ascii="Arial" w:hAnsi="Arial" w:cs="Arial"/>
          <w:sz w:val="24"/>
          <w:szCs w:val="24"/>
        </w:rPr>
      </w:pPr>
    </w:p>
    <w:p w14:paraId="5554D14C" w14:textId="1FA3F66D" w:rsidR="00644477" w:rsidRPr="00F13599" w:rsidRDefault="009F16A0" w:rsidP="002E1808">
      <w:pPr>
        <w:spacing w:after="0" w:line="360" w:lineRule="auto"/>
        <w:jc w:val="both"/>
        <w:rPr>
          <w:rFonts w:ascii="Arial" w:hAnsi="Arial" w:cs="Arial"/>
          <w:sz w:val="24"/>
          <w:szCs w:val="24"/>
        </w:rPr>
      </w:pPr>
      <w:r>
        <w:rPr>
          <w:rFonts w:ascii="Arial" w:hAnsi="Arial" w:cs="Arial"/>
          <w:sz w:val="24"/>
          <w:szCs w:val="24"/>
        </w:rPr>
        <w:t>[79</w:t>
      </w:r>
      <w:r w:rsidR="00644477">
        <w:rPr>
          <w:rFonts w:ascii="Arial" w:hAnsi="Arial" w:cs="Arial"/>
          <w:sz w:val="24"/>
          <w:szCs w:val="24"/>
        </w:rPr>
        <w:t>]</w:t>
      </w:r>
      <w:r w:rsidR="00644477">
        <w:rPr>
          <w:rFonts w:ascii="Arial" w:hAnsi="Arial" w:cs="Arial"/>
          <w:sz w:val="24"/>
          <w:szCs w:val="24"/>
        </w:rPr>
        <w:tab/>
        <w:t xml:space="preserve">Furthermore, </w:t>
      </w:r>
      <w:r w:rsidR="00BB25F7">
        <w:rPr>
          <w:rFonts w:ascii="Arial" w:hAnsi="Arial" w:cs="Arial"/>
          <w:sz w:val="24"/>
          <w:szCs w:val="24"/>
        </w:rPr>
        <w:t>the ordinary council meeting held on Monday 30 March 2021</w:t>
      </w:r>
      <w:r w:rsidR="00644477">
        <w:rPr>
          <w:rFonts w:ascii="Arial" w:hAnsi="Arial" w:cs="Arial"/>
          <w:sz w:val="24"/>
          <w:szCs w:val="24"/>
        </w:rPr>
        <w:t xml:space="preserve">, resolved to grant approval to the plaintiff to lease the water tower, and </w:t>
      </w:r>
      <w:r w:rsidR="00E942A9">
        <w:rPr>
          <w:rFonts w:ascii="Arial" w:hAnsi="Arial" w:cs="Arial"/>
          <w:sz w:val="24"/>
          <w:szCs w:val="24"/>
        </w:rPr>
        <w:t xml:space="preserve">further </w:t>
      </w:r>
      <w:r w:rsidR="00644477">
        <w:rPr>
          <w:rFonts w:ascii="Arial" w:hAnsi="Arial" w:cs="Arial"/>
          <w:sz w:val="24"/>
          <w:szCs w:val="24"/>
        </w:rPr>
        <w:t xml:space="preserve">that council would enter into a lease agreement with the plaintiff. Effectively, the approval was made </w:t>
      </w:r>
      <w:r w:rsidR="00644477">
        <w:rPr>
          <w:rFonts w:ascii="Arial" w:hAnsi="Arial" w:cs="Arial"/>
          <w:sz w:val="24"/>
          <w:szCs w:val="24"/>
        </w:rPr>
        <w:lastRenderedPageBreak/>
        <w:t>on 30 March 20</w:t>
      </w:r>
      <w:r w:rsidR="00E942A9">
        <w:rPr>
          <w:rFonts w:ascii="Arial" w:hAnsi="Arial" w:cs="Arial"/>
          <w:sz w:val="24"/>
          <w:szCs w:val="24"/>
        </w:rPr>
        <w:t>21, contingent</w:t>
      </w:r>
      <w:r w:rsidR="00644477">
        <w:rPr>
          <w:rFonts w:ascii="Arial" w:hAnsi="Arial" w:cs="Arial"/>
          <w:sz w:val="24"/>
          <w:szCs w:val="24"/>
        </w:rPr>
        <w:t xml:space="preserve"> to an agreement between entered into.</w:t>
      </w:r>
      <w:r w:rsidR="00273A82">
        <w:rPr>
          <w:rFonts w:ascii="Arial" w:hAnsi="Arial" w:cs="Arial"/>
          <w:sz w:val="24"/>
          <w:szCs w:val="24"/>
        </w:rPr>
        <w:t xml:space="preserve"> </w:t>
      </w:r>
      <w:r w:rsidR="00B60671">
        <w:rPr>
          <w:rFonts w:ascii="Arial" w:hAnsi="Arial" w:cs="Arial"/>
          <w:sz w:val="24"/>
          <w:szCs w:val="24"/>
        </w:rPr>
        <w:t>As a result, before March 2021, the plaintiff did not have an agreement with the town council.</w:t>
      </w:r>
      <w:r w:rsidR="00E942A9">
        <w:rPr>
          <w:rFonts w:ascii="Arial" w:hAnsi="Arial" w:cs="Arial"/>
          <w:sz w:val="24"/>
          <w:szCs w:val="24"/>
        </w:rPr>
        <w:t xml:space="preserve"> </w:t>
      </w:r>
    </w:p>
    <w:p w14:paraId="1A1E6119" w14:textId="77777777" w:rsidR="00644477" w:rsidRDefault="00644477" w:rsidP="002E1808">
      <w:pPr>
        <w:spacing w:after="0" w:line="360" w:lineRule="auto"/>
        <w:jc w:val="both"/>
        <w:rPr>
          <w:rFonts w:ascii="Arial" w:hAnsi="Arial" w:cs="Arial"/>
          <w:sz w:val="24"/>
          <w:szCs w:val="24"/>
        </w:rPr>
      </w:pPr>
    </w:p>
    <w:p w14:paraId="550F64D3" w14:textId="3573D13C" w:rsidR="00E7672B" w:rsidRDefault="009F16A0" w:rsidP="00E7672B">
      <w:pPr>
        <w:spacing w:after="0" w:line="360" w:lineRule="auto"/>
        <w:jc w:val="both"/>
      </w:pPr>
      <w:r>
        <w:rPr>
          <w:rFonts w:ascii="Arial" w:hAnsi="Arial" w:cs="Arial"/>
          <w:sz w:val="24"/>
          <w:szCs w:val="24"/>
        </w:rPr>
        <w:t>[80</w:t>
      </w:r>
      <w:r w:rsidR="00644477">
        <w:rPr>
          <w:rFonts w:ascii="Arial" w:hAnsi="Arial" w:cs="Arial"/>
          <w:sz w:val="24"/>
          <w:szCs w:val="24"/>
        </w:rPr>
        <w:t>]</w:t>
      </w:r>
      <w:r w:rsidR="00644477">
        <w:rPr>
          <w:rFonts w:ascii="Arial" w:hAnsi="Arial" w:cs="Arial"/>
          <w:sz w:val="24"/>
          <w:szCs w:val="24"/>
        </w:rPr>
        <w:tab/>
        <w:t>The agreement between the town council and the plaintiff was only</w:t>
      </w:r>
      <w:r w:rsidR="00E7672B">
        <w:rPr>
          <w:rFonts w:ascii="Arial" w:hAnsi="Arial" w:cs="Arial"/>
          <w:sz w:val="24"/>
          <w:szCs w:val="24"/>
        </w:rPr>
        <w:t xml:space="preserve"> entered into on 30 April 2021.</w:t>
      </w:r>
      <w:r w:rsidR="00644477">
        <w:rPr>
          <w:rFonts w:ascii="Arial" w:hAnsi="Arial" w:cs="Arial"/>
          <w:sz w:val="24"/>
          <w:szCs w:val="24"/>
        </w:rPr>
        <w:t xml:space="preserve"> </w:t>
      </w:r>
      <w:r w:rsidR="00AA1C46">
        <w:rPr>
          <w:rFonts w:ascii="Arial" w:hAnsi="Arial" w:cs="Arial"/>
          <w:sz w:val="24"/>
          <w:szCs w:val="24"/>
        </w:rPr>
        <w:t>This date is</w:t>
      </w:r>
      <w:r w:rsidR="00E7672B">
        <w:rPr>
          <w:rFonts w:ascii="Arial" w:hAnsi="Arial" w:cs="Arial"/>
          <w:sz w:val="24"/>
          <w:szCs w:val="24"/>
        </w:rPr>
        <w:t xml:space="preserve"> past the plaintiff’s claim period. </w:t>
      </w:r>
      <w:r w:rsidR="008E2067">
        <w:rPr>
          <w:rFonts w:ascii="Arial" w:hAnsi="Arial" w:cs="Arial"/>
          <w:sz w:val="24"/>
          <w:szCs w:val="24"/>
        </w:rPr>
        <w:t>Clause 6.1 of the agreement</w:t>
      </w:r>
      <w:r w:rsidR="00E7672B" w:rsidRPr="00E7672B">
        <w:rPr>
          <w:rFonts w:ascii="Arial" w:hAnsi="Arial" w:cs="Arial"/>
          <w:sz w:val="24"/>
          <w:szCs w:val="24"/>
        </w:rPr>
        <w:t xml:space="preserve"> states that the lease shall commence on the commencement date. The commencement date is defined in terms of clause 1.2 to mean, (if a sign has not been erected), the first day of the month following the month of the erection and installation of the sign, or alternatively (if a sign is erected), the date of last signature of the agreement.</w:t>
      </w:r>
      <w:r w:rsidR="00E7672B">
        <w:t xml:space="preserve"> </w:t>
      </w:r>
    </w:p>
    <w:p w14:paraId="2CB6AE24" w14:textId="77777777" w:rsidR="00E7672B" w:rsidRDefault="00E7672B" w:rsidP="00E7672B">
      <w:pPr>
        <w:spacing w:after="0" w:line="360" w:lineRule="auto"/>
        <w:jc w:val="both"/>
      </w:pPr>
    </w:p>
    <w:p w14:paraId="3FEB0864" w14:textId="171AFFD2" w:rsidR="00D84AF4" w:rsidRDefault="009F16A0" w:rsidP="0069712F">
      <w:pPr>
        <w:spacing w:after="0" w:line="360" w:lineRule="auto"/>
        <w:jc w:val="both"/>
        <w:rPr>
          <w:rFonts w:ascii="Arial" w:hAnsi="Arial" w:cs="Arial"/>
          <w:sz w:val="24"/>
          <w:szCs w:val="24"/>
        </w:rPr>
      </w:pPr>
      <w:r>
        <w:rPr>
          <w:rFonts w:ascii="Arial" w:hAnsi="Arial" w:cs="Arial"/>
          <w:sz w:val="24"/>
          <w:szCs w:val="24"/>
        </w:rPr>
        <w:t>[81</w:t>
      </w:r>
      <w:r w:rsidR="00E7672B" w:rsidRPr="00D6626F">
        <w:rPr>
          <w:rFonts w:ascii="Arial" w:hAnsi="Arial" w:cs="Arial"/>
          <w:sz w:val="24"/>
          <w:szCs w:val="24"/>
        </w:rPr>
        <w:t>]</w:t>
      </w:r>
      <w:r w:rsidR="00E7672B" w:rsidRPr="00D6626F">
        <w:rPr>
          <w:rFonts w:ascii="Arial" w:hAnsi="Arial" w:cs="Arial"/>
          <w:sz w:val="24"/>
          <w:szCs w:val="24"/>
        </w:rPr>
        <w:tab/>
        <w:t xml:space="preserve">It is common cause that the plaintiff did not erect a sign on the water tower during the claim period. </w:t>
      </w:r>
      <w:r w:rsidR="00765736" w:rsidRPr="00D6626F">
        <w:rPr>
          <w:rFonts w:ascii="Arial" w:hAnsi="Arial" w:cs="Arial"/>
          <w:sz w:val="24"/>
          <w:szCs w:val="24"/>
        </w:rPr>
        <w:t>The plaintiff only took occupation of the water t</w:t>
      </w:r>
      <w:r w:rsidR="00765736">
        <w:rPr>
          <w:rFonts w:ascii="Arial" w:hAnsi="Arial" w:cs="Arial"/>
          <w:sz w:val="24"/>
          <w:szCs w:val="24"/>
        </w:rPr>
        <w:t>ower on during</w:t>
      </w:r>
      <w:r w:rsidR="00765736" w:rsidRPr="00D6626F">
        <w:rPr>
          <w:rFonts w:ascii="Arial" w:hAnsi="Arial" w:cs="Arial"/>
          <w:sz w:val="24"/>
          <w:szCs w:val="24"/>
        </w:rPr>
        <w:t xml:space="preserve"> May 202</w:t>
      </w:r>
      <w:r w:rsidR="00D84AF4">
        <w:rPr>
          <w:rFonts w:ascii="Arial" w:hAnsi="Arial" w:cs="Arial"/>
          <w:sz w:val="24"/>
          <w:szCs w:val="24"/>
        </w:rPr>
        <w:t>1.</w:t>
      </w:r>
      <w:r w:rsidR="00D84AF4" w:rsidRPr="00D84AF4">
        <w:rPr>
          <w:rFonts w:ascii="Arial" w:hAnsi="Arial" w:cs="Arial"/>
          <w:sz w:val="24"/>
          <w:szCs w:val="24"/>
        </w:rPr>
        <w:t xml:space="preserve"> </w:t>
      </w:r>
      <w:r w:rsidR="00D84AF4" w:rsidRPr="00D6626F">
        <w:rPr>
          <w:rFonts w:ascii="Arial" w:hAnsi="Arial" w:cs="Arial"/>
          <w:sz w:val="24"/>
          <w:szCs w:val="24"/>
        </w:rPr>
        <w:t xml:space="preserve">Relying on </w:t>
      </w:r>
      <w:r w:rsidR="00D84AF4" w:rsidRPr="00D6626F">
        <w:rPr>
          <w:rFonts w:ascii="Arial" w:hAnsi="Arial" w:cs="Arial"/>
          <w:i/>
          <w:sz w:val="24"/>
          <w:szCs w:val="24"/>
        </w:rPr>
        <w:t>Dantex</w:t>
      </w:r>
      <w:r w:rsidR="00D84AF4">
        <w:rPr>
          <w:rStyle w:val="FootnoteReference"/>
          <w:rFonts w:ascii="Arial" w:hAnsi="Arial" w:cs="Arial"/>
          <w:i/>
          <w:sz w:val="24"/>
          <w:szCs w:val="24"/>
        </w:rPr>
        <w:footnoteReference w:id="5"/>
      </w:r>
      <w:r w:rsidR="00D84AF4" w:rsidRPr="00D6626F">
        <w:rPr>
          <w:rFonts w:ascii="Arial" w:hAnsi="Arial" w:cs="Arial"/>
          <w:i/>
          <w:sz w:val="24"/>
          <w:szCs w:val="24"/>
        </w:rPr>
        <w:t xml:space="preserve">, </w:t>
      </w:r>
      <w:r w:rsidR="00D84AF4" w:rsidRPr="00D6626F">
        <w:rPr>
          <w:rFonts w:ascii="Arial" w:hAnsi="Arial" w:cs="Arial"/>
          <w:sz w:val="24"/>
          <w:szCs w:val="24"/>
        </w:rPr>
        <w:t xml:space="preserve">counsel for the defendant made a cogent submission that a lessee who has not received occupation is not entitled to claim damages resulting from unauthorised occupation of the leased premises by a third person. </w:t>
      </w:r>
      <w:r w:rsidR="00D84AF4">
        <w:rPr>
          <w:rFonts w:ascii="Arial" w:hAnsi="Arial" w:cs="Arial"/>
          <w:sz w:val="24"/>
          <w:szCs w:val="24"/>
        </w:rPr>
        <w:t xml:space="preserve"> </w:t>
      </w:r>
    </w:p>
    <w:p w14:paraId="43C9B942" w14:textId="77777777" w:rsidR="00D84AF4" w:rsidRDefault="00D84AF4" w:rsidP="0069712F">
      <w:pPr>
        <w:spacing w:after="0" w:line="360" w:lineRule="auto"/>
        <w:jc w:val="both"/>
        <w:rPr>
          <w:rFonts w:ascii="Arial" w:hAnsi="Arial" w:cs="Arial"/>
          <w:sz w:val="24"/>
          <w:szCs w:val="24"/>
        </w:rPr>
      </w:pPr>
    </w:p>
    <w:p w14:paraId="3A0CB76E" w14:textId="0BAB1ED3" w:rsidR="00D84AF4" w:rsidRDefault="009F16A0" w:rsidP="0069712F">
      <w:pPr>
        <w:spacing w:after="0" w:line="360" w:lineRule="auto"/>
        <w:jc w:val="both"/>
        <w:rPr>
          <w:rFonts w:ascii="Arial" w:hAnsi="Arial" w:cs="Arial"/>
          <w:sz w:val="24"/>
          <w:szCs w:val="24"/>
        </w:rPr>
      </w:pPr>
      <w:r>
        <w:rPr>
          <w:rFonts w:ascii="Arial" w:hAnsi="Arial" w:cs="Arial"/>
          <w:sz w:val="24"/>
          <w:szCs w:val="24"/>
        </w:rPr>
        <w:t>[82</w:t>
      </w:r>
      <w:r w:rsidR="00D84AF4">
        <w:rPr>
          <w:rFonts w:ascii="Arial" w:hAnsi="Arial" w:cs="Arial"/>
          <w:sz w:val="24"/>
          <w:szCs w:val="24"/>
        </w:rPr>
        <w:t>]</w:t>
      </w:r>
      <w:r w:rsidR="00D84AF4">
        <w:rPr>
          <w:rFonts w:ascii="Arial" w:hAnsi="Arial" w:cs="Arial"/>
          <w:sz w:val="24"/>
          <w:szCs w:val="24"/>
        </w:rPr>
        <w:tab/>
        <w:t>It was rightly submitted by counsel for the defendant, in my view, that e</w:t>
      </w:r>
      <w:r w:rsidR="00D84AF4" w:rsidRPr="00D6626F">
        <w:rPr>
          <w:rFonts w:ascii="Arial" w:hAnsi="Arial" w:cs="Arial"/>
          <w:sz w:val="24"/>
          <w:szCs w:val="24"/>
        </w:rPr>
        <w:t>ven if the court was to find that the plai</w:t>
      </w:r>
      <w:r w:rsidR="005200D5">
        <w:rPr>
          <w:rFonts w:ascii="Arial" w:hAnsi="Arial" w:cs="Arial"/>
          <w:sz w:val="24"/>
          <w:szCs w:val="24"/>
        </w:rPr>
        <w:t>ntiff suffered damages, there was</w:t>
      </w:r>
      <w:r w:rsidR="00D84AF4" w:rsidRPr="00D6626F">
        <w:rPr>
          <w:rFonts w:ascii="Arial" w:hAnsi="Arial" w:cs="Arial"/>
          <w:sz w:val="24"/>
          <w:szCs w:val="24"/>
        </w:rPr>
        <w:t xml:space="preserve"> no causal link between the conduct of the defendant and the damages</w:t>
      </w:r>
      <w:r w:rsidR="005200D5">
        <w:rPr>
          <w:rFonts w:ascii="Arial" w:hAnsi="Arial" w:cs="Arial"/>
          <w:sz w:val="24"/>
          <w:szCs w:val="24"/>
        </w:rPr>
        <w:t xml:space="preserve"> suffered by the plaintiff. This is so </w:t>
      </w:r>
      <w:r w:rsidR="00D84AF4" w:rsidRPr="00D6626F">
        <w:rPr>
          <w:rFonts w:ascii="Arial" w:hAnsi="Arial" w:cs="Arial"/>
          <w:sz w:val="24"/>
          <w:szCs w:val="24"/>
        </w:rPr>
        <w:t>because the plaintiff did not demand from the defendant to vacate the water tower, not even once.</w:t>
      </w:r>
    </w:p>
    <w:p w14:paraId="263E6EA2" w14:textId="77777777" w:rsidR="000E58F7" w:rsidRPr="00D6626F" w:rsidRDefault="000E58F7" w:rsidP="0069712F">
      <w:pPr>
        <w:spacing w:after="0" w:line="360" w:lineRule="auto"/>
        <w:jc w:val="both"/>
        <w:rPr>
          <w:rFonts w:ascii="Arial" w:hAnsi="Arial" w:cs="Arial"/>
          <w:sz w:val="24"/>
          <w:szCs w:val="24"/>
        </w:rPr>
      </w:pPr>
    </w:p>
    <w:p w14:paraId="29334223" w14:textId="22C0A61C" w:rsidR="00E7672B" w:rsidRDefault="009F16A0" w:rsidP="002E1808">
      <w:pPr>
        <w:spacing w:after="0" w:line="360" w:lineRule="auto"/>
        <w:jc w:val="both"/>
        <w:rPr>
          <w:rFonts w:ascii="Arial" w:hAnsi="Arial" w:cs="Arial"/>
          <w:sz w:val="24"/>
          <w:szCs w:val="24"/>
        </w:rPr>
      </w:pPr>
      <w:r>
        <w:rPr>
          <w:rFonts w:ascii="Arial" w:hAnsi="Arial" w:cs="Arial"/>
          <w:sz w:val="24"/>
          <w:szCs w:val="24"/>
        </w:rPr>
        <w:t>[83</w:t>
      </w:r>
      <w:r w:rsidR="00614AEE">
        <w:rPr>
          <w:rFonts w:ascii="Arial" w:hAnsi="Arial" w:cs="Arial"/>
          <w:sz w:val="24"/>
          <w:szCs w:val="24"/>
        </w:rPr>
        <w:t>]</w:t>
      </w:r>
      <w:r w:rsidR="00614AEE">
        <w:rPr>
          <w:rFonts w:ascii="Arial" w:hAnsi="Arial" w:cs="Arial"/>
          <w:sz w:val="24"/>
          <w:szCs w:val="24"/>
        </w:rPr>
        <w:tab/>
        <w:t>Furthermore, t</w:t>
      </w:r>
      <w:r w:rsidR="006F04ED" w:rsidRPr="00D6626F">
        <w:rPr>
          <w:rFonts w:ascii="Arial" w:hAnsi="Arial" w:cs="Arial"/>
          <w:sz w:val="24"/>
          <w:szCs w:val="24"/>
        </w:rPr>
        <w:t xml:space="preserve">he plaintiff did not present a single agreement </w:t>
      </w:r>
      <w:r w:rsidR="00223D87" w:rsidRPr="00D6626F">
        <w:rPr>
          <w:rFonts w:ascii="Arial" w:hAnsi="Arial" w:cs="Arial"/>
          <w:sz w:val="24"/>
          <w:szCs w:val="24"/>
        </w:rPr>
        <w:t>concluded with third parties to whom the advertising billboard space were leased to for the period claimed, not even a letter of intent, or an expression of interest from a third party.</w:t>
      </w:r>
      <w:r w:rsidR="008E70CB" w:rsidRPr="00D6626F">
        <w:rPr>
          <w:rFonts w:ascii="Arial" w:hAnsi="Arial" w:cs="Arial"/>
          <w:sz w:val="24"/>
          <w:szCs w:val="24"/>
        </w:rPr>
        <w:t xml:space="preserve"> </w:t>
      </w:r>
      <w:r w:rsidR="001A279C">
        <w:rPr>
          <w:rFonts w:ascii="Arial" w:hAnsi="Arial" w:cs="Arial"/>
          <w:sz w:val="24"/>
          <w:szCs w:val="24"/>
        </w:rPr>
        <w:t>Thus, the</w:t>
      </w:r>
      <w:r w:rsidR="00614AEE">
        <w:rPr>
          <w:rFonts w:ascii="Arial" w:hAnsi="Arial" w:cs="Arial"/>
          <w:sz w:val="24"/>
          <w:szCs w:val="24"/>
        </w:rPr>
        <w:t xml:space="preserve"> requirem</w:t>
      </w:r>
      <w:r w:rsidR="001A279C">
        <w:rPr>
          <w:rFonts w:ascii="Arial" w:hAnsi="Arial" w:cs="Arial"/>
          <w:sz w:val="24"/>
          <w:szCs w:val="24"/>
        </w:rPr>
        <w:t>ents for</w:t>
      </w:r>
      <w:r w:rsidR="00865C47">
        <w:rPr>
          <w:rFonts w:ascii="Arial" w:hAnsi="Arial" w:cs="Arial"/>
          <w:sz w:val="24"/>
          <w:szCs w:val="24"/>
        </w:rPr>
        <w:t xml:space="preserve"> liability were not established</w:t>
      </w:r>
      <w:r w:rsidR="001A279C">
        <w:rPr>
          <w:rFonts w:ascii="Arial" w:hAnsi="Arial" w:cs="Arial"/>
          <w:sz w:val="24"/>
          <w:szCs w:val="24"/>
        </w:rPr>
        <w:t xml:space="preserve">. </w:t>
      </w:r>
      <w:r w:rsidR="002E690E">
        <w:rPr>
          <w:rFonts w:ascii="Arial" w:hAnsi="Arial" w:cs="Arial"/>
          <w:sz w:val="24"/>
          <w:szCs w:val="24"/>
        </w:rPr>
        <w:t xml:space="preserve">For these reasons, the plaintiff’s claim in respect of claim 2 fails. </w:t>
      </w:r>
    </w:p>
    <w:p w14:paraId="1121AFA8" w14:textId="77777777" w:rsidR="00004D38" w:rsidRPr="00004D38" w:rsidRDefault="00004D38" w:rsidP="002E1808">
      <w:pPr>
        <w:spacing w:after="0" w:line="360" w:lineRule="auto"/>
        <w:jc w:val="both"/>
        <w:rPr>
          <w:rFonts w:ascii="Arial" w:hAnsi="Arial" w:cs="Arial"/>
          <w:sz w:val="24"/>
          <w:szCs w:val="24"/>
          <w:u w:val="single"/>
        </w:rPr>
      </w:pPr>
    </w:p>
    <w:p w14:paraId="545C8D22" w14:textId="6E6A81E5" w:rsidR="00004D38" w:rsidRPr="00004D38" w:rsidRDefault="00004D38" w:rsidP="002E1808">
      <w:pPr>
        <w:spacing w:after="0" w:line="360" w:lineRule="auto"/>
        <w:jc w:val="both"/>
        <w:rPr>
          <w:rFonts w:ascii="Arial" w:hAnsi="Arial" w:cs="Arial"/>
          <w:sz w:val="24"/>
          <w:szCs w:val="24"/>
          <w:u w:val="single"/>
        </w:rPr>
      </w:pPr>
      <w:r w:rsidRPr="00004D38">
        <w:rPr>
          <w:rFonts w:ascii="Arial" w:hAnsi="Arial" w:cs="Arial"/>
          <w:sz w:val="24"/>
          <w:szCs w:val="24"/>
          <w:u w:val="single"/>
        </w:rPr>
        <w:t>Counter 3 and 4</w:t>
      </w:r>
    </w:p>
    <w:p w14:paraId="20CA40FF" w14:textId="77777777" w:rsidR="00C4499C" w:rsidRDefault="00C4499C" w:rsidP="002E1808">
      <w:pPr>
        <w:spacing w:after="0" w:line="360" w:lineRule="auto"/>
        <w:jc w:val="both"/>
      </w:pPr>
    </w:p>
    <w:p w14:paraId="020BFE3D" w14:textId="28460BE7" w:rsidR="00212C50" w:rsidRPr="002F2703" w:rsidRDefault="009F16A0" w:rsidP="002E1808">
      <w:pPr>
        <w:spacing w:after="0" w:line="360" w:lineRule="auto"/>
        <w:jc w:val="both"/>
        <w:rPr>
          <w:rFonts w:ascii="Arial" w:hAnsi="Arial" w:cs="Arial"/>
          <w:sz w:val="24"/>
          <w:szCs w:val="24"/>
        </w:rPr>
      </w:pPr>
      <w:r>
        <w:rPr>
          <w:rFonts w:ascii="Arial" w:hAnsi="Arial" w:cs="Arial"/>
          <w:sz w:val="24"/>
          <w:szCs w:val="24"/>
        </w:rPr>
        <w:t>[84</w:t>
      </w:r>
      <w:r w:rsidR="00C4499C" w:rsidRPr="002F2703">
        <w:rPr>
          <w:rFonts w:ascii="Arial" w:hAnsi="Arial" w:cs="Arial"/>
          <w:sz w:val="24"/>
          <w:szCs w:val="24"/>
        </w:rPr>
        <w:t>]</w:t>
      </w:r>
      <w:r w:rsidR="00C4499C" w:rsidRPr="002F2703">
        <w:rPr>
          <w:rFonts w:ascii="Arial" w:hAnsi="Arial" w:cs="Arial"/>
          <w:sz w:val="24"/>
          <w:szCs w:val="24"/>
        </w:rPr>
        <w:tab/>
        <w:t>The term</w:t>
      </w:r>
      <w:r w:rsidR="00F946C1">
        <w:rPr>
          <w:rFonts w:ascii="Arial" w:hAnsi="Arial" w:cs="Arial"/>
          <w:sz w:val="24"/>
          <w:szCs w:val="24"/>
        </w:rPr>
        <w:t>s of these agreements were not disputed.</w:t>
      </w:r>
      <w:r w:rsidR="00C4499C" w:rsidRPr="002F2703">
        <w:rPr>
          <w:rFonts w:ascii="Arial" w:hAnsi="Arial" w:cs="Arial"/>
          <w:sz w:val="24"/>
          <w:szCs w:val="24"/>
        </w:rPr>
        <w:t xml:space="preserve"> It is further not disputed that the defendant rendered the services in terms of the agreement, as claimed by it.</w:t>
      </w:r>
    </w:p>
    <w:p w14:paraId="212511A6" w14:textId="77777777" w:rsidR="00212C50" w:rsidRPr="002F2703" w:rsidRDefault="00212C50" w:rsidP="002E1808">
      <w:pPr>
        <w:spacing w:after="0" w:line="360" w:lineRule="auto"/>
        <w:jc w:val="both"/>
        <w:rPr>
          <w:rFonts w:ascii="Arial" w:hAnsi="Arial" w:cs="Arial"/>
          <w:sz w:val="24"/>
          <w:szCs w:val="24"/>
        </w:rPr>
      </w:pPr>
    </w:p>
    <w:p w14:paraId="2E7D00A6" w14:textId="0DFC8702" w:rsidR="00E7672B" w:rsidRPr="002F2703" w:rsidRDefault="001F7153" w:rsidP="002E1808">
      <w:pPr>
        <w:spacing w:after="0" w:line="360" w:lineRule="auto"/>
        <w:jc w:val="both"/>
        <w:rPr>
          <w:rFonts w:ascii="Arial" w:hAnsi="Arial" w:cs="Arial"/>
          <w:sz w:val="24"/>
          <w:szCs w:val="24"/>
        </w:rPr>
      </w:pPr>
      <w:r>
        <w:rPr>
          <w:rFonts w:ascii="Arial" w:hAnsi="Arial" w:cs="Arial"/>
          <w:sz w:val="24"/>
          <w:szCs w:val="24"/>
        </w:rPr>
        <w:lastRenderedPageBreak/>
        <w:t>[</w:t>
      </w:r>
      <w:r w:rsidR="009F16A0">
        <w:rPr>
          <w:rFonts w:ascii="Arial" w:hAnsi="Arial" w:cs="Arial"/>
          <w:sz w:val="24"/>
          <w:szCs w:val="24"/>
        </w:rPr>
        <w:t>85</w:t>
      </w:r>
      <w:r w:rsidR="0084173E" w:rsidRPr="002F2703">
        <w:rPr>
          <w:rFonts w:ascii="Arial" w:hAnsi="Arial" w:cs="Arial"/>
          <w:sz w:val="24"/>
          <w:szCs w:val="24"/>
        </w:rPr>
        <w:t>]</w:t>
      </w:r>
      <w:r w:rsidR="0084173E" w:rsidRPr="002F2703">
        <w:rPr>
          <w:rFonts w:ascii="Arial" w:hAnsi="Arial" w:cs="Arial"/>
          <w:sz w:val="24"/>
          <w:szCs w:val="24"/>
        </w:rPr>
        <w:tab/>
        <w:t>With regard to counter 3, the</w:t>
      </w:r>
      <w:r w:rsidR="00087769" w:rsidRPr="002F2703">
        <w:rPr>
          <w:rFonts w:ascii="Arial" w:hAnsi="Arial" w:cs="Arial"/>
          <w:sz w:val="24"/>
          <w:szCs w:val="24"/>
        </w:rPr>
        <w:t xml:space="preserve"> plaintiff’s defence is</w:t>
      </w:r>
      <w:r w:rsidR="00212C50" w:rsidRPr="002F2703">
        <w:rPr>
          <w:rFonts w:ascii="Arial" w:hAnsi="Arial" w:cs="Arial"/>
          <w:sz w:val="24"/>
          <w:szCs w:val="24"/>
        </w:rPr>
        <w:t xml:space="preserve"> tha</w:t>
      </w:r>
      <w:r w:rsidR="00186364">
        <w:rPr>
          <w:rFonts w:ascii="Arial" w:hAnsi="Arial" w:cs="Arial"/>
          <w:sz w:val="24"/>
          <w:szCs w:val="24"/>
        </w:rPr>
        <w:t>t the agreement</w:t>
      </w:r>
      <w:r w:rsidR="0084173E" w:rsidRPr="002F2703">
        <w:rPr>
          <w:rFonts w:ascii="Arial" w:hAnsi="Arial" w:cs="Arial"/>
          <w:sz w:val="24"/>
          <w:szCs w:val="24"/>
        </w:rPr>
        <w:t xml:space="preserve"> was </w:t>
      </w:r>
      <w:r w:rsidR="00212C50" w:rsidRPr="002F2703">
        <w:rPr>
          <w:rFonts w:ascii="Arial" w:hAnsi="Arial" w:cs="Arial"/>
          <w:sz w:val="24"/>
          <w:szCs w:val="24"/>
        </w:rPr>
        <w:t>paid in</w:t>
      </w:r>
      <w:r w:rsidR="00DF6840">
        <w:rPr>
          <w:rFonts w:ascii="Arial" w:hAnsi="Arial" w:cs="Arial"/>
          <w:sz w:val="24"/>
          <w:szCs w:val="24"/>
        </w:rPr>
        <w:t xml:space="preserve"> full. Unlike the plaintiff, the defendant produced a statement of account that depicts the transactions of the plaintiff with the defendant, including the invoices paid and the amount outstanding. In numerous emails, the plaintiff acknowledged its inde</w:t>
      </w:r>
      <w:r w:rsidR="00311C97">
        <w:rPr>
          <w:rFonts w:ascii="Arial" w:hAnsi="Arial" w:cs="Arial"/>
          <w:sz w:val="24"/>
          <w:szCs w:val="24"/>
        </w:rPr>
        <w:t>btedness to the defendant.</w:t>
      </w:r>
      <w:r w:rsidR="00186364">
        <w:rPr>
          <w:rFonts w:ascii="Arial" w:hAnsi="Arial" w:cs="Arial"/>
          <w:sz w:val="24"/>
          <w:szCs w:val="24"/>
        </w:rPr>
        <w:t xml:space="preserve"> I find that the plaintiff is indebted to the defendant in the amount </w:t>
      </w:r>
      <w:r>
        <w:rPr>
          <w:rFonts w:ascii="Arial" w:hAnsi="Arial" w:cs="Arial"/>
          <w:sz w:val="24"/>
          <w:szCs w:val="24"/>
        </w:rPr>
        <w:t>claimed.</w:t>
      </w:r>
      <w:r w:rsidR="00186364">
        <w:rPr>
          <w:rFonts w:ascii="Arial" w:hAnsi="Arial" w:cs="Arial"/>
          <w:sz w:val="24"/>
          <w:szCs w:val="24"/>
        </w:rPr>
        <w:t xml:space="preserve"> </w:t>
      </w:r>
    </w:p>
    <w:p w14:paraId="005E31BD" w14:textId="77777777" w:rsidR="0017336B" w:rsidRPr="002F2703" w:rsidRDefault="0017336B" w:rsidP="00261A6F">
      <w:pPr>
        <w:spacing w:after="0" w:line="360" w:lineRule="auto"/>
        <w:jc w:val="both"/>
        <w:rPr>
          <w:rFonts w:ascii="Arial" w:hAnsi="Arial" w:cs="Arial"/>
          <w:sz w:val="24"/>
          <w:szCs w:val="24"/>
        </w:rPr>
      </w:pPr>
    </w:p>
    <w:p w14:paraId="6A27CBE4" w14:textId="0436D39B" w:rsidR="007207BC" w:rsidRPr="00163320" w:rsidRDefault="009F16A0" w:rsidP="00261A6F">
      <w:pPr>
        <w:spacing w:after="0" w:line="360" w:lineRule="auto"/>
        <w:jc w:val="both"/>
        <w:rPr>
          <w:rFonts w:ascii="Arial" w:hAnsi="Arial" w:cs="Arial"/>
          <w:sz w:val="24"/>
          <w:szCs w:val="24"/>
        </w:rPr>
      </w:pPr>
      <w:r>
        <w:rPr>
          <w:rFonts w:ascii="Arial" w:hAnsi="Arial" w:cs="Arial"/>
          <w:sz w:val="24"/>
          <w:szCs w:val="24"/>
        </w:rPr>
        <w:t>[86</w:t>
      </w:r>
      <w:r w:rsidR="004A6B73">
        <w:rPr>
          <w:rFonts w:ascii="Arial" w:hAnsi="Arial" w:cs="Arial"/>
          <w:sz w:val="24"/>
          <w:szCs w:val="24"/>
        </w:rPr>
        <w:t>]</w:t>
      </w:r>
      <w:r w:rsidR="004A6B73">
        <w:rPr>
          <w:rFonts w:ascii="Arial" w:hAnsi="Arial" w:cs="Arial"/>
          <w:sz w:val="24"/>
          <w:szCs w:val="24"/>
        </w:rPr>
        <w:tab/>
        <w:t>Regarding c</w:t>
      </w:r>
      <w:r w:rsidR="002F2703" w:rsidRPr="002F2703">
        <w:rPr>
          <w:rFonts w:ascii="Arial" w:hAnsi="Arial" w:cs="Arial"/>
          <w:sz w:val="24"/>
          <w:szCs w:val="24"/>
        </w:rPr>
        <w:t>ounter 4, the plaintiff</w:t>
      </w:r>
      <w:r w:rsidR="002C3385" w:rsidRPr="002F2703">
        <w:rPr>
          <w:rFonts w:ascii="Arial" w:hAnsi="Arial" w:cs="Arial"/>
          <w:sz w:val="24"/>
          <w:szCs w:val="24"/>
        </w:rPr>
        <w:t xml:space="preserve"> claims</w:t>
      </w:r>
      <w:r w:rsidR="002F2703" w:rsidRPr="002F2703">
        <w:rPr>
          <w:rFonts w:ascii="Arial" w:hAnsi="Arial" w:cs="Arial"/>
          <w:sz w:val="24"/>
          <w:szCs w:val="24"/>
        </w:rPr>
        <w:t xml:space="preserve"> that</w:t>
      </w:r>
      <w:r w:rsidR="002C3385" w:rsidRPr="002F2703">
        <w:rPr>
          <w:rFonts w:ascii="Arial" w:hAnsi="Arial" w:cs="Arial"/>
          <w:sz w:val="24"/>
          <w:szCs w:val="24"/>
        </w:rPr>
        <w:t xml:space="preserve"> it withheld pa</w:t>
      </w:r>
      <w:r w:rsidR="002F2703" w:rsidRPr="002F2703">
        <w:rPr>
          <w:rFonts w:ascii="Arial" w:hAnsi="Arial" w:cs="Arial"/>
          <w:sz w:val="24"/>
          <w:szCs w:val="24"/>
        </w:rPr>
        <w:t>yment in the amount of N$ 8</w:t>
      </w:r>
      <w:r w:rsidR="004A6B73">
        <w:rPr>
          <w:rFonts w:ascii="Arial" w:hAnsi="Arial" w:cs="Arial"/>
          <w:sz w:val="24"/>
          <w:szCs w:val="24"/>
        </w:rPr>
        <w:t>,</w:t>
      </w:r>
      <w:r w:rsidR="002F2703" w:rsidRPr="002F2703">
        <w:rPr>
          <w:rFonts w:ascii="Arial" w:hAnsi="Arial" w:cs="Arial"/>
          <w:sz w:val="24"/>
          <w:szCs w:val="24"/>
        </w:rPr>
        <w:t xml:space="preserve"> </w:t>
      </w:r>
      <w:r w:rsidR="002C3385" w:rsidRPr="002F2703">
        <w:rPr>
          <w:rFonts w:ascii="Arial" w:hAnsi="Arial" w:cs="Arial"/>
          <w:sz w:val="24"/>
          <w:szCs w:val="24"/>
        </w:rPr>
        <w:t>000 due to t</w:t>
      </w:r>
      <w:r w:rsidR="002F2703" w:rsidRPr="002F2703">
        <w:rPr>
          <w:rFonts w:ascii="Arial" w:hAnsi="Arial" w:cs="Arial"/>
          <w:sz w:val="24"/>
          <w:szCs w:val="24"/>
        </w:rPr>
        <w:t>he amount owed to it by the defendant</w:t>
      </w:r>
      <w:r w:rsidR="004A6B73">
        <w:rPr>
          <w:rFonts w:ascii="Arial" w:hAnsi="Arial" w:cs="Arial"/>
          <w:sz w:val="24"/>
          <w:szCs w:val="24"/>
        </w:rPr>
        <w:t xml:space="preserve"> in claim 1</w:t>
      </w:r>
      <w:r w:rsidR="002C3385" w:rsidRPr="002F2703">
        <w:rPr>
          <w:rFonts w:ascii="Arial" w:hAnsi="Arial" w:cs="Arial"/>
          <w:sz w:val="24"/>
          <w:szCs w:val="24"/>
        </w:rPr>
        <w:t xml:space="preserve">. Neither the liability nor </w:t>
      </w:r>
      <w:r w:rsidR="002F2703" w:rsidRPr="002F2703">
        <w:rPr>
          <w:rFonts w:ascii="Arial" w:hAnsi="Arial" w:cs="Arial"/>
          <w:sz w:val="24"/>
          <w:szCs w:val="24"/>
        </w:rPr>
        <w:t xml:space="preserve">the amount </w:t>
      </w:r>
      <w:r w:rsidR="00A22C29">
        <w:rPr>
          <w:rFonts w:ascii="Arial" w:hAnsi="Arial" w:cs="Arial"/>
          <w:sz w:val="24"/>
          <w:szCs w:val="24"/>
        </w:rPr>
        <w:t xml:space="preserve">(N$ 28, 175.00) </w:t>
      </w:r>
      <w:r w:rsidR="002F2703" w:rsidRPr="002F2703">
        <w:rPr>
          <w:rFonts w:ascii="Arial" w:hAnsi="Arial" w:cs="Arial"/>
          <w:sz w:val="24"/>
          <w:szCs w:val="24"/>
        </w:rPr>
        <w:t>claimed in terms of c</w:t>
      </w:r>
      <w:r w:rsidR="002C3385" w:rsidRPr="002F2703">
        <w:rPr>
          <w:rFonts w:ascii="Arial" w:hAnsi="Arial" w:cs="Arial"/>
          <w:sz w:val="24"/>
          <w:szCs w:val="24"/>
        </w:rPr>
        <w:t xml:space="preserve">ounter 4 is disputed and </w:t>
      </w:r>
      <w:r w:rsidR="002F2703" w:rsidRPr="002F2703">
        <w:rPr>
          <w:rFonts w:ascii="Arial" w:hAnsi="Arial" w:cs="Arial"/>
          <w:sz w:val="24"/>
          <w:szCs w:val="24"/>
        </w:rPr>
        <w:t>must be accepted as correct.</w:t>
      </w:r>
      <w:r w:rsidR="002C3385" w:rsidRPr="002F2703">
        <w:rPr>
          <w:rFonts w:ascii="Arial" w:hAnsi="Arial" w:cs="Arial"/>
          <w:sz w:val="24"/>
          <w:szCs w:val="24"/>
        </w:rPr>
        <w:t xml:space="preserve"> In any event, in terms of the agreement, no set</w:t>
      </w:r>
      <w:r w:rsidR="00A22C29">
        <w:rPr>
          <w:rFonts w:ascii="Arial" w:hAnsi="Arial" w:cs="Arial"/>
          <w:sz w:val="24"/>
          <w:szCs w:val="24"/>
        </w:rPr>
        <w:t>-</w:t>
      </w:r>
      <w:r w:rsidR="002C3385" w:rsidRPr="002F2703">
        <w:rPr>
          <w:rFonts w:ascii="Arial" w:hAnsi="Arial" w:cs="Arial"/>
          <w:sz w:val="24"/>
          <w:szCs w:val="24"/>
        </w:rPr>
        <w:t>off or deduction is allowed.</w:t>
      </w:r>
      <w:r w:rsidR="00A22C29">
        <w:rPr>
          <w:rFonts w:ascii="Arial" w:hAnsi="Arial" w:cs="Arial"/>
          <w:sz w:val="24"/>
          <w:szCs w:val="24"/>
        </w:rPr>
        <w:t xml:space="preserve"> </w:t>
      </w:r>
    </w:p>
    <w:p w14:paraId="13C5E5D6" w14:textId="77777777" w:rsidR="007207BC" w:rsidRPr="00E65E7D" w:rsidRDefault="007207BC" w:rsidP="00261A6F">
      <w:pPr>
        <w:spacing w:after="0" w:line="360" w:lineRule="auto"/>
        <w:jc w:val="both"/>
        <w:rPr>
          <w:rFonts w:ascii="Arial" w:eastAsia="Calibri" w:hAnsi="Arial" w:cs="Arial"/>
          <w:color w:val="000000" w:themeColor="text1"/>
          <w:sz w:val="24"/>
          <w:szCs w:val="24"/>
        </w:rPr>
      </w:pPr>
    </w:p>
    <w:p w14:paraId="388B12EA" w14:textId="77777777" w:rsidR="00922374" w:rsidRPr="00922374" w:rsidRDefault="00922374" w:rsidP="00261A6F">
      <w:pPr>
        <w:spacing w:after="0" w:line="360" w:lineRule="auto"/>
        <w:jc w:val="both"/>
        <w:rPr>
          <w:rFonts w:ascii="Arial" w:eastAsia="Calibri" w:hAnsi="Arial" w:cs="Arial"/>
          <w:color w:val="000000" w:themeColor="text1"/>
          <w:sz w:val="24"/>
          <w:szCs w:val="24"/>
          <w:u w:val="single"/>
        </w:rPr>
      </w:pPr>
      <w:r w:rsidRPr="00922374">
        <w:rPr>
          <w:rFonts w:ascii="Arial" w:eastAsia="Calibri" w:hAnsi="Arial" w:cs="Arial"/>
          <w:color w:val="000000" w:themeColor="text1"/>
          <w:sz w:val="24"/>
          <w:szCs w:val="24"/>
          <w:u w:val="single"/>
        </w:rPr>
        <w:t xml:space="preserve">Costs </w:t>
      </w:r>
    </w:p>
    <w:p w14:paraId="4A615D78" w14:textId="77777777" w:rsidR="003711EE" w:rsidRDefault="003711EE" w:rsidP="00261A6F">
      <w:pPr>
        <w:spacing w:after="0" w:line="360" w:lineRule="auto"/>
        <w:jc w:val="both"/>
        <w:rPr>
          <w:rFonts w:ascii="Arial" w:eastAsia="Calibri" w:hAnsi="Arial" w:cs="Arial"/>
          <w:color w:val="000000" w:themeColor="text1"/>
          <w:sz w:val="24"/>
          <w:szCs w:val="24"/>
        </w:rPr>
      </w:pPr>
    </w:p>
    <w:p w14:paraId="144BA2DB" w14:textId="010AE246" w:rsidR="00922374" w:rsidRDefault="009F16A0"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[87</w:t>
      </w:r>
      <w:r w:rsidR="00922374">
        <w:rPr>
          <w:rFonts w:ascii="Arial" w:eastAsia="Calibri" w:hAnsi="Arial" w:cs="Arial"/>
          <w:color w:val="000000" w:themeColor="text1"/>
          <w:sz w:val="24"/>
          <w:szCs w:val="24"/>
        </w:rPr>
        <w:t>]</w:t>
      </w:r>
      <w:r w:rsidR="00922374">
        <w:rPr>
          <w:rFonts w:ascii="Arial" w:eastAsia="Calibri" w:hAnsi="Arial" w:cs="Arial"/>
          <w:color w:val="000000" w:themeColor="text1"/>
          <w:sz w:val="24"/>
          <w:szCs w:val="24"/>
        </w:rPr>
        <w:tab/>
      </w:r>
      <w:r w:rsidR="005D3096">
        <w:rPr>
          <w:rFonts w:ascii="Arial" w:eastAsia="Calibri" w:hAnsi="Arial" w:cs="Arial"/>
          <w:color w:val="000000" w:themeColor="text1"/>
          <w:sz w:val="24"/>
          <w:szCs w:val="24"/>
        </w:rPr>
        <w:t xml:space="preserve">The general rule is that costs follow the event. That is, the successful party or the party that enjoys substantial success is entitled to costs from the losing party. </w:t>
      </w:r>
      <w:r w:rsidR="00E41D52">
        <w:rPr>
          <w:rFonts w:ascii="Arial" w:eastAsia="Calibri" w:hAnsi="Arial" w:cs="Arial"/>
          <w:color w:val="000000" w:themeColor="text1"/>
          <w:sz w:val="24"/>
          <w:szCs w:val="24"/>
        </w:rPr>
        <w:t xml:space="preserve">The plaintiff </w:t>
      </w:r>
      <w:r w:rsidR="00820946">
        <w:rPr>
          <w:rFonts w:ascii="Arial" w:eastAsia="Calibri" w:hAnsi="Arial" w:cs="Arial"/>
          <w:color w:val="000000" w:themeColor="text1"/>
          <w:sz w:val="24"/>
          <w:szCs w:val="24"/>
        </w:rPr>
        <w:t>was successful in respect of</w:t>
      </w:r>
      <w:r w:rsidR="00517F77">
        <w:rPr>
          <w:rFonts w:ascii="Arial" w:eastAsia="Calibri" w:hAnsi="Arial" w:cs="Arial"/>
          <w:color w:val="000000" w:themeColor="text1"/>
          <w:sz w:val="24"/>
          <w:szCs w:val="24"/>
        </w:rPr>
        <w:t xml:space="preserve"> claim 1,</w:t>
      </w:r>
      <w:r w:rsidR="005D3096">
        <w:rPr>
          <w:rFonts w:ascii="Arial" w:eastAsia="Calibri" w:hAnsi="Arial" w:cs="Arial"/>
          <w:color w:val="000000" w:themeColor="text1"/>
          <w:sz w:val="24"/>
          <w:szCs w:val="24"/>
        </w:rPr>
        <w:t xml:space="preserve"> </w:t>
      </w:r>
      <w:r w:rsidR="00820946">
        <w:rPr>
          <w:rFonts w:ascii="Arial" w:eastAsia="Calibri" w:hAnsi="Arial" w:cs="Arial"/>
          <w:color w:val="000000" w:themeColor="text1"/>
          <w:sz w:val="24"/>
          <w:szCs w:val="24"/>
        </w:rPr>
        <w:t>but unsuccessful in respect of claim 2.</w:t>
      </w:r>
      <w:r w:rsidR="00E41D52">
        <w:rPr>
          <w:rFonts w:ascii="Arial" w:eastAsia="Calibri" w:hAnsi="Arial" w:cs="Arial"/>
          <w:color w:val="000000" w:themeColor="text1"/>
          <w:sz w:val="24"/>
          <w:szCs w:val="24"/>
        </w:rPr>
        <w:t xml:space="preserve"> </w:t>
      </w:r>
      <w:r w:rsidR="00517F77">
        <w:rPr>
          <w:rFonts w:ascii="Arial" w:eastAsia="Calibri" w:hAnsi="Arial" w:cs="Arial"/>
          <w:color w:val="000000" w:themeColor="text1"/>
          <w:sz w:val="24"/>
          <w:szCs w:val="24"/>
        </w:rPr>
        <w:t>On the other hand</w:t>
      </w:r>
      <w:r w:rsidR="00820946">
        <w:rPr>
          <w:rFonts w:ascii="Arial" w:eastAsia="Calibri" w:hAnsi="Arial" w:cs="Arial"/>
          <w:color w:val="000000" w:themeColor="text1"/>
          <w:sz w:val="24"/>
          <w:szCs w:val="24"/>
        </w:rPr>
        <w:t>, t</w:t>
      </w:r>
      <w:r w:rsidR="00E41D52">
        <w:rPr>
          <w:rFonts w:ascii="Arial" w:eastAsia="Calibri" w:hAnsi="Arial" w:cs="Arial"/>
          <w:color w:val="000000" w:themeColor="text1"/>
          <w:sz w:val="24"/>
          <w:szCs w:val="24"/>
        </w:rPr>
        <w:t xml:space="preserve">he defendant </w:t>
      </w:r>
      <w:r w:rsidR="00820946">
        <w:rPr>
          <w:rFonts w:ascii="Arial" w:eastAsia="Calibri" w:hAnsi="Arial" w:cs="Arial"/>
          <w:color w:val="000000" w:themeColor="text1"/>
          <w:sz w:val="24"/>
          <w:szCs w:val="24"/>
        </w:rPr>
        <w:t>was unsuccessfu</w:t>
      </w:r>
      <w:r w:rsidR="00EF6DF0">
        <w:rPr>
          <w:rFonts w:ascii="Arial" w:eastAsia="Calibri" w:hAnsi="Arial" w:cs="Arial"/>
          <w:color w:val="000000" w:themeColor="text1"/>
          <w:sz w:val="24"/>
          <w:szCs w:val="24"/>
        </w:rPr>
        <w:t xml:space="preserve">l with regard to counter </w:t>
      </w:r>
      <w:r w:rsidR="00820946">
        <w:rPr>
          <w:rFonts w:ascii="Arial" w:eastAsia="Calibri" w:hAnsi="Arial" w:cs="Arial"/>
          <w:color w:val="000000" w:themeColor="text1"/>
          <w:sz w:val="24"/>
          <w:szCs w:val="24"/>
        </w:rPr>
        <w:t xml:space="preserve">5, and 6 but successful with regard to counters 3 and 4. </w:t>
      </w:r>
      <w:r w:rsidR="00E41D52">
        <w:rPr>
          <w:rFonts w:ascii="Arial" w:eastAsia="Calibri" w:hAnsi="Arial" w:cs="Arial"/>
          <w:color w:val="000000" w:themeColor="text1"/>
          <w:sz w:val="24"/>
          <w:szCs w:val="24"/>
        </w:rPr>
        <w:t xml:space="preserve">In the exercise of my discretion, I find that it will meet the interests of justice for </w:t>
      </w:r>
      <w:r w:rsidR="00D00D59">
        <w:rPr>
          <w:rFonts w:ascii="Arial" w:eastAsia="Calibri" w:hAnsi="Arial" w:cs="Arial"/>
          <w:color w:val="000000" w:themeColor="text1"/>
          <w:sz w:val="24"/>
          <w:szCs w:val="24"/>
        </w:rPr>
        <w:t>e</w:t>
      </w:r>
      <w:r w:rsidR="00FF545B">
        <w:rPr>
          <w:rFonts w:ascii="Arial" w:eastAsia="Calibri" w:hAnsi="Arial" w:cs="Arial"/>
          <w:color w:val="000000" w:themeColor="text1"/>
          <w:sz w:val="24"/>
          <w:szCs w:val="24"/>
        </w:rPr>
        <w:t>ach party to pay its own costs.</w:t>
      </w:r>
    </w:p>
    <w:p w14:paraId="63374C93" w14:textId="77777777" w:rsidR="007B0B4E" w:rsidRDefault="007B0B4E" w:rsidP="00261A6F">
      <w:pPr>
        <w:spacing w:after="0" w:line="360" w:lineRule="auto"/>
        <w:jc w:val="both"/>
        <w:rPr>
          <w:rFonts w:ascii="Arial" w:eastAsia="Calibri" w:hAnsi="Arial" w:cs="Arial"/>
          <w:color w:val="000000" w:themeColor="text1"/>
          <w:sz w:val="24"/>
          <w:szCs w:val="24"/>
        </w:rPr>
      </w:pPr>
    </w:p>
    <w:p w14:paraId="5B8187BB" w14:textId="77777777" w:rsidR="001156F6" w:rsidRDefault="001156F6" w:rsidP="00261A6F">
      <w:pPr>
        <w:spacing w:after="0" w:line="360" w:lineRule="auto"/>
        <w:jc w:val="both"/>
        <w:rPr>
          <w:rFonts w:ascii="Arial" w:hAnsi="Arial" w:cs="Arial"/>
          <w:sz w:val="24"/>
          <w:szCs w:val="24"/>
        </w:rPr>
      </w:pPr>
      <w:r w:rsidRPr="001156F6">
        <w:rPr>
          <w:rFonts w:ascii="Arial" w:hAnsi="Arial" w:cs="Arial"/>
          <w:sz w:val="24"/>
          <w:szCs w:val="24"/>
          <w:u w:val="single"/>
        </w:rPr>
        <w:t>The order</w:t>
      </w:r>
      <w:r>
        <w:rPr>
          <w:rFonts w:ascii="Arial" w:hAnsi="Arial" w:cs="Arial"/>
          <w:sz w:val="24"/>
          <w:szCs w:val="24"/>
        </w:rPr>
        <w:t>:</w:t>
      </w:r>
    </w:p>
    <w:p w14:paraId="1340F318" w14:textId="77777777" w:rsidR="001156F6" w:rsidRDefault="001156F6" w:rsidP="00261A6F">
      <w:pPr>
        <w:spacing w:after="0" w:line="360" w:lineRule="auto"/>
        <w:jc w:val="both"/>
        <w:rPr>
          <w:rFonts w:ascii="Arial" w:hAnsi="Arial" w:cs="Arial"/>
          <w:sz w:val="24"/>
          <w:szCs w:val="24"/>
        </w:rPr>
      </w:pPr>
    </w:p>
    <w:p w14:paraId="3DBA913F" w14:textId="5DAB463C" w:rsidR="003340DB" w:rsidRDefault="009F16A0" w:rsidP="00261A6F">
      <w:pPr>
        <w:spacing w:after="0" w:line="360" w:lineRule="auto"/>
        <w:jc w:val="both"/>
        <w:rPr>
          <w:rFonts w:ascii="Arial" w:hAnsi="Arial" w:cs="Arial"/>
          <w:sz w:val="24"/>
          <w:szCs w:val="24"/>
        </w:rPr>
      </w:pPr>
      <w:r>
        <w:rPr>
          <w:rFonts w:ascii="Arial" w:hAnsi="Arial" w:cs="Arial"/>
          <w:sz w:val="24"/>
          <w:szCs w:val="24"/>
        </w:rPr>
        <w:t>[88</w:t>
      </w:r>
      <w:r w:rsidR="003340DB">
        <w:rPr>
          <w:rFonts w:ascii="Arial" w:hAnsi="Arial" w:cs="Arial"/>
          <w:sz w:val="24"/>
          <w:szCs w:val="24"/>
        </w:rPr>
        <w:t>]</w:t>
      </w:r>
      <w:r w:rsidR="003340DB">
        <w:rPr>
          <w:rFonts w:ascii="Arial" w:hAnsi="Arial" w:cs="Arial"/>
          <w:sz w:val="24"/>
          <w:szCs w:val="24"/>
        </w:rPr>
        <w:tab/>
        <w:t>For these reasons, I make the following order:</w:t>
      </w:r>
    </w:p>
    <w:p w14:paraId="02E7A8E2" w14:textId="77777777" w:rsidR="006E2CFA" w:rsidRPr="002220AA" w:rsidRDefault="006E2CFA" w:rsidP="00261A6F">
      <w:pPr>
        <w:spacing w:after="0" w:line="360" w:lineRule="auto"/>
        <w:jc w:val="both"/>
        <w:rPr>
          <w:rFonts w:ascii="Arial" w:hAnsi="Arial" w:cs="Arial"/>
          <w:sz w:val="24"/>
          <w:szCs w:val="24"/>
        </w:rPr>
      </w:pPr>
    </w:p>
    <w:p w14:paraId="1B571CB3" w14:textId="4B24DC5E" w:rsidR="000E6B7E" w:rsidRDefault="000E6B7E" w:rsidP="000E6B7E">
      <w:pPr>
        <w:pStyle w:val="ListParagraph"/>
        <w:numPr>
          <w:ilvl w:val="0"/>
          <w:numId w:val="50"/>
        </w:numPr>
        <w:spacing w:after="0" w:line="360" w:lineRule="auto"/>
        <w:jc w:val="both"/>
        <w:rPr>
          <w:rFonts w:ascii="Arial" w:hAnsi="Arial" w:cs="Arial"/>
          <w:sz w:val="24"/>
          <w:szCs w:val="24"/>
        </w:rPr>
      </w:pPr>
      <w:r w:rsidRPr="000E6B7E">
        <w:rPr>
          <w:rFonts w:ascii="Arial" w:hAnsi="Arial" w:cs="Arial"/>
          <w:sz w:val="24"/>
          <w:szCs w:val="24"/>
        </w:rPr>
        <w:t xml:space="preserve">Claim 1 of the Plaintiff’s particulars of claim, for payment in the amount of N$ 20,708.50 against the Defendant is granted, subject to set-off against the amount due by the plaintiff to the defendant in terms of the counterclaim. </w:t>
      </w:r>
    </w:p>
    <w:p w14:paraId="77F4BA5E" w14:textId="1B56EE8D" w:rsidR="000E6B7E" w:rsidRDefault="000E6B7E" w:rsidP="000E6B7E">
      <w:pPr>
        <w:pStyle w:val="ListParagraph"/>
        <w:numPr>
          <w:ilvl w:val="0"/>
          <w:numId w:val="50"/>
        </w:numPr>
        <w:spacing w:after="0" w:line="360" w:lineRule="auto"/>
        <w:jc w:val="both"/>
        <w:rPr>
          <w:rFonts w:ascii="Arial" w:hAnsi="Arial" w:cs="Arial"/>
          <w:sz w:val="24"/>
          <w:szCs w:val="24"/>
        </w:rPr>
      </w:pPr>
      <w:r w:rsidRPr="000E6B7E">
        <w:rPr>
          <w:rFonts w:ascii="Arial" w:hAnsi="Arial" w:cs="Arial"/>
          <w:sz w:val="24"/>
          <w:szCs w:val="24"/>
        </w:rPr>
        <w:t>Interest at the rate of 20% per annum on the aforesaid amount of N$ 20,</w:t>
      </w:r>
      <w:r w:rsidR="0036482F">
        <w:rPr>
          <w:rFonts w:ascii="Arial" w:hAnsi="Arial" w:cs="Arial"/>
          <w:sz w:val="24"/>
          <w:szCs w:val="24"/>
        </w:rPr>
        <w:t>708.50 from 17 December 2021</w:t>
      </w:r>
      <w:r w:rsidRPr="000E6B7E">
        <w:rPr>
          <w:rFonts w:ascii="Arial" w:hAnsi="Arial" w:cs="Arial"/>
          <w:sz w:val="24"/>
          <w:szCs w:val="24"/>
        </w:rPr>
        <w:t xml:space="preserve"> to the date of final payment.</w:t>
      </w:r>
    </w:p>
    <w:p w14:paraId="029EA2F6" w14:textId="1C120E89" w:rsidR="000E6B7E" w:rsidRDefault="000E6B7E" w:rsidP="000E6B7E">
      <w:pPr>
        <w:pStyle w:val="ListParagraph"/>
        <w:numPr>
          <w:ilvl w:val="0"/>
          <w:numId w:val="50"/>
        </w:numPr>
        <w:spacing w:after="0" w:line="360" w:lineRule="auto"/>
        <w:jc w:val="both"/>
        <w:rPr>
          <w:rFonts w:ascii="Arial" w:hAnsi="Arial" w:cs="Arial"/>
          <w:sz w:val="24"/>
          <w:szCs w:val="24"/>
        </w:rPr>
      </w:pPr>
      <w:r w:rsidRPr="000E6B7E">
        <w:rPr>
          <w:rFonts w:ascii="Arial" w:hAnsi="Arial" w:cs="Arial"/>
          <w:sz w:val="24"/>
          <w:szCs w:val="24"/>
        </w:rPr>
        <w:t xml:space="preserve">Claim 2 of the Plaintiff’s particulars of claim is dismissed. </w:t>
      </w:r>
    </w:p>
    <w:p w14:paraId="1ADE5FC2" w14:textId="5BB94144" w:rsidR="000E6B7E" w:rsidRDefault="000E6B7E" w:rsidP="000E6B7E">
      <w:pPr>
        <w:pStyle w:val="ListParagraph"/>
        <w:numPr>
          <w:ilvl w:val="0"/>
          <w:numId w:val="50"/>
        </w:numPr>
        <w:spacing w:after="0" w:line="360" w:lineRule="auto"/>
        <w:jc w:val="both"/>
        <w:rPr>
          <w:rFonts w:ascii="Arial" w:hAnsi="Arial" w:cs="Arial"/>
          <w:sz w:val="24"/>
          <w:szCs w:val="24"/>
        </w:rPr>
      </w:pPr>
      <w:r w:rsidRPr="000E6B7E">
        <w:rPr>
          <w:rFonts w:ascii="Arial" w:hAnsi="Arial" w:cs="Arial"/>
          <w:sz w:val="24"/>
          <w:szCs w:val="24"/>
        </w:rPr>
        <w:t>The Plaintiff must pay the Defendant the amount of N$ 73, 715.23, being the total c</w:t>
      </w:r>
      <w:r w:rsidR="0036482F">
        <w:rPr>
          <w:rFonts w:ascii="Arial" w:hAnsi="Arial" w:cs="Arial"/>
          <w:sz w:val="24"/>
          <w:szCs w:val="24"/>
        </w:rPr>
        <w:t>laimed in</w:t>
      </w:r>
      <w:r w:rsidRPr="000E6B7E">
        <w:rPr>
          <w:rFonts w:ascii="Arial" w:hAnsi="Arial" w:cs="Arial"/>
          <w:sz w:val="24"/>
          <w:szCs w:val="24"/>
        </w:rPr>
        <w:t xml:space="preserve"> counter 3 and 4 of the Defendant’s counterclaim.</w:t>
      </w:r>
    </w:p>
    <w:p w14:paraId="600C4548" w14:textId="77777777" w:rsidR="000E6B7E" w:rsidRDefault="000E6B7E" w:rsidP="000E6B7E">
      <w:pPr>
        <w:pStyle w:val="ListParagraph"/>
        <w:numPr>
          <w:ilvl w:val="0"/>
          <w:numId w:val="50"/>
        </w:numPr>
        <w:spacing w:after="0" w:line="360" w:lineRule="auto"/>
        <w:jc w:val="both"/>
        <w:rPr>
          <w:rFonts w:ascii="Arial" w:hAnsi="Arial" w:cs="Arial"/>
          <w:sz w:val="24"/>
          <w:szCs w:val="24"/>
        </w:rPr>
      </w:pPr>
      <w:r w:rsidRPr="000E6B7E">
        <w:rPr>
          <w:rFonts w:ascii="Arial" w:hAnsi="Arial" w:cs="Arial"/>
          <w:sz w:val="24"/>
          <w:szCs w:val="24"/>
        </w:rPr>
        <w:lastRenderedPageBreak/>
        <w:t>Interest at the rate of 20% per annum on the aforesaid amount of N$ 73, 715.23 from 17 December 2021 until date of final payment.</w:t>
      </w:r>
    </w:p>
    <w:p w14:paraId="51CAC7A7" w14:textId="27BDB90B" w:rsidR="000E6B7E" w:rsidRDefault="0036482F" w:rsidP="000E6B7E">
      <w:pPr>
        <w:pStyle w:val="ListParagraph"/>
        <w:numPr>
          <w:ilvl w:val="0"/>
          <w:numId w:val="50"/>
        </w:numPr>
        <w:spacing w:after="0" w:line="360" w:lineRule="auto"/>
        <w:jc w:val="both"/>
        <w:rPr>
          <w:rFonts w:ascii="Arial" w:hAnsi="Arial" w:cs="Arial"/>
          <w:sz w:val="24"/>
          <w:szCs w:val="24"/>
        </w:rPr>
      </w:pPr>
      <w:r>
        <w:rPr>
          <w:rFonts w:ascii="Arial" w:hAnsi="Arial" w:cs="Arial"/>
          <w:sz w:val="24"/>
          <w:szCs w:val="24"/>
        </w:rPr>
        <w:t xml:space="preserve">Counter </w:t>
      </w:r>
      <w:r w:rsidR="000E6B7E" w:rsidRPr="000E6B7E">
        <w:rPr>
          <w:rFonts w:ascii="Arial" w:hAnsi="Arial" w:cs="Arial"/>
          <w:sz w:val="24"/>
          <w:szCs w:val="24"/>
        </w:rPr>
        <w:t>5 and 6 of the Defendant’s counterclaim are dismissed.</w:t>
      </w:r>
    </w:p>
    <w:p w14:paraId="6B5A2C1B" w14:textId="77777777" w:rsidR="000E6B7E" w:rsidRDefault="000E6B7E" w:rsidP="000E6B7E">
      <w:pPr>
        <w:pStyle w:val="ListParagraph"/>
        <w:numPr>
          <w:ilvl w:val="0"/>
          <w:numId w:val="50"/>
        </w:numPr>
        <w:spacing w:after="0" w:line="360" w:lineRule="auto"/>
        <w:jc w:val="both"/>
        <w:rPr>
          <w:rFonts w:ascii="Arial" w:hAnsi="Arial" w:cs="Arial"/>
          <w:sz w:val="24"/>
          <w:szCs w:val="24"/>
        </w:rPr>
      </w:pPr>
      <w:r w:rsidRPr="000E6B7E">
        <w:rPr>
          <w:rFonts w:ascii="Arial" w:hAnsi="Arial" w:cs="Arial"/>
          <w:sz w:val="24"/>
          <w:szCs w:val="24"/>
        </w:rPr>
        <w:t xml:space="preserve">Each party to pay its own costs. </w:t>
      </w:r>
    </w:p>
    <w:p w14:paraId="7D5AEADC" w14:textId="77777777" w:rsidR="000E6B7E" w:rsidRPr="000E6B7E" w:rsidRDefault="000E6B7E" w:rsidP="000E6B7E">
      <w:pPr>
        <w:pStyle w:val="ListParagraph"/>
        <w:numPr>
          <w:ilvl w:val="0"/>
          <w:numId w:val="50"/>
        </w:numPr>
        <w:spacing w:after="0" w:line="360" w:lineRule="auto"/>
        <w:jc w:val="both"/>
        <w:rPr>
          <w:rFonts w:ascii="Arial" w:hAnsi="Arial" w:cs="Arial"/>
          <w:sz w:val="24"/>
          <w:szCs w:val="24"/>
        </w:rPr>
      </w:pPr>
      <w:r w:rsidRPr="000E6B7E">
        <w:rPr>
          <w:rFonts w:ascii="Arial" w:hAnsi="Arial" w:cs="Arial"/>
          <w:sz w:val="24"/>
          <w:szCs w:val="24"/>
        </w:rPr>
        <w:t>The matter is removed from the roll: Case Finalised.</w:t>
      </w:r>
    </w:p>
    <w:p w14:paraId="23F0FF39" w14:textId="77777777" w:rsidR="000E6B7E" w:rsidRDefault="000E6B7E" w:rsidP="000E6B7E">
      <w:pPr>
        <w:pStyle w:val="ListParagraph"/>
        <w:spacing w:after="0" w:line="360" w:lineRule="auto"/>
        <w:jc w:val="both"/>
        <w:rPr>
          <w:rFonts w:ascii="Arial" w:eastAsia="Calibri" w:hAnsi="Arial" w:cs="Arial"/>
          <w:color w:val="000000" w:themeColor="text1"/>
          <w:sz w:val="24"/>
          <w:szCs w:val="24"/>
        </w:rPr>
      </w:pPr>
    </w:p>
    <w:p w14:paraId="79131E94" w14:textId="77777777" w:rsidR="00F66FF4" w:rsidRPr="001A4C8B" w:rsidRDefault="00F66FF4" w:rsidP="00261A6F">
      <w:pPr>
        <w:pStyle w:val="ListParagraph"/>
        <w:spacing w:after="0" w:line="360" w:lineRule="auto"/>
        <w:jc w:val="both"/>
        <w:rPr>
          <w:rFonts w:ascii="Arial" w:eastAsia="Calibri" w:hAnsi="Arial" w:cs="Arial"/>
          <w:color w:val="000000" w:themeColor="text1"/>
          <w:sz w:val="24"/>
          <w:szCs w:val="24"/>
        </w:rPr>
      </w:pPr>
    </w:p>
    <w:p w14:paraId="6D890FFF" w14:textId="77777777" w:rsidR="00F66FF4" w:rsidRPr="00FC332C" w:rsidRDefault="00F66FF4" w:rsidP="00261A6F">
      <w:pPr>
        <w:pStyle w:val="ListParagraph"/>
        <w:spacing w:after="0" w:line="360" w:lineRule="auto"/>
        <w:jc w:val="both"/>
        <w:rPr>
          <w:rFonts w:ascii="Arial" w:eastAsia="Calibri" w:hAnsi="Arial" w:cs="Arial"/>
          <w:color w:val="000000" w:themeColor="text1"/>
          <w:sz w:val="24"/>
          <w:szCs w:val="24"/>
        </w:rPr>
      </w:pPr>
    </w:p>
    <w:p w14:paraId="3E3789C5" w14:textId="77777777" w:rsidR="002736FD" w:rsidRPr="00F17F51" w:rsidRDefault="002736FD" w:rsidP="00261A6F">
      <w:pPr>
        <w:spacing w:after="0" w:line="360" w:lineRule="auto"/>
        <w:jc w:val="right"/>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________________</w:t>
      </w:r>
    </w:p>
    <w:p w14:paraId="73AD2633" w14:textId="77777777" w:rsidR="002736FD" w:rsidRPr="00F66FF4" w:rsidRDefault="00A820F2" w:rsidP="00261A6F">
      <w:pPr>
        <w:spacing w:after="0" w:line="360" w:lineRule="auto"/>
        <w:jc w:val="right"/>
        <w:rPr>
          <w:rFonts w:ascii="Arial" w:eastAsia="Calibri" w:hAnsi="Arial" w:cs="Arial"/>
          <w:color w:val="000000" w:themeColor="text1"/>
          <w:sz w:val="24"/>
          <w:szCs w:val="24"/>
        </w:rPr>
      </w:pPr>
      <w:r w:rsidRPr="00F66FF4">
        <w:rPr>
          <w:rFonts w:ascii="Arial" w:eastAsia="Calibri" w:hAnsi="Arial" w:cs="Arial"/>
          <w:color w:val="000000" w:themeColor="text1"/>
          <w:sz w:val="24"/>
          <w:szCs w:val="24"/>
        </w:rPr>
        <w:t xml:space="preserve">D </w:t>
      </w:r>
      <w:r w:rsidR="00ED429D" w:rsidRPr="00F66FF4">
        <w:rPr>
          <w:rFonts w:ascii="Arial" w:eastAsia="Calibri" w:hAnsi="Arial" w:cs="Arial"/>
          <w:color w:val="000000" w:themeColor="text1"/>
          <w:sz w:val="24"/>
          <w:szCs w:val="24"/>
        </w:rPr>
        <w:t>C MUNSU</w:t>
      </w:r>
    </w:p>
    <w:p w14:paraId="549F7859" w14:textId="77777777" w:rsidR="002736FD" w:rsidRPr="00F66FF4" w:rsidRDefault="00ED429D" w:rsidP="00261A6F">
      <w:pPr>
        <w:spacing w:after="0" w:line="360" w:lineRule="auto"/>
        <w:jc w:val="right"/>
        <w:rPr>
          <w:rFonts w:ascii="Arial" w:eastAsia="Calibri" w:hAnsi="Arial" w:cs="Arial"/>
          <w:color w:val="000000" w:themeColor="text1"/>
          <w:sz w:val="24"/>
          <w:szCs w:val="24"/>
        </w:rPr>
      </w:pPr>
      <w:r w:rsidRPr="00F66FF4">
        <w:rPr>
          <w:rFonts w:ascii="Arial" w:eastAsia="Calibri" w:hAnsi="Arial" w:cs="Arial"/>
          <w:color w:val="000000" w:themeColor="text1"/>
          <w:sz w:val="24"/>
          <w:szCs w:val="24"/>
        </w:rPr>
        <w:t xml:space="preserve"> </w:t>
      </w:r>
      <w:r w:rsidR="002736FD" w:rsidRPr="00F66FF4">
        <w:rPr>
          <w:rFonts w:ascii="Arial" w:eastAsia="Calibri" w:hAnsi="Arial" w:cs="Arial"/>
          <w:color w:val="000000" w:themeColor="text1"/>
          <w:sz w:val="24"/>
          <w:szCs w:val="24"/>
        </w:rPr>
        <w:t>JUDGE</w:t>
      </w:r>
    </w:p>
    <w:p w14:paraId="04D8D80F" w14:textId="77777777" w:rsidR="002736FD" w:rsidRPr="00F17F51" w:rsidRDefault="002736FD" w:rsidP="00261A6F">
      <w:pPr>
        <w:spacing w:after="0" w:line="360" w:lineRule="auto"/>
        <w:jc w:val="right"/>
        <w:rPr>
          <w:rFonts w:ascii="Arial" w:eastAsia="Calibri" w:hAnsi="Arial" w:cs="Arial"/>
          <w:color w:val="000000" w:themeColor="text1"/>
          <w:sz w:val="24"/>
          <w:szCs w:val="24"/>
        </w:rPr>
      </w:pPr>
    </w:p>
    <w:p w14:paraId="0DE5763E" w14:textId="77777777" w:rsidR="002736FD" w:rsidRPr="002317D2" w:rsidRDefault="002736FD" w:rsidP="00261A6F">
      <w:pPr>
        <w:spacing w:after="0" w:line="360" w:lineRule="auto"/>
        <w:jc w:val="right"/>
        <w:rPr>
          <w:rFonts w:ascii="Arial" w:eastAsia="Calibri" w:hAnsi="Arial" w:cs="Arial"/>
          <w:b/>
          <w:color w:val="000000" w:themeColor="text1"/>
          <w:sz w:val="24"/>
          <w:szCs w:val="24"/>
        </w:rPr>
      </w:pPr>
    </w:p>
    <w:p w14:paraId="36F5E43E" w14:textId="77777777" w:rsidR="002736FD" w:rsidRPr="00F17F51" w:rsidRDefault="002736FD" w:rsidP="00261A6F">
      <w:pPr>
        <w:spacing w:after="0" w:line="360" w:lineRule="auto"/>
        <w:rPr>
          <w:rFonts w:ascii="Arial" w:eastAsia="Times New Roman" w:hAnsi="Arial" w:cs="Arial"/>
          <w:color w:val="000000" w:themeColor="text1"/>
        </w:rPr>
      </w:pPr>
    </w:p>
    <w:p w14:paraId="1241EF73" w14:textId="77777777" w:rsidR="002736FD" w:rsidRPr="00F17F51" w:rsidRDefault="002736FD" w:rsidP="00261A6F">
      <w:pPr>
        <w:shd w:val="clear" w:color="auto" w:fill="FFFFFF"/>
        <w:spacing w:after="0" w:line="360" w:lineRule="auto"/>
        <w:rPr>
          <w:rFonts w:ascii="Arial" w:eastAsia="Times New Roman" w:hAnsi="Arial" w:cs="Arial"/>
          <w:color w:val="000000" w:themeColor="text1"/>
        </w:rPr>
      </w:pPr>
    </w:p>
    <w:p w14:paraId="068BC8DA" w14:textId="77777777" w:rsidR="002736FD" w:rsidRPr="00F17F51" w:rsidRDefault="002736FD" w:rsidP="00261A6F">
      <w:pPr>
        <w:spacing w:after="0" w:line="360" w:lineRule="auto"/>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br w:type="page"/>
      </w:r>
    </w:p>
    <w:p w14:paraId="3BA4FDE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lastRenderedPageBreak/>
        <w:t>APPEARANCES</w:t>
      </w:r>
    </w:p>
    <w:p w14:paraId="43AD754A"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707960B6" w14:textId="333D40AF" w:rsidR="002736FD" w:rsidRPr="00F17F51" w:rsidRDefault="00F66FF4"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PLAINTIFF: </w:t>
      </w:r>
      <w:r w:rsidR="001D39D0">
        <w:rPr>
          <w:rFonts w:ascii="Arial" w:eastAsia="Calibri" w:hAnsi="Arial" w:cs="Arial"/>
          <w:color w:val="000000" w:themeColor="text1"/>
          <w:sz w:val="24"/>
          <w:szCs w:val="24"/>
        </w:rPr>
        <w:tab/>
      </w:r>
      <w:r w:rsidR="001D39D0">
        <w:rPr>
          <w:rFonts w:ascii="Arial" w:eastAsia="Calibri" w:hAnsi="Arial" w:cs="Arial"/>
          <w:color w:val="000000" w:themeColor="text1"/>
          <w:sz w:val="24"/>
          <w:szCs w:val="24"/>
        </w:rPr>
        <w:tab/>
      </w:r>
      <w:r w:rsidR="004A356F">
        <w:rPr>
          <w:rFonts w:ascii="Arial" w:eastAsia="Calibri" w:hAnsi="Arial" w:cs="Arial"/>
          <w:color w:val="000000" w:themeColor="text1"/>
          <w:sz w:val="24"/>
          <w:szCs w:val="24"/>
        </w:rPr>
        <w:tab/>
      </w:r>
      <w:r w:rsidR="004A356F">
        <w:rPr>
          <w:rFonts w:ascii="Arial" w:eastAsia="Calibri" w:hAnsi="Arial" w:cs="Arial"/>
          <w:color w:val="000000" w:themeColor="text1"/>
          <w:sz w:val="24"/>
          <w:szCs w:val="24"/>
        </w:rPr>
        <w:tab/>
      </w:r>
      <w:r w:rsidR="004A356F">
        <w:rPr>
          <w:rFonts w:ascii="Arial" w:eastAsia="Calibri" w:hAnsi="Arial" w:cs="Arial"/>
          <w:color w:val="000000" w:themeColor="text1"/>
          <w:sz w:val="24"/>
          <w:szCs w:val="24"/>
        </w:rPr>
        <w:tab/>
        <w:t>D Ndana</w:t>
      </w:r>
    </w:p>
    <w:p w14:paraId="7B80153C" w14:textId="77777777" w:rsidR="00FC332C" w:rsidRPr="00F17F51" w:rsidRDefault="00423FAB" w:rsidP="00423FAB">
      <w:pPr>
        <w:spacing w:after="0" w:line="360" w:lineRule="auto"/>
        <w:ind w:left="43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Of Jacobs Amupolo Lawyers &amp; Conveyancers, Ongwediva.</w:t>
      </w:r>
    </w:p>
    <w:p w14:paraId="7BBB8705"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6437BE21" w14:textId="77777777" w:rsidR="00F66FF4" w:rsidRDefault="00F66FF4" w:rsidP="00261A6F">
      <w:pPr>
        <w:spacing w:after="0" w:line="360" w:lineRule="auto"/>
        <w:jc w:val="both"/>
        <w:rPr>
          <w:rFonts w:ascii="Arial" w:eastAsia="Calibri" w:hAnsi="Arial" w:cs="Arial"/>
          <w:color w:val="000000" w:themeColor="text1"/>
          <w:sz w:val="24"/>
          <w:szCs w:val="24"/>
        </w:rPr>
      </w:pPr>
    </w:p>
    <w:p w14:paraId="4985E6CF" w14:textId="3ABAC61A" w:rsidR="002736FD" w:rsidRPr="00F17F51" w:rsidRDefault="004A356F"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FIRST DEFENDANT:</w:t>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t xml:space="preserve">R Lewies </w:t>
      </w:r>
    </w:p>
    <w:p w14:paraId="0CF7FD76" w14:textId="77777777" w:rsidR="002E0763" w:rsidRDefault="00E46A60" w:rsidP="00F66FF4">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sidR="00F66FF4">
        <w:rPr>
          <w:rFonts w:ascii="Arial" w:eastAsia="Calibri" w:hAnsi="Arial" w:cs="Arial"/>
          <w:color w:val="000000" w:themeColor="text1"/>
          <w:sz w:val="24"/>
          <w:szCs w:val="24"/>
        </w:rPr>
        <w:tab/>
      </w:r>
      <w:r w:rsidR="00F66FF4">
        <w:rPr>
          <w:rFonts w:ascii="Arial" w:eastAsia="Calibri" w:hAnsi="Arial" w:cs="Arial"/>
          <w:color w:val="000000" w:themeColor="text1"/>
          <w:sz w:val="24"/>
          <w:szCs w:val="24"/>
        </w:rPr>
        <w:tab/>
      </w:r>
      <w:r w:rsidR="004A356F">
        <w:rPr>
          <w:rFonts w:ascii="Arial" w:eastAsia="Calibri" w:hAnsi="Arial" w:cs="Arial"/>
          <w:color w:val="000000" w:themeColor="text1"/>
          <w:sz w:val="24"/>
          <w:szCs w:val="24"/>
        </w:rPr>
        <w:t xml:space="preserve">Instructed by </w:t>
      </w:r>
      <w:r w:rsidR="002E0763">
        <w:rPr>
          <w:rFonts w:ascii="Arial" w:eastAsia="Calibri" w:hAnsi="Arial" w:cs="Arial"/>
          <w:color w:val="000000" w:themeColor="text1"/>
          <w:sz w:val="24"/>
          <w:szCs w:val="24"/>
        </w:rPr>
        <w:t>Cronje Inc.</w:t>
      </w:r>
    </w:p>
    <w:p w14:paraId="30F45F7A" w14:textId="29570A80" w:rsidR="002736FD" w:rsidRPr="00F17F51" w:rsidRDefault="002E0763" w:rsidP="00F66FF4">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t xml:space="preserve">Windhoek. </w:t>
      </w:r>
      <w:r w:rsidR="00423FAB">
        <w:rPr>
          <w:rFonts w:ascii="Arial" w:eastAsia="Calibri" w:hAnsi="Arial" w:cs="Arial"/>
          <w:color w:val="000000" w:themeColor="text1"/>
          <w:sz w:val="24"/>
          <w:szCs w:val="24"/>
        </w:rPr>
        <w:t xml:space="preserve"> </w:t>
      </w:r>
      <w:r w:rsidR="00E46A60">
        <w:rPr>
          <w:rFonts w:ascii="Arial" w:eastAsia="Calibri" w:hAnsi="Arial" w:cs="Arial"/>
          <w:color w:val="000000" w:themeColor="text1"/>
          <w:sz w:val="24"/>
          <w:szCs w:val="24"/>
        </w:rPr>
        <w:t xml:space="preserve"> </w:t>
      </w:r>
    </w:p>
    <w:p w14:paraId="29FFA1B7" w14:textId="77777777" w:rsidR="002736FD" w:rsidRPr="00F17F51" w:rsidRDefault="004E0578"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br/>
      </w:r>
    </w:p>
    <w:p w14:paraId="4EEBAD84"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426C781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56481413" w14:textId="77777777" w:rsidR="002736FD" w:rsidRPr="00F17F51" w:rsidRDefault="002736FD" w:rsidP="00261A6F">
      <w:pPr>
        <w:spacing w:after="0" w:line="360" w:lineRule="auto"/>
        <w:jc w:val="both"/>
        <w:rPr>
          <w:rFonts w:ascii="Arial" w:eastAsia="Calibri" w:hAnsi="Arial" w:cs="Arial"/>
          <w:b/>
          <w:color w:val="000000" w:themeColor="text1"/>
          <w:sz w:val="24"/>
          <w:szCs w:val="24"/>
        </w:rPr>
      </w:pPr>
    </w:p>
    <w:p w14:paraId="2636F133" w14:textId="77777777" w:rsidR="002736FD" w:rsidRPr="00F17F51" w:rsidRDefault="002736FD" w:rsidP="00261A6F">
      <w:pPr>
        <w:spacing w:after="0" w:line="360" w:lineRule="auto"/>
        <w:ind w:left="1080"/>
        <w:contextualSpacing/>
        <w:jc w:val="both"/>
        <w:rPr>
          <w:rFonts w:ascii="Arial" w:eastAsia="Calibri" w:hAnsi="Arial" w:cs="Arial"/>
          <w:color w:val="000000" w:themeColor="text1"/>
          <w:sz w:val="24"/>
          <w:szCs w:val="24"/>
        </w:rPr>
      </w:pPr>
    </w:p>
    <w:p w14:paraId="24CFF244"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588DF225"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588F4E4E" w14:textId="77777777" w:rsidR="002736FD" w:rsidRPr="00F17F51" w:rsidRDefault="002736FD" w:rsidP="00261A6F">
      <w:pPr>
        <w:spacing w:after="0" w:line="360" w:lineRule="auto"/>
        <w:rPr>
          <w:rFonts w:ascii="Arial" w:eastAsia="Calibri" w:hAnsi="Arial" w:cs="Arial"/>
          <w:color w:val="000000" w:themeColor="text1"/>
        </w:rPr>
      </w:pPr>
    </w:p>
    <w:p w14:paraId="0CBBF083" w14:textId="77777777" w:rsidR="002736FD" w:rsidRPr="00F17F51" w:rsidRDefault="002736FD" w:rsidP="00261A6F">
      <w:pPr>
        <w:spacing w:after="0" w:line="360" w:lineRule="auto"/>
        <w:rPr>
          <w:rFonts w:ascii="Arial" w:hAnsi="Arial" w:cs="Arial"/>
          <w:color w:val="000000" w:themeColor="text1"/>
        </w:rPr>
      </w:pPr>
    </w:p>
    <w:p w14:paraId="210693D4" w14:textId="77777777" w:rsidR="002736FD" w:rsidRPr="00F17F51" w:rsidRDefault="002736FD" w:rsidP="00261A6F">
      <w:pPr>
        <w:spacing w:after="0" w:line="360" w:lineRule="auto"/>
        <w:rPr>
          <w:rFonts w:ascii="Arial" w:hAnsi="Arial" w:cs="Arial"/>
          <w:color w:val="000000" w:themeColor="text1"/>
        </w:rPr>
      </w:pPr>
    </w:p>
    <w:p w14:paraId="1461F560" w14:textId="77777777" w:rsidR="00846B29" w:rsidRPr="00F17F51" w:rsidRDefault="00846B29" w:rsidP="00261A6F">
      <w:pPr>
        <w:spacing w:after="0" w:line="360" w:lineRule="auto"/>
        <w:rPr>
          <w:rFonts w:ascii="Arial" w:hAnsi="Arial" w:cs="Arial"/>
        </w:rPr>
      </w:pPr>
    </w:p>
    <w:sectPr w:rsidR="00846B29" w:rsidRPr="00F17F51" w:rsidSect="00A96E28">
      <w:headerReference w:type="default" r:id="rId9"/>
      <w:pgSz w:w="12240" w:h="15840"/>
      <w:pgMar w:top="720" w:right="1440" w:bottom="81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421C5" w16cex:dateUtc="2023-11-19T03:55:00Z"/>
  <w16cex:commentExtensible w16cex:durableId="2904225E" w16cex:dateUtc="2023-11-19T03:57:00Z"/>
  <w16cex:commentExtensible w16cex:durableId="29042313" w16cex:dateUtc="2023-11-19T04:00:00Z"/>
  <w16cex:commentExtensible w16cex:durableId="290423E5" w16cex:dateUtc="2023-11-19T04:04:00Z"/>
  <w16cex:commentExtensible w16cex:durableId="2904240E" w16cex:dateUtc="2023-11-19T0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41A451" w16cid:durableId="290421C5"/>
  <w16cid:commentId w16cid:paraId="4B3CBE3E" w16cid:durableId="2904225E"/>
  <w16cid:commentId w16cid:paraId="22E1B78A" w16cid:durableId="29042313"/>
  <w16cid:commentId w16cid:paraId="4BC38D01" w16cid:durableId="290423E5"/>
  <w16cid:commentId w16cid:paraId="55E19811" w16cid:durableId="290424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FDBC9" w14:textId="77777777" w:rsidR="00DD37C7" w:rsidRDefault="00DD37C7" w:rsidP="002736FD">
      <w:pPr>
        <w:spacing w:after="0" w:line="240" w:lineRule="auto"/>
      </w:pPr>
      <w:r>
        <w:separator/>
      </w:r>
    </w:p>
  </w:endnote>
  <w:endnote w:type="continuationSeparator" w:id="0">
    <w:p w14:paraId="1F42129E" w14:textId="77777777" w:rsidR="00DD37C7" w:rsidRDefault="00DD37C7" w:rsidP="0027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F8353" w14:textId="77777777" w:rsidR="00DD37C7" w:rsidRDefault="00DD37C7" w:rsidP="002736FD">
      <w:pPr>
        <w:spacing w:after="0" w:line="240" w:lineRule="auto"/>
      </w:pPr>
      <w:r>
        <w:separator/>
      </w:r>
    </w:p>
  </w:footnote>
  <w:footnote w:type="continuationSeparator" w:id="0">
    <w:p w14:paraId="5EB103F1" w14:textId="77777777" w:rsidR="00DD37C7" w:rsidRDefault="00DD37C7" w:rsidP="002736FD">
      <w:pPr>
        <w:spacing w:after="0" w:line="240" w:lineRule="auto"/>
      </w:pPr>
      <w:r>
        <w:continuationSeparator/>
      </w:r>
    </w:p>
  </w:footnote>
  <w:footnote w:id="1">
    <w:p w14:paraId="7482315C" w14:textId="77777777" w:rsidR="00D84AF4" w:rsidRPr="00904B7B" w:rsidRDefault="00D84AF4" w:rsidP="00904B7B">
      <w:pPr>
        <w:pStyle w:val="FootnoteText"/>
        <w:jc w:val="both"/>
        <w:rPr>
          <w:rFonts w:ascii="Arial" w:hAnsi="Arial" w:cs="Arial"/>
          <w:lang w:val="en-ZA"/>
        </w:rPr>
      </w:pPr>
      <w:r w:rsidRPr="00904B7B">
        <w:rPr>
          <w:rStyle w:val="FootnoteReference"/>
          <w:rFonts w:ascii="Arial" w:hAnsi="Arial" w:cs="Arial"/>
        </w:rPr>
        <w:footnoteRef/>
      </w:r>
      <w:r w:rsidRPr="00904B7B">
        <w:rPr>
          <w:rFonts w:ascii="Arial" w:hAnsi="Arial" w:cs="Arial"/>
        </w:rPr>
        <w:t xml:space="preserve"> </w:t>
      </w:r>
      <w:r w:rsidRPr="00904B7B">
        <w:rPr>
          <w:rFonts w:ascii="Arial" w:hAnsi="Arial" w:cs="Arial"/>
          <w:lang w:val="en-ZA"/>
        </w:rPr>
        <w:t xml:space="preserve">Sent to Ms. Dina Shipepe and Mr. Hendrik Steenkamp. </w:t>
      </w:r>
    </w:p>
  </w:footnote>
  <w:footnote w:id="2">
    <w:p w14:paraId="41AC7D26" w14:textId="77777777" w:rsidR="00D84AF4" w:rsidRPr="00904B7B" w:rsidRDefault="00D84AF4" w:rsidP="00904B7B">
      <w:pPr>
        <w:pStyle w:val="FootnoteText"/>
        <w:jc w:val="both"/>
        <w:rPr>
          <w:rFonts w:ascii="Arial" w:hAnsi="Arial" w:cs="Arial"/>
          <w:lang w:val="en-ZA"/>
        </w:rPr>
      </w:pPr>
      <w:r w:rsidRPr="00904B7B">
        <w:rPr>
          <w:rStyle w:val="FootnoteReference"/>
          <w:rFonts w:ascii="Arial" w:hAnsi="Arial" w:cs="Arial"/>
        </w:rPr>
        <w:footnoteRef/>
      </w:r>
      <w:r w:rsidRPr="00904B7B">
        <w:rPr>
          <w:rFonts w:ascii="Arial" w:hAnsi="Arial" w:cs="Arial"/>
        </w:rPr>
        <w:t xml:space="preserve"> </w:t>
      </w:r>
      <w:r w:rsidRPr="00904B7B">
        <w:rPr>
          <w:rFonts w:ascii="Arial" w:hAnsi="Arial" w:cs="Arial"/>
          <w:lang w:val="en-ZA"/>
        </w:rPr>
        <w:t xml:space="preserve">Email dated 03 December 2019. </w:t>
      </w:r>
    </w:p>
  </w:footnote>
  <w:footnote w:id="3">
    <w:p w14:paraId="7067597E" w14:textId="7E2DA410" w:rsidR="00837025" w:rsidRPr="00904B7B" w:rsidRDefault="00837025" w:rsidP="00904B7B">
      <w:pPr>
        <w:pStyle w:val="FootnoteText"/>
        <w:jc w:val="both"/>
        <w:rPr>
          <w:rFonts w:ascii="Arial" w:hAnsi="Arial" w:cs="Arial"/>
          <w:lang w:val="en-ZA"/>
        </w:rPr>
      </w:pPr>
      <w:r w:rsidRPr="00904B7B">
        <w:rPr>
          <w:rStyle w:val="FootnoteReference"/>
          <w:rFonts w:ascii="Arial" w:hAnsi="Arial" w:cs="Arial"/>
        </w:rPr>
        <w:footnoteRef/>
      </w:r>
      <w:r w:rsidRPr="00904B7B">
        <w:rPr>
          <w:rFonts w:ascii="Arial" w:hAnsi="Arial" w:cs="Arial"/>
        </w:rPr>
        <w:t xml:space="preserve"> </w:t>
      </w:r>
      <w:r w:rsidRPr="00904B7B">
        <w:rPr>
          <w:rFonts w:ascii="Arial" w:hAnsi="Arial" w:cs="Arial"/>
          <w:i/>
          <w:lang w:val="en-ZA"/>
        </w:rPr>
        <w:t xml:space="preserve">Standard Bank of South Africa Ltd v Ocean Commodities Inc </w:t>
      </w:r>
      <w:r w:rsidRPr="00904B7B">
        <w:rPr>
          <w:rFonts w:ascii="Arial" w:hAnsi="Arial" w:cs="Arial"/>
          <w:lang w:val="en-ZA"/>
        </w:rPr>
        <w:t xml:space="preserve">1983 1 SA 276 (A) 292B. </w:t>
      </w:r>
    </w:p>
  </w:footnote>
  <w:footnote w:id="4">
    <w:p w14:paraId="737F17B0" w14:textId="06A8C632" w:rsidR="001C1328" w:rsidRPr="00904B7B" w:rsidRDefault="001C1328" w:rsidP="00904B7B">
      <w:pPr>
        <w:pStyle w:val="FootnoteText"/>
        <w:jc w:val="both"/>
        <w:rPr>
          <w:rFonts w:ascii="Arial" w:hAnsi="Arial" w:cs="Arial"/>
          <w:lang w:val="en-ZA"/>
        </w:rPr>
      </w:pPr>
      <w:r w:rsidRPr="00904B7B">
        <w:rPr>
          <w:rStyle w:val="FootnoteReference"/>
          <w:rFonts w:ascii="Arial" w:hAnsi="Arial" w:cs="Arial"/>
        </w:rPr>
        <w:footnoteRef/>
      </w:r>
      <w:r w:rsidRPr="00904B7B">
        <w:rPr>
          <w:rFonts w:ascii="Arial" w:hAnsi="Arial" w:cs="Arial"/>
        </w:rPr>
        <w:t xml:space="preserve"> </w:t>
      </w:r>
      <w:r w:rsidRPr="00904B7B">
        <w:rPr>
          <w:rFonts w:ascii="Arial" w:hAnsi="Arial" w:cs="Arial"/>
          <w:lang w:val="en-ZA"/>
        </w:rPr>
        <w:t xml:space="preserve">See </w:t>
      </w:r>
      <w:r w:rsidRPr="00904B7B">
        <w:rPr>
          <w:rFonts w:ascii="Arial" w:hAnsi="Arial" w:cs="Arial"/>
          <w:i/>
          <w:lang w:val="en-ZA"/>
        </w:rPr>
        <w:t xml:space="preserve">Joel Melamed and Hurwitz v Cleveland Estates (Pty) Ltd; Joel Melamed and Hurwitz v Vorner Investments (Pty) Ltd </w:t>
      </w:r>
      <w:r w:rsidRPr="00904B7B">
        <w:rPr>
          <w:rFonts w:ascii="Arial" w:hAnsi="Arial" w:cs="Arial"/>
          <w:lang w:val="en-ZA"/>
        </w:rPr>
        <w:t xml:space="preserve">1984 3 SA 155 (A) 165B-C. </w:t>
      </w:r>
    </w:p>
  </w:footnote>
  <w:footnote w:id="5">
    <w:p w14:paraId="4E0E99FE" w14:textId="75CA29D0" w:rsidR="00D84AF4" w:rsidRPr="00D84AF4" w:rsidRDefault="00D84AF4" w:rsidP="00904B7B">
      <w:pPr>
        <w:pStyle w:val="FootnoteText"/>
        <w:jc w:val="both"/>
        <w:rPr>
          <w:lang w:val="en-ZA"/>
        </w:rPr>
      </w:pPr>
      <w:r w:rsidRPr="00904B7B">
        <w:rPr>
          <w:rStyle w:val="FootnoteReference"/>
          <w:rFonts w:ascii="Arial" w:hAnsi="Arial" w:cs="Arial"/>
        </w:rPr>
        <w:footnoteRef/>
      </w:r>
      <w:r w:rsidRPr="00904B7B">
        <w:rPr>
          <w:rFonts w:ascii="Arial" w:hAnsi="Arial" w:cs="Arial"/>
        </w:rPr>
        <w:t xml:space="preserve"> </w:t>
      </w:r>
      <w:r w:rsidRPr="00904B7B">
        <w:rPr>
          <w:rFonts w:ascii="Arial" w:hAnsi="Arial" w:cs="Arial"/>
          <w:i/>
          <w:lang w:val="en-ZA"/>
        </w:rPr>
        <w:t xml:space="preserve">Dantex Invetment Holdings (Pty) Ltd v Brenner NO </w:t>
      </w:r>
      <w:r w:rsidRPr="00904B7B">
        <w:rPr>
          <w:rFonts w:ascii="Arial" w:hAnsi="Arial" w:cs="Arial"/>
          <w:lang w:val="en-ZA"/>
        </w:rPr>
        <w:t>[1989] 1 All SA 411.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5B48" w14:textId="77777777" w:rsidR="00D84AF4" w:rsidRDefault="00D84AF4">
    <w:pPr>
      <w:pStyle w:val="Header"/>
      <w:jc w:val="right"/>
    </w:pPr>
    <w:r>
      <w:fldChar w:fldCharType="begin"/>
    </w:r>
    <w:r>
      <w:instrText xml:space="preserve"> PAGE   \* MERGEFORMAT </w:instrText>
    </w:r>
    <w:r>
      <w:fldChar w:fldCharType="separate"/>
    </w:r>
    <w:r w:rsidR="00D83DA2">
      <w:rPr>
        <w:noProof/>
      </w:rPr>
      <w:t>21</w:t>
    </w:r>
    <w:r>
      <w:rPr>
        <w:noProof/>
      </w:rPr>
      <w:fldChar w:fldCharType="end"/>
    </w:r>
  </w:p>
  <w:p w14:paraId="5F7E9BFE" w14:textId="77777777" w:rsidR="00D84AF4" w:rsidRDefault="00D84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53627C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2AC34F1"/>
    <w:multiLevelType w:val="hybridMultilevel"/>
    <w:tmpl w:val="57E21394"/>
    <w:lvl w:ilvl="0" w:tplc="B10EF3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EF61FD7"/>
    <w:multiLevelType w:val="hybridMultilevel"/>
    <w:tmpl w:val="6CF0B86A"/>
    <w:lvl w:ilvl="0" w:tplc="8CD43D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914EB4"/>
    <w:multiLevelType w:val="hybridMultilevel"/>
    <w:tmpl w:val="C69A7772"/>
    <w:lvl w:ilvl="0" w:tplc="F948FEC8">
      <w:start w:val="1"/>
      <w:numFmt w:val="lowerLetter"/>
      <w:lvlText w:val="(%1)"/>
      <w:lvlJc w:val="left"/>
      <w:pPr>
        <w:ind w:left="744" w:hanging="384"/>
      </w:pPr>
      <w:rPr>
        <w:rFonts w:eastAsia="Calibri"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E921FC"/>
    <w:multiLevelType w:val="hybridMultilevel"/>
    <w:tmpl w:val="E638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2509E"/>
    <w:multiLevelType w:val="multilevel"/>
    <w:tmpl w:val="F5428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6E6CAC"/>
    <w:multiLevelType w:val="hybridMultilevel"/>
    <w:tmpl w:val="C00863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8D3FD9"/>
    <w:multiLevelType w:val="hybridMultilevel"/>
    <w:tmpl w:val="000AEAD6"/>
    <w:lvl w:ilvl="0" w:tplc="4BB4B610">
      <w:start w:val="4"/>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5014EEF"/>
    <w:multiLevelType w:val="hybridMultilevel"/>
    <w:tmpl w:val="B7D853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6886461"/>
    <w:multiLevelType w:val="hybridMultilevel"/>
    <w:tmpl w:val="4726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A247F"/>
    <w:multiLevelType w:val="hybridMultilevel"/>
    <w:tmpl w:val="3ED60A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060458"/>
    <w:multiLevelType w:val="hybridMultilevel"/>
    <w:tmpl w:val="F40E509C"/>
    <w:lvl w:ilvl="0" w:tplc="8CD43D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AD5EDA"/>
    <w:multiLevelType w:val="hybridMultilevel"/>
    <w:tmpl w:val="DCEE204E"/>
    <w:lvl w:ilvl="0" w:tplc="81DEC13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376560D7"/>
    <w:multiLevelType w:val="hybridMultilevel"/>
    <w:tmpl w:val="96CE021A"/>
    <w:lvl w:ilvl="0" w:tplc="7EFC08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951073D"/>
    <w:multiLevelType w:val="hybridMultilevel"/>
    <w:tmpl w:val="F38E25B2"/>
    <w:lvl w:ilvl="0" w:tplc="D95C4240">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A075804"/>
    <w:multiLevelType w:val="hybridMultilevel"/>
    <w:tmpl w:val="F9FE1EA6"/>
    <w:lvl w:ilvl="0" w:tplc="8CD43D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B35114B"/>
    <w:multiLevelType w:val="hybridMultilevel"/>
    <w:tmpl w:val="B4A0F2C4"/>
    <w:lvl w:ilvl="0" w:tplc="C2F8320E">
      <w:start w:val="1"/>
      <w:numFmt w:val="lowerLetter"/>
      <w:lvlText w:val="(%1)"/>
      <w:lvlJc w:val="left"/>
      <w:pPr>
        <w:ind w:left="756" w:hanging="396"/>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0CF0CED"/>
    <w:multiLevelType w:val="hybridMultilevel"/>
    <w:tmpl w:val="4726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3226C"/>
    <w:multiLevelType w:val="hybridMultilevel"/>
    <w:tmpl w:val="28C68946"/>
    <w:lvl w:ilvl="0" w:tplc="D1F05C3E">
      <w:start w:val="1"/>
      <w:numFmt w:val="lowerLetter"/>
      <w:lvlText w:val="(%1)"/>
      <w:lvlJc w:val="left"/>
      <w:pPr>
        <w:ind w:left="720" w:hanging="360"/>
      </w:pPr>
      <w:rPr>
        <w:rFonts w:asciiTheme="minorHAnsi" w:hAnsiTheme="minorHAnsi" w:cstheme="minorBidi"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4FD5ED6"/>
    <w:multiLevelType w:val="hybridMultilevel"/>
    <w:tmpl w:val="11426A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66FB6"/>
    <w:multiLevelType w:val="hybridMultilevel"/>
    <w:tmpl w:val="E738F72E"/>
    <w:lvl w:ilvl="0" w:tplc="DA1AC8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A3F068F"/>
    <w:multiLevelType w:val="hybridMultilevel"/>
    <w:tmpl w:val="72A238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D5925A7"/>
    <w:multiLevelType w:val="multilevel"/>
    <w:tmpl w:val="878EF2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7C1E47"/>
    <w:multiLevelType w:val="hybridMultilevel"/>
    <w:tmpl w:val="095C6316"/>
    <w:lvl w:ilvl="0" w:tplc="0FF8F1A0">
      <w:start w:val="1"/>
      <w:numFmt w:val="lowerLetter"/>
      <w:lvlText w:val="(%1)"/>
      <w:lvlJc w:val="left"/>
      <w:pPr>
        <w:ind w:left="720" w:hanging="36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1F6034C"/>
    <w:multiLevelType w:val="hybridMultilevel"/>
    <w:tmpl w:val="50D6AE56"/>
    <w:lvl w:ilvl="0" w:tplc="091E13F0">
      <w:start w:val="1"/>
      <w:numFmt w:val="lowerLetter"/>
      <w:lvlText w:val="(%1)"/>
      <w:lvlJc w:val="left"/>
      <w:pPr>
        <w:ind w:left="720" w:hanging="360"/>
      </w:pPr>
      <w:rPr>
        <w:rFonts w:asciiTheme="minorHAnsi" w:eastAsiaTheme="minorHAnsi" w:hAnsiTheme="minorHAnsi" w:cstheme="minorBidi" w:hint="default"/>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5B00BED"/>
    <w:multiLevelType w:val="hybridMultilevel"/>
    <w:tmpl w:val="E85A74E6"/>
    <w:lvl w:ilvl="0" w:tplc="F8A6B63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59015027"/>
    <w:multiLevelType w:val="hybridMultilevel"/>
    <w:tmpl w:val="E7D46748"/>
    <w:lvl w:ilvl="0" w:tplc="29C2734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B7E47D4"/>
    <w:multiLevelType w:val="hybridMultilevel"/>
    <w:tmpl w:val="DF3A3A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DFD7527"/>
    <w:multiLevelType w:val="hybridMultilevel"/>
    <w:tmpl w:val="31E0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64D61"/>
    <w:multiLevelType w:val="hybridMultilevel"/>
    <w:tmpl w:val="91469E44"/>
    <w:lvl w:ilvl="0" w:tplc="EC5C4C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0F60881"/>
    <w:multiLevelType w:val="hybridMultilevel"/>
    <w:tmpl w:val="91980FE6"/>
    <w:lvl w:ilvl="0" w:tplc="F482B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1E60457"/>
    <w:multiLevelType w:val="hybridMultilevel"/>
    <w:tmpl w:val="2476500E"/>
    <w:lvl w:ilvl="0" w:tplc="B10EF3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33F332D"/>
    <w:multiLevelType w:val="hybridMultilevel"/>
    <w:tmpl w:val="861C4FAE"/>
    <w:lvl w:ilvl="0" w:tplc="8CD43D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5BD52F8"/>
    <w:multiLevelType w:val="multilevel"/>
    <w:tmpl w:val="804A13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E602B7"/>
    <w:multiLevelType w:val="hybridMultilevel"/>
    <w:tmpl w:val="886C0D7C"/>
    <w:lvl w:ilvl="0" w:tplc="DBB66EBA">
      <w:start w:val="1"/>
      <w:numFmt w:val="decimal"/>
      <w:lvlText w:val="%1."/>
      <w:lvlJc w:val="left"/>
      <w:pPr>
        <w:ind w:left="1080" w:hanging="360"/>
      </w:pPr>
      <w:rPr>
        <w:rFonts w:ascii="Arial" w:eastAsiaTheme="minorHAnsi" w:hAnsi="Arial" w:cs="Arial"/>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660643BD"/>
    <w:multiLevelType w:val="hybridMultilevel"/>
    <w:tmpl w:val="405ECA02"/>
    <w:lvl w:ilvl="0" w:tplc="8CD43D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7B13B71"/>
    <w:multiLevelType w:val="hybridMultilevel"/>
    <w:tmpl w:val="3EFCC00E"/>
    <w:lvl w:ilvl="0" w:tplc="308A6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8C10BB6"/>
    <w:multiLevelType w:val="hybridMultilevel"/>
    <w:tmpl w:val="34B0A3E0"/>
    <w:lvl w:ilvl="0" w:tplc="8CD43D86">
      <w:start w:val="1"/>
      <w:numFmt w:val="low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A371451"/>
    <w:multiLevelType w:val="multilevel"/>
    <w:tmpl w:val="3EC448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7B7F48"/>
    <w:multiLevelType w:val="hybridMultilevel"/>
    <w:tmpl w:val="23B66D34"/>
    <w:lvl w:ilvl="0" w:tplc="DBB66EBA">
      <w:start w:val="1"/>
      <w:numFmt w:val="decimal"/>
      <w:lvlText w:val="%1."/>
      <w:lvlJc w:val="left"/>
      <w:pPr>
        <w:ind w:left="1080" w:hanging="360"/>
      </w:pPr>
      <w:rPr>
        <w:rFonts w:ascii="Arial" w:eastAsiaTheme="minorHAnsi" w:hAnsi="Arial" w:cs="Arial"/>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1CA1780"/>
    <w:multiLevelType w:val="multilevel"/>
    <w:tmpl w:val="79E24E0E"/>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1" w15:restartNumberingAfterBreak="0">
    <w:nsid w:val="724A4417"/>
    <w:multiLevelType w:val="hybridMultilevel"/>
    <w:tmpl w:val="1FEE5DB4"/>
    <w:lvl w:ilvl="0" w:tplc="E56043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6C066F7"/>
    <w:multiLevelType w:val="hybridMultilevel"/>
    <w:tmpl w:val="02D27E0E"/>
    <w:lvl w:ilvl="0" w:tplc="5E403A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02317E"/>
    <w:multiLevelType w:val="hybridMultilevel"/>
    <w:tmpl w:val="C820FA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B276BD8"/>
    <w:multiLevelType w:val="hybridMultilevel"/>
    <w:tmpl w:val="1E60C348"/>
    <w:lvl w:ilvl="0" w:tplc="FDA68E9E">
      <w:start w:val="1"/>
      <w:numFmt w:val="decimal"/>
      <w:lvlText w:val="%1."/>
      <w:lvlJc w:val="left"/>
      <w:pPr>
        <w:ind w:left="720" w:hanging="360"/>
      </w:pPr>
      <w:rPr>
        <w:rFonts w:eastAsia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5C181A"/>
    <w:multiLevelType w:val="hybridMultilevel"/>
    <w:tmpl w:val="674C3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9C3CFD"/>
    <w:multiLevelType w:val="hybridMultilevel"/>
    <w:tmpl w:val="0CE8A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CE237E5"/>
    <w:multiLevelType w:val="hybridMultilevel"/>
    <w:tmpl w:val="7CA4FC42"/>
    <w:lvl w:ilvl="0" w:tplc="E34A3CB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15:restartNumberingAfterBreak="0">
    <w:nsid w:val="7EE149E8"/>
    <w:multiLevelType w:val="hybridMultilevel"/>
    <w:tmpl w:val="AA502BA6"/>
    <w:lvl w:ilvl="0" w:tplc="DD9888DC">
      <w:start w:val="1"/>
      <w:numFmt w:val="decimal"/>
      <w:lvlText w:val="%1."/>
      <w:lvlJc w:val="left"/>
      <w:pPr>
        <w:ind w:left="720" w:hanging="360"/>
      </w:pPr>
      <w:rPr>
        <w:rFonts w:ascii="Arial" w:eastAsia="Times New Roman" w:hAnsi="Arial" w:cs="Arial"/>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FCB720E"/>
    <w:multiLevelType w:val="hybridMultilevel"/>
    <w:tmpl w:val="77DC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5"/>
  </w:num>
  <w:num w:numId="3">
    <w:abstractNumId w:val="9"/>
  </w:num>
  <w:num w:numId="4">
    <w:abstractNumId w:val="49"/>
  </w:num>
  <w:num w:numId="5">
    <w:abstractNumId w:val="4"/>
  </w:num>
  <w:num w:numId="6">
    <w:abstractNumId w:val="28"/>
  </w:num>
  <w:num w:numId="7">
    <w:abstractNumId w:val="33"/>
  </w:num>
  <w:num w:numId="8">
    <w:abstractNumId w:val="40"/>
  </w:num>
  <w:num w:numId="9">
    <w:abstractNumId w:val="44"/>
  </w:num>
  <w:num w:numId="10">
    <w:abstractNumId w:val="42"/>
  </w:num>
  <w:num w:numId="11">
    <w:abstractNumId w:val="5"/>
  </w:num>
  <w:num w:numId="12">
    <w:abstractNumId w:val="7"/>
  </w:num>
  <w:num w:numId="13">
    <w:abstractNumId w:val="46"/>
  </w:num>
  <w:num w:numId="14">
    <w:abstractNumId w:val="6"/>
  </w:num>
  <w:num w:numId="15">
    <w:abstractNumId w:val="38"/>
  </w:num>
  <w:num w:numId="16">
    <w:abstractNumId w:val="22"/>
  </w:num>
  <w:num w:numId="17">
    <w:abstractNumId w:val="43"/>
  </w:num>
  <w:num w:numId="18">
    <w:abstractNumId w:val="36"/>
  </w:num>
  <w:num w:numId="19">
    <w:abstractNumId w:val="0"/>
  </w:num>
  <w:num w:numId="20">
    <w:abstractNumId w:val="23"/>
  </w:num>
  <w:num w:numId="21">
    <w:abstractNumId w:val="26"/>
  </w:num>
  <w:num w:numId="22">
    <w:abstractNumId w:val="47"/>
  </w:num>
  <w:num w:numId="23">
    <w:abstractNumId w:val="30"/>
  </w:num>
  <w:num w:numId="24">
    <w:abstractNumId w:val="1"/>
  </w:num>
  <w:num w:numId="25">
    <w:abstractNumId w:val="8"/>
  </w:num>
  <w:num w:numId="26">
    <w:abstractNumId w:val="3"/>
  </w:num>
  <w:num w:numId="27">
    <w:abstractNumId w:val="31"/>
  </w:num>
  <w:num w:numId="28">
    <w:abstractNumId w:val="12"/>
  </w:num>
  <w:num w:numId="29">
    <w:abstractNumId w:val="19"/>
  </w:num>
  <w:num w:numId="30">
    <w:abstractNumId w:val="27"/>
  </w:num>
  <w:num w:numId="31">
    <w:abstractNumId w:val="21"/>
  </w:num>
  <w:num w:numId="32">
    <w:abstractNumId w:val="16"/>
  </w:num>
  <w:num w:numId="33">
    <w:abstractNumId w:val="14"/>
  </w:num>
  <w:num w:numId="34">
    <w:abstractNumId w:val="2"/>
  </w:num>
  <w:num w:numId="35">
    <w:abstractNumId w:val="37"/>
  </w:num>
  <w:num w:numId="36">
    <w:abstractNumId w:val="15"/>
  </w:num>
  <w:num w:numId="37">
    <w:abstractNumId w:val="35"/>
  </w:num>
  <w:num w:numId="38">
    <w:abstractNumId w:val="11"/>
  </w:num>
  <w:num w:numId="39">
    <w:abstractNumId w:val="32"/>
  </w:num>
  <w:num w:numId="40">
    <w:abstractNumId w:val="48"/>
  </w:num>
  <w:num w:numId="41">
    <w:abstractNumId w:val="34"/>
  </w:num>
  <w:num w:numId="42">
    <w:abstractNumId w:val="41"/>
  </w:num>
  <w:num w:numId="43">
    <w:abstractNumId w:val="13"/>
  </w:num>
  <w:num w:numId="44">
    <w:abstractNumId w:val="20"/>
  </w:num>
  <w:num w:numId="45">
    <w:abstractNumId w:val="24"/>
  </w:num>
  <w:num w:numId="46">
    <w:abstractNumId w:val="18"/>
  </w:num>
  <w:num w:numId="47">
    <w:abstractNumId w:val="39"/>
  </w:num>
  <w:num w:numId="48">
    <w:abstractNumId w:val="25"/>
  </w:num>
  <w:num w:numId="49">
    <w:abstractNumId w:val="1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FD"/>
    <w:rsid w:val="000015AB"/>
    <w:rsid w:val="00002036"/>
    <w:rsid w:val="000027F1"/>
    <w:rsid w:val="00004273"/>
    <w:rsid w:val="00004D38"/>
    <w:rsid w:val="000061D1"/>
    <w:rsid w:val="0001070C"/>
    <w:rsid w:val="00010C96"/>
    <w:rsid w:val="00011DED"/>
    <w:rsid w:val="00011F9E"/>
    <w:rsid w:val="00012183"/>
    <w:rsid w:val="00012D29"/>
    <w:rsid w:val="00013F51"/>
    <w:rsid w:val="00014336"/>
    <w:rsid w:val="00014410"/>
    <w:rsid w:val="000152DF"/>
    <w:rsid w:val="00015C07"/>
    <w:rsid w:val="00016CBE"/>
    <w:rsid w:val="00016D33"/>
    <w:rsid w:val="00017743"/>
    <w:rsid w:val="00020417"/>
    <w:rsid w:val="0002072A"/>
    <w:rsid w:val="00020E5E"/>
    <w:rsid w:val="00021968"/>
    <w:rsid w:val="00022DB2"/>
    <w:rsid w:val="00023567"/>
    <w:rsid w:val="00024B10"/>
    <w:rsid w:val="000252C9"/>
    <w:rsid w:val="000257BA"/>
    <w:rsid w:val="00026181"/>
    <w:rsid w:val="00027A32"/>
    <w:rsid w:val="00027E9A"/>
    <w:rsid w:val="00030023"/>
    <w:rsid w:val="000306DF"/>
    <w:rsid w:val="000309FC"/>
    <w:rsid w:val="00032AF3"/>
    <w:rsid w:val="00033AFD"/>
    <w:rsid w:val="00033B9E"/>
    <w:rsid w:val="00033D22"/>
    <w:rsid w:val="00033FEA"/>
    <w:rsid w:val="000341A8"/>
    <w:rsid w:val="0003512C"/>
    <w:rsid w:val="0003597E"/>
    <w:rsid w:val="00035C4F"/>
    <w:rsid w:val="00036322"/>
    <w:rsid w:val="00036412"/>
    <w:rsid w:val="00041070"/>
    <w:rsid w:val="00043034"/>
    <w:rsid w:val="00043BA8"/>
    <w:rsid w:val="00043BE0"/>
    <w:rsid w:val="00043DC4"/>
    <w:rsid w:val="00045059"/>
    <w:rsid w:val="00045AD3"/>
    <w:rsid w:val="00045BCB"/>
    <w:rsid w:val="0004678E"/>
    <w:rsid w:val="00046E89"/>
    <w:rsid w:val="00047029"/>
    <w:rsid w:val="0004738D"/>
    <w:rsid w:val="000510CF"/>
    <w:rsid w:val="000546CC"/>
    <w:rsid w:val="00055868"/>
    <w:rsid w:val="00055937"/>
    <w:rsid w:val="00056897"/>
    <w:rsid w:val="000571DA"/>
    <w:rsid w:val="000572FE"/>
    <w:rsid w:val="00057DDA"/>
    <w:rsid w:val="00057E87"/>
    <w:rsid w:val="00060461"/>
    <w:rsid w:val="00060488"/>
    <w:rsid w:val="0006178C"/>
    <w:rsid w:val="00061D07"/>
    <w:rsid w:val="00062345"/>
    <w:rsid w:val="00062922"/>
    <w:rsid w:val="00063058"/>
    <w:rsid w:val="000647AF"/>
    <w:rsid w:val="00064A01"/>
    <w:rsid w:val="00064B39"/>
    <w:rsid w:val="000658B2"/>
    <w:rsid w:val="00065E5D"/>
    <w:rsid w:val="00067927"/>
    <w:rsid w:val="000703CB"/>
    <w:rsid w:val="00070519"/>
    <w:rsid w:val="0007110A"/>
    <w:rsid w:val="0007293A"/>
    <w:rsid w:val="00072A12"/>
    <w:rsid w:val="00074478"/>
    <w:rsid w:val="00074F62"/>
    <w:rsid w:val="00076E1E"/>
    <w:rsid w:val="000773D3"/>
    <w:rsid w:val="0007768D"/>
    <w:rsid w:val="00077DBE"/>
    <w:rsid w:val="00080032"/>
    <w:rsid w:val="000808B1"/>
    <w:rsid w:val="00080B16"/>
    <w:rsid w:val="00082B2F"/>
    <w:rsid w:val="00084136"/>
    <w:rsid w:val="000846A5"/>
    <w:rsid w:val="00084DDE"/>
    <w:rsid w:val="00085059"/>
    <w:rsid w:val="0008580B"/>
    <w:rsid w:val="000861CD"/>
    <w:rsid w:val="000862D3"/>
    <w:rsid w:val="000873ED"/>
    <w:rsid w:val="00087769"/>
    <w:rsid w:val="00090BAA"/>
    <w:rsid w:val="000918D7"/>
    <w:rsid w:val="00091D9F"/>
    <w:rsid w:val="00093874"/>
    <w:rsid w:val="00093924"/>
    <w:rsid w:val="00095527"/>
    <w:rsid w:val="00095D77"/>
    <w:rsid w:val="00096BEA"/>
    <w:rsid w:val="00096FC9"/>
    <w:rsid w:val="000A0DD8"/>
    <w:rsid w:val="000A128D"/>
    <w:rsid w:val="000A1B6F"/>
    <w:rsid w:val="000A1E3F"/>
    <w:rsid w:val="000A278E"/>
    <w:rsid w:val="000A2B15"/>
    <w:rsid w:val="000A2F9F"/>
    <w:rsid w:val="000A335D"/>
    <w:rsid w:val="000A3815"/>
    <w:rsid w:val="000A3BD1"/>
    <w:rsid w:val="000A3F24"/>
    <w:rsid w:val="000A47C4"/>
    <w:rsid w:val="000A59EF"/>
    <w:rsid w:val="000A67F9"/>
    <w:rsid w:val="000B1070"/>
    <w:rsid w:val="000B143F"/>
    <w:rsid w:val="000B20FA"/>
    <w:rsid w:val="000B23C4"/>
    <w:rsid w:val="000B2AA2"/>
    <w:rsid w:val="000B36D5"/>
    <w:rsid w:val="000B4253"/>
    <w:rsid w:val="000B4497"/>
    <w:rsid w:val="000B47EB"/>
    <w:rsid w:val="000B4EB9"/>
    <w:rsid w:val="000B5EBF"/>
    <w:rsid w:val="000B7B15"/>
    <w:rsid w:val="000C1C3C"/>
    <w:rsid w:val="000C212B"/>
    <w:rsid w:val="000C3183"/>
    <w:rsid w:val="000C3300"/>
    <w:rsid w:val="000C33B7"/>
    <w:rsid w:val="000C3A21"/>
    <w:rsid w:val="000C3E81"/>
    <w:rsid w:val="000C4D39"/>
    <w:rsid w:val="000C6516"/>
    <w:rsid w:val="000C7080"/>
    <w:rsid w:val="000C77BE"/>
    <w:rsid w:val="000C7AD4"/>
    <w:rsid w:val="000D010C"/>
    <w:rsid w:val="000D04E3"/>
    <w:rsid w:val="000D0600"/>
    <w:rsid w:val="000D18CC"/>
    <w:rsid w:val="000D33EA"/>
    <w:rsid w:val="000D4091"/>
    <w:rsid w:val="000D439D"/>
    <w:rsid w:val="000D4450"/>
    <w:rsid w:val="000E12D6"/>
    <w:rsid w:val="000E12DA"/>
    <w:rsid w:val="000E155E"/>
    <w:rsid w:val="000E269B"/>
    <w:rsid w:val="000E328C"/>
    <w:rsid w:val="000E3B47"/>
    <w:rsid w:val="000E3B6C"/>
    <w:rsid w:val="000E4422"/>
    <w:rsid w:val="000E4934"/>
    <w:rsid w:val="000E524F"/>
    <w:rsid w:val="000E58F7"/>
    <w:rsid w:val="000E5B6D"/>
    <w:rsid w:val="000E5D36"/>
    <w:rsid w:val="000E6685"/>
    <w:rsid w:val="000E68A1"/>
    <w:rsid w:val="000E6A49"/>
    <w:rsid w:val="000E6B19"/>
    <w:rsid w:val="000E6B7E"/>
    <w:rsid w:val="000E75DA"/>
    <w:rsid w:val="000E7CB9"/>
    <w:rsid w:val="000F04D0"/>
    <w:rsid w:val="000F053D"/>
    <w:rsid w:val="000F0C98"/>
    <w:rsid w:val="000F0EB2"/>
    <w:rsid w:val="000F1463"/>
    <w:rsid w:val="000F14EE"/>
    <w:rsid w:val="000F212B"/>
    <w:rsid w:val="000F2FEA"/>
    <w:rsid w:val="000F332E"/>
    <w:rsid w:val="000F434C"/>
    <w:rsid w:val="000F56AB"/>
    <w:rsid w:val="000F5967"/>
    <w:rsid w:val="000F5B24"/>
    <w:rsid w:val="000F64D3"/>
    <w:rsid w:val="000F75F2"/>
    <w:rsid w:val="000F778C"/>
    <w:rsid w:val="00100027"/>
    <w:rsid w:val="00100664"/>
    <w:rsid w:val="00100890"/>
    <w:rsid w:val="001010C5"/>
    <w:rsid w:val="00101180"/>
    <w:rsid w:val="00101644"/>
    <w:rsid w:val="00102033"/>
    <w:rsid w:val="00102D25"/>
    <w:rsid w:val="001035A8"/>
    <w:rsid w:val="00103BD9"/>
    <w:rsid w:val="001053B8"/>
    <w:rsid w:val="001058B6"/>
    <w:rsid w:val="0010659F"/>
    <w:rsid w:val="00106A71"/>
    <w:rsid w:val="00110AF4"/>
    <w:rsid w:val="0011133E"/>
    <w:rsid w:val="00112620"/>
    <w:rsid w:val="00112BDD"/>
    <w:rsid w:val="00112C84"/>
    <w:rsid w:val="001156F6"/>
    <w:rsid w:val="00115BB6"/>
    <w:rsid w:val="00116ECC"/>
    <w:rsid w:val="001171F3"/>
    <w:rsid w:val="00117BCC"/>
    <w:rsid w:val="0012202D"/>
    <w:rsid w:val="001226BC"/>
    <w:rsid w:val="00122705"/>
    <w:rsid w:val="001227C1"/>
    <w:rsid w:val="00122939"/>
    <w:rsid w:val="00122A8C"/>
    <w:rsid w:val="00124C33"/>
    <w:rsid w:val="00125380"/>
    <w:rsid w:val="001254AF"/>
    <w:rsid w:val="00125E3B"/>
    <w:rsid w:val="001266BC"/>
    <w:rsid w:val="0012771F"/>
    <w:rsid w:val="00127BAB"/>
    <w:rsid w:val="00131933"/>
    <w:rsid w:val="00134ED1"/>
    <w:rsid w:val="001351D7"/>
    <w:rsid w:val="00140689"/>
    <w:rsid w:val="00140C49"/>
    <w:rsid w:val="0014163F"/>
    <w:rsid w:val="00141E1D"/>
    <w:rsid w:val="001422D3"/>
    <w:rsid w:val="00142413"/>
    <w:rsid w:val="00142AF8"/>
    <w:rsid w:val="00142DB9"/>
    <w:rsid w:val="00143756"/>
    <w:rsid w:val="001439C9"/>
    <w:rsid w:val="00143C11"/>
    <w:rsid w:val="001458EC"/>
    <w:rsid w:val="0014668C"/>
    <w:rsid w:val="0014678D"/>
    <w:rsid w:val="00147001"/>
    <w:rsid w:val="001477E9"/>
    <w:rsid w:val="00147B74"/>
    <w:rsid w:val="00147D2C"/>
    <w:rsid w:val="00147FED"/>
    <w:rsid w:val="00150682"/>
    <w:rsid w:val="00151975"/>
    <w:rsid w:val="001521A4"/>
    <w:rsid w:val="00152886"/>
    <w:rsid w:val="001537E5"/>
    <w:rsid w:val="00154B90"/>
    <w:rsid w:val="00154E08"/>
    <w:rsid w:val="00157C79"/>
    <w:rsid w:val="00160F2E"/>
    <w:rsid w:val="00161435"/>
    <w:rsid w:val="0016153B"/>
    <w:rsid w:val="00161718"/>
    <w:rsid w:val="00162158"/>
    <w:rsid w:val="00162A0F"/>
    <w:rsid w:val="00163320"/>
    <w:rsid w:val="001634B9"/>
    <w:rsid w:val="001657C3"/>
    <w:rsid w:val="001665E0"/>
    <w:rsid w:val="001669B8"/>
    <w:rsid w:val="00167AD4"/>
    <w:rsid w:val="00170996"/>
    <w:rsid w:val="00170D98"/>
    <w:rsid w:val="00170F12"/>
    <w:rsid w:val="00171D00"/>
    <w:rsid w:val="001727D3"/>
    <w:rsid w:val="0017336B"/>
    <w:rsid w:val="00173752"/>
    <w:rsid w:val="00173D75"/>
    <w:rsid w:val="00175C93"/>
    <w:rsid w:val="001773D6"/>
    <w:rsid w:val="00177536"/>
    <w:rsid w:val="0017778B"/>
    <w:rsid w:val="00180498"/>
    <w:rsid w:val="00180757"/>
    <w:rsid w:val="00180910"/>
    <w:rsid w:val="00180EBF"/>
    <w:rsid w:val="00182BB5"/>
    <w:rsid w:val="00182D48"/>
    <w:rsid w:val="00182EC9"/>
    <w:rsid w:val="00184D7F"/>
    <w:rsid w:val="00184FEA"/>
    <w:rsid w:val="00185B2B"/>
    <w:rsid w:val="00186364"/>
    <w:rsid w:val="00186F13"/>
    <w:rsid w:val="00190038"/>
    <w:rsid w:val="00190204"/>
    <w:rsid w:val="0019088C"/>
    <w:rsid w:val="00191917"/>
    <w:rsid w:val="0019191F"/>
    <w:rsid w:val="00192E7D"/>
    <w:rsid w:val="001932C9"/>
    <w:rsid w:val="00194970"/>
    <w:rsid w:val="00194A04"/>
    <w:rsid w:val="00194B92"/>
    <w:rsid w:val="00196A63"/>
    <w:rsid w:val="00197246"/>
    <w:rsid w:val="00197566"/>
    <w:rsid w:val="001A063A"/>
    <w:rsid w:val="001A0666"/>
    <w:rsid w:val="001A0A11"/>
    <w:rsid w:val="001A1866"/>
    <w:rsid w:val="001A2467"/>
    <w:rsid w:val="001A279C"/>
    <w:rsid w:val="001A3968"/>
    <w:rsid w:val="001A42EB"/>
    <w:rsid w:val="001A44D6"/>
    <w:rsid w:val="001A4C88"/>
    <w:rsid w:val="001A4C8B"/>
    <w:rsid w:val="001A6916"/>
    <w:rsid w:val="001A6973"/>
    <w:rsid w:val="001A7FBC"/>
    <w:rsid w:val="001B0809"/>
    <w:rsid w:val="001B0FA7"/>
    <w:rsid w:val="001B174D"/>
    <w:rsid w:val="001B2548"/>
    <w:rsid w:val="001B37D5"/>
    <w:rsid w:val="001B40A4"/>
    <w:rsid w:val="001B47C4"/>
    <w:rsid w:val="001B5BE9"/>
    <w:rsid w:val="001B6FEF"/>
    <w:rsid w:val="001B7801"/>
    <w:rsid w:val="001B7C6F"/>
    <w:rsid w:val="001B7D33"/>
    <w:rsid w:val="001C08A7"/>
    <w:rsid w:val="001C097F"/>
    <w:rsid w:val="001C1328"/>
    <w:rsid w:val="001C1467"/>
    <w:rsid w:val="001C215E"/>
    <w:rsid w:val="001C21FD"/>
    <w:rsid w:val="001C2BAD"/>
    <w:rsid w:val="001C3CE1"/>
    <w:rsid w:val="001C48D1"/>
    <w:rsid w:val="001C5350"/>
    <w:rsid w:val="001C5708"/>
    <w:rsid w:val="001D06CE"/>
    <w:rsid w:val="001D0BB8"/>
    <w:rsid w:val="001D0DA8"/>
    <w:rsid w:val="001D1AA6"/>
    <w:rsid w:val="001D39D0"/>
    <w:rsid w:val="001D4011"/>
    <w:rsid w:val="001D4205"/>
    <w:rsid w:val="001D46E9"/>
    <w:rsid w:val="001D4916"/>
    <w:rsid w:val="001D52E0"/>
    <w:rsid w:val="001D5E48"/>
    <w:rsid w:val="001D6FD0"/>
    <w:rsid w:val="001D7126"/>
    <w:rsid w:val="001E07E4"/>
    <w:rsid w:val="001E155D"/>
    <w:rsid w:val="001E2DF8"/>
    <w:rsid w:val="001E2F2F"/>
    <w:rsid w:val="001E2F72"/>
    <w:rsid w:val="001E349F"/>
    <w:rsid w:val="001E5550"/>
    <w:rsid w:val="001E55DF"/>
    <w:rsid w:val="001E7B27"/>
    <w:rsid w:val="001E7C4F"/>
    <w:rsid w:val="001F3DDE"/>
    <w:rsid w:val="001F6623"/>
    <w:rsid w:val="001F670E"/>
    <w:rsid w:val="001F6EB2"/>
    <w:rsid w:val="001F7153"/>
    <w:rsid w:val="001F7AE5"/>
    <w:rsid w:val="001F7B20"/>
    <w:rsid w:val="002003CA"/>
    <w:rsid w:val="00200614"/>
    <w:rsid w:val="00200893"/>
    <w:rsid w:val="00201231"/>
    <w:rsid w:val="00201C8C"/>
    <w:rsid w:val="00203536"/>
    <w:rsid w:val="0020426C"/>
    <w:rsid w:val="00204794"/>
    <w:rsid w:val="00204B9D"/>
    <w:rsid w:val="0020501F"/>
    <w:rsid w:val="0020552C"/>
    <w:rsid w:val="00206B7B"/>
    <w:rsid w:val="00206DA3"/>
    <w:rsid w:val="002101E0"/>
    <w:rsid w:val="002118D3"/>
    <w:rsid w:val="00211AE7"/>
    <w:rsid w:val="00211D18"/>
    <w:rsid w:val="0021202F"/>
    <w:rsid w:val="00212C50"/>
    <w:rsid w:val="00212D04"/>
    <w:rsid w:val="00213B1D"/>
    <w:rsid w:val="0021537D"/>
    <w:rsid w:val="002157D3"/>
    <w:rsid w:val="002169E6"/>
    <w:rsid w:val="00216A14"/>
    <w:rsid w:val="00217081"/>
    <w:rsid w:val="002217B5"/>
    <w:rsid w:val="002219B0"/>
    <w:rsid w:val="00221D32"/>
    <w:rsid w:val="002220AA"/>
    <w:rsid w:val="00223D87"/>
    <w:rsid w:val="00224B02"/>
    <w:rsid w:val="002264B5"/>
    <w:rsid w:val="00226DB5"/>
    <w:rsid w:val="00227312"/>
    <w:rsid w:val="0023040C"/>
    <w:rsid w:val="00230A4F"/>
    <w:rsid w:val="00230B74"/>
    <w:rsid w:val="00230C83"/>
    <w:rsid w:val="002317D2"/>
    <w:rsid w:val="00231F8F"/>
    <w:rsid w:val="0023366A"/>
    <w:rsid w:val="00233823"/>
    <w:rsid w:val="00233FEC"/>
    <w:rsid w:val="002342AF"/>
    <w:rsid w:val="00235495"/>
    <w:rsid w:val="00236229"/>
    <w:rsid w:val="002368B8"/>
    <w:rsid w:val="00237E93"/>
    <w:rsid w:val="00241114"/>
    <w:rsid w:val="002419A9"/>
    <w:rsid w:val="0024200B"/>
    <w:rsid w:val="002426C8"/>
    <w:rsid w:val="002432E1"/>
    <w:rsid w:val="00245A99"/>
    <w:rsid w:val="00250C20"/>
    <w:rsid w:val="00250FCC"/>
    <w:rsid w:val="00253304"/>
    <w:rsid w:val="002539B6"/>
    <w:rsid w:val="002544DB"/>
    <w:rsid w:val="00255022"/>
    <w:rsid w:val="002558EE"/>
    <w:rsid w:val="00255B0E"/>
    <w:rsid w:val="00255B9A"/>
    <w:rsid w:val="00255D4E"/>
    <w:rsid w:val="00256458"/>
    <w:rsid w:val="00256DCE"/>
    <w:rsid w:val="00257861"/>
    <w:rsid w:val="00261268"/>
    <w:rsid w:val="002612A3"/>
    <w:rsid w:val="002615D0"/>
    <w:rsid w:val="00261A6F"/>
    <w:rsid w:val="00262D78"/>
    <w:rsid w:val="00263528"/>
    <w:rsid w:val="0026379A"/>
    <w:rsid w:val="00263C5F"/>
    <w:rsid w:val="00264058"/>
    <w:rsid w:val="00264191"/>
    <w:rsid w:val="00264314"/>
    <w:rsid w:val="002652B8"/>
    <w:rsid w:val="00265CC7"/>
    <w:rsid w:val="00265CCD"/>
    <w:rsid w:val="0026609E"/>
    <w:rsid w:val="002660FE"/>
    <w:rsid w:val="002665F7"/>
    <w:rsid w:val="00267485"/>
    <w:rsid w:val="002715BA"/>
    <w:rsid w:val="00271A58"/>
    <w:rsid w:val="00271CEF"/>
    <w:rsid w:val="002725D5"/>
    <w:rsid w:val="0027270C"/>
    <w:rsid w:val="00272A51"/>
    <w:rsid w:val="002736FD"/>
    <w:rsid w:val="0027399A"/>
    <w:rsid w:val="00273A82"/>
    <w:rsid w:val="00274033"/>
    <w:rsid w:val="002741BF"/>
    <w:rsid w:val="0027424B"/>
    <w:rsid w:val="0027448D"/>
    <w:rsid w:val="002768CF"/>
    <w:rsid w:val="00277736"/>
    <w:rsid w:val="0027779B"/>
    <w:rsid w:val="00277834"/>
    <w:rsid w:val="002821BE"/>
    <w:rsid w:val="0028337E"/>
    <w:rsid w:val="002833E7"/>
    <w:rsid w:val="002835E8"/>
    <w:rsid w:val="002838B4"/>
    <w:rsid w:val="00284A11"/>
    <w:rsid w:val="002854B2"/>
    <w:rsid w:val="00286981"/>
    <w:rsid w:val="00286D8C"/>
    <w:rsid w:val="00287D8B"/>
    <w:rsid w:val="00290CB9"/>
    <w:rsid w:val="00290DDC"/>
    <w:rsid w:val="0029239D"/>
    <w:rsid w:val="00293A67"/>
    <w:rsid w:val="00293AD4"/>
    <w:rsid w:val="00293FB9"/>
    <w:rsid w:val="00297A64"/>
    <w:rsid w:val="002A12C8"/>
    <w:rsid w:val="002A1689"/>
    <w:rsid w:val="002A1C59"/>
    <w:rsid w:val="002A2189"/>
    <w:rsid w:val="002A343C"/>
    <w:rsid w:val="002A4811"/>
    <w:rsid w:val="002A5384"/>
    <w:rsid w:val="002A5CD2"/>
    <w:rsid w:val="002A62AD"/>
    <w:rsid w:val="002A630C"/>
    <w:rsid w:val="002A77B8"/>
    <w:rsid w:val="002A7A47"/>
    <w:rsid w:val="002A7A66"/>
    <w:rsid w:val="002B1910"/>
    <w:rsid w:val="002B247E"/>
    <w:rsid w:val="002B3CD2"/>
    <w:rsid w:val="002B3CEC"/>
    <w:rsid w:val="002B4C98"/>
    <w:rsid w:val="002B4E2D"/>
    <w:rsid w:val="002B57E0"/>
    <w:rsid w:val="002B5C7D"/>
    <w:rsid w:val="002B7732"/>
    <w:rsid w:val="002C08B5"/>
    <w:rsid w:val="002C0972"/>
    <w:rsid w:val="002C16B0"/>
    <w:rsid w:val="002C1B8E"/>
    <w:rsid w:val="002C2CF3"/>
    <w:rsid w:val="002C337B"/>
    <w:rsid w:val="002C3385"/>
    <w:rsid w:val="002C394E"/>
    <w:rsid w:val="002C3B05"/>
    <w:rsid w:val="002C42D3"/>
    <w:rsid w:val="002C477F"/>
    <w:rsid w:val="002C4C5B"/>
    <w:rsid w:val="002C5777"/>
    <w:rsid w:val="002C5C13"/>
    <w:rsid w:val="002C61DB"/>
    <w:rsid w:val="002C6256"/>
    <w:rsid w:val="002C6369"/>
    <w:rsid w:val="002C6791"/>
    <w:rsid w:val="002C722E"/>
    <w:rsid w:val="002C78AA"/>
    <w:rsid w:val="002C7E9C"/>
    <w:rsid w:val="002D0B17"/>
    <w:rsid w:val="002D16E8"/>
    <w:rsid w:val="002D1E03"/>
    <w:rsid w:val="002D23EA"/>
    <w:rsid w:val="002D3C3B"/>
    <w:rsid w:val="002D4F51"/>
    <w:rsid w:val="002D7923"/>
    <w:rsid w:val="002E0763"/>
    <w:rsid w:val="002E1672"/>
    <w:rsid w:val="002E16F9"/>
    <w:rsid w:val="002E1808"/>
    <w:rsid w:val="002E19D7"/>
    <w:rsid w:val="002E20A3"/>
    <w:rsid w:val="002E39E9"/>
    <w:rsid w:val="002E3D77"/>
    <w:rsid w:val="002E3F7C"/>
    <w:rsid w:val="002E43C8"/>
    <w:rsid w:val="002E690E"/>
    <w:rsid w:val="002E6F39"/>
    <w:rsid w:val="002E6FC8"/>
    <w:rsid w:val="002F089A"/>
    <w:rsid w:val="002F1919"/>
    <w:rsid w:val="002F2703"/>
    <w:rsid w:val="002F29B1"/>
    <w:rsid w:val="002F2A88"/>
    <w:rsid w:val="002F319C"/>
    <w:rsid w:val="002F49EF"/>
    <w:rsid w:val="002F5373"/>
    <w:rsid w:val="002F65E0"/>
    <w:rsid w:val="002F6CA8"/>
    <w:rsid w:val="002F6CB9"/>
    <w:rsid w:val="002F6E16"/>
    <w:rsid w:val="00300C8F"/>
    <w:rsid w:val="0030194D"/>
    <w:rsid w:val="003021B2"/>
    <w:rsid w:val="00302D63"/>
    <w:rsid w:val="00302E20"/>
    <w:rsid w:val="00302F8C"/>
    <w:rsid w:val="003032CA"/>
    <w:rsid w:val="00303489"/>
    <w:rsid w:val="00304EA2"/>
    <w:rsid w:val="00305A5B"/>
    <w:rsid w:val="00306031"/>
    <w:rsid w:val="00306212"/>
    <w:rsid w:val="00306BB4"/>
    <w:rsid w:val="003078A3"/>
    <w:rsid w:val="00310BB7"/>
    <w:rsid w:val="00310CBA"/>
    <w:rsid w:val="00311154"/>
    <w:rsid w:val="00311C97"/>
    <w:rsid w:val="0031236E"/>
    <w:rsid w:val="0031238A"/>
    <w:rsid w:val="00313A16"/>
    <w:rsid w:val="00316370"/>
    <w:rsid w:val="00316421"/>
    <w:rsid w:val="003173E1"/>
    <w:rsid w:val="0031760D"/>
    <w:rsid w:val="00317718"/>
    <w:rsid w:val="0031793B"/>
    <w:rsid w:val="00317D8D"/>
    <w:rsid w:val="00320470"/>
    <w:rsid w:val="0032056E"/>
    <w:rsid w:val="00320B37"/>
    <w:rsid w:val="00320E2E"/>
    <w:rsid w:val="003216D9"/>
    <w:rsid w:val="00322623"/>
    <w:rsid w:val="00322DD6"/>
    <w:rsid w:val="00322E3F"/>
    <w:rsid w:val="003232C9"/>
    <w:rsid w:val="003239A9"/>
    <w:rsid w:val="00323CDB"/>
    <w:rsid w:val="00323F43"/>
    <w:rsid w:val="003249D3"/>
    <w:rsid w:val="00330983"/>
    <w:rsid w:val="003321F8"/>
    <w:rsid w:val="00332F5D"/>
    <w:rsid w:val="003340DB"/>
    <w:rsid w:val="00334122"/>
    <w:rsid w:val="00334D49"/>
    <w:rsid w:val="003355EF"/>
    <w:rsid w:val="0033647B"/>
    <w:rsid w:val="003368D1"/>
    <w:rsid w:val="00336B0C"/>
    <w:rsid w:val="00337158"/>
    <w:rsid w:val="003372FD"/>
    <w:rsid w:val="00337974"/>
    <w:rsid w:val="00337FCF"/>
    <w:rsid w:val="00340B98"/>
    <w:rsid w:val="00340CCE"/>
    <w:rsid w:val="00341FCF"/>
    <w:rsid w:val="00342CF8"/>
    <w:rsid w:val="003449EF"/>
    <w:rsid w:val="00345B1E"/>
    <w:rsid w:val="00346DD0"/>
    <w:rsid w:val="003503D6"/>
    <w:rsid w:val="00350AA0"/>
    <w:rsid w:val="003513DE"/>
    <w:rsid w:val="0035259C"/>
    <w:rsid w:val="0035352E"/>
    <w:rsid w:val="003535C7"/>
    <w:rsid w:val="00353AD2"/>
    <w:rsid w:val="00353D14"/>
    <w:rsid w:val="00353EC6"/>
    <w:rsid w:val="003553E4"/>
    <w:rsid w:val="0035596D"/>
    <w:rsid w:val="00355A46"/>
    <w:rsid w:val="00355AD4"/>
    <w:rsid w:val="00355E5C"/>
    <w:rsid w:val="003560AA"/>
    <w:rsid w:val="00357FCD"/>
    <w:rsid w:val="00360682"/>
    <w:rsid w:val="00360FF0"/>
    <w:rsid w:val="0036179C"/>
    <w:rsid w:val="00362A72"/>
    <w:rsid w:val="00363204"/>
    <w:rsid w:val="00363650"/>
    <w:rsid w:val="0036412D"/>
    <w:rsid w:val="0036482F"/>
    <w:rsid w:val="00366968"/>
    <w:rsid w:val="00367018"/>
    <w:rsid w:val="00367070"/>
    <w:rsid w:val="003679AA"/>
    <w:rsid w:val="00367AD6"/>
    <w:rsid w:val="0037071C"/>
    <w:rsid w:val="00370CE4"/>
    <w:rsid w:val="003711EE"/>
    <w:rsid w:val="00371FE9"/>
    <w:rsid w:val="003726AF"/>
    <w:rsid w:val="003726E5"/>
    <w:rsid w:val="00372F98"/>
    <w:rsid w:val="00373A13"/>
    <w:rsid w:val="00373BA8"/>
    <w:rsid w:val="00374A90"/>
    <w:rsid w:val="00382053"/>
    <w:rsid w:val="0038251C"/>
    <w:rsid w:val="00383AD4"/>
    <w:rsid w:val="00383BC7"/>
    <w:rsid w:val="003845AC"/>
    <w:rsid w:val="00384638"/>
    <w:rsid w:val="00385E5A"/>
    <w:rsid w:val="00385EA6"/>
    <w:rsid w:val="003862EB"/>
    <w:rsid w:val="00386D9D"/>
    <w:rsid w:val="00387667"/>
    <w:rsid w:val="003904BF"/>
    <w:rsid w:val="003904F7"/>
    <w:rsid w:val="003917C2"/>
    <w:rsid w:val="0039246F"/>
    <w:rsid w:val="0039268C"/>
    <w:rsid w:val="00392772"/>
    <w:rsid w:val="003929FE"/>
    <w:rsid w:val="00392C9A"/>
    <w:rsid w:val="00392DB5"/>
    <w:rsid w:val="0039346B"/>
    <w:rsid w:val="003939F3"/>
    <w:rsid w:val="00394EE1"/>
    <w:rsid w:val="003954E8"/>
    <w:rsid w:val="003966E4"/>
    <w:rsid w:val="003A07D0"/>
    <w:rsid w:val="003A08E0"/>
    <w:rsid w:val="003A1C96"/>
    <w:rsid w:val="003A303A"/>
    <w:rsid w:val="003A367E"/>
    <w:rsid w:val="003A3F80"/>
    <w:rsid w:val="003A51EB"/>
    <w:rsid w:val="003A5649"/>
    <w:rsid w:val="003A564E"/>
    <w:rsid w:val="003A6679"/>
    <w:rsid w:val="003A72C3"/>
    <w:rsid w:val="003A75F7"/>
    <w:rsid w:val="003A7F60"/>
    <w:rsid w:val="003B011C"/>
    <w:rsid w:val="003B01FB"/>
    <w:rsid w:val="003B183E"/>
    <w:rsid w:val="003B27B2"/>
    <w:rsid w:val="003B41A8"/>
    <w:rsid w:val="003B4953"/>
    <w:rsid w:val="003B4A88"/>
    <w:rsid w:val="003B4E52"/>
    <w:rsid w:val="003B6419"/>
    <w:rsid w:val="003C07D3"/>
    <w:rsid w:val="003C099E"/>
    <w:rsid w:val="003C1098"/>
    <w:rsid w:val="003C1419"/>
    <w:rsid w:val="003C2A6F"/>
    <w:rsid w:val="003C3076"/>
    <w:rsid w:val="003C4FC4"/>
    <w:rsid w:val="003C50AC"/>
    <w:rsid w:val="003C5703"/>
    <w:rsid w:val="003C5E1F"/>
    <w:rsid w:val="003C639A"/>
    <w:rsid w:val="003C6E1F"/>
    <w:rsid w:val="003C730D"/>
    <w:rsid w:val="003D059F"/>
    <w:rsid w:val="003D0849"/>
    <w:rsid w:val="003D141B"/>
    <w:rsid w:val="003D4B75"/>
    <w:rsid w:val="003D4B7E"/>
    <w:rsid w:val="003D5D71"/>
    <w:rsid w:val="003E24D0"/>
    <w:rsid w:val="003E26FE"/>
    <w:rsid w:val="003E2A54"/>
    <w:rsid w:val="003E31A6"/>
    <w:rsid w:val="003E31C8"/>
    <w:rsid w:val="003E368C"/>
    <w:rsid w:val="003E490A"/>
    <w:rsid w:val="003E4AF2"/>
    <w:rsid w:val="003E4FF1"/>
    <w:rsid w:val="003E53A6"/>
    <w:rsid w:val="003E6476"/>
    <w:rsid w:val="003E750C"/>
    <w:rsid w:val="003E7BDA"/>
    <w:rsid w:val="003F0599"/>
    <w:rsid w:val="003F0FB1"/>
    <w:rsid w:val="003F3ED2"/>
    <w:rsid w:val="003F4716"/>
    <w:rsid w:val="003F58D4"/>
    <w:rsid w:val="003F58FB"/>
    <w:rsid w:val="003F59A2"/>
    <w:rsid w:val="003F59D7"/>
    <w:rsid w:val="003F5F47"/>
    <w:rsid w:val="004006DB"/>
    <w:rsid w:val="00400B41"/>
    <w:rsid w:val="00401641"/>
    <w:rsid w:val="0040257B"/>
    <w:rsid w:val="00402587"/>
    <w:rsid w:val="00402CD6"/>
    <w:rsid w:val="004043D5"/>
    <w:rsid w:val="00404441"/>
    <w:rsid w:val="00404502"/>
    <w:rsid w:val="00404996"/>
    <w:rsid w:val="00404B5B"/>
    <w:rsid w:val="00404D63"/>
    <w:rsid w:val="00405F6F"/>
    <w:rsid w:val="00406ECF"/>
    <w:rsid w:val="00410051"/>
    <w:rsid w:val="004100A5"/>
    <w:rsid w:val="0041202D"/>
    <w:rsid w:val="00413115"/>
    <w:rsid w:val="0041340F"/>
    <w:rsid w:val="00414750"/>
    <w:rsid w:val="004150F5"/>
    <w:rsid w:val="00415583"/>
    <w:rsid w:val="004158AE"/>
    <w:rsid w:val="004163E1"/>
    <w:rsid w:val="00417327"/>
    <w:rsid w:val="0041745E"/>
    <w:rsid w:val="004205B1"/>
    <w:rsid w:val="00420725"/>
    <w:rsid w:val="00421957"/>
    <w:rsid w:val="00421A1F"/>
    <w:rsid w:val="00423325"/>
    <w:rsid w:val="00423A61"/>
    <w:rsid w:val="00423D09"/>
    <w:rsid w:val="00423E56"/>
    <w:rsid w:val="00423FAB"/>
    <w:rsid w:val="004257D9"/>
    <w:rsid w:val="0042593F"/>
    <w:rsid w:val="00425C0C"/>
    <w:rsid w:val="004266D4"/>
    <w:rsid w:val="004309EF"/>
    <w:rsid w:val="0043121C"/>
    <w:rsid w:val="00431A1D"/>
    <w:rsid w:val="0043541A"/>
    <w:rsid w:val="004354CE"/>
    <w:rsid w:val="0044006F"/>
    <w:rsid w:val="00440757"/>
    <w:rsid w:val="00440F9B"/>
    <w:rsid w:val="00441739"/>
    <w:rsid w:val="00441E24"/>
    <w:rsid w:val="0044237E"/>
    <w:rsid w:val="00442612"/>
    <w:rsid w:val="004449DC"/>
    <w:rsid w:val="00445AA9"/>
    <w:rsid w:val="00445E84"/>
    <w:rsid w:val="00446DBE"/>
    <w:rsid w:val="0044729D"/>
    <w:rsid w:val="004473FB"/>
    <w:rsid w:val="0044748F"/>
    <w:rsid w:val="004478A9"/>
    <w:rsid w:val="00450069"/>
    <w:rsid w:val="00450338"/>
    <w:rsid w:val="00450512"/>
    <w:rsid w:val="0045139C"/>
    <w:rsid w:val="004514BD"/>
    <w:rsid w:val="004532B3"/>
    <w:rsid w:val="00455133"/>
    <w:rsid w:val="004571C6"/>
    <w:rsid w:val="00457997"/>
    <w:rsid w:val="004603E1"/>
    <w:rsid w:val="004617F8"/>
    <w:rsid w:val="004631AB"/>
    <w:rsid w:val="004648A8"/>
    <w:rsid w:val="00464E7F"/>
    <w:rsid w:val="004655CB"/>
    <w:rsid w:val="00466327"/>
    <w:rsid w:val="004667D3"/>
    <w:rsid w:val="004672C7"/>
    <w:rsid w:val="004703B4"/>
    <w:rsid w:val="00470B10"/>
    <w:rsid w:val="00470E5E"/>
    <w:rsid w:val="004732BC"/>
    <w:rsid w:val="00473903"/>
    <w:rsid w:val="00474ADB"/>
    <w:rsid w:val="00474C16"/>
    <w:rsid w:val="004755DE"/>
    <w:rsid w:val="00475E12"/>
    <w:rsid w:val="00475F03"/>
    <w:rsid w:val="004766FB"/>
    <w:rsid w:val="004768B3"/>
    <w:rsid w:val="004778A7"/>
    <w:rsid w:val="00480F04"/>
    <w:rsid w:val="0048166C"/>
    <w:rsid w:val="00481BF6"/>
    <w:rsid w:val="00482939"/>
    <w:rsid w:val="00484419"/>
    <w:rsid w:val="00484AE2"/>
    <w:rsid w:val="004851A2"/>
    <w:rsid w:val="00485385"/>
    <w:rsid w:val="00485C1D"/>
    <w:rsid w:val="0048667D"/>
    <w:rsid w:val="0048685D"/>
    <w:rsid w:val="00490ACB"/>
    <w:rsid w:val="00490C94"/>
    <w:rsid w:val="00491E6A"/>
    <w:rsid w:val="004936EC"/>
    <w:rsid w:val="00494FDE"/>
    <w:rsid w:val="004960C9"/>
    <w:rsid w:val="004962D2"/>
    <w:rsid w:val="00497618"/>
    <w:rsid w:val="00497C8B"/>
    <w:rsid w:val="004A0B0E"/>
    <w:rsid w:val="004A2251"/>
    <w:rsid w:val="004A356F"/>
    <w:rsid w:val="004A3F5A"/>
    <w:rsid w:val="004A5724"/>
    <w:rsid w:val="004A5739"/>
    <w:rsid w:val="004A65A3"/>
    <w:rsid w:val="004A670A"/>
    <w:rsid w:val="004A6986"/>
    <w:rsid w:val="004A6B73"/>
    <w:rsid w:val="004A6E64"/>
    <w:rsid w:val="004A6F39"/>
    <w:rsid w:val="004A6FA7"/>
    <w:rsid w:val="004A74E3"/>
    <w:rsid w:val="004B0706"/>
    <w:rsid w:val="004B1A78"/>
    <w:rsid w:val="004B1D73"/>
    <w:rsid w:val="004B24B6"/>
    <w:rsid w:val="004B2C5F"/>
    <w:rsid w:val="004B2FFA"/>
    <w:rsid w:val="004B300D"/>
    <w:rsid w:val="004B4316"/>
    <w:rsid w:val="004B47EC"/>
    <w:rsid w:val="004B5536"/>
    <w:rsid w:val="004B6641"/>
    <w:rsid w:val="004B6DB2"/>
    <w:rsid w:val="004B6E47"/>
    <w:rsid w:val="004B70C6"/>
    <w:rsid w:val="004B72DA"/>
    <w:rsid w:val="004B7465"/>
    <w:rsid w:val="004C03AE"/>
    <w:rsid w:val="004C1F99"/>
    <w:rsid w:val="004C2556"/>
    <w:rsid w:val="004C26DC"/>
    <w:rsid w:val="004C29BC"/>
    <w:rsid w:val="004C2CE1"/>
    <w:rsid w:val="004C2DCF"/>
    <w:rsid w:val="004C341C"/>
    <w:rsid w:val="004C37A8"/>
    <w:rsid w:val="004C4BFC"/>
    <w:rsid w:val="004C5998"/>
    <w:rsid w:val="004C7681"/>
    <w:rsid w:val="004D0423"/>
    <w:rsid w:val="004D05AA"/>
    <w:rsid w:val="004D0750"/>
    <w:rsid w:val="004D0D90"/>
    <w:rsid w:val="004D0F9A"/>
    <w:rsid w:val="004D2FBA"/>
    <w:rsid w:val="004D40B5"/>
    <w:rsid w:val="004D479E"/>
    <w:rsid w:val="004D4C68"/>
    <w:rsid w:val="004D677A"/>
    <w:rsid w:val="004E0524"/>
    <w:rsid w:val="004E0578"/>
    <w:rsid w:val="004E2558"/>
    <w:rsid w:val="004E2F3E"/>
    <w:rsid w:val="004E33C1"/>
    <w:rsid w:val="004E4B70"/>
    <w:rsid w:val="004E4DB6"/>
    <w:rsid w:val="004E5932"/>
    <w:rsid w:val="004E5963"/>
    <w:rsid w:val="004E6329"/>
    <w:rsid w:val="004E677D"/>
    <w:rsid w:val="004F0E3D"/>
    <w:rsid w:val="004F12C5"/>
    <w:rsid w:val="004F200F"/>
    <w:rsid w:val="004F2234"/>
    <w:rsid w:val="004F29CA"/>
    <w:rsid w:val="004F2D22"/>
    <w:rsid w:val="004F2F9C"/>
    <w:rsid w:val="004F4260"/>
    <w:rsid w:val="004F4496"/>
    <w:rsid w:val="004F48D2"/>
    <w:rsid w:val="004F494F"/>
    <w:rsid w:val="004F4B71"/>
    <w:rsid w:val="004F4D7C"/>
    <w:rsid w:val="004F562D"/>
    <w:rsid w:val="004F6232"/>
    <w:rsid w:val="004F6A81"/>
    <w:rsid w:val="004F7343"/>
    <w:rsid w:val="004F7E1E"/>
    <w:rsid w:val="00500DC8"/>
    <w:rsid w:val="00502A75"/>
    <w:rsid w:val="00503081"/>
    <w:rsid w:val="00503832"/>
    <w:rsid w:val="00503CB7"/>
    <w:rsid w:val="00503CC5"/>
    <w:rsid w:val="00504559"/>
    <w:rsid w:val="005046F6"/>
    <w:rsid w:val="005069CE"/>
    <w:rsid w:val="00506ADF"/>
    <w:rsid w:val="005112A4"/>
    <w:rsid w:val="00511739"/>
    <w:rsid w:val="0051512C"/>
    <w:rsid w:val="00515CC5"/>
    <w:rsid w:val="00517F77"/>
    <w:rsid w:val="005200D5"/>
    <w:rsid w:val="0052023F"/>
    <w:rsid w:val="0052059E"/>
    <w:rsid w:val="00520DEE"/>
    <w:rsid w:val="00521649"/>
    <w:rsid w:val="00522763"/>
    <w:rsid w:val="005229C7"/>
    <w:rsid w:val="005234CC"/>
    <w:rsid w:val="00523776"/>
    <w:rsid w:val="005240D3"/>
    <w:rsid w:val="00525383"/>
    <w:rsid w:val="00525600"/>
    <w:rsid w:val="005257B7"/>
    <w:rsid w:val="00530342"/>
    <w:rsid w:val="00530EB2"/>
    <w:rsid w:val="00531D9C"/>
    <w:rsid w:val="0053432F"/>
    <w:rsid w:val="0053510A"/>
    <w:rsid w:val="005353A2"/>
    <w:rsid w:val="005355D4"/>
    <w:rsid w:val="00535731"/>
    <w:rsid w:val="00535DBF"/>
    <w:rsid w:val="00537576"/>
    <w:rsid w:val="005401C3"/>
    <w:rsid w:val="0054043F"/>
    <w:rsid w:val="005414A9"/>
    <w:rsid w:val="00542102"/>
    <w:rsid w:val="00542182"/>
    <w:rsid w:val="00543237"/>
    <w:rsid w:val="0054367A"/>
    <w:rsid w:val="00543B17"/>
    <w:rsid w:val="00543F5C"/>
    <w:rsid w:val="005447C3"/>
    <w:rsid w:val="005462BB"/>
    <w:rsid w:val="005466AF"/>
    <w:rsid w:val="005471C5"/>
    <w:rsid w:val="005479F8"/>
    <w:rsid w:val="00547CCC"/>
    <w:rsid w:val="00551791"/>
    <w:rsid w:val="005517B6"/>
    <w:rsid w:val="005519C2"/>
    <w:rsid w:val="00552ED8"/>
    <w:rsid w:val="00552F4C"/>
    <w:rsid w:val="005540DB"/>
    <w:rsid w:val="005601F9"/>
    <w:rsid w:val="00560457"/>
    <w:rsid w:val="00561023"/>
    <w:rsid w:val="00561919"/>
    <w:rsid w:val="0056543C"/>
    <w:rsid w:val="00565BAC"/>
    <w:rsid w:val="00565F91"/>
    <w:rsid w:val="0056719C"/>
    <w:rsid w:val="0056776C"/>
    <w:rsid w:val="00570C8F"/>
    <w:rsid w:val="00571072"/>
    <w:rsid w:val="005716CA"/>
    <w:rsid w:val="0057222F"/>
    <w:rsid w:val="00572257"/>
    <w:rsid w:val="005724A3"/>
    <w:rsid w:val="00572727"/>
    <w:rsid w:val="005728CA"/>
    <w:rsid w:val="005730D2"/>
    <w:rsid w:val="005736E7"/>
    <w:rsid w:val="0057383D"/>
    <w:rsid w:val="00573F7C"/>
    <w:rsid w:val="005742D2"/>
    <w:rsid w:val="00574948"/>
    <w:rsid w:val="00575F58"/>
    <w:rsid w:val="0057725D"/>
    <w:rsid w:val="005803DC"/>
    <w:rsid w:val="00581A72"/>
    <w:rsid w:val="00582490"/>
    <w:rsid w:val="00582D1C"/>
    <w:rsid w:val="00582F70"/>
    <w:rsid w:val="00583472"/>
    <w:rsid w:val="00585184"/>
    <w:rsid w:val="00585C5A"/>
    <w:rsid w:val="00585E83"/>
    <w:rsid w:val="00586349"/>
    <w:rsid w:val="005876DC"/>
    <w:rsid w:val="00587E1A"/>
    <w:rsid w:val="00592977"/>
    <w:rsid w:val="00593505"/>
    <w:rsid w:val="0059434F"/>
    <w:rsid w:val="0059453F"/>
    <w:rsid w:val="0059462C"/>
    <w:rsid w:val="005947E9"/>
    <w:rsid w:val="00594857"/>
    <w:rsid w:val="00594B83"/>
    <w:rsid w:val="005950DD"/>
    <w:rsid w:val="00596396"/>
    <w:rsid w:val="0059737D"/>
    <w:rsid w:val="00597B56"/>
    <w:rsid w:val="005A1FC6"/>
    <w:rsid w:val="005A3372"/>
    <w:rsid w:val="005A3431"/>
    <w:rsid w:val="005A40D4"/>
    <w:rsid w:val="005A4368"/>
    <w:rsid w:val="005A4551"/>
    <w:rsid w:val="005A51A1"/>
    <w:rsid w:val="005A5506"/>
    <w:rsid w:val="005A55B1"/>
    <w:rsid w:val="005A5908"/>
    <w:rsid w:val="005A6C91"/>
    <w:rsid w:val="005A70F1"/>
    <w:rsid w:val="005B02A0"/>
    <w:rsid w:val="005B1B17"/>
    <w:rsid w:val="005B2062"/>
    <w:rsid w:val="005B233F"/>
    <w:rsid w:val="005B24E0"/>
    <w:rsid w:val="005B2EC0"/>
    <w:rsid w:val="005B49E5"/>
    <w:rsid w:val="005B5439"/>
    <w:rsid w:val="005B5583"/>
    <w:rsid w:val="005B5E4F"/>
    <w:rsid w:val="005B6FB9"/>
    <w:rsid w:val="005B7010"/>
    <w:rsid w:val="005C0500"/>
    <w:rsid w:val="005C18D4"/>
    <w:rsid w:val="005C1C51"/>
    <w:rsid w:val="005C2E1A"/>
    <w:rsid w:val="005C3F42"/>
    <w:rsid w:val="005C456C"/>
    <w:rsid w:val="005C57FE"/>
    <w:rsid w:val="005C5A84"/>
    <w:rsid w:val="005C5E19"/>
    <w:rsid w:val="005C6DE6"/>
    <w:rsid w:val="005C712F"/>
    <w:rsid w:val="005C7196"/>
    <w:rsid w:val="005C7C1A"/>
    <w:rsid w:val="005C7E68"/>
    <w:rsid w:val="005D2024"/>
    <w:rsid w:val="005D271F"/>
    <w:rsid w:val="005D2D63"/>
    <w:rsid w:val="005D3096"/>
    <w:rsid w:val="005D35A4"/>
    <w:rsid w:val="005D3FBA"/>
    <w:rsid w:val="005D62E1"/>
    <w:rsid w:val="005D71E5"/>
    <w:rsid w:val="005D7327"/>
    <w:rsid w:val="005E00D0"/>
    <w:rsid w:val="005E0990"/>
    <w:rsid w:val="005E1113"/>
    <w:rsid w:val="005E1CD9"/>
    <w:rsid w:val="005E2BBD"/>
    <w:rsid w:val="005E3471"/>
    <w:rsid w:val="005E3586"/>
    <w:rsid w:val="005E36AE"/>
    <w:rsid w:val="005E462E"/>
    <w:rsid w:val="005E643F"/>
    <w:rsid w:val="005E6B26"/>
    <w:rsid w:val="005E6EE1"/>
    <w:rsid w:val="005F1EB1"/>
    <w:rsid w:val="005F2867"/>
    <w:rsid w:val="005F28F4"/>
    <w:rsid w:val="005F36AB"/>
    <w:rsid w:val="005F5302"/>
    <w:rsid w:val="005F5E42"/>
    <w:rsid w:val="005F6BB5"/>
    <w:rsid w:val="005F6F46"/>
    <w:rsid w:val="005F6F52"/>
    <w:rsid w:val="00600A20"/>
    <w:rsid w:val="00600CC9"/>
    <w:rsid w:val="006016D7"/>
    <w:rsid w:val="00601E0E"/>
    <w:rsid w:val="00602D1F"/>
    <w:rsid w:val="006035A3"/>
    <w:rsid w:val="00603B53"/>
    <w:rsid w:val="00604C3A"/>
    <w:rsid w:val="00604CFF"/>
    <w:rsid w:val="00606036"/>
    <w:rsid w:val="00606DE1"/>
    <w:rsid w:val="0060777C"/>
    <w:rsid w:val="00607D44"/>
    <w:rsid w:val="0061068A"/>
    <w:rsid w:val="0061148E"/>
    <w:rsid w:val="006114BB"/>
    <w:rsid w:val="0061363E"/>
    <w:rsid w:val="00614858"/>
    <w:rsid w:val="00614AEE"/>
    <w:rsid w:val="00614C30"/>
    <w:rsid w:val="00614E01"/>
    <w:rsid w:val="006151AC"/>
    <w:rsid w:val="006154C8"/>
    <w:rsid w:val="0061744D"/>
    <w:rsid w:val="00617A82"/>
    <w:rsid w:val="00620223"/>
    <w:rsid w:val="00620A2C"/>
    <w:rsid w:val="00620B18"/>
    <w:rsid w:val="00620E38"/>
    <w:rsid w:val="006219FD"/>
    <w:rsid w:val="006229B2"/>
    <w:rsid w:val="006240D2"/>
    <w:rsid w:val="0062497C"/>
    <w:rsid w:val="0062498E"/>
    <w:rsid w:val="00625475"/>
    <w:rsid w:val="0062644E"/>
    <w:rsid w:val="00626967"/>
    <w:rsid w:val="00627888"/>
    <w:rsid w:val="00627D2C"/>
    <w:rsid w:val="00631A59"/>
    <w:rsid w:val="00634DDB"/>
    <w:rsid w:val="006358F2"/>
    <w:rsid w:val="00635EA9"/>
    <w:rsid w:val="0063675D"/>
    <w:rsid w:val="00640052"/>
    <w:rsid w:val="00640DA5"/>
    <w:rsid w:val="006418C5"/>
    <w:rsid w:val="00641DA2"/>
    <w:rsid w:val="006433FE"/>
    <w:rsid w:val="00643AD4"/>
    <w:rsid w:val="00644477"/>
    <w:rsid w:val="00645694"/>
    <w:rsid w:val="00645B35"/>
    <w:rsid w:val="00645D52"/>
    <w:rsid w:val="00646D63"/>
    <w:rsid w:val="00651563"/>
    <w:rsid w:val="00652C76"/>
    <w:rsid w:val="00653152"/>
    <w:rsid w:val="0065398A"/>
    <w:rsid w:val="00654D77"/>
    <w:rsid w:val="00656D66"/>
    <w:rsid w:val="006579FC"/>
    <w:rsid w:val="00661738"/>
    <w:rsid w:val="00662521"/>
    <w:rsid w:val="00663647"/>
    <w:rsid w:val="006637D8"/>
    <w:rsid w:val="00664214"/>
    <w:rsid w:val="00664946"/>
    <w:rsid w:val="00664964"/>
    <w:rsid w:val="00664A40"/>
    <w:rsid w:val="00664EFE"/>
    <w:rsid w:val="00664FD5"/>
    <w:rsid w:val="006655C4"/>
    <w:rsid w:val="00666512"/>
    <w:rsid w:val="00666A84"/>
    <w:rsid w:val="0066717C"/>
    <w:rsid w:val="00670435"/>
    <w:rsid w:val="006704E6"/>
    <w:rsid w:val="00670E8B"/>
    <w:rsid w:val="006713BC"/>
    <w:rsid w:val="00673138"/>
    <w:rsid w:val="00673715"/>
    <w:rsid w:val="00673A6D"/>
    <w:rsid w:val="00673C1C"/>
    <w:rsid w:val="00674933"/>
    <w:rsid w:val="00676343"/>
    <w:rsid w:val="006764D6"/>
    <w:rsid w:val="0067652A"/>
    <w:rsid w:val="00680860"/>
    <w:rsid w:val="0068096C"/>
    <w:rsid w:val="00680A36"/>
    <w:rsid w:val="0068243D"/>
    <w:rsid w:val="006826E7"/>
    <w:rsid w:val="00682B24"/>
    <w:rsid w:val="00683350"/>
    <w:rsid w:val="00683DB3"/>
    <w:rsid w:val="00684054"/>
    <w:rsid w:val="006859CE"/>
    <w:rsid w:val="00685A55"/>
    <w:rsid w:val="00685DD1"/>
    <w:rsid w:val="0068668A"/>
    <w:rsid w:val="00687EB2"/>
    <w:rsid w:val="006918E6"/>
    <w:rsid w:val="006924A4"/>
    <w:rsid w:val="00693F59"/>
    <w:rsid w:val="00695450"/>
    <w:rsid w:val="00696591"/>
    <w:rsid w:val="0069712F"/>
    <w:rsid w:val="00697592"/>
    <w:rsid w:val="006A051D"/>
    <w:rsid w:val="006A0B82"/>
    <w:rsid w:val="006A1941"/>
    <w:rsid w:val="006A3FF9"/>
    <w:rsid w:val="006A4CDF"/>
    <w:rsid w:val="006A768F"/>
    <w:rsid w:val="006A76E1"/>
    <w:rsid w:val="006A7807"/>
    <w:rsid w:val="006B1C7C"/>
    <w:rsid w:val="006B274E"/>
    <w:rsid w:val="006B298D"/>
    <w:rsid w:val="006B33DC"/>
    <w:rsid w:val="006B41FD"/>
    <w:rsid w:val="006B4346"/>
    <w:rsid w:val="006B54A6"/>
    <w:rsid w:val="006B67C5"/>
    <w:rsid w:val="006B7EEE"/>
    <w:rsid w:val="006C0B63"/>
    <w:rsid w:val="006C24EA"/>
    <w:rsid w:val="006C2FF6"/>
    <w:rsid w:val="006C3F65"/>
    <w:rsid w:val="006C4161"/>
    <w:rsid w:val="006C46FD"/>
    <w:rsid w:val="006C48CF"/>
    <w:rsid w:val="006C4D17"/>
    <w:rsid w:val="006C5C72"/>
    <w:rsid w:val="006C5FF4"/>
    <w:rsid w:val="006C6635"/>
    <w:rsid w:val="006C745B"/>
    <w:rsid w:val="006C78C3"/>
    <w:rsid w:val="006C7F52"/>
    <w:rsid w:val="006D0255"/>
    <w:rsid w:val="006D047E"/>
    <w:rsid w:val="006D0774"/>
    <w:rsid w:val="006D1AAA"/>
    <w:rsid w:val="006D21A5"/>
    <w:rsid w:val="006D2EE5"/>
    <w:rsid w:val="006D3A08"/>
    <w:rsid w:val="006D4B27"/>
    <w:rsid w:val="006D589C"/>
    <w:rsid w:val="006D5D2A"/>
    <w:rsid w:val="006D67AC"/>
    <w:rsid w:val="006D683B"/>
    <w:rsid w:val="006D6BEF"/>
    <w:rsid w:val="006D6D18"/>
    <w:rsid w:val="006E07F5"/>
    <w:rsid w:val="006E0934"/>
    <w:rsid w:val="006E2CFA"/>
    <w:rsid w:val="006E3BCD"/>
    <w:rsid w:val="006E4728"/>
    <w:rsid w:val="006E4F0D"/>
    <w:rsid w:val="006E5305"/>
    <w:rsid w:val="006E6D25"/>
    <w:rsid w:val="006E7AD5"/>
    <w:rsid w:val="006F04ED"/>
    <w:rsid w:val="006F0D99"/>
    <w:rsid w:val="006F1D14"/>
    <w:rsid w:val="006F1E98"/>
    <w:rsid w:val="006F23A3"/>
    <w:rsid w:val="006F2496"/>
    <w:rsid w:val="006F2CBE"/>
    <w:rsid w:val="006F3557"/>
    <w:rsid w:val="006F3BF4"/>
    <w:rsid w:val="006F407E"/>
    <w:rsid w:val="006F40EA"/>
    <w:rsid w:val="006F542A"/>
    <w:rsid w:val="006F6EB1"/>
    <w:rsid w:val="006F7416"/>
    <w:rsid w:val="006F79DA"/>
    <w:rsid w:val="007008E1"/>
    <w:rsid w:val="00702440"/>
    <w:rsid w:val="00702DC9"/>
    <w:rsid w:val="00702E22"/>
    <w:rsid w:val="00703271"/>
    <w:rsid w:val="00703315"/>
    <w:rsid w:val="00703AC8"/>
    <w:rsid w:val="00703EAA"/>
    <w:rsid w:val="0070432C"/>
    <w:rsid w:val="00704DC6"/>
    <w:rsid w:val="007058DA"/>
    <w:rsid w:val="00705953"/>
    <w:rsid w:val="00707055"/>
    <w:rsid w:val="007076D3"/>
    <w:rsid w:val="00711D21"/>
    <w:rsid w:val="00712D62"/>
    <w:rsid w:val="00713BE4"/>
    <w:rsid w:val="00713EDD"/>
    <w:rsid w:val="00714845"/>
    <w:rsid w:val="00715005"/>
    <w:rsid w:val="007152E7"/>
    <w:rsid w:val="007159B7"/>
    <w:rsid w:val="00715F3C"/>
    <w:rsid w:val="00717660"/>
    <w:rsid w:val="007207BC"/>
    <w:rsid w:val="00722160"/>
    <w:rsid w:val="007223C3"/>
    <w:rsid w:val="007224D2"/>
    <w:rsid w:val="00723065"/>
    <w:rsid w:val="00723C0F"/>
    <w:rsid w:val="00724551"/>
    <w:rsid w:val="00724F81"/>
    <w:rsid w:val="00724FC1"/>
    <w:rsid w:val="007256B7"/>
    <w:rsid w:val="00725908"/>
    <w:rsid w:val="00725A05"/>
    <w:rsid w:val="00725F38"/>
    <w:rsid w:val="00727375"/>
    <w:rsid w:val="00727923"/>
    <w:rsid w:val="00732EDA"/>
    <w:rsid w:val="007336EC"/>
    <w:rsid w:val="007344C5"/>
    <w:rsid w:val="00735155"/>
    <w:rsid w:val="007351DE"/>
    <w:rsid w:val="007359EF"/>
    <w:rsid w:val="007361DA"/>
    <w:rsid w:val="007363D0"/>
    <w:rsid w:val="00736488"/>
    <w:rsid w:val="007367C7"/>
    <w:rsid w:val="00736B5C"/>
    <w:rsid w:val="007370D8"/>
    <w:rsid w:val="0074015B"/>
    <w:rsid w:val="00740954"/>
    <w:rsid w:val="00741267"/>
    <w:rsid w:val="00742343"/>
    <w:rsid w:val="00742C7E"/>
    <w:rsid w:val="00742FEB"/>
    <w:rsid w:val="0074359B"/>
    <w:rsid w:val="00743BD0"/>
    <w:rsid w:val="00744A5A"/>
    <w:rsid w:val="00745E0A"/>
    <w:rsid w:val="00745F21"/>
    <w:rsid w:val="00745F5B"/>
    <w:rsid w:val="007463EC"/>
    <w:rsid w:val="00751191"/>
    <w:rsid w:val="0075135B"/>
    <w:rsid w:val="00752CC2"/>
    <w:rsid w:val="00754D4A"/>
    <w:rsid w:val="00754D9B"/>
    <w:rsid w:val="0075604A"/>
    <w:rsid w:val="00756577"/>
    <w:rsid w:val="007566EA"/>
    <w:rsid w:val="007572A8"/>
    <w:rsid w:val="0075781F"/>
    <w:rsid w:val="007600BE"/>
    <w:rsid w:val="007608A7"/>
    <w:rsid w:val="00760B08"/>
    <w:rsid w:val="00760CCD"/>
    <w:rsid w:val="007618B5"/>
    <w:rsid w:val="007639AF"/>
    <w:rsid w:val="00763EFA"/>
    <w:rsid w:val="007646EA"/>
    <w:rsid w:val="0076479F"/>
    <w:rsid w:val="00765736"/>
    <w:rsid w:val="00765F27"/>
    <w:rsid w:val="00766A3F"/>
    <w:rsid w:val="007678CD"/>
    <w:rsid w:val="00767D83"/>
    <w:rsid w:val="00770526"/>
    <w:rsid w:val="00770853"/>
    <w:rsid w:val="00772186"/>
    <w:rsid w:val="007725E6"/>
    <w:rsid w:val="00772B9D"/>
    <w:rsid w:val="007755CC"/>
    <w:rsid w:val="007758C8"/>
    <w:rsid w:val="00775ACF"/>
    <w:rsid w:val="0077606E"/>
    <w:rsid w:val="0077688B"/>
    <w:rsid w:val="00777AFA"/>
    <w:rsid w:val="00780C90"/>
    <w:rsid w:val="007812F7"/>
    <w:rsid w:val="0078132E"/>
    <w:rsid w:val="00781BA9"/>
    <w:rsid w:val="00782358"/>
    <w:rsid w:val="00783A50"/>
    <w:rsid w:val="00783CDE"/>
    <w:rsid w:val="007849F7"/>
    <w:rsid w:val="00785FD2"/>
    <w:rsid w:val="00787665"/>
    <w:rsid w:val="00790551"/>
    <w:rsid w:val="0079184A"/>
    <w:rsid w:val="00792335"/>
    <w:rsid w:val="00792ADC"/>
    <w:rsid w:val="007932E1"/>
    <w:rsid w:val="007944D9"/>
    <w:rsid w:val="00794B07"/>
    <w:rsid w:val="00795EB1"/>
    <w:rsid w:val="00795F44"/>
    <w:rsid w:val="0079677E"/>
    <w:rsid w:val="007970B0"/>
    <w:rsid w:val="00797131"/>
    <w:rsid w:val="007A0945"/>
    <w:rsid w:val="007A10FB"/>
    <w:rsid w:val="007A232D"/>
    <w:rsid w:val="007A2345"/>
    <w:rsid w:val="007A38CF"/>
    <w:rsid w:val="007A3F25"/>
    <w:rsid w:val="007A7D35"/>
    <w:rsid w:val="007B0B4E"/>
    <w:rsid w:val="007B1105"/>
    <w:rsid w:val="007B1750"/>
    <w:rsid w:val="007B2D7A"/>
    <w:rsid w:val="007B3743"/>
    <w:rsid w:val="007B3FD4"/>
    <w:rsid w:val="007B4494"/>
    <w:rsid w:val="007B64C0"/>
    <w:rsid w:val="007B7051"/>
    <w:rsid w:val="007B7961"/>
    <w:rsid w:val="007C0746"/>
    <w:rsid w:val="007C2571"/>
    <w:rsid w:val="007C3EF8"/>
    <w:rsid w:val="007C485B"/>
    <w:rsid w:val="007C5064"/>
    <w:rsid w:val="007C5BD8"/>
    <w:rsid w:val="007C67EA"/>
    <w:rsid w:val="007C6C0F"/>
    <w:rsid w:val="007C6F11"/>
    <w:rsid w:val="007C707F"/>
    <w:rsid w:val="007C7138"/>
    <w:rsid w:val="007C7B3A"/>
    <w:rsid w:val="007D0296"/>
    <w:rsid w:val="007D073F"/>
    <w:rsid w:val="007D1A79"/>
    <w:rsid w:val="007D2CC4"/>
    <w:rsid w:val="007D367D"/>
    <w:rsid w:val="007D3775"/>
    <w:rsid w:val="007D3B13"/>
    <w:rsid w:val="007D42D8"/>
    <w:rsid w:val="007D53AE"/>
    <w:rsid w:val="007D5CA2"/>
    <w:rsid w:val="007D6E08"/>
    <w:rsid w:val="007D7317"/>
    <w:rsid w:val="007D74F6"/>
    <w:rsid w:val="007D7993"/>
    <w:rsid w:val="007D7E26"/>
    <w:rsid w:val="007D7F8C"/>
    <w:rsid w:val="007E0449"/>
    <w:rsid w:val="007E0905"/>
    <w:rsid w:val="007E1BA1"/>
    <w:rsid w:val="007E1BC0"/>
    <w:rsid w:val="007E20B9"/>
    <w:rsid w:val="007E2962"/>
    <w:rsid w:val="007E2FAD"/>
    <w:rsid w:val="007E2FE8"/>
    <w:rsid w:val="007E31A1"/>
    <w:rsid w:val="007E40D0"/>
    <w:rsid w:val="007E5FDA"/>
    <w:rsid w:val="007E60A0"/>
    <w:rsid w:val="007E7321"/>
    <w:rsid w:val="007E7BB5"/>
    <w:rsid w:val="007F14CE"/>
    <w:rsid w:val="007F165A"/>
    <w:rsid w:val="007F33D6"/>
    <w:rsid w:val="007F387D"/>
    <w:rsid w:val="007F4639"/>
    <w:rsid w:val="007F4753"/>
    <w:rsid w:val="007F5350"/>
    <w:rsid w:val="007F59D0"/>
    <w:rsid w:val="007F662D"/>
    <w:rsid w:val="007F756C"/>
    <w:rsid w:val="007F7A95"/>
    <w:rsid w:val="007F7F26"/>
    <w:rsid w:val="007F7FE2"/>
    <w:rsid w:val="00800201"/>
    <w:rsid w:val="00800578"/>
    <w:rsid w:val="00800F6B"/>
    <w:rsid w:val="00801DCE"/>
    <w:rsid w:val="00805DA4"/>
    <w:rsid w:val="008076A8"/>
    <w:rsid w:val="00807E5F"/>
    <w:rsid w:val="0081198E"/>
    <w:rsid w:val="0081486E"/>
    <w:rsid w:val="00815A9C"/>
    <w:rsid w:val="00815CEB"/>
    <w:rsid w:val="00817C86"/>
    <w:rsid w:val="00817E34"/>
    <w:rsid w:val="00817F87"/>
    <w:rsid w:val="008200F9"/>
    <w:rsid w:val="0082070A"/>
    <w:rsid w:val="00820736"/>
    <w:rsid w:val="00820946"/>
    <w:rsid w:val="00822DEF"/>
    <w:rsid w:val="00822FE1"/>
    <w:rsid w:val="00823465"/>
    <w:rsid w:val="008239F9"/>
    <w:rsid w:val="00823DBF"/>
    <w:rsid w:val="00823F7C"/>
    <w:rsid w:val="00826029"/>
    <w:rsid w:val="00826432"/>
    <w:rsid w:val="00827093"/>
    <w:rsid w:val="008276FC"/>
    <w:rsid w:val="00827930"/>
    <w:rsid w:val="00827BB8"/>
    <w:rsid w:val="00830443"/>
    <w:rsid w:val="008310D1"/>
    <w:rsid w:val="0083118E"/>
    <w:rsid w:val="00831A72"/>
    <w:rsid w:val="008321BE"/>
    <w:rsid w:val="00832B84"/>
    <w:rsid w:val="00832F44"/>
    <w:rsid w:val="00833612"/>
    <w:rsid w:val="00834A16"/>
    <w:rsid w:val="00834E1F"/>
    <w:rsid w:val="008353F1"/>
    <w:rsid w:val="00835661"/>
    <w:rsid w:val="00836355"/>
    <w:rsid w:val="00837025"/>
    <w:rsid w:val="00837F27"/>
    <w:rsid w:val="0084016D"/>
    <w:rsid w:val="0084173E"/>
    <w:rsid w:val="008432C9"/>
    <w:rsid w:val="00843CCD"/>
    <w:rsid w:val="0084572A"/>
    <w:rsid w:val="00846653"/>
    <w:rsid w:val="00846767"/>
    <w:rsid w:val="00846B29"/>
    <w:rsid w:val="00847179"/>
    <w:rsid w:val="0084762B"/>
    <w:rsid w:val="008476CC"/>
    <w:rsid w:val="008521E3"/>
    <w:rsid w:val="008531E5"/>
    <w:rsid w:val="00854CDB"/>
    <w:rsid w:val="008551F7"/>
    <w:rsid w:val="00855E3C"/>
    <w:rsid w:val="008566AD"/>
    <w:rsid w:val="00857CBE"/>
    <w:rsid w:val="008629CB"/>
    <w:rsid w:val="0086388A"/>
    <w:rsid w:val="00865110"/>
    <w:rsid w:val="00865C47"/>
    <w:rsid w:val="008672A7"/>
    <w:rsid w:val="00871CA2"/>
    <w:rsid w:val="00873260"/>
    <w:rsid w:val="00873DA4"/>
    <w:rsid w:val="008742AD"/>
    <w:rsid w:val="00874C56"/>
    <w:rsid w:val="008753DF"/>
    <w:rsid w:val="00875C67"/>
    <w:rsid w:val="00875F3C"/>
    <w:rsid w:val="0087693F"/>
    <w:rsid w:val="00876C65"/>
    <w:rsid w:val="00876F01"/>
    <w:rsid w:val="008803D4"/>
    <w:rsid w:val="00881220"/>
    <w:rsid w:val="008819C7"/>
    <w:rsid w:val="00882573"/>
    <w:rsid w:val="00882D5D"/>
    <w:rsid w:val="00882F3D"/>
    <w:rsid w:val="00884C9D"/>
    <w:rsid w:val="0088655B"/>
    <w:rsid w:val="00886E50"/>
    <w:rsid w:val="008871B4"/>
    <w:rsid w:val="008875A6"/>
    <w:rsid w:val="00890D1A"/>
    <w:rsid w:val="00890D74"/>
    <w:rsid w:val="00890FA2"/>
    <w:rsid w:val="00891109"/>
    <w:rsid w:val="008921A6"/>
    <w:rsid w:val="00892EF5"/>
    <w:rsid w:val="008934CF"/>
    <w:rsid w:val="00893B43"/>
    <w:rsid w:val="00895933"/>
    <w:rsid w:val="008970CF"/>
    <w:rsid w:val="008A00B6"/>
    <w:rsid w:val="008A1EAC"/>
    <w:rsid w:val="008A2E41"/>
    <w:rsid w:val="008A3129"/>
    <w:rsid w:val="008A3B22"/>
    <w:rsid w:val="008A4A02"/>
    <w:rsid w:val="008A5079"/>
    <w:rsid w:val="008A5747"/>
    <w:rsid w:val="008A5BC2"/>
    <w:rsid w:val="008A6155"/>
    <w:rsid w:val="008A7DCB"/>
    <w:rsid w:val="008B0024"/>
    <w:rsid w:val="008B07E0"/>
    <w:rsid w:val="008B0C0A"/>
    <w:rsid w:val="008B17A6"/>
    <w:rsid w:val="008B2740"/>
    <w:rsid w:val="008B31F3"/>
    <w:rsid w:val="008B3CE3"/>
    <w:rsid w:val="008B46EC"/>
    <w:rsid w:val="008B4D63"/>
    <w:rsid w:val="008B4F61"/>
    <w:rsid w:val="008B5CED"/>
    <w:rsid w:val="008B6FD6"/>
    <w:rsid w:val="008B789F"/>
    <w:rsid w:val="008B7B56"/>
    <w:rsid w:val="008C0C14"/>
    <w:rsid w:val="008C2F25"/>
    <w:rsid w:val="008C36BC"/>
    <w:rsid w:val="008C44F4"/>
    <w:rsid w:val="008C457C"/>
    <w:rsid w:val="008C4D80"/>
    <w:rsid w:val="008C7255"/>
    <w:rsid w:val="008D012B"/>
    <w:rsid w:val="008D0C84"/>
    <w:rsid w:val="008D285C"/>
    <w:rsid w:val="008D292E"/>
    <w:rsid w:val="008D3ABE"/>
    <w:rsid w:val="008D4720"/>
    <w:rsid w:val="008D5002"/>
    <w:rsid w:val="008D5AA3"/>
    <w:rsid w:val="008D6651"/>
    <w:rsid w:val="008D70D8"/>
    <w:rsid w:val="008D7C2E"/>
    <w:rsid w:val="008E0078"/>
    <w:rsid w:val="008E01B6"/>
    <w:rsid w:val="008E127B"/>
    <w:rsid w:val="008E1CDE"/>
    <w:rsid w:val="008E2067"/>
    <w:rsid w:val="008E2626"/>
    <w:rsid w:val="008E2A8C"/>
    <w:rsid w:val="008E4875"/>
    <w:rsid w:val="008E5D5A"/>
    <w:rsid w:val="008E70CB"/>
    <w:rsid w:val="008F1CA1"/>
    <w:rsid w:val="008F379C"/>
    <w:rsid w:val="008F37F3"/>
    <w:rsid w:val="008F4575"/>
    <w:rsid w:val="008F4694"/>
    <w:rsid w:val="008F4A04"/>
    <w:rsid w:val="008F4A59"/>
    <w:rsid w:val="008F51EA"/>
    <w:rsid w:val="008F5874"/>
    <w:rsid w:val="008F5E55"/>
    <w:rsid w:val="008F5E64"/>
    <w:rsid w:val="008F6222"/>
    <w:rsid w:val="008F6412"/>
    <w:rsid w:val="008F7089"/>
    <w:rsid w:val="009003F1"/>
    <w:rsid w:val="00900DA6"/>
    <w:rsid w:val="00901308"/>
    <w:rsid w:val="00902FA8"/>
    <w:rsid w:val="00903247"/>
    <w:rsid w:val="009042CD"/>
    <w:rsid w:val="00904AEC"/>
    <w:rsid w:val="00904B7B"/>
    <w:rsid w:val="00904B7F"/>
    <w:rsid w:val="00904E8F"/>
    <w:rsid w:val="0090782D"/>
    <w:rsid w:val="00907A1E"/>
    <w:rsid w:val="00910D9B"/>
    <w:rsid w:val="00910E3E"/>
    <w:rsid w:val="00910F60"/>
    <w:rsid w:val="009115E2"/>
    <w:rsid w:val="0091324C"/>
    <w:rsid w:val="00914E30"/>
    <w:rsid w:val="00915199"/>
    <w:rsid w:val="00916173"/>
    <w:rsid w:val="0091636B"/>
    <w:rsid w:val="009177B6"/>
    <w:rsid w:val="00917D47"/>
    <w:rsid w:val="00920321"/>
    <w:rsid w:val="0092091E"/>
    <w:rsid w:val="009212B8"/>
    <w:rsid w:val="00922374"/>
    <w:rsid w:val="00922986"/>
    <w:rsid w:val="00922BAB"/>
    <w:rsid w:val="00923AE0"/>
    <w:rsid w:val="00924A03"/>
    <w:rsid w:val="00924C35"/>
    <w:rsid w:val="0092560D"/>
    <w:rsid w:val="009260CB"/>
    <w:rsid w:val="009272F7"/>
    <w:rsid w:val="0092757F"/>
    <w:rsid w:val="00930A9E"/>
    <w:rsid w:val="009326EB"/>
    <w:rsid w:val="0093288A"/>
    <w:rsid w:val="00932B20"/>
    <w:rsid w:val="00934F23"/>
    <w:rsid w:val="0093524C"/>
    <w:rsid w:val="00935381"/>
    <w:rsid w:val="0093623C"/>
    <w:rsid w:val="009379F6"/>
    <w:rsid w:val="00937DF9"/>
    <w:rsid w:val="009405FA"/>
    <w:rsid w:val="00940E1A"/>
    <w:rsid w:val="009422C3"/>
    <w:rsid w:val="00942B3F"/>
    <w:rsid w:val="009432F9"/>
    <w:rsid w:val="00944527"/>
    <w:rsid w:val="0094606B"/>
    <w:rsid w:val="00947944"/>
    <w:rsid w:val="009515B7"/>
    <w:rsid w:val="00952AF5"/>
    <w:rsid w:val="009538AA"/>
    <w:rsid w:val="00953D38"/>
    <w:rsid w:val="00954132"/>
    <w:rsid w:val="009543F3"/>
    <w:rsid w:val="0095463A"/>
    <w:rsid w:val="0095465F"/>
    <w:rsid w:val="00954F48"/>
    <w:rsid w:val="00955A14"/>
    <w:rsid w:val="00955D4F"/>
    <w:rsid w:val="00955F4A"/>
    <w:rsid w:val="0095700A"/>
    <w:rsid w:val="00957B31"/>
    <w:rsid w:val="00960E7F"/>
    <w:rsid w:val="009622C6"/>
    <w:rsid w:val="00962FEF"/>
    <w:rsid w:val="009630EB"/>
    <w:rsid w:val="009638E8"/>
    <w:rsid w:val="00963F40"/>
    <w:rsid w:val="00964FF0"/>
    <w:rsid w:val="009652A7"/>
    <w:rsid w:val="009660B8"/>
    <w:rsid w:val="00967BE8"/>
    <w:rsid w:val="009701F1"/>
    <w:rsid w:val="009707A1"/>
    <w:rsid w:val="00970B40"/>
    <w:rsid w:val="00970E78"/>
    <w:rsid w:val="00971980"/>
    <w:rsid w:val="00971A86"/>
    <w:rsid w:val="00971A8E"/>
    <w:rsid w:val="009723E2"/>
    <w:rsid w:val="00973959"/>
    <w:rsid w:val="00974DB1"/>
    <w:rsid w:val="00974EE4"/>
    <w:rsid w:val="009766B6"/>
    <w:rsid w:val="0097715E"/>
    <w:rsid w:val="00977A06"/>
    <w:rsid w:val="00981562"/>
    <w:rsid w:val="00983996"/>
    <w:rsid w:val="0098431E"/>
    <w:rsid w:val="009849C6"/>
    <w:rsid w:val="00985DDE"/>
    <w:rsid w:val="00987972"/>
    <w:rsid w:val="00990AF1"/>
    <w:rsid w:val="0099201A"/>
    <w:rsid w:val="00992384"/>
    <w:rsid w:val="00993613"/>
    <w:rsid w:val="00993EF2"/>
    <w:rsid w:val="0099506F"/>
    <w:rsid w:val="00997606"/>
    <w:rsid w:val="00997FCB"/>
    <w:rsid w:val="009A0E7C"/>
    <w:rsid w:val="009A11BF"/>
    <w:rsid w:val="009A2006"/>
    <w:rsid w:val="009A29E5"/>
    <w:rsid w:val="009A2BD2"/>
    <w:rsid w:val="009A3366"/>
    <w:rsid w:val="009A3A70"/>
    <w:rsid w:val="009A7775"/>
    <w:rsid w:val="009B1FDB"/>
    <w:rsid w:val="009B2EA8"/>
    <w:rsid w:val="009B319B"/>
    <w:rsid w:val="009B5B83"/>
    <w:rsid w:val="009B6797"/>
    <w:rsid w:val="009C2E5A"/>
    <w:rsid w:val="009C4429"/>
    <w:rsid w:val="009C4659"/>
    <w:rsid w:val="009C48FD"/>
    <w:rsid w:val="009C66F3"/>
    <w:rsid w:val="009C69D0"/>
    <w:rsid w:val="009C6D7D"/>
    <w:rsid w:val="009D0289"/>
    <w:rsid w:val="009D0E45"/>
    <w:rsid w:val="009D1B95"/>
    <w:rsid w:val="009D22B1"/>
    <w:rsid w:val="009D22D9"/>
    <w:rsid w:val="009D3768"/>
    <w:rsid w:val="009D431E"/>
    <w:rsid w:val="009D5444"/>
    <w:rsid w:val="009D565C"/>
    <w:rsid w:val="009D56B7"/>
    <w:rsid w:val="009D5C78"/>
    <w:rsid w:val="009E0060"/>
    <w:rsid w:val="009E03EA"/>
    <w:rsid w:val="009E0573"/>
    <w:rsid w:val="009E09B2"/>
    <w:rsid w:val="009E0E3D"/>
    <w:rsid w:val="009E1797"/>
    <w:rsid w:val="009E1C75"/>
    <w:rsid w:val="009E1D3F"/>
    <w:rsid w:val="009E1E03"/>
    <w:rsid w:val="009E24BC"/>
    <w:rsid w:val="009E334A"/>
    <w:rsid w:val="009E3541"/>
    <w:rsid w:val="009E4156"/>
    <w:rsid w:val="009E4F54"/>
    <w:rsid w:val="009E5C23"/>
    <w:rsid w:val="009E6E30"/>
    <w:rsid w:val="009E6FCC"/>
    <w:rsid w:val="009F1641"/>
    <w:rsid w:val="009F16A0"/>
    <w:rsid w:val="009F26DF"/>
    <w:rsid w:val="009F4565"/>
    <w:rsid w:val="009F4960"/>
    <w:rsid w:val="009F4D93"/>
    <w:rsid w:val="009F4F45"/>
    <w:rsid w:val="009F582A"/>
    <w:rsid w:val="009F5F8F"/>
    <w:rsid w:val="00A01ADE"/>
    <w:rsid w:val="00A02293"/>
    <w:rsid w:val="00A024BC"/>
    <w:rsid w:val="00A03888"/>
    <w:rsid w:val="00A0406B"/>
    <w:rsid w:val="00A04677"/>
    <w:rsid w:val="00A06273"/>
    <w:rsid w:val="00A06DAE"/>
    <w:rsid w:val="00A10805"/>
    <w:rsid w:val="00A1084E"/>
    <w:rsid w:val="00A1088B"/>
    <w:rsid w:val="00A12A93"/>
    <w:rsid w:val="00A13548"/>
    <w:rsid w:val="00A14CA2"/>
    <w:rsid w:val="00A15FB8"/>
    <w:rsid w:val="00A164CF"/>
    <w:rsid w:val="00A16D30"/>
    <w:rsid w:val="00A16DA6"/>
    <w:rsid w:val="00A17166"/>
    <w:rsid w:val="00A208D7"/>
    <w:rsid w:val="00A21A40"/>
    <w:rsid w:val="00A22C29"/>
    <w:rsid w:val="00A22D13"/>
    <w:rsid w:val="00A23C82"/>
    <w:rsid w:val="00A23FFF"/>
    <w:rsid w:val="00A24F6A"/>
    <w:rsid w:val="00A250D3"/>
    <w:rsid w:val="00A26E2A"/>
    <w:rsid w:val="00A27633"/>
    <w:rsid w:val="00A30849"/>
    <w:rsid w:val="00A310C0"/>
    <w:rsid w:val="00A31258"/>
    <w:rsid w:val="00A3179B"/>
    <w:rsid w:val="00A32762"/>
    <w:rsid w:val="00A3397A"/>
    <w:rsid w:val="00A342FE"/>
    <w:rsid w:val="00A346A3"/>
    <w:rsid w:val="00A34749"/>
    <w:rsid w:val="00A350D3"/>
    <w:rsid w:val="00A35679"/>
    <w:rsid w:val="00A357B5"/>
    <w:rsid w:val="00A35B7C"/>
    <w:rsid w:val="00A365AC"/>
    <w:rsid w:val="00A36F58"/>
    <w:rsid w:val="00A40F1C"/>
    <w:rsid w:val="00A41BBA"/>
    <w:rsid w:val="00A420F2"/>
    <w:rsid w:val="00A42676"/>
    <w:rsid w:val="00A42BD2"/>
    <w:rsid w:val="00A4480A"/>
    <w:rsid w:val="00A44CC0"/>
    <w:rsid w:val="00A45B22"/>
    <w:rsid w:val="00A45E22"/>
    <w:rsid w:val="00A46090"/>
    <w:rsid w:val="00A46447"/>
    <w:rsid w:val="00A465E0"/>
    <w:rsid w:val="00A466C5"/>
    <w:rsid w:val="00A476B1"/>
    <w:rsid w:val="00A47755"/>
    <w:rsid w:val="00A5095E"/>
    <w:rsid w:val="00A50DA5"/>
    <w:rsid w:val="00A510C8"/>
    <w:rsid w:val="00A51587"/>
    <w:rsid w:val="00A52480"/>
    <w:rsid w:val="00A52C99"/>
    <w:rsid w:val="00A52DB9"/>
    <w:rsid w:val="00A53DAF"/>
    <w:rsid w:val="00A54535"/>
    <w:rsid w:val="00A54B2D"/>
    <w:rsid w:val="00A5594B"/>
    <w:rsid w:val="00A56375"/>
    <w:rsid w:val="00A5757C"/>
    <w:rsid w:val="00A57D2E"/>
    <w:rsid w:val="00A6029E"/>
    <w:rsid w:val="00A60693"/>
    <w:rsid w:val="00A61BC3"/>
    <w:rsid w:val="00A625AB"/>
    <w:rsid w:val="00A6354A"/>
    <w:rsid w:val="00A649F0"/>
    <w:rsid w:val="00A65743"/>
    <w:rsid w:val="00A662E3"/>
    <w:rsid w:val="00A672CB"/>
    <w:rsid w:val="00A6747B"/>
    <w:rsid w:val="00A704D1"/>
    <w:rsid w:val="00A70FBA"/>
    <w:rsid w:val="00A71090"/>
    <w:rsid w:val="00A72304"/>
    <w:rsid w:val="00A7326D"/>
    <w:rsid w:val="00A743EF"/>
    <w:rsid w:val="00A75B28"/>
    <w:rsid w:val="00A75E8D"/>
    <w:rsid w:val="00A767FE"/>
    <w:rsid w:val="00A76FB6"/>
    <w:rsid w:val="00A77576"/>
    <w:rsid w:val="00A77B04"/>
    <w:rsid w:val="00A800E1"/>
    <w:rsid w:val="00A8041E"/>
    <w:rsid w:val="00A81B8C"/>
    <w:rsid w:val="00A820F2"/>
    <w:rsid w:val="00A82CAC"/>
    <w:rsid w:val="00A82D86"/>
    <w:rsid w:val="00A8325F"/>
    <w:rsid w:val="00A8430C"/>
    <w:rsid w:val="00A844E8"/>
    <w:rsid w:val="00A84E08"/>
    <w:rsid w:val="00A85AD9"/>
    <w:rsid w:val="00A85CF8"/>
    <w:rsid w:val="00A868BF"/>
    <w:rsid w:val="00A87C16"/>
    <w:rsid w:val="00A90143"/>
    <w:rsid w:val="00A90229"/>
    <w:rsid w:val="00A90260"/>
    <w:rsid w:val="00A905F8"/>
    <w:rsid w:val="00A90DBF"/>
    <w:rsid w:val="00A9248A"/>
    <w:rsid w:val="00A936EE"/>
    <w:rsid w:val="00A942AE"/>
    <w:rsid w:val="00A951C3"/>
    <w:rsid w:val="00A9580F"/>
    <w:rsid w:val="00A96354"/>
    <w:rsid w:val="00A96BDD"/>
    <w:rsid w:val="00A96E28"/>
    <w:rsid w:val="00A9705C"/>
    <w:rsid w:val="00AA04EF"/>
    <w:rsid w:val="00AA1C46"/>
    <w:rsid w:val="00AA2262"/>
    <w:rsid w:val="00AA2351"/>
    <w:rsid w:val="00AA2585"/>
    <w:rsid w:val="00AA3880"/>
    <w:rsid w:val="00AA4511"/>
    <w:rsid w:val="00AA469A"/>
    <w:rsid w:val="00AA48F8"/>
    <w:rsid w:val="00AA5515"/>
    <w:rsid w:val="00AA5767"/>
    <w:rsid w:val="00AA5839"/>
    <w:rsid w:val="00AA5AD5"/>
    <w:rsid w:val="00AA6310"/>
    <w:rsid w:val="00AA673B"/>
    <w:rsid w:val="00AA72CA"/>
    <w:rsid w:val="00AA7A17"/>
    <w:rsid w:val="00AB0A25"/>
    <w:rsid w:val="00AB2838"/>
    <w:rsid w:val="00AB3474"/>
    <w:rsid w:val="00AB365D"/>
    <w:rsid w:val="00AB3FFE"/>
    <w:rsid w:val="00AB43BF"/>
    <w:rsid w:val="00AB52A5"/>
    <w:rsid w:val="00AB6EA4"/>
    <w:rsid w:val="00AB79BC"/>
    <w:rsid w:val="00AB7F67"/>
    <w:rsid w:val="00AC05A8"/>
    <w:rsid w:val="00AC10D4"/>
    <w:rsid w:val="00AC154F"/>
    <w:rsid w:val="00AC163E"/>
    <w:rsid w:val="00AC240B"/>
    <w:rsid w:val="00AC2484"/>
    <w:rsid w:val="00AC372A"/>
    <w:rsid w:val="00AC5533"/>
    <w:rsid w:val="00AD0565"/>
    <w:rsid w:val="00AD3944"/>
    <w:rsid w:val="00AD47FC"/>
    <w:rsid w:val="00AD4CCF"/>
    <w:rsid w:val="00AD5036"/>
    <w:rsid w:val="00AD5EF9"/>
    <w:rsid w:val="00AD66D0"/>
    <w:rsid w:val="00AD728C"/>
    <w:rsid w:val="00AD72A0"/>
    <w:rsid w:val="00AE0365"/>
    <w:rsid w:val="00AE038E"/>
    <w:rsid w:val="00AE059B"/>
    <w:rsid w:val="00AE0DD5"/>
    <w:rsid w:val="00AE0FAE"/>
    <w:rsid w:val="00AE1026"/>
    <w:rsid w:val="00AE1209"/>
    <w:rsid w:val="00AE1851"/>
    <w:rsid w:val="00AE22AF"/>
    <w:rsid w:val="00AE2778"/>
    <w:rsid w:val="00AE30C6"/>
    <w:rsid w:val="00AE3FD2"/>
    <w:rsid w:val="00AE41F8"/>
    <w:rsid w:val="00AE489C"/>
    <w:rsid w:val="00AE7B4C"/>
    <w:rsid w:val="00AE7C44"/>
    <w:rsid w:val="00AF1D8B"/>
    <w:rsid w:val="00AF397C"/>
    <w:rsid w:val="00AF39D6"/>
    <w:rsid w:val="00AF4062"/>
    <w:rsid w:val="00AF59B3"/>
    <w:rsid w:val="00AF5C76"/>
    <w:rsid w:val="00AF6F38"/>
    <w:rsid w:val="00AF73DA"/>
    <w:rsid w:val="00AF7902"/>
    <w:rsid w:val="00B002A8"/>
    <w:rsid w:val="00B013C6"/>
    <w:rsid w:val="00B01B00"/>
    <w:rsid w:val="00B027DB"/>
    <w:rsid w:val="00B02FE9"/>
    <w:rsid w:val="00B05678"/>
    <w:rsid w:val="00B05FC0"/>
    <w:rsid w:val="00B0698C"/>
    <w:rsid w:val="00B07ED4"/>
    <w:rsid w:val="00B10966"/>
    <w:rsid w:val="00B10AB6"/>
    <w:rsid w:val="00B111A3"/>
    <w:rsid w:val="00B120E5"/>
    <w:rsid w:val="00B129E6"/>
    <w:rsid w:val="00B13007"/>
    <w:rsid w:val="00B133E2"/>
    <w:rsid w:val="00B143BC"/>
    <w:rsid w:val="00B16ABA"/>
    <w:rsid w:val="00B2041D"/>
    <w:rsid w:val="00B22004"/>
    <w:rsid w:val="00B22464"/>
    <w:rsid w:val="00B23159"/>
    <w:rsid w:val="00B23612"/>
    <w:rsid w:val="00B2363C"/>
    <w:rsid w:val="00B238EA"/>
    <w:rsid w:val="00B23BC5"/>
    <w:rsid w:val="00B2413B"/>
    <w:rsid w:val="00B241EC"/>
    <w:rsid w:val="00B246C0"/>
    <w:rsid w:val="00B2518A"/>
    <w:rsid w:val="00B2597C"/>
    <w:rsid w:val="00B311A1"/>
    <w:rsid w:val="00B31367"/>
    <w:rsid w:val="00B31FCE"/>
    <w:rsid w:val="00B323FF"/>
    <w:rsid w:val="00B32452"/>
    <w:rsid w:val="00B32663"/>
    <w:rsid w:val="00B328A0"/>
    <w:rsid w:val="00B32FF3"/>
    <w:rsid w:val="00B33431"/>
    <w:rsid w:val="00B3389C"/>
    <w:rsid w:val="00B34121"/>
    <w:rsid w:val="00B34566"/>
    <w:rsid w:val="00B34637"/>
    <w:rsid w:val="00B34D3F"/>
    <w:rsid w:val="00B35C90"/>
    <w:rsid w:val="00B35F72"/>
    <w:rsid w:val="00B36DB6"/>
    <w:rsid w:val="00B37C98"/>
    <w:rsid w:val="00B37DC1"/>
    <w:rsid w:val="00B428B3"/>
    <w:rsid w:val="00B43D97"/>
    <w:rsid w:val="00B445AD"/>
    <w:rsid w:val="00B451A1"/>
    <w:rsid w:val="00B4543E"/>
    <w:rsid w:val="00B456EC"/>
    <w:rsid w:val="00B45793"/>
    <w:rsid w:val="00B47090"/>
    <w:rsid w:val="00B47DA8"/>
    <w:rsid w:val="00B52BE5"/>
    <w:rsid w:val="00B53903"/>
    <w:rsid w:val="00B53B16"/>
    <w:rsid w:val="00B54BCD"/>
    <w:rsid w:val="00B55BBA"/>
    <w:rsid w:val="00B57718"/>
    <w:rsid w:val="00B605A6"/>
    <w:rsid w:val="00B60671"/>
    <w:rsid w:val="00B60B9C"/>
    <w:rsid w:val="00B6109F"/>
    <w:rsid w:val="00B61218"/>
    <w:rsid w:val="00B61C22"/>
    <w:rsid w:val="00B61F3A"/>
    <w:rsid w:val="00B62951"/>
    <w:rsid w:val="00B62985"/>
    <w:rsid w:val="00B6379C"/>
    <w:rsid w:val="00B6413B"/>
    <w:rsid w:val="00B650F8"/>
    <w:rsid w:val="00B65D46"/>
    <w:rsid w:val="00B65DCC"/>
    <w:rsid w:val="00B65F0D"/>
    <w:rsid w:val="00B663F7"/>
    <w:rsid w:val="00B70CB2"/>
    <w:rsid w:val="00B718E8"/>
    <w:rsid w:val="00B736B2"/>
    <w:rsid w:val="00B739B1"/>
    <w:rsid w:val="00B772A3"/>
    <w:rsid w:val="00B774DB"/>
    <w:rsid w:val="00B7753D"/>
    <w:rsid w:val="00B77C7C"/>
    <w:rsid w:val="00B802F7"/>
    <w:rsid w:val="00B81B3E"/>
    <w:rsid w:val="00B84F3A"/>
    <w:rsid w:val="00B86AED"/>
    <w:rsid w:val="00B86E3A"/>
    <w:rsid w:val="00B870C1"/>
    <w:rsid w:val="00B87300"/>
    <w:rsid w:val="00B87B43"/>
    <w:rsid w:val="00B87BCF"/>
    <w:rsid w:val="00B90ACE"/>
    <w:rsid w:val="00B91B3D"/>
    <w:rsid w:val="00B928C2"/>
    <w:rsid w:val="00B9335C"/>
    <w:rsid w:val="00B9380A"/>
    <w:rsid w:val="00B9485B"/>
    <w:rsid w:val="00B94941"/>
    <w:rsid w:val="00B94AA4"/>
    <w:rsid w:val="00B950CC"/>
    <w:rsid w:val="00B96334"/>
    <w:rsid w:val="00B96A77"/>
    <w:rsid w:val="00B97646"/>
    <w:rsid w:val="00B97F6C"/>
    <w:rsid w:val="00BA0323"/>
    <w:rsid w:val="00BA10B6"/>
    <w:rsid w:val="00BA18A3"/>
    <w:rsid w:val="00BA228E"/>
    <w:rsid w:val="00BA2505"/>
    <w:rsid w:val="00BA43D3"/>
    <w:rsid w:val="00BA581F"/>
    <w:rsid w:val="00BA615A"/>
    <w:rsid w:val="00BA6AFA"/>
    <w:rsid w:val="00BA7068"/>
    <w:rsid w:val="00BA7637"/>
    <w:rsid w:val="00BA79D6"/>
    <w:rsid w:val="00BA7F86"/>
    <w:rsid w:val="00BB0313"/>
    <w:rsid w:val="00BB0718"/>
    <w:rsid w:val="00BB0F20"/>
    <w:rsid w:val="00BB1F18"/>
    <w:rsid w:val="00BB23BF"/>
    <w:rsid w:val="00BB24AD"/>
    <w:rsid w:val="00BB25F7"/>
    <w:rsid w:val="00BB3CD8"/>
    <w:rsid w:val="00BB4E4B"/>
    <w:rsid w:val="00BB72D5"/>
    <w:rsid w:val="00BB7331"/>
    <w:rsid w:val="00BB7A75"/>
    <w:rsid w:val="00BB7CAF"/>
    <w:rsid w:val="00BB7F45"/>
    <w:rsid w:val="00BC008A"/>
    <w:rsid w:val="00BC00BC"/>
    <w:rsid w:val="00BC06DE"/>
    <w:rsid w:val="00BC1DDA"/>
    <w:rsid w:val="00BC21EF"/>
    <w:rsid w:val="00BC4231"/>
    <w:rsid w:val="00BC44B5"/>
    <w:rsid w:val="00BC4824"/>
    <w:rsid w:val="00BC4ED7"/>
    <w:rsid w:val="00BC5119"/>
    <w:rsid w:val="00BC532E"/>
    <w:rsid w:val="00BC574B"/>
    <w:rsid w:val="00BC6044"/>
    <w:rsid w:val="00BC6ACE"/>
    <w:rsid w:val="00BC7030"/>
    <w:rsid w:val="00BD0652"/>
    <w:rsid w:val="00BD0949"/>
    <w:rsid w:val="00BD0B8A"/>
    <w:rsid w:val="00BD1349"/>
    <w:rsid w:val="00BD1435"/>
    <w:rsid w:val="00BD1573"/>
    <w:rsid w:val="00BD1DE1"/>
    <w:rsid w:val="00BD293B"/>
    <w:rsid w:val="00BD357B"/>
    <w:rsid w:val="00BD43CF"/>
    <w:rsid w:val="00BD474B"/>
    <w:rsid w:val="00BD509A"/>
    <w:rsid w:val="00BD5830"/>
    <w:rsid w:val="00BD7622"/>
    <w:rsid w:val="00BE1132"/>
    <w:rsid w:val="00BE1CAA"/>
    <w:rsid w:val="00BE1D9A"/>
    <w:rsid w:val="00BE1DC5"/>
    <w:rsid w:val="00BE239C"/>
    <w:rsid w:val="00BE2806"/>
    <w:rsid w:val="00BE3403"/>
    <w:rsid w:val="00BE424A"/>
    <w:rsid w:val="00BE4764"/>
    <w:rsid w:val="00BE49AE"/>
    <w:rsid w:val="00BE5615"/>
    <w:rsid w:val="00BE5E35"/>
    <w:rsid w:val="00BE6559"/>
    <w:rsid w:val="00BE6788"/>
    <w:rsid w:val="00BE69C0"/>
    <w:rsid w:val="00BF0341"/>
    <w:rsid w:val="00BF089B"/>
    <w:rsid w:val="00BF10A2"/>
    <w:rsid w:val="00BF1683"/>
    <w:rsid w:val="00BF2214"/>
    <w:rsid w:val="00BF349C"/>
    <w:rsid w:val="00BF379C"/>
    <w:rsid w:val="00BF3999"/>
    <w:rsid w:val="00BF3E3C"/>
    <w:rsid w:val="00BF40E7"/>
    <w:rsid w:val="00BF4847"/>
    <w:rsid w:val="00BF5C89"/>
    <w:rsid w:val="00BF5E00"/>
    <w:rsid w:val="00BF6E2C"/>
    <w:rsid w:val="00BF7204"/>
    <w:rsid w:val="00C01077"/>
    <w:rsid w:val="00C02EBB"/>
    <w:rsid w:val="00C02F6A"/>
    <w:rsid w:val="00C04151"/>
    <w:rsid w:val="00C0495B"/>
    <w:rsid w:val="00C06292"/>
    <w:rsid w:val="00C06AC6"/>
    <w:rsid w:val="00C0747C"/>
    <w:rsid w:val="00C07A61"/>
    <w:rsid w:val="00C1042F"/>
    <w:rsid w:val="00C106D5"/>
    <w:rsid w:val="00C112F2"/>
    <w:rsid w:val="00C13A52"/>
    <w:rsid w:val="00C140DD"/>
    <w:rsid w:val="00C15F20"/>
    <w:rsid w:val="00C160DB"/>
    <w:rsid w:val="00C16503"/>
    <w:rsid w:val="00C165BA"/>
    <w:rsid w:val="00C16B84"/>
    <w:rsid w:val="00C17255"/>
    <w:rsid w:val="00C17C54"/>
    <w:rsid w:val="00C2031B"/>
    <w:rsid w:val="00C217F3"/>
    <w:rsid w:val="00C22EF4"/>
    <w:rsid w:val="00C238D0"/>
    <w:rsid w:val="00C23C6C"/>
    <w:rsid w:val="00C25351"/>
    <w:rsid w:val="00C25932"/>
    <w:rsid w:val="00C26D90"/>
    <w:rsid w:val="00C27412"/>
    <w:rsid w:val="00C27C2F"/>
    <w:rsid w:val="00C30070"/>
    <w:rsid w:val="00C304EC"/>
    <w:rsid w:val="00C315E0"/>
    <w:rsid w:val="00C32362"/>
    <w:rsid w:val="00C33B9D"/>
    <w:rsid w:val="00C340DD"/>
    <w:rsid w:val="00C3429D"/>
    <w:rsid w:val="00C35041"/>
    <w:rsid w:val="00C36C4C"/>
    <w:rsid w:val="00C36E42"/>
    <w:rsid w:val="00C3732D"/>
    <w:rsid w:val="00C3775F"/>
    <w:rsid w:val="00C40507"/>
    <w:rsid w:val="00C40708"/>
    <w:rsid w:val="00C409F9"/>
    <w:rsid w:val="00C4154B"/>
    <w:rsid w:val="00C42A1C"/>
    <w:rsid w:val="00C43C9E"/>
    <w:rsid w:val="00C4418F"/>
    <w:rsid w:val="00C4460D"/>
    <w:rsid w:val="00C4499C"/>
    <w:rsid w:val="00C45068"/>
    <w:rsid w:val="00C45580"/>
    <w:rsid w:val="00C47760"/>
    <w:rsid w:val="00C47B13"/>
    <w:rsid w:val="00C50ED7"/>
    <w:rsid w:val="00C51017"/>
    <w:rsid w:val="00C513A6"/>
    <w:rsid w:val="00C53D26"/>
    <w:rsid w:val="00C54087"/>
    <w:rsid w:val="00C5441A"/>
    <w:rsid w:val="00C54A67"/>
    <w:rsid w:val="00C56C11"/>
    <w:rsid w:val="00C60859"/>
    <w:rsid w:val="00C61BC4"/>
    <w:rsid w:val="00C62247"/>
    <w:rsid w:val="00C629CD"/>
    <w:rsid w:val="00C634F2"/>
    <w:rsid w:val="00C6460B"/>
    <w:rsid w:val="00C67468"/>
    <w:rsid w:val="00C701E2"/>
    <w:rsid w:val="00C703BF"/>
    <w:rsid w:val="00C71207"/>
    <w:rsid w:val="00C724A5"/>
    <w:rsid w:val="00C73404"/>
    <w:rsid w:val="00C74107"/>
    <w:rsid w:val="00C741C0"/>
    <w:rsid w:val="00C74F7A"/>
    <w:rsid w:val="00C7609F"/>
    <w:rsid w:val="00C770EA"/>
    <w:rsid w:val="00C804DA"/>
    <w:rsid w:val="00C81E26"/>
    <w:rsid w:val="00C847DC"/>
    <w:rsid w:val="00C84F49"/>
    <w:rsid w:val="00C8583F"/>
    <w:rsid w:val="00C86664"/>
    <w:rsid w:val="00C8691E"/>
    <w:rsid w:val="00C87824"/>
    <w:rsid w:val="00C87B67"/>
    <w:rsid w:val="00C87EE8"/>
    <w:rsid w:val="00C9062D"/>
    <w:rsid w:val="00C90C83"/>
    <w:rsid w:val="00C90C8F"/>
    <w:rsid w:val="00C90F88"/>
    <w:rsid w:val="00C9265D"/>
    <w:rsid w:val="00C938DC"/>
    <w:rsid w:val="00C945E3"/>
    <w:rsid w:val="00C963A6"/>
    <w:rsid w:val="00C96E9A"/>
    <w:rsid w:val="00CA047C"/>
    <w:rsid w:val="00CA15A1"/>
    <w:rsid w:val="00CA16B7"/>
    <w:rsid w:val="00CA190F"/>
    <w:rsid w:val="00CA3472"/>
    <w:rsid w:val="00CA5740"/>
    <w:rsid w:val="00CA5B99"/>
    <w:rsid w:val="00CA6BED"/>
    <w:rsid w:val="00CA70EB"/>
    <w:rsid w:val="00CA7D93"/>
    <w:rsid w:val="00CB04C0"/>
    <w:rsid w:val="00CB139B"/>
    <w:rsid w:val="00CB19BE"/>
    <w:rsid w:val="00CB21D5"/>
    <w:rsid w:val="00CB2630"/>
    <w:rsid w:val="00CB2FD1"/>
    <w:rsid w:val="00CB33AC"/>
    <w:rsid w:val="00CB3F29"/>
    <w:rsid w:val="00CB438E"/>
    <w:rsid w:val="00CB4AEB"/>
    <w:rsid w:val="00CB4DC4"/>
    <w:rsid w:val="00CB5881"/>
    <w:rsid w:val="00CB6B0E"/>
    <w:rsid w:val="00CB6DCF"/>
    <w:rsid w:val="00CB72AD"/>
    <w:rsid w:val="00CB7655"/>
    <w:rsid w:val="00CB76A1"/>
    <w:rsid w:val="00CB7F18"/>
    <w:rsid w:val="00CC01BC"/>
    <w:rsid w:val="00CC0349"/>
    <w:rsid w:val="00CC100E"/>
    <w:rsid w:val="00CC2377"/>
    <w:rsid w:val="00CC4A71"/>
    <w:rsid w:val="00CC55E0"/>
    <w:rsid w:val="00CD00D1"/>
    <w:rsid w:val="00CD1CA1"/>
    <w:rsid w:val="00CD2FFB"/>
    <w:rsid w:val="00CD31AD"/>
    <w:rsid w:val="00CD38B2"/>
    <w:rsid w:val="00CD4B56"/>
    <w:rsid w:val="00CD4EB7"/>
    <w:rsid w:val="00CD548C"/>
    <w:rsid w:val="00CD6FD7"/>
    <w:rsid w:val="00CE179F"/>
    <w:rsid w:val="00CE27B4"/>
    <w:rsid w:val="00CE30CE"/>
    <w:rsid w:val="00CE370C"/>
    <w:rsid w:val="00CE3C06"/>
    <w:rsid w:val="00CE4C48"/>
    <w:rsid w:val="00CF12D0"/>
    <w:rsid w:val="00CF252A"/>
    <w:rsid w:val="00CF3C84"/>
    <w:rsid w:val="00CF6C09"/>
    <w:rsid w:val="00D009C8"/>
    <w:rsid w:val="00D00B70"/>
    <w:rsid w:val="00D00D59"/>
    <w:rsid w:val="00D00EFE"/>
    <w:rsid w:val="00D0464D"/>
    <w:rsid w:val="00D05A29"/>
    <w:rsid w:val="00D06119"/>
    <w:rsid w:val="00D11769"/>
    <w:rsid w:val="00D1329A"/>
    <w:rsid w:val="00D13D86"/>
    <w:rsid w:val="00D15D3D"/>
    <w:rsid w:val="00D164E2"/>
    <w:rsid w:val="00D16A48"/>
    <w:rsid w:val="00D16D26"/>
    <w:rsid w:val="00D17B5A"/>
    <w:rsid w:val="00D17E99"/>
    <w:rsid w:val="00D20536"/>
    <w:rsid w:val="00D2058B"/>
    <w:rsid w:val="00D209F4"/>
    <w:rsid w:val="00D214FD"/>
    <w:rsid w:val="00D22DBD"/>
    <w:rsid w:val="00D2345E"/>
    <w:rsid w:val="00D23AB9"/>
    <w:rsid w:val="00D24930"/>
    <w:rsid w:val="00D24C5F"/>
    <w:rsid w:val="00D255D8"/>
    <w:rsid w:val="00D258D0"/>
    <w:rsid w:val="00D25E19"/>
    <w:rsid w:val="00D26C64"/>
    <w:rsid w:val="00D27449"/>
    <w:rsid w:val="00D27D49"/>
    <w:rsid w:val="00D3018C"/>
    <w:rsid w:val="00D30CC6"/>
    <w:rsid w:val="00D315E2"/>
    <w:rsid w:val="00D31BE8"/>
    <w:rsid w:val="00D333F3"/>
    <w:rsid w:val="00D33670"/>
    <w:rsid w:val="00D35B63"/>
    <w:rsid w:val="00D36525"/>
    <w:rsid w:val="00D3696F"/>
    <w:rsid w:val="00D37297"/>
    <w:rsid w:val="00D37406"/>
    <w:rsid w:val="00D41951"/>
    <w:rsid w:val="00D41C5E"/>
    <w:rsid w:val="00D4407E"/>
    <w:rsid w:val="00D45861"/>
    <w:rsid w:val="00D46554"/>
    <w:rsid w:val="00D47233"/>
    <w:rsid w:val="00D4744E"/>
    <w:rsid w:val="00D4794E"/>
    <w:rsid w:val="00D5041E"/>
    <w:rsid w:val="00D512E3"/>
    <w:rsid w:val="00D52157"/>
    <w:rsid w:val="00D534E4"/>
    <w:rsid w:val="00D538AA"/>
    <w:rsid w:val="00D53956"/>
    <w:rsid w:val="00D53AF2"/>
    <w:rsid w:val="00D53F4C"/>
    <w:rsid w:val="00D5466D"/>
    <w:rsid w:val="00D55301"/>
    <w:rsid w:val="00D564D5"/>
    <w:rsid w:val="00D565B7"/>
    <w:rsid w:val="00D56C94"/>
    <w:rsid w:val="00D56DF4"/>
    <w:rsid w:val="00D57AF3"/>
    <w:rsid w:val="00D60FD0"/>
    <w:rsid w:val="00D61323"/>
    <w:rsid w:val="00D6154D"/>
    <w:rsid w:val="00D619AF"/>
    <w:rsid w:val="00D61C1A"/>
    <w:rsid w:val="00D620B1"/>
    <w:rsid w:val="00D622D9"/>
    <w:rsid w:val="00D623E0"/>
    <w:rsid w:val="00D6353B"/>
    <w:rsid w:val="00D6626F"/>
    <w:rsid w:val="00D672CD"/>
    <w:rsid w:val="00D67DEE"/>
    <w:rsid w:val="00D67E7F"/>
    <w:rsid w:val="00D70F9F"/>
    <w:rsid w:val="00D71156"/>
    <w:rsid w:val="00D712F3"/>
    <w:rsid w:val="00D72CF8"/>
    <w:rsid w:val="00D740B2"/>
    <w:rsid w:val="00D74E87"/>
    <w:rsid w:val="00D7553A"/>
    <w:rsid w:val="00D75AC8"/>
    <w:rsid w:val="00D75C1E"/>
    <w:rsid w:val="00D80DF7"/>
    <w:rsid w:val="00D814AA"/>
    <w:rsid w:val="00D8159B"/>
    <w:rsid w:val="00D81F1C"/>
    <w:rsid w:val="00D8348D"/>
    <w:rsid w:val="00D8389F"/>
    <w:rsid w:val="00D8394B"/>
    <w:rsid w:val="00D83DA2"/>
    <w:rsid w:val="00D8480D"/>
    <w:rsid w:val="00D84AF4"/>
    <w:rsid w:val="00D85564"/>
    <w:rsid w:val="00D86350"/>
    <w:rsid w:val="00D86853"/>
    <w:rsid w:val="00D8726A"/>
    <w:rsid w:val="00D87288"/>
    <w:rsid w:val="00D87EBD"/>
    <w:rsid w:val="00D9221F"/>
    <w:rsid w:val="00D924BB"/>
    <w:rsid w:val="00D925DD"/>
    <w:rsid w:val="00D9290A"/>
    <w:rsid w:val="00D929D2"/>
    <w:rsid w:val="00D92E31"/>
    <w:rsid w:val="00D93E6B"/>
    <w:rsid w:val="00D9452D"/>
    <w:rsid w:val="00D95FC2"/>
    <w:rsid w:val="00D964E8"/>
    <w:rsid w:val="00D96BFF"/>
    <w:rsid w:val="00D97FA5"/>
    <w:rsid w:val="00DA0253"/>
    <w:rsid w:val="00DA08CA"/>
    <w:rsid w:val="00DA20CF"/>
    <w:rsid w:val="00DA289B"/>
    <w:rsid w:val="00DA3EDA"/>
    <w:rsid w:val="00DA6E57"/>
    <w:rsid w:val="00DA70F1"/>
    <w:rsid w:val="00DA7187"/>
    <w:rsid w:val="00DA7383"/>
    <w:rsid w:val="00DB0331"/>
    <w:rsid w:val="00DB0478"/>
    <w:rsid w:val="00DB1748"/>
    <w:rsid w:val="00DB1A2F"/>
    <w:rsid w:val="00DB1D50"/>
    <w:rsid w:val="00DB27FA"/>
    <w:rsid w:val="00DB2AC4"/>
    <w:rsid w:val="00DB2C5A"/>
    <w:rsid w:val="00DB36A0"/>
    <w:rsid w:val="00DB4519"/>
    <w:rsid w:val="00DB45BE"/>
    <w:rsid w:val="00DB483A"/>
    <w:rsid w:val="00DB4AC0"/>
    <w:rsid w:val="00DB4B4B"/>
    <w:rsid w:val="00DB4C00"/>
    <w:rsid w:val="00DB4DD6"/>
    <w:rsid w:val="00DB5722"/>
    <w:rsid w:val="00DB5B78"/>
    <w:rsid w:val="00DB6A2E"/>
    <w:rsid w:val="00DB6C56"/>
    <w:rsid w:val="00DB76C9"/>
    <w:rsid w:val="00DC02A4"/>
    <w:rsid w:val="00DC0E82"/>
    <w:rsid w:val="00DC1E0C"/>
    <w:rsid w:val="00DC2FC5"/>
    <w:rsid w:val="00DC301C"/>
    <w:rsid w:val="00DC348F"/>
    <w:rsid w:val="00DC3C31"/>
    <w:rsid w:val="00DC4725"/>
    <w:rsid w:val="00DC4B0E"/>
    <w:rsid w:val="00DC611C"/>
    <w:rsid w:val="00DC71F3"/>
    <w:rsid w:val="00DC7311"/>
    <w:rsid w:val="00DC79D8"/>
    <w:rsid w:val="00DD0F31"/>
    <w:rsid w:val="00DD15D8"/>
    <w:rsid w:val="00DD1658"/>
    <w:rsid w:val="00DD1C15"/>
    <w:rsid w:val="00DD22F1"/>
    <w:rsid w:val="00DD2542"/>
    <w:rsid w:val="00DD37C7"/>
    <w:rsid w:val="00DD3E4B"/>
    <w:rsid w:val="00DD4242"/>
    <w:rsid w:val="00DD4694"/>
    <w:rsid w:val="00DD60E2"/>
    <w:rsid w:val="00DD7D33"/>
    <w:rsid w:val="00DD7E36"/>
    <w:rsid w:val="00DD7E7B"/>
    <w:rsid w:val="00DE1169"/>
    <w:rsid w:val="00DE1BFC"/>
    <w:rsid w:val="00DE26E0"/>
    <w:rsid w:val="00DE2E22"/>
    <w:rsid w:val="00DE344A"/>
    <w:rsid w:val="00DE361F"/>
    <w:rsid w:val="00DE4E5F"/>
    <w:rsid w:val="00DE50BA"/>
    <w:rsid w:val="00DE614A"/>
    <w:rsid w:val="00DE74EA"/>
    <w:rsid w:val="00DE787B"/>
    <w:rsid w:val="00DE7CBE"/>
    <w:rsid w:val="00DF0773"/>
    <w:rsid w:val="00DF0ADE"/>
    <w:rsid w:val="00DF11D9"/>
    <w:rsid w:val="00DF2DDD"/>
    <w:rsid w:val="00DF4C53"/>
    <w:rsid w:val="00DF66E0"/>
    <w:rsid w:val="00DF6840"/>
    <w:rsid w:val="00DF6BC9"/>
    <w:rsid w:val="00DF6E37"/>
    <w:rsid w:val="00DF709C"/>
    <w:rsid w:val="00DF7165"/>
    <w:rsid w:val="00DF7530"/>
    <w:rsid w:val="00DF7DBA"/>
    <w:rsid w:val="00E008BD"/>
    <w:rsid w:val="00E01A74"/>
    <w:rsid w:val="00E01C72"/>
    <w:rsid w:val="00E01C96"/>
    <w:rsid w:val="00E024AA"/>
    <w:rsid w:val="00E027AC"/>
    <w:rsid w:val="00E028F0"/>
    <w:rsid w:val="00E02B69"/>
    <w:rsid w:val="00E0391C"/>
    <w:rsid w:val="00E03F4F"/>
    <w:rsid w:val="00E04BB8"/>
    <w:rsid w:val="00E04D22"/>
    <w:rsid w:val="00E054FC"/>
    <w:rsid w:val="00E05B14"/>
    <w:rsid w:val="00E0601E"/>
    <w:rsid w:val="00E076C6"/>
    <w:rsid w:val="00E07FF8"/>
    <w:rsid w:val="00E11012"/>
    <w:rsid w:val="00E11A97"/>
    <w:rsid w:val="00E12518"/>
    <w:rsid w:val="00E12B47"/>
    <w:rsid w:val="00E130F8"/>
    <w:rsid w:val="00E14EE9"/>
    <w:rsid w:val="00E153CB"/>
    <w:rsid w:val="00E160B7"/>
    <w:rsid w:val="00E165E2"/>
    <w:rsid w:val="00E171B3"/>
    <w:rsid w:val="00E17D8F"/>
    <w:rsid w:val="00E205C9"/>
    <w:rsid w:val="00E223A4"/>
    <w:rsid w:val="00E22CAE"/>
    <w:rsid w:val="00E250EA"/>
    <w:rsid w:val="00E252FB"/>
    <w:rsid w:val="00E253EC"/>
    <w:rsid w:val="00E257DA"/>
    <w:rsid w:val="00E260C3"/>
    <w:rsid w:val="00E2685D"/>
    <w:rsid w:val="00E2730D"/>
    <w:rsid w:val="00E3003E"/>
    <w:rsid w:val="00E30390"/>
    <w:rsid w:val="00E315C4"/>
    <w:rsid w:val="00E320BB"/>
    <w:rsid w:val="00E33717"/>
    <w:rsid w:val="00E33D18"/>
    <w:rsid w:val="00E34074"/>
    <w:rsid w:val="00E344A2"/>
    <w:rsid w:val="00E347EA"/>
    <w:rsid w:val="00E349F7"/>
    <w:rsid w:val="00E34ED1"/>
    <w:rsid w:val="00E3507F"/>
    <w:rsid w:val="00E35823"/>
    <w:rsid w:val="00E3689C"/>
    <w:rsid w:val="00E36AE3"/>
    <w:rsid w:val="00E36D4E"/>
    <w:rsid w:val="00E378CD"/>
    <w:rsid w:val="00E40C52"/>
    <w:rsid w:val="00E40F18"/>
    <w:rsid w:val="00E41002"/>
    <w:rsid w:val="00E41AD5"/>
    <w:rsid w:val="00E41D52"/>
    <w:rsid w:val="00E4325D"/>
    <w:rsid w:val="00E4578A"/>
    <w:rsid w:val="00E45E34"/>
    <w:rsid w:val="00E45F37"/>
    <w:rsid w:val="00E46A60"/>
    <w:rsid w:val="00E46CAF"/>
    <w:rsid w:val="00E47F3E"/>
    <w:rsid w:val="00E51431"/>
    <w:rsid w:val="00E515E2"/>
    <w:rsid w:val="00E51F55"/>
    <w:rsid w:val="00E52254"/>
    <w:rsid w:val="00E52803"/>
    <w:rsid w:val="00E5319E"/>
    <w:rsid w:val="00E53819"/>
    <w:rsid w:val="00E53F3F"/>
    <w:rsid w:val="00E54A31"/>
    <w:rsid w:val="00E55933"/>
    <w:rsid w:val="00E56CD6"/>
    <w:rsid w:val="00E57600"/>
    <w:rsid w:val="00E57D15"/>
    <w:rsid w:val="00E57D69"/>
    <w:rsid w:val="00E602F8"/>
    <w:rsid w:val="00E6198B"/>
    <w:rsid w:val="00E62B61"/>
    <w:rsid w:val="00E62CB0"/>
    <w:rsid w:val="00E64770"/>
    <w:rsid w:val="00E65DE7"/>
    <w:rsid w:val="00E65E7D"/>
    <w:rsid w:val="00E66B58"/>
    <w:rsid w:val="00E67400"/>
    <w:rsid w:val="00E70FA3"/>
    <w:rsid w:val="00E712B3"/>
    <w:rsid w:val="00E72960"/>
    <w:rsid w:val="00E72B97"/>
    <w:rsid w:val="00E753C8"/>
    <w:rsid w:val="00E75883"/>
    <w:rsid w:val="00E75F7D"/>
    <w:rsid w:val="00E763DC"/>
    <w:rsid w:val="00E7672B"/>
    <w:rsid w:val="00E778F6"/>
    <w:rsid w:val="00E77B37"/>
    <w:rsid w:val="00E80C6F"/>
    <w:rsid w:val="00E813A2"/>
    <w:rsid w:val="00E84470"/>
    <w:rsid w:val="00E844A2"/>
    <w:rsid w:val="00E846F2"/>
    <w:rsid w:val="00E846FA"/>
    <w:rsid w:val="00E85170"/>
    <w:rsid w:val="00E85FFA"/>
    <w:rsid w:val="00E86CB6"/>
    <w:rsid w:val="00E87285"/>
    <w:rsid w:val="00E9291C"/>
    <w:rsid w:val="00E92A94"/>
    <w:rsid w:val="00E9312E"/>
    <w:rsid w:val="00E93455"/>
    <w:rsid w:val="00E942A9"/>
    <w:rsid w:val="00E95182"/>
    <w:rsid w:val="00E95A9D"/>
    <w:rsid w:val="00E979C7"/>
    <w:rsid w:val="00EA0B1D"/>
    <w:rsid w:val="00EA1AD7"/>
    <w:rsid w:val="00EA20BC"/>
    <w:rsid w:val="00EA2484"/>
    <w:rsid w:val="00EA362B"/>
    <w:rsid w:val="00EA3CF3"/>
    <w:rsid w:val="00EA4D82"/>
    <w:rsid w:val="00EA5C40"/>
    <w:rsid w:val="00EA6BE0"/>
    <w:rsid w:val="00EA72F6"/>
    <w:rsid w:val="00EB28F1"/>
    <w:rsid w:val="00EB3B43"/>
    <w:rsid w:val="00EB4C8E"/>
    <w:rsid w:val="00EB68FE"/>
    <w:rsid w:val="00EB7F4A"/>
    <w:rsid w:val="00EB7FC8"/>
    <w:rsid w:val="00EC0785"/>
    <w:rsid w:val="00EC0F40"/>
    <w:rsid w:val="00EC16EB"/>
    <w:rsid w:val="00EC3117"/>
    <w:rsid w:val="00EC370A"/>
    <w:rsid w:val="00EC4E5B"/>
    <w:rsid w:val="00EC5DA7"/>
    <w:rsid w:val="00EC689F"/>
    <w:rsid w:val="00EC73DC"/>
    <w:rsid w:val="00EC7D34"/>
    <w:rsid w:val="00ED03B8"/>
    <w:rsid w:val="00ED10F2"/>
    <w:rsid w:val="00ED1C09"/>
    <w:rsid w:val="00ED278B"/>
    <w:rsid w:val="00ED2F0E"/>
    <w:rsid w:val="00ED38C7"/>
    <w:rsid w:val="00ED39F5"/>
    <w:rsid w:val="00ED3EE4"/>
    <w:rsid w:val="00ED429D"/>
    <w:rsid w:val="00ED473C"/>
    <w:rsid w:val="00ED5B0B"/>
    <w:rsid w:val="00ED6F71"/>
    <w:rsid w:val="00EE18C2"/>
    <w:rsid w:val="00EE3081"/>
    <w:rsid w:val="00EE3CE3"/>
    <w:rsid w:val="00EE5BDC"/>
    <w:rsid w:val="00EE786C"/>
    <w:rsid w:val="00EE7937"/>
    <w:rsid w:val="00EF2EDD"/>
    <w:rsid w:val="00EF2F98"/>
    <w:rsid w:val="00EF310D"/>
    <w:rsid w:val="00EF4228"/>
    <w:rsid w:val="00EF517A"/>
    <w:rsid w:val="00EF65AA"/>
    <w:rsid w:val="00EF6BC9"/>
    <w:rsid w:val="00EF6DF0"/>
    <w:rsid w:val="00F00FC0"/>
    <w:rsid w:val="00F020AE"/>
    <w:rsid w:val="00F03BE3"/>
    <w:rsid w:val="00F04156"/>
    <w:rsid w:val="00F0649F"/>
    <w:rsid w:val="00F06A01"/>
    <w:rsid w:val="00F07094"/>
    <w:rsid w:val="00F07878"/>
    <w:rsid w:val="00F100AE"/>
    <w:rsid w:val="00F10EFF"/>
    <w:rsid w:val="00F116F5"/>
    <w:rsid w:val="00F11876"/>
    <w:rsid w:val="00F12D24"/>
    <w:rsid w:val="00F12FD6"/>
    <w:rsid w:val="00F13599"/>
    <w:rsid w:val="00F138EF"/>
    <w:rsid w:val="00F13C57"/>
    <w:rsid w:val="00F140DD"/>
    <w:rsid w:val="00F150B4"/>
    <w:rsid w:val="00F151EB"/>
    <w:rsid w:val="00F15D9E"/>
    <w:rsid w:val="00F16C04"/>
    <w:rsid w:val="00F17877"/>
    <w:rsid w:val="00F1796C"/>
    <w:rsid w:val="00F17F51"/>
    <w:rsid w:val="00F17FBF"/>
    <w:rsid w:val="00F20903"/>
    <w:rsid w:val="00F21DD2"/>
    <w:rsid w:val="00F2284B"/>
    <w:rsid w:val="00F22ADA"/>
    <w:rsid w:val="00F22DD5"/>
    <w:rsid w:val="00F238C7"/>
    <w:rsid w:val="00F244E9"/>
    <w:rsid w:val="00F25B10"/>
    <w:rsid w:val="00F26EE0"/>
    <w:rsid w:val="00F27280"/>
    <w:rsid w:val="00F278D6"/>
    <w:rsid w:val="00F27AA8"/>
    <w:rsid w:val="00F30687"/>
    <w:rsid w:val="00F31B15"/>
    <w:rsid w:val="00F33241"/>
    <w:rsid w:val="00F338A6"/>
    <w:rsid w:val="00F35D52"/>
    <w:rsid w:val="00F40798"/>
    <w:rsid w:val="00F40F6F"/>
    <w:rsid w:val="00F4166E"/>
    <w:rsid w:val="00F423CD"/>
    <w:rsid w:val="00F43BA9"/>
    <w:rsid w:val="00F44B09"/>
    <w:rsid w:val="00F45323"/>
    <w:rsid w:val="00F45A5C"/>
    <w:rsid w:val="00F46084"/>
    <w:rsid w:val="00F4608E"/>
    <w:rsid w:val="00F4708B"/>
    <w:rsid w:val="00F478F6"/>
    <w:rsid w:val="00F47CBB"/>
    <w:rsid w:val="00F47EDD"/>
    <w:rsid w:val="00F51B64"/>
    <w:rsid w:val="00F53A48"/>
    <w:rsid w:val="00F54F09"/>
    <w:rsid w:val="00F55077"/>
    <w:rsid w:val="00F61628"/>
    <w:rsid w:val="00F61996"/>
    <w:rsid w:val="00F62220"/>
    <w:rsid w:val="00F6256D"/>
    <w:rsid w:val="00F62A90"/>
    <w:rsid w:val="00F63C4A"/>
    <w:rsid w:val="00F63C7D"/>
    <w:rsid w:val="00F63D98"/>
    <w:rsid w:val="00F63FCB"/>
    <w:rsid w:val="00F649DA"/>
    <w:rsid w:val="00F64B14"/>
    <w:rsid w:val="00F66649"/>
    <w:rsid w:val="00F66DA5"/>
    <w:rsid w:val="00F66FF4"/>
    <w:rsid w:val="00F73616"/>
    <w:rsid w:val="00F74013"/>
    <w:rsid w:val="00F744A0"/>
    <w:rsid w:val="00F74AD6"/>
    <w:rsid w:val="00F75D9B"/>
    <w:rsid w:val="00F76A3F"/>
    <w:rsid w:val="00F76CE1"/>
    <w:rsid w:val="00F77467"/>
    <w:rsid w:val="00F806FB"/>
    <w:rsid w:val="00F80C5A"/>
    <w:rsid w:val="00F812EB"/>
    <w:rsid w:val="00F81640"/>
    <w:rsid w:val="00F81BFC"/>
    <w:rsid w:val="00F82D57"/>
    <w:rsid w:val="00F83DA0"/>
    <w:rsid w:val="00F84A3B"/>
    <w:rsid w:val="00F87BE9"/>
    <w:rsid w:val="00F90A3B"/>
    <w:rsid w:val="00F90D93"/>
    <w:rsid w:val="00F91F04"/>
    <w:rsid w:val="00F91FC3"/>
    <w:rsid w:val="00F92FD4"/>
    <w:rsid w:val="00F9325A"/>
    <w:rsid w:val="00F932E6"/>
    <w:rsid w:val="00F93369"/>
    <w:rsid w:val="00F941EA"/>
    <w:rsid w:val="00F946C1"/>
    <w:rsid w:val="00F94C06"/>
    <w:rsid w:val="00F95F08"/>
    <w:rsid w:val="00F96149"/>
    <w:rsid w:val="00F96A42"/>
    <w:rsid w:val="00FA0C2F"/>
    <w:rsid w:val="00FA318B"/>
    <w:rsid w:val="00FA4607"/>
    <w:rsid w:val="00FA48CD"/>
    <w:rsid w:val="00FA4EB8"/>
    <w:rsid w:val="00FA60EF"/>
    <w:rsid w:val="00FA64E1"/>
    <w:rsid w:val="00FA6DDF"/>
    <w:rsid w:val="00FA70BD"/>
    <w:rsid w:val="00FB07F4"/>
    <w:rsid w:val="00FB1138"/>
    <w:rsid w:val="00FB145A"/>
    <w:rsid w:val="00FB1BAA"/>
    <w:rsid w:val="00FB1C91"/>
    <w:rsid w:val="00FB4AEF"/>
    <w:rsid w:val="00FB4F72"/>
    <w:rsid w:val="00FB5E49"/>
    <w:rsid w:val="00FB6B54"/>
    <w:rsid w:val="00FB725F"/>
    <w:rsid w:val="00FB7398"/>
    <w:rsid w:val="00FB7F54"/>
    <w:rsid w:val="00FC17A4"/>
    <w:rsid w:val="00FC2095"/>
    <w:rsid w:val="00FC29BE"/>
    <w:rsid w:val="00FC2DD0"/>
    <w:rsid w:val="00FC3120"/>
    <w:rsid w:val="00FC332C"/>
    <w:rsid w:val="00FC4A3C"/>
    <w:rsid w:val="00FC689C"/>
    <w:rsid w:val="00FC726F"/>
    <w:rsid w:val="00FC75F8"/>
    <w:rsid w:val="00FD03AC"/>
    <w:rsid w:val="00FD0F78"/>
    <w:rsid w:val="00FD24FE"/>
    <w:rsid w:val="00FD25C6"/>
    <w:rsid w:val="00FD26BA"/>
    <w:rsid w:val="00FD2FC4"/>
    <w:rsid w:val="00FD31EE"/>
    <w:rsid w:val="00FD6160"/>
    <w:rsid w:val="00FD6179"/>
    <w:rsid w:val="00FD65C6"/>
    <w:rsid w:val="00FD6655"/>
    <w:rsid w:val="00FD667C"/>
    <w:rsid w:val="00FD704E"/>
    <w:rsid w:val="00FD77F0"/>
    <w:rsid w:val="00FD7F43"/>
    <w:rsid w:val="00FE004D"/>
    <w:rsid w:val="00FE0A2F"/>
    <w:rsid w:val="00FE142C"/>
    <w:rsid w:val="00FE1C5C"/>
    <w:rsid w:val="00FE2175"/>
    <w:rsid w:val="00FE244A"/>
    <w:rsid w:val="00FE2F43"/>
    <w:rsid w:val="00FE40A5"/>
    <w:rsid w:val="00FE4129"/>
    <w:rsid w:val="00FE4438"/>
    <w:rsid w:val="00FE4DA2"/>
    <w:rsid w:val="00FE54A1"/>
    <w:rsid w:val="00FE5739"/>
    <w:rsid w:val="00FE5970"/>
    <w:rsid w:val="00FE65C2"/>
    <w:rsid w:val="00FE6A39"/>
    <w:rsid w:val="00FE7C46"/>
    <w:rsid w:val="00FE7E5F"/>
    <w:rsid w:val="00FF00BA"/>
    <w:rsid w:val="00FF2D10"/>
    <w:rsid w:val="00FF4327"/>
    <w:rsid w:val="00FF545B"/>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8D32"/>
  <w15:docId w15:val="{4C776201-F523-447B-882A-917042B1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12"/>
  </w:style>
  <w:style w:type="paragraph" w:styleId="Heading1">
    <w:name w:val="heading 1"/>
    <w:basedOn w:val="Normal"/>
    <w:next w:val="Normal"/>
    <w:link w:val="Heading1Char"/>
    <w:qFormat/>
    <w:rsid w:val="0021537D"/>
    <w:pPr>
      <w:widowControl w:val="0"/>
      <w:numPr>
        <w:numId w:val="19"/>
      </w:numPr>
      <w:spacing w:after="0" w:line="360" w:lineRule="auto"/>
      <w:jc w:val="both"/>
      <w:outlineLvl w:val="0"/>
    </w:pPr>
    <w:rPr>
      <w:rFonts w:ascii="Arial" w:eastAsia="Times New Roman" w:hAnsi="Arial" w:cs="Arial"/>
      <w:spacing w:val="-3"/>
      <w:sz w:val="24"/>
      <w:szCs w:val="24"/>
      <w:lang w:val="en-GB"/>
    </w:rPr>
  </w:style>
  <w:style w:type="paragraph" w:styleId="Heading2">
    <w:name w:val="heading 2"/>
    <w:basedOn w:val="Normal"/>
    <w:next w:val="Normal"/>
    <w:link w:val="Heading2Char"/>
    <w:qFormat/>
    <w:rsid w:val="0021537D"/>
    <w:pPr>
      <w:widowControl w:val="0"/>
      <w:numPr>
        <w:ilvl w:val="1"/>
        <w:numId w:val="19"/>
      </w:numPr>
      <w:spacing w:after="0" w:line="360" w:lineRule="auto"/>
      <w:jc w:val="both"/>
      <w:outlineLvl w:val="1"/>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21537D"/>
    <w:pPr>
      <w:widowControl w:val="0"/>
      <w:numPr>
        <w:ilvl w:val="2"/>
        <w:numId w:val="19"/>
      </w:numPr>
      <w:tabs>
        <w:tab w:val="left" w:pos="2520"/>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21537D"/>
    <w:pPr>
      <w:widowControl w:val="0"/>
      <w:numPr>
        <w:ilvl w:val="3"/>
        <w:numId w:val="19"/>
      </w:numPr>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21537D"/>
    <w:pPr>
      <w:widowControl w:val="0"/>
      <w:numPr>
        <w:ilvl w:val="4"/>
        <w:numId w:val="19"/>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21537D"/>
    <w:pPr>
      <w:widowControl w:val="0"/>
      <w:numPr>
        <w:ilvl w:val="5"/>
        <w:numId w:val="19"/>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21537D"/>
    <w:pPr>
      <w:widowControl w:val="0"/>
      <w:numPr>
        <w:ilvl w:val="6"/>
        <w:numId w:val="19"/>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21537D"/>
    <w:pPr>
      <w:widowControl w:val="0"/>
      <w:numPr>
        <w:ilvl w:val="7"/>
        <w:numId w:val="19"/>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21537D"/>
    <w:pPr>
      <w:widowControl w:val="0"/>
      <w:numPr>
        <w:ilvl w:val="8"/>
        <w:numId w:val="19"/>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36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36FD"/>
  </w:style>
  <w:style w:type="paragraph" w:styleId="FootnoteText">
    <w:name w:val="footnote text"/>
    <w:basedOn w:val="Normal"/>
    <w:link w:val="FootnoteTextChar"/>
    <w:uiPriority w:val="99"/>
    <w:unhideWhenUsed/>
    <w:rsid w:val="002736F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2736FD"/>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
    <w:uiPriority w:val="99"/>
    <w:unhideWhenUsed/>
    <w:qFormat/>
    <w:rsid w:val="002736FD"/>
    <w:rPr>
      <w:vertAlign w:val="superscript"/>
    </w:rPr>
  </w:style>
  <w:style w:type="paragraph" w:styleId="ListParagraph">
    <w:name w:val="List Paragraph"/>
    <w:basedOn w:val="Normal"/>
    <w:uiPriority w:val="34"/>
    <w:qFormat/>
    <w:rsid w:val="002736FD"/>
    <w:pPr>
      <w:spacing w:after="200" w:line="276" w:lineRule="auto"/>
      <w:ind w:left="720"/>
      <w:contextualSpacing/>
    </w:pPr>
    <w:rPr>
      <w:rFonts w:eastAsia="Times New Roman" w:cs="Times New Roman"/>
    </w:rPr>
  </w:style>
  <w:style w:type="paragraph" w:customStyle="1" w:styleId="Default">
    <w:name w:val="Default"/>
    <w:rsid w:val="00A465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E"/>
    <w:rPr>
      <w:rFonts w:ascii="Segoe UI" w:hAnsi="Segoe UI" w:cs="Segoe UI"/>
      <w:sz w:val="18"/>
      <w:szCs w:val="18"/>
    </w:rPr>
  </w:style>
  <w:style w:type="paragraph" w:customStyle="1" w:styleId="Pb">
    <w:name w:val="Pb"/>
    <w:uiPriority w:val="99"/>
    <w:rsid w:val="00D8726A"/>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lang w:val="en-ZA" w:eastAsia="en-ZA"/>
    </w:rPr>
  </w:style>
  <w:style w:type="paragraph" w:customStyle="1" w:styleId="QT">
    <w:name w:val="QT"/>
    <w:uiPriority w:val="99"/>
    <w:rsid w:val="00D8726A"/>
    <w:pPr>
      <w:widowControl w:val="0"/>
      <w:autoSpaceDE w:val="0"/>
      <w:autoSpaceDN w:val="0"/>
      <w:adjustRightInd w:val="0"/>
      <w:spacing w:after="181" w:line="240" w:lineRule="auto"/>
    </w:pPr>
    <w:rPr>
      <w:rFonts w:ascii="Arial" w:eastAsiaTheme="minorEastAsia" w:hAnsi="Arial" w:cs="Arial"/>
      <w:sz w:val="18"/>
      <w:szCs w:val="18"/>
      <w:lang w:val="en-ZA" w:eastAsia="en-ZA"/>
    </w:rPr>
  </w:style>
  <w:style w:type="character" w:customStyle="1" w:styleId="Mc">
    <w:name w:val="Mc"/>
    <w:uiPriority w:val="99"/>
    <w:rsid w:val="00D8726A"/>
    <w:rPr>
      <w:color w:val="000000"/>
      <w:sz w:val="16"/>
    </w:rPr>
  </w:style>
  <w:style w:type="character" w:styleId="Hyperlink">
    <w:name w:val="Hyperlink"/>
    <w:basedOn w:val="DefaultParagraphFont"/>
    <w:uiPriority w:val="99"/>
    <w:semiHidden/>
    <w:unhideWhenUsed/>
    <w:rsid w:val="00FE2F43"/>
    <w:rPr>
      <w:color w:val="0000FF"/>
      <w:u w:val="single"/>
    </w:rPr>
  </w:style>
  <w:style w:type="character" w:styleId="Emphasis">
    <w:name w:val="Emphasis"/>
    <w:basedOn w:val="DefaultParagraphFont"/>
    <w:uiPriority w:val="20"/>
    <w:qFormat/>
    <w:rsid w:val="00FE2F43"/>
    <w:rPr>
      <w:i/>
      <w:iCs/>
    </w:rPr>
  </w:style>
  <w:style w:type="paragraph" w:styleId="BodyText">
    <w:name w:val="Body Text"/>
    <w:basedOn w:val="Normal"/>
    <w:link w:val="BodyTextChar"/>
    <w:uiPriority w:val="99"/>
    <w:semiHidden/>
    <w:unhideWhenUsed/>
    <w:rsid w:val="00FC689C"/>
    <w:pPr>
      <w:spacing w:after="120"/>
    </w:pPr>
  </w:style>
  <w:style w:type="character" w:customStyle="1" w:styleId="BodyTextChar">
    <w:name w:val="Body Text Char"/>
    <w:basedOn w:val="DefaultParagraphFont"/>
    <w:link w:val="BodyText"/>
    <w:uiPriority w:val="99"/>
    <w:semiHidden/>
    <w:rsid w:val="00FC689C"/>
  </w:style>
  <w:style w:type="paragraph" w:styleId="NormalWeb">
    <w:name w:val="Normal (Web)"/>
    <w:basedOn w:val="Normal"/>
    <w:uiPriority w:val="99"/>
    <w:semiHidden/>
    <w:unhideWhenUsed/>
    <w:rsid w:val="00917D4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FontStyle18">
    <w:name w:val="Font Style18"/>
    <w:uiPriority w:val="99"/>
    <w:rsid w:val="00BC00BC"/>
    <w:rPr>
      <w:rFonts w:cs="Times New Roman"/>
      <w:i/>
      <w:iCs/>
      <w:sz w:val="20"/>
      <w:szCs w:val="20"/>
      <w:lang w:val="en-US" w:eastAsia="zh-CN" w:bidi="hi-IN"/>
    </w:rPr>
  </w:style>
  <w:style w:type="character" w:customStyle="1" w:styleId="FontStyle19">
    <w:name w:val="Font Style19"/>
    <w:uiPriority w:val="99"/>
    <w:rsid w:val="00BC00BC"/>
    <w:rPr>
      <w:rFonts w:cs="Times New Roman"/>
      <w:sz w:val="20"/>
      <w:szCs w:val="20"/>
      <w:lang w:val="en-US" w:eastAsia="zh-CN" w:bidi="hi-IN"/>
    </w:rPr>
  </w:style>
  <w:style w:type="character" w:customStyle="1" w:styleId="FontStyle20">
    <w:name w:val="Font Style20"/>
    <w:uiPriority w:val="99"/>
    <w:rsid w:val="00BC00BC"/>
    <w:rPr>
      <w:rFonts w:cs="Times New Roman"/>
      <w:sz w:val="22"/>
      <w:szCs w:val="22"/>
      <w:lang w:val="en-US" w:eastAsia="zh-CN" w:bidi="hi-IN"/>
    </w:rPr>
  </w:style>
  <w:style w:type="paragraph" w:customStyle="1" w:styleId="Body">
    <w:name w:val="Body"/>
    <w:rsid w:val="00C53D26"/>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Calibri"/>
      <w:color w:val="000000"/>
      <w:u w:color="000000"/>
    </w:rPr>
  </w:style>
  <w:style w:type="character" w:customStyle="1" w:styleId="Heading1Char">
    <w:name w:val="Heading 1 Char"/>
    <w:basedOn w:val="DefaultParagraphFont"/>
    <w:link w:val="Heading1"/>
    <w:rsid w:val="0021537D"/>
    <w:rPr>
      <w:rFonts w:ascii="Arial" w:eastAsia="Times New Roman" w:hAnsi="Arial" w:cs="Arial"/>
      <w:spacing w:val="-3"/>
      <w:sz w:val="24"/>
      <w:szCs w:val="24"/>
      <w:lang w:val="en-GB"/>
    </w:rPr>
  </w:style>
  <w:style w:type="character" w:customStyle="1" w:styleId="Heading2Char">
    <w:name w:val="Heading 2 Char"/>
    <w:basedOn w:val="DefaultParagraphFont"/>
    <w:link w:val="Heading2"/>
    <w:rsid w:val="0021537D"/>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21537D"/>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21537D"/>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21537D"/>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21537D"/>
    <w:rPr>
      <w:rFonts w:ascii="Arial" w:eastAsia="Times New Roman" w:hAnsi="Arial" w:cs="Arial"/>
      <w:i/>
      <w:spacing w:val="-3"/>
      <w:szCs w:val="24"/>
      <w:lang w:val="en-GB"/>
    </w:rPr>
  </w:style>
  <w:style w:type="character" w:customStyle="1" w:styleId="Heading7Char">
    <w:name w:val="Heading 7 Char"/>
    <w:basedOn w:val="DefaultParagraphFont"/>
    <w:link w:val="Heading7"/>
    <w:rsid w:val="0021537D"/>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21537D"/>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21537D"/>
    <w:rPr>
      <w:rFonts w:ascii="Arial" w:eastAsia="Times New Roman" w:hAnsi="Arial" w:cs="Arial"/>
      <w:i/>
      <w:spacing w:val="-3"/>
      <w:sz w:val="18"/>
      <w:szCs w:val="24"/>
      <w:lang w:val="en-GB"/>
    </w:rPr>
  </w:style>
  <w:style w:type="character" w:styleId="CommentReference">
    <w:name w:val="annotation reference"/>
    <w:basedOn w:val="DefaultParagraphFont"/>
    <w:uiPriority w:val="99"/>
    <w:semiHidden/>
    <w:unhideWhenUsed/>
    <w:rsid w:val="002E16F9"/>
    <w:rPr>
      <w:sz w:val="16"/>
      <w:szCs w:val="16"/>
    </w:rPr>
  </w:style>
  <w:style w:type="paragraph" w:styleId="CommentText">
    <w:name w:val="annotation text"/>
    <w:basedOn w:val="Normal"/>
    <w:link w:val="CommentTextChar"/>
    <w:uiPriority w:val="99"/>
    <w:semiHidden/>
    <w:unhideWhenUsed/>
    <w:rsid w:val="002E16F9"/>
    <w:pPr>
      <w:spacing w:line="240" w:lineRule="auto"/>
    </w:pPr>
    <w:rPr>
      <w:sz w:val="20"/>
      <w:szCs w:val="20"/>
    </w:rPr>
  </w:style>
  <w:style w:type="character" w:customStyle="1" w:styleId="CommentTextChar">
    <w:name w:val="Comment Text Char"/>
    <w:basedOn w:val="DefaultParagraphFont"/>
    <w:link w:val="CommentText"/>
    <w:uiPriority w:val="99"/>
    <w:semiHidden/>
    <w:rsid w:val="002E16F9"/>
    <w:rPr>
      <w:sz w:val="20"/>
      <w:szCs w:val="20"/>
    </w:rPr>
  </w:style>
  <w:style w:type="paragraph" w:styleId="CommentSubject">
    <w:name w:val="annotation subject"/>
    <w:basedOn w:val="CommentText"/>
    <w:next w:val="CommentText"/>
    <w:link w:val="CommentSubjectChar"/>
    <w:uiPriority w:val="99"/>
    <w:semiHidden/>
    <w:unhideWhenUsed/>
    <w:rsid w:val="002E16F9"/>
    <w:rPr>
      <w:b/>
      <w:bCs/>
    </w:rPr>
  </w:style>
  <w:style w:type="character" w:customStyle="1" w:styleId="CommentSubjectChar">
    <w:name w:val="Comment Subject Char"/>
    <w:basedOn w:val="CommentTextChar"/>
    <w:link w:val="CommentSubject"/>
    <w:uiPriority w:val="99"/>
    <w:semiHidden/>
    <w:rsid w:val="002E16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0168">
      <w:bodyDiv w:val="1"/>
      <w:marLeft w:val="0"/>
      <w:marRight w:val="0"/>
      <w:marTop w:val="0"/>
      <w:marBottom w:val="0"/>
      <w:divBdr>
        <w:top w:val="none" w:sz="0" w:space="0" w:color="auto"/>
        <w:left w:val="none" w:sz="0" w:space="0" w:color="auto"/>
        <w:bottom w:val="none" w:sz="0" w:space="0" w:color="auto"/>
        <w:right w:val="none" w:sz="0" w:space="0" w:color="auto"/>
      </w:divBdr>
    </w:div>
    <w:div w:id="1166820139">
      <w:bodyDiv w:val="1"/>
      <w:marLeft w:val="0"/>
      <w:marRight w:val="0"/>
      <w:marTop w:val="0"/>
      <w:marBottom w:val="0"/>
      <w:divBdr>
        <w:top w:val="none" w:sz="0" w:space="0" w:color="auto"/>
        <w:left w:val="none" w:sz="0" w:space="0" w:color="auto"/>
        <w:bottom w:val="none" w:sz="0" w:space="0" w:color="auto"/>
        <w:right w:val="none" w:sz="0" w:space="0" w:color="auto"/>
      </w:divBdr>
    </w:div>
    <w:div w:id="18507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2023-12-07T18:30:00+00:00</Judgment_x0020_Date>
    <Year xmlns="c1afb1bd-f2fb-40fd-9abb-aea55b4d7662">2023</Year>
  </documentManagement>
</p:properties>
</file>

<file path=customXml/itemProps1.xml><?xml version="1.0" encoding="utf-8"?>
<ds:datastoreItem xmlns:ds="http://schemas.openxmlformats.org/officeDocument/2006/customXml" ds:itemID="{B26C874E-E334-43BC-8101-C3F740F70795}"/>
</file>

<file path=customXml/itemProps2.xml><?xml version="1.0" encoding="utf-8"?>
<ds:datastoreItem xmlns:ds="http://schemas.openxmlformats.org/officeDocument/2006/customXml" ds:itemID="{8BEAEB0A-F65A-421D-B408-0D30E68842E2}"/>
</file>

<file path=customXml/itemProps3.xml><?xml version="1.0" encoding="utf-8"?>
<ds:datastoreItem xmlns:ds="http://schemas.openxmlformats.org/officeDocument/2006/customXml" ds:itemID="{437E16E1-6E8D-4733-805E-2ED4F9E14735}"/>
</file>

<file path=customXml/itemProps4.xml><?xml version="1.0" encoding="utf-8"?>
<ds:datastoreItem xmlns:ds="http://schemas.openxmlformats.org/officeDocument/2006/customXml" ds:itemID="{E25B2A5D-13D4-467B-87D8-A07192EF012E}"/>
</file>

<file path=docProps/app.xml><?xml version="1.0" encoding="utf-8"?>
<Properties xmlns="http://schemas.openxmlformats.org/officeDocument/2006/extended-properties" xmlns:vt="http://schemas.openxmlformats.org/officeDocument/2006/docPropsVTypes">
  <Template>Normal</Template>
  <TotalTime>3</TotalTime>
  <Pages>23</Pages>
  <Words>6150</Words>
  <Characters>35056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 Lifestyle v JCDecaux Namibia (HC-NLD-CIV-ACT-CON-2021-00206) [2023] NAHCNLD 140 (08 December 2023)</dc:title>
  <dc:creator>Billy M. Lutaka</dc:creator>
  <cp:lastModifiedBy>David Munsu</cp:lastModifiedBy>
  <cp:revision>2</cp:revision>
  <cp:lastPrinted>2023-12-08T07:37:00Z</cp:lastPrinted>
  <dcterms:created xsi:type="dcterms:W3CDTF">2023-12-08T12:06:00Z</dcterms:created>
  <dcterms:modified xsi:type="dcterms:W3CDTF">2023-12-08T12:06:00Z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