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C3A" w:rsidRPr="00077FC7" w:rsidRDefault="00184C3A" w:rsidP="00030E76">
      <w:pPr>
        <w:spacing w:after="0" w:line="360" w:lineRule="auto"/>
        <w:jc w:val="center"/>
        <w:rPr>
          <w:rFonts w:ascii="Arial" w:hAnsi="Arial" w:cs="Arial"/>
          <w:b/>
          <w:sz w:val="24"/>
          <w:szCs w:val="24"/>
        </w:rPr>
      </w:pPr>
      <w:r w:rsidRPr="00077FC7">
        <w:rPr>
          <w:rFonts w:ascii="Arial" w:hAnsi="Arial" w:cs="Arial"/>
          <w:b/>
          <w:noProof/>
          <w:sz w:val="24"/>
          <w:szCs w:val="24"/>
        </w:rPr>
        <mc:AlternateContent>
          <mc:Choice Requires="wps">
            <w:drawing>
              <wp:anchor distT="0" distB="0" distL="114300" distR="114300" simplePos="0" relativeHeight="251659264" behindDoc="0" locked="0" layoutInCell="1" allowOverlap="1" wp14:anchorId="7204421D" wp14:editId="28694B8C">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184C3A" w:rsidRDefault="00184C3A" w:rsidP="00184C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4421D"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Cq&#10;WKfUSwIAAJUEAAAOAAAAAAAAAAAAAAAAAC4CAABkcnMvZTJvRG9jLnhtbFBLAQItABQABgAIAAAA&#10;IQBPpHKx3wAAAAkBAAAPAAAAAAAAAAAAAAAAAKUEAABkcnMvZG93bnJldi54bWxQSwUGAAAAAAQA&#10;BADzAAAAsQUAAAAA&#10;" strokecolor="white">
                <v:textbox>
                  <w:txbxContent>
                    <w:p w:rsidR="00184C3A" w:rsidRDefault="00184C3A" w:rsidP="00184C3A">
                      <w:pPr>
                        <w:jc w:val="center"/>
                      </w:pPr>
                    </w:p>
                  </w:txbxContent>
                </v:textbox>
              </v:shape>
            </w:pict>
          </mc:Fallback>
        </mc:AlternateContent>
      </w:r>
      <w:r w:rsidRPr="00077FC7">
        <w:rPr>
          <w:rFonts w:ascii="Arial" w:hAnsi="Arial" w:cs="Arial"/>
          <w:b/>
          <w:sz w:val="24"/>
          <w:szCs w:val="24"/>
        </w:rPr>
        <w:t>REPUBLIC OF NAMIBIA</w:t>
      </w:r>
    </w:p>
    <w:p w:rsidR="00184C3A" w:rsidRPr="00077FC7" w:rsidRDefault="00184C3A" w:rsidP="00030E76">
      <w:pPr>
        <w:spacing w:after="0" w:line="360" w:lineRule="auto"/>
        <w:jc w:val="center"/>
        <w:rPr>
          <w:rFonts w:ascii="Arial" w:hAnsi="Arial" w:cs="Arial"/>
          <w:b/>
          <w:sz w:val="28"/>
          <w:szCs w:val="32"/>
        </w:rPr>
      </w:pPr>
      <w:r w:rsidRPr="00077FC7">
        <w:rPr>
          <w:rFonts w:ascii="Arial" w:hAnsi="Arial" w:cs="Arial"/>
          <w:b/>
          <w:noProof/>
          <w:sz w:val="32"/>
          <w:szCs w:val="32"/>
        </w:rPr>
        <w:drawing>
          <wp:inline distT="0" distB="0" distL="0" distR="0" wp14:anchorId="6A83FAD2" wp14:editId="643A36A2">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184C3A" w:rsidRPr="00077FC7" w:rsidRDefault="00184C3A" w:rsidP="00030E76">
      <w:pPr>
        <w:spacing w:after="0" w:line="360" w:lineRule="auto"/>
        <w:jc w:val="center"/>
        <w:rPr>
          <w:rFonts w:ascii="Arial" w:hAnsi="Arial" w:cs="Arial"/>
          <w:bCs/>
          <w:sz w:val="24"/>
          <w:szCs w:val="24"/>
        </w:rPr>
      </w:pPr>
      <w:r w:rsidRPr="00077FC7">
        <w:rPr>
          <w:rFonts w:ascii="Arial" w:hAnsi="Arial" w:cs="Arial"/>
          <w:b/>
          <w:sz w:val="24"/>
          <w:szCs w:val="24"/>
        </w:rPr>
        <w:t>HIGH COURT OF NAMIBIA MAIN DIVISION, WINDHOEK</w:t>
      </w:r>
    </w:p>
    <w:p w:rsidR="00184C3A" w:rsidRPr="00077FC7" w:rsidRDefault="00184C3A" w:rsidP="00030E76">
      <w:pPr>
        <w:spacing w:after="0" w:line="360" w:lineRule="auto"/>
        <w:jc w:val="center"/>
        <w:rPr>
          <w:rFonts w:ascii="Arial" w:hAnsi="Arial" w:cs="Arial"/>
          <w:bCs/>
          <w:sz w:val="24"/>
          <w:szCs w:val="24"/>
        </w:rPr>
      </w:pPr>
    </w:p>
    <w:p w:rsidR="00184C3A" w:rsidRPr="00077FC7" w:rsidRDefault="00FC56C7" w:rsidP="00030E76">
      <w:pPr>
        <w:spacing w:after="0" w:line="360" w:lineRule="auto"/>
        <w:jc w:val="center"/>
        <w:rPr>
          <w:rFonts w:ascii="Arial" w:hAnsi="Arial" w:cs="Arial"/>
          <w:b/>
          <w:sz w:val="24"/>
          <w:szCs w:val="24"/>
        </w:rPr>
      </w:pPr>
      <w:r>
        <w:rPr>
          <w:rFonts w:ascii="Arial" w:hAnsi="Arial" w:cs="Arial"/>
          <w:b/>
          <w:sz w:val="24"/>
          <w:szCs w:val="24"/>
        </w:rPr>
        <w:t>JUDGMENT</w:t>
      </w:r>
    </w:p>
    <w:p w:rsidR="00184C3A" w:rsidRPr="006E2B3B" w:rsidRDefault="00184C3A" w:rsidP="00030E76">
      <w:pPr>
        <w:spacing w:after="0" w:line="360" w:lineRule="auto"/>
        <w:jc w:val="center"/>
        <w:rPr>
          <w:rFonts w:ascii="Arial" w:hAnsi="Arial" w:cs="Arial"/>
          <w:b/>
          <w:sz w:val="24"/>
          <w:szCs w:val="24"/>
        </w:rPr>
      </w:pPr>
    </w:p>
    <w:p w:rsidR="00184C3A" w:rsidRDefault="00184C3A" w:rsidP="00030E76">
      <w:pPr>
        <w:tabs>
          <w:tab w:val="right" w:pos="9000"/>
        </w:tabs>
        <w:spacing w:after="0" w:line="360" w:lineRule="auto"/>
        <w:jc w:val="both"/>
        <w:rPr>
          <w:rFonts w:ascii="Arial" w:eastAsia="Times New Roman" w:hAnsi="Arial" w:cs="Arial"/>
          <w:sz w:val="24"/>
          <w:szCs w:val="24"/>
          <w:lang w:eastAsia="en-GB"/>
        </w:rPr>
      </w:pPr>
      <w:r w:rsidRPr="006E2B3B">
        <w:rPr>
          <w:rFonts w:ascii="Arial" w:hAnsi="Arial" w:cs="Arial"/>
          <w:b/>
          <w:sz w:val="24"/>
          <w:szCs w:val="24"/>
        </w:rPr>
        <w:tab/>
      </w:r>
      <w:r w:rsidRPr="006E2B3B">
        <w:rPr>
          <w:rFonts w:ascii="Arial" w:hAnsi="Arial" w:cs="Arial"/>
          <w:sz w:val="24"/>
          <w:szCs w:val="24"/>
        </w:rPr>
        <w:t xml:space="preserve">Case </w:t>
      </w:r>
      <w:r>
        <w:rPr>
          <w:rFonts w:ascii="Arial" w:hAnsi="Arial" w:cs="Arial"/>
          <w:sz w:val="24"/>
          <w:szCs w:val="24"/>
        </w:rPr>
        <w:t>N</w:t>
      </w:r>
      <w:r w:rsidRPr="006E2B3B">
        <w:rPr>
          <w:rFonts w:ascii="Arial" w:hAnsi="Arial" w:cs="Arial"/>
          <w:sz w:val="24"/>
          <w:szCs w:val="24"/>
        </w:rPr>
        <w:t xml:space="preserve">o: </w:t>
      </w:r>
      <w:r>
        <w:rPr>
          <w:rFonts w:ascii="Arial" w:hAnsi="Arial" w:cs="Arial"/>
          <w:sz w:val="24"/>
          <w:szCs w:val="24"/>
        </w:rPr>
        <w:t xml:space="preserve"> </w:t>
      </w:r>
      <w:r w:rsidR="006A2417" w:rsidRPr="006A2417">
        <w:rPr>
          <w:rFonts w:ascii="Arial" w:eastAsia="Times New Roman" w:hAnsi="Arial" w:cs="Arial"/>
          <w:sz w:val="24"/>
          <w:szCs w:val="24"/>
          <w:lang w:eastAsia="en-GB"/>
        </w:rPr>
        <w:t>HC-MD-LAB-MOT-GEN-2021/00291</w:t>
      </w:r>
    </w:p>
    <w:p w:rsidR="00184C3A" w:rsidRPr="00077FC7" w:rsidRDefault="00184C3A" w:rsidP="00030E76">
      <w:pPr>
        <w:tabs>
          <w:tab w:val="right" w:pos="9000"/>
        </w:tabs>
        <w:spacing w:after="0" w:line="360" w:lineRule="auto"/>
        <w:jc w:val="both"/>
        <w:rPr>
          <w:rFonts w:ascii="Arial" w:hAnsi="Arial" w:cs="Arial"/>
          <w:sz w:val="24"/>
          <w:szCs w:val="24"/>
        </w:rPr>
      </w:pPr>
      <w:r w:rsidRPr="00077FC7">
        <w:rPr>
          <w:rFonts w:ascii="Arial" w:hAnsi="Arial" w:cs="Arial"/>
          <w:sz w:val="24"/>
          <w:szCs w:val="24"/>
        </w:rPr>
        <w:t>In the matter between:</w:t>
      </w:r>
    </w:p>
    <w:p w:rsidR="00184C3A" w:rsidRPr="00077FC7" w:rsidRDefault="00184C3A" w:rsidP="00030E76">
      <w:pPr>
        <w:spacing w:after="0" w:line="360" w:lineRule="auto"/>
        <w:jc w:val="both"/>
        <w:rPr>
          <w:rFonts w:ascii="Arial" w:hAnsi="Arial" w:cs="Arial"/>
          <w:sz w:val="24"/>
          <w:szCs w:val="24"/>
        </w:rPr>
      </w:pPr>
    </w:p>
    <w:p w:rsidR="00325A7B" w:rsidRDefault="006A2417" w:rsidP="00030E76">
      <w:pPr>
        <w:keepNext/>
        <w:tabs>
          <w:tab w:val="right" w:pos="9000"/>
        </w:tabs>
        <w:spacing w:after="0" w:line="360" w:lineRule="auto"/>
        <w:jc w:val="both"/>
        <w:outlineLvl w:val="3"/>
        <w:rPr>
          <w:rFonts w:ascii="Arial" w:hAnsi="Arial" w:cs="Arial"/>
          <w:b/>
          <w:sz w:val="24"/>
          <w:szCs w:val="24"/>
        </w:rPr>
      </w:pPr>
      <w:r w:rsidRPr="006A2417">
        <w:rPr>
          <w:rFonts w:ascii="Arial" w:hAnsi="Arial" w:cs="Arial"/>
          <w:b/>
          <w:sz w:val="24"/>
          <w:szCs w:val="24"/>
        </w:rPr>
        <w:t>ROADS AUTHORITY</w:t>
      </w:r>
      <w:r w:rsidR="00325A7B">
        <w:rPr>
          <w:rFonts w:ascii="Arial" w:hAnsi="Arial" w:cs="Arial"/>
          <w:b/>
          <w:sz w:val="24"/>
          <w:szCs w:val="24"/>
        </w:rPr>
        <w:tab/>
      </w:r>
      <w:r w:rsidR="007629EE">
        <w:rPr>
          <w:rFonts w:ascii="Arial" w:hAnsi="Arial" w:cs="Arial"/>
          <w:b/>
          <w:sz w:val="24"/>
          <w:szCs w:val="24"/>
        </w:rPr>
        <w:t xml:space="preserve"> </w:t>
      </w:r>
      <w:r w:rsidR="0089541E" w:rsidRPr="0089541E">
        <w:rPr>
          <w:rFonts w:ascii="Arial" w:hAnsi="Arial" w:cs="Arial"/>
          <w:b/>
          <w:sz w:val="24"/>
          <w:szCs w:val="24"/>
        </w:rPr>
        <w:t>APPLICANT</w:t>
      </w:r>
    </w:p>
    <w:p w:rsidR="007629EE" w:rsidRDefault="007629EE" w:rsidP="00030E76">
      <w:pPr>
        <w:keepNext/>
        <w:tabs>
          <w:tab w:val="right" w:pos="9000"/>
        </w:tabs>
        <w:spacing w:after="0" w:line="360" w:lineRule="auto"/>
        <w:jc w:val="both"/>
        <w:outlineLvl w:val="3"/>
        <w:rPr>
          <w:rFonts w:ascii="Arial" w:hAnsi="Arial" w:cs="Arial"/>
          <w:b/>
          <w:sz w:val="24"/>
          <w:szCs w:val="24"/>
        </w:rPr>
      </w:pPr>
    </w:p>
    <w:p w:rsidR="00423BD1" w:rsidRDefault="007629EE" w:rsidP="00030E76">
      <w:pPr>
        <w:keepNext/>
        <w:tabs>
          <w:tab w:val="right" w:pos="9000"/>
        </w:tabs>
        <w:spacing w:after="0" w:line="360" w:lineRule="auto"/>
        <w:jc w:val="both"/>
        <w:outlineLvl w:val="3"/>
        <w:rPr>
          <w:rFonts w:ascii="Arial" w:hAnsi="Arial" w:cs="Arial"/>
          <w:sz w:val="24"/>
          <w:szCs w:val="24"/>
        </w:rPr>
      </w:pPr>
      <w:r>
        <w:rPr>
          <w:rFonts w:ascii="Arial" w:hAnsi="Arial" w:cs="Arial"/>
          <w:sz w:val="24"/>
          <w:szCs w:val="24"/>
        </w:rPr>
        <w:t>a</w:t>
      </w:r>
      <w:r w:rsidR="00423BD1" w:rsidRPr="007629EE">
        <w:rPr>
          <w:rFonts w:ascii="Arial" w:hAnsi="Arial" w:cs="Arial"/>
          <w:sz w:val="24"/>
          <w:szCs w:val="24"/>
        </w:rPr>
        <w:t>nd</w:t>
      </w:r>
    </w:p>
    <w:p w:rsidR="007629EE" w:rsidRPr="007629EE" w:rsidRDefault="007629EE" w:rsidP="00030E76">
      <w:pPr>
        <w:keepNext/>
        <w:tabs>
          <w:tab w:val="right" w:pos="9000"/>
        </w:tabs>
        <w:spacing w:after="0" w:line="360" w:lineRule="auto"/>
        <w:jc w:val="both"/>
        <w:outlineLvl w:val="3"/>
        <w:rPr>
          <w:rFonts w:ascii="Arial" w:hAnsi="Arial" w:cs="Arial"/>
          <w:sz w:val="24"/>
          <w:szCs w:val="24"/>
        </w:rPr>
      </w:pPr>
    </w:p>
    <w:p w:rsidR="00423BD1" w:rsidRPr="00423BD1" w:rsidRDefault="006A2417" w:rsidP="00030E76">
      <w:pPr>
        <w:keepNext/>
        <w:tabs>
          <w:tab w:val="right" w:pos="9000"/>
        </w:tabs>
        <w:spacing w:after="0" w:line="360" w:lineRule="auto"/>
        <w:jc w:val="both"/>
        <w:outlineLvl w:val="3"/>
        <w:rPr>
          <w:rFonts w:ascii="Arial" w:hAnsi="Arial" w:cs="Arial"/>
          <w:b/>
          <w:sz w:val="24"/>
          <w:szCs w:val="24"/>
        </w:rPr>
      </w:pPr>
      <w:r>
        <w:rPr>
          <w:rFonts w:ascii="Arial" w:hAnsi="Arial" w:cs="Arial"/>
          <w:b/>
          <w:sz w:val="24"/>
          <w:szCs w:val="24"/>
        </w:rPr>
        <w:t>SAKARIA L. HANGULA</w:t>
      </w:r>
      <w:r w:rsidR="007629EE" w:rsidRPr="007629EE">
        <w:t xml:space="preserve"> </w:t>
      </w:r>
      <w:r w:rsidR="007629EE" w:rsidRPr="007629EE">
        <w:rPr>
          <w:rFonts w:ascii="Arial" w:hAnsi="Arial" w:cs="Arial"/>
          <w:b/>
          <w:sz w:val="24"/>
          <w:szCs w:val="24"/>
        </w:rPr>
        <w:tab/>
        <w:t>FIRST RESPONDENT</w:t>
      </w:r>
    </w:p>
    <w:p w:rsidR="007629EE" w:rsidRDefault="006A2417" w:rsidP="00030E76">
      <w:pPr>
        <w:keepNext/>
        <w:tabs>
          <w:tab w:val="right" w:pos="9000"/>
        </w:tabs>
        <w:spacing w:after="0" w:line="360" w:lineRule="auto"/>
        <w:jc w:val="both"/>
        <w:outlineLvl w:val="3"/>
        <w:rPr>
          <w:rFonts w:ascii="Arial" w:hAnsi="Arial" w:cs="Arial"/>
          <w:b/>
          <w:sz w:val="24"/>
          <w:szCs w:val="24"/>
        </w:rPr>
      </w:pPr>
      <w:r w:rsidRPr="006A2417">
        <w:rPr>
          <w:rFonts w:ascii="Arial" w:hAnsi="Arial" w:cs="Arial"/>
          <w:b/>
          <w:sz w:val="24"/>
          <w:szCs w:val="24"/>
        </w:rPr>
        <w:t>DIONYSIUS LOUW</w:t>
      </w:r>
      <w:r w:rsidR="007629EE" w:rsidRPr="007629EE">
        <w:rPr>
          <w:rFonts w:ascii="Arial" w:hAnsi="Arial" w:cs="Arial"/>
          <w:b/>
          <w:sz w:val="24"/>
          <w:szCs w:val="24"/>
        </w:rPr>
        <w:tab/>
        <w:t>SECOND RESPONDENT</w:t>
      </w:r>
    </w:p>
    <w:p w:rsidR="0089541E" w:rsidRPr="005A3F39" w:rsidRDefault="0089541E" w:rsidP="00030E76">
      <w:pPr>
        <w:keepNext/>
        <w:tabs>
          <w:tab w:val="right" w:pos="9000"/>
        </w:tabs>
        <w:spacing w:after="0" w:line="360" w:lineRule="auto"/>
        <w:jc w:val="both"/>
        <w:outlineLvl w:val="3"/>
        <w:rPr>
          <w:rFonts w:ascii="Arial" w:hAnsi="Arial" w:cs="Arial"/>
          <w:b/>
          <w:sz w:val="24"/>
          <w:szCs w:val="24"/>
        </w:rPr>
      </w:pPr>
    </w:p>
    <w:p w:rsidR="00184C3A" w:rsidRPr="00280F03" w:rsidRDefault="00184C3A" w:rsidP="00030E76">
      <w:pPr>
        <w:spacing w:after="0" w:line="360" w:lineRule="auto"/>
        <w:ind w:left="2268" w:hanging="2268"/>
        <w:jc w:val="both"/>
        <w:rPr>
          <w:rFonts w:ascii="Arial" w:hAnsi="Arial" w:cs="Arial"/>
          <w:sz w:val="24"/>
          <w:szCs w:val="24"/>
        </w:rPr>
      </w:pPr>
      <w:r w:rsidRPr="00077FC7">
        <w:rPr>
          <w:rFonts w:ascii="Arial" w:hAnsi="Arial" w:cs="Arial"/>
          <w:b/>
          <w:sz w:val="24"/>
          <w:szCs w:val="24"/>
        </w:rPr>
        <w:t>Neutral citation:</w:t>
      </w:r>
      <w:r w:rsidRPr="00077FC7">
        <w:rPr>
          <w:rFonts w:ascii="Arial" w:hAnsi="Arial" w:cs="Arial"/>
          <w:b/>
          <w:sz w:val="24"/>
          <w:szCs w:val="24"/>
        </w:rPr>
        <w:tab/>
      </w:r>
      <w:bookmarkStart w:id="0" w:name="_GoBack"/>
      <w:r w:rsidR="006A2417" w:rsidRPr="006A2417">
        <w:rPr>
          <w:rFonts w:ascii="Arial" w:hAnsi="Arial" w:cs="Arial"/>
          <w:i/>
          <w:sz w:val="24"/>
          <w:szCs w:val="24"/>
        </w:rPr>
        <w:t xml:space="preserve">Roads Authority </w:t>
      </w:r>
      <w:r w:rsidR="00BB2520">
        <w:rPr>
          <w:rFonts w:ascii="Arial" w:hAnsi="Arial" w:cs="Arial"/>
          <w:i/>
          <w:sz w:val="24"/>
          <w:szCs w:val="24"/>
        </w:rPr>
        <w:t>v</w:t>
      </w:r>
      <w:r w:rsidR="00BB2520" w:rsidRPr="00BB2520">
        <w:rPr>
          <w:rFonts w:ascii="Arial" w:hAnsi="Arial" w:cs="Arial"/>
          <w:i/>
          <w:sz w:val="24"/>
          <w:szCs w:val="24"/>
        </w:rPr>
        <w:t xml:space="preserve"> </w:t>
      </w:r>
      <w:r w:rsidR="006A2417" w:rsidRPr="006A2417">
        <w:rPr>
          <w:rFonts w:ascii="Arial" w:hAnsi="Arial" w:cs="Arial"/>
          <w:i/>
          <w:sz w:val="24"/>
          <w:szCs w:val="24"/>
        </w:rPr>
        <w:t xml:space="preserve">Hangula </w:t>
      </w:r>
      <w:r w:rsidRPr="00280F03">
        <w:rPr>
          <w:rFonts w:ascii="Arial" w:eastAsia="Times New Roman" w:hAnsi="Arial" w:cs="Arial"/>
          <w:sz w:val="24"/>
          <w:szCs w:val="24"/>
          <w:lang w:eastAsia="en-GB"/>
        </w:rPr>
        <w:t>(</w:t>
      </w:r>
      <w:r w:rsidR="006A2417" w:rsidRPr="006A2417">
        <w:rPr>
          <w:rFonts w:ascii="Arial" w:eastAsia="Times New Roman" w:hAnsi="Arial" w:cs="Arial"/>
          <w:sz w:val="24"/>
          <w:szCs w:val="24"/>
          <w:lang w:eastAsia="en-GB"/>
        </w:rPr>
        <w:t>HC-MD-LAB-MOT-GEN-2021/00291</w:t>
      </w:r>
      <w:r w:rsidRPr="00280F03">
        <w:rPr>
          <w:rFonts w:ascii="Arial" w:eastAsia="Times New Roman" w:hAnsi="Arial" w:cs="Arial"/>
          <w:sz w:val="24"/>
          <w:szCs w:val="24"/>
          <w:lang w:eastAsia="en-GB"/>
        </w:rPr>
        <w:t>) [202</w:t>
      </w:r>
      <w:r w:rsidR="005A3F39">
        <w:rPr>
          <w:rFonts w:ascii="Arial" w:eastAsia="Times New Roman" w:hAnsi="Arial" w:cs="Arial"/>
          <w:sz w:val="24"/>
          <w:szCs w:val="24"/>
          <w:lang w:eastAsia="en-GB"/>
        </w:rPr>
        <w:t>3</w:t>
      </w:r>
      <w:r w:rsidR="003F0F21">
        <w:rPr>
          <w:rFonts w:ascii="Arial" w:eastAsia="Times New Roman" w:hAnsi="Arial" w:cs="Arial"/>
          <w:sz w:val="24"/>
          <w:szCs w:val="24"/>
          <w:lang w:eastAsia="en-GB"/>
        </w:rPr>
        <w:t>] NAL</w:t>
      </w:r>
      <w:r w:rsidRPr="00280F03">
        <w:rPr>
          <w:rFonts w:ascii="Arial" w:eastAsia="Times New Roman" w:hAnsi="Arial" w:cs="Arial"/>
          <w:sz w:val="24"/>
          <w:szCs w:val="24"/>
          <w:lang w:eastAsia="en-GB"/>
        </w:rPr>
        <w:t xml:space="preserve">CMD </w:t>
      </w:r>
      <w:r w:rsidR="007562F6">
        <w:rPr>
          <w:rFonts w:ascii="Arial" w:eastAsia="Times New Roman" w:hAnsi="Arial" w:cs="Arial"/>
          <w:sz w:val="24"/>
          <w:szCs w:val="24"/>
          <w:lang w:eastAsia="en-GB"/>
        </w:rPr>
        <w:t>43</w:t>
      </w:r>
      <w:r w:rsidR="004050A9">
        <w:rPr>
          <w:rFonts w:ascii="Arial" w:eastAsia="Times New Roman" w:hAnsi="Arial" w:cs="Arial"/>
          <w:sz w:val="24"/>
          <w:szCs w:val="24"/>
          <w:lang w:eastAsia="en-GB"/>
        </w:rPr>
        <w:t xml:space="preserve"> (</w:t>
      </w:r>
      <w:r w:rsidR="006A2417">
        <w:rPr>
          <w:rFonts w:ascii="Arial" w:eastAsia="Times New Roman" w:hAnsi="Arial" w:cs="Arial"/>
          <w:sz w:val="24"/>
          <w:szCs w:val="24"/>
          <w:lang w:eastAsia="en-GB"/>
        </w:rPr>
        <w:t>8</w:t>
      </w:r>
      <w:r w:rsidR="00423BD1">
        <w:rPr>
          <w:rFonts w:ascii="Arial" w:eastAsia="Times New Roman" w:hAnsi="Arial" w:cs="Arial"/>
          <w:sz w:val="24"/>
          <w:szCs w:val="24"/>
          <w:lang w:eastAsia="en-GB"/>
        </w:rPr>
        <w:t xml:space="preserve"> September</w:t>
      </w:r>
      <w:r w:rsidR="0089541E">
        <w:rPr>
          <w:rFonts w:ascii="Arial" w:eastAsia="Times New Roman" w:hAnsi="Arial" w:cs="Arial"/>
          <w:sz w:val="24"/>
          <w:szCs w:val="24"/>
          <w:lang w:eastAsia="en-GB"/>
        </w:rPr>
        <w:t xml:space="preserve"> </w:t>
      </w:r>
      <w:r w:rsidR="00E5312E">
        <w:rPr>
          <w:rFonts w:ascii="Arial" w:eastAsia="Times New Roman" w:hAnsi="Arial" w:cs="Arial"/>
          <w:sz w:val="24"/>
          <w:szCs w:val="24"/>
          <w:lang w:eastAsia="en-GB"/>
        </w:rPr>
        <w:t>20</w:t>
      </w:r>
      <w:r w:rsidR="00D43799">
        <w:rPr>
          <w:rFonts w:ascii="Arial" w:eastAsia="Times New Roman" w:hAnsi="Arial" w:cs="Arial"/>
          <w:sz w:val="24"/>
          <w:szCs w:val="24"/>
          <w:lang w:eastAsia="en-GB"/>
        </w:rPr>
        <w:t>2</w:t>
      </w:r>
      <w:r w:rsidR="00E5312E">
        <w:rPr>
          <w:rFonts w:ascii="Arial" w:eastAsia="Times New Roman" w:hAnsi="Arial" w:cs="Arial"/>
          <w:sz w:val="24"/>
          <w:szCs w:val="24"/>
          <w:lang w:eastAsia="en-GB"/>
        </w:rPr>
        <w:t>3</w:t>
      </w:r>
      <w:r w:rsidRPr="00280F03">
        <w:rPr>
          <w:rFonts w:ascii="Arial" w:eastAsia="Times New Roman" w:hAnsi="Arial" w:cs="Arial"/>
          <w:sz w:val="24"/>
          <w:szCs w:val="24"/>
          <w:lang w:eastAsia="en-GB"/>
        </w:rPr>
        <w:t>)</w:t>
      </w:r>
      <w:bookmarkEnd w:id="0"/>
    </w:p>
    <w:p w:rsidR="00184C3A" w:rsidRPr="00077FC7" w:rsidRDefault="00184C3A" w:rsidP="00030E76">
      <w:pPr>
        <w:spacing w:after="0" w:line="360" w:lineRule="auto"/>
        <w:jc w:val="both"/>
        <w:rPr>
          <w:rFonts w:ascii="Arial" w:hAnsi="Arial" w:cs="Arial"/>
          <w:sz w:val="24"/>
          <w:szCs w:val="24"/>
        </w:rPr>
      </w:pPr>
    </w:p>
    <w:p w:rsidR="00184C3A" w:rsidRPr="00077FC7" w:rsidRDefault="00184C3A" w:rsidP="00030E76">
      <w:pPr>
        <w:spacing w:after="0" w:line="360" w:lineRule="auto"/>
        <w:ind w:left="1440" w:hanging="1440"/>
        <w:jc w:val="both"/>
        <w:rPr>
          <w:rFonts w:ascii="Arial" w:hAnsi="Arial" w:cs="Arial"/>
          <w:b/>
          <w:i/>
          <w:sz w:val="24"/>
          <w:szCs w:val="24"/>
        </w:rPr>
      </w:pPr>
      <w:r w:rsidRPr="00077FC7">
        <w:rPr>
          <w:rFonts w:ascii="Arial" w:hAnsi="Arial" w:cs="Arial"/>
          <w:b/>
          <w:sz w:val="24"/>
          <w:szCs w:val="24"/>
        </w:rPr>
        <w:t>Coram:</w:t>
      </w:r>
      <w:r w:rsidR="00E37838">
        <w:rPr>
          <w:rFonts w:ascii="Arial" w:hAnsi="Arial" w:cs="Arial"/>
          <w:sz w:val="24"/>
          <w:szCs w:val="24"/>
        </w:rPr>
        <w:tab/>
        <w:t>USIKU</w:t>
      </w:r>
      <w:r>
        <w:rPr>
          <w:rFonts w:ascii="Arial" w:hAnsi="Arial" w:cs="Arial"/>
          <w:sz w:val="24"/>
          <w:szCs w:val="24"/>
        </w:rPr>
        <w:t xml:space="preserve"> </w:t>
      </w:r>
      <w:r w:rsidRPr="00077FC7">
        <w:rPr>
          <w:rFonts w:ascii="Arial" w:hAnsi="Arial" w:cs="Arial"/>
          <w:sz w:val="24"/>
          <w:szCs w:val="24"/>
        </w:rPr>
        <w:t>J</w:t>
      </w:r>
    </w:p>
    <w:p w:rsidR="00184C3A" w:rsidRPr="00F1463B" w:rsidRDefault="00184C3A" w:rsidP="00030E76">
      <w:pPr>
        <w:spacing w:after="0" w:line="360" w:lineRule="auto"/>
        <w:ind w:left="1440" w:hanging="1440"/>
        <w:jc w:val="both"/>
        <w:rPr>
          <w:rFonts w:ascii="Arial" w:hAnsi="Arial" w:cs="Arial"/>
          <w:b/>
          <w:sz w:val="24"/>
          <w:szCs w:val="24"/>
        </w:rPr>
      </w:pPr>
      <w:r w:rsidRPr="00077FC7">
        <w:rPr>
          <w:rFonts w:ascii="Arial" w:hAnsi="Arial" w:cs="Arial"/>
          <w:b/>
          <w:bCs/>
          <w:sz w:val="24"/>
          <w:szCs w:val="24"/>
        </w:rPr>
        <w:t>Heard</w:t>
      </w:r>
      <w:r w:rsidRPr="00077FC7">
        <w:rPr>
          <w:rFonts w:ascii="Arial" w:hAnsi="Arial" w:cs="Arial"/>
          <w:sz w:val="24"/>
          <w:szCs w:val="24"/>
        </w:rPr>
        <w:t>:</w:t>
      </w:r>
      <w:r w:rsidRPr="00077FC7">
        <w:rPr>
          <w:rFonts w:ascii="Arial" w:hAnsi="Arial" w:cs="Arial"/>
          <w:sz w:val="24"/>
          <w:szCs w:val="24"/>
        </w:rPr>
        <w:tab/>
      </w:r>
      <w:r w:rsidR="006A2417">
        <w:rPr>
          <w:rFonts w:ascii="Arial" w:hAnsi="Arial" w:cs="Arial"/>
          <w:b/>
          <w:color w:val="000000" w:themeColor="text1"/>
          <w:sz w:val="24"/>
          <w:szCs w:val="24"/>
        </w:rPr>
        <w:t>9</w:t>
      </w:r>
      <w:r w:rsidR="00423BD1">
        <w:rPr>
          <w:rFonts w:ascii="Arial" w:hAnsi="Arial" w:cs="Arial"/>
          <w:b/>
          <w:color w:val="000000" w:themeColor="text1"/>
          <w:sz w:val="24"/>
          <w:szCs w:val="24"/>
        </w:rPr>
        <w:t xml:space="preserve"> Ma</w:t>
      </w:r>
      <w:r w:rsidR="006A2417">
        <w:rPr>
          <w:rFonts w:ascii="Arial" w:hAnsi="Arial" w:cs="Arial"/>
          <w:b/>
          <w:color w:val="000000" w:themeColor="text1"/>
          <w:sz w:val="24"/>
          <w:szCs w:val="24"/>
        </w:rPr>
        <w:t>y</w:t>
      </w:r>
      <w:r w:rsidRPr="00324F89">
        <w:rPr>
          <w:rFonts w:ascii="Arial" w:hAnsi="Arial" w:cs="Arial"/>
          <w:b/>
          <w:color w:val="000000" w:themeColor="text1"/>
          <w:sz w:val="24"/>
          <w:szCs w:val="24"/>
        </w:rPr>
        <w:t xml:space="preserve"> 202</w:t>
      </w:r>
      <w:r w:rsidR="002D3893">
        <w:rPr>
          <w:rFonts w:ascii="Arial" w:hAnsi="Arial" w:cs="Arial"/>
          <w:b/>
          <w:color w:val="000000" w:themeColor="text1"/>
          <w:sz w:val="24"/>
          <w:szCs w:val="24"/>
        </w:rPr>
        <w:t>3</w:t>
      </w:r>
    </w:p>
    <w:p w:rsidR="00184C3A" w:rsidRPr="00F1463B" w:rsidRDefault="00184C3A" w:rsidP="00030E76">
      <w:pPr>
        <w:spacing w:after="0" w:line="360" w:lineRule="auto"/>
        <w:jc w:val="both"/>
        <w:rPr>
          <w:rFonts w:ascii="Arial" w:hAnsi="Arial" w:cs="Arial"/>
          <w:b/>
          <w:sz w:val="24"/>
          <w:szCs w:val="24"/>
        </w:rPr>
      </w:pPr>
      <w:r w:rsidRPr="00F1463B">
        <w:rPr>
          <w:rFonts w:ascii="Arial" w:hAnsi="Arial" w:cs="Arial"/>
          <w:b/>
          <w:bCs/>
          <w:sz w:val="24"/>
          <w:szCs w:val="24"/>
        </w:rPr>
        <w:t>Delivered</w:t>
      </w:r>
      <w:r w:rsidR="00325A7B">
        <w:rPr>
          <w:rFonts w:ascii="Arial" w:hAnsi="Arial" w:cs="Arial"/>
          <w:b/>
          <w:sz w:val="24"/>
          <w:szCs w:val="24"/>
        </w:rPr>
        <w:t>:</w:t>
      </w:r>
      <w:r w:rsidR="00325A7B">
        <w:rPr>
          <w:rFonts w:ascii="Arial" w:hAnsi="Arial" w:cs="Arial"/>
          <w:b/>
          <w:sz w:val="24"/>
          <w:szCs w:val="24"/>
        </w:rPr>
        <w:tab/>
      </w:r>
      <w:r w:rsidR="006A2417">
        <w:rPr>
          <w:rFonts w:ascii="Arial" w:hAnsi="Arial" w:cs="Arial"/>
          <w:b/>
          <w:sz w:val="24"/>
          <w:szCs w:val="24"/>
        </w:rPr>
        <w:t>8</w:t>
      </w:r>
      <w:r w:rsidR="00423BD1">
        <w:rPr>
          <w:rFonts w:ascii="Arial" w:hAnsi="Arial" w:cs="Arial"/>
          <w:b/>
          <w:sz w:val="24"/>
          <w:szCs w:val="24"/>
        </w:rPr>
        <w:t xml:space="preserve"> September</w:t>
      </w:r>
      <w:r w:rsidR="0089541E">
        <w:rPr>
          <w:rFonts w:ascii="Arial" w:hAnsi="Arial" w:cs="Arial"/>
          <w:b/>
          <w:sz w:val="24"/>
          <w:szCs w:val="24"/>
        </w:rPr>
        <w:t xml:space="preserve"> </w:t>
      </w:r>
      <w:r w:rsidRPr="00F1463B">
        <w:rPr>
          <w:rFonts w:ascii="Arial" w:hAnsi="Arial" w:cs="Arial"/>
          <w:b/>
          <w:sz w:val="24"/>
          <w:szCs w:val="24"/>
        </w:rPr>
        <w:t>202</w:t>
      </w:r>
      <w:r w:rsidR="00E5312E">
        <w:rPr>
          <w:rFonts w:ascii="Arial" w:hAnsi="Arial" w:cs="Arial"/>
          <w:b/>
          <w:sz w:val="24"/>
          <w:szCs w:val="24"/>
        </w:rPr>
        <w:t>3</w:t>
      </w:r>
    </w:p>
    <w:p w:rsidR="00184C3A" w:rsidRPr="000222CF" w:rsidRDefault="00184C3A" w:rsidP="00030E76">
      <w:pPr>
        <w:spacing w:after="0" w:line="360" w:lineRule="auto"/>
        <w:jc w:val="both"/>
        <w:rPr>
          <w:rFonts w:ascii="Arial" w:hAnsi="Arial" w:cs="Arial"/>
          <w:sz w:val="24"/>
          <w:szCs w:val="24"/>
        </w:rPr>
      </w:pPr>
    </w:p>
    <w:p w:rsidR="00184C3A" w:rsidRDefault="00184C3A" w:rsidP="00030E76">
      <w:pPr>
        <w:spacing w:after="0" w:line="360" w:lineRule="auto"/>
        <w:jc w:val="both"/>
        <w:rPr>
          <w:rFonts w:ascii="Arial" w:hAnsi="Arial" w:cs="Arial"/>
          <w:sz w:val="24"/>
          <w:szCs w:val="24"/>
        </w:rPr>
      </w:pPr>
      <w:r w:rsidRPr="00D9070C">
        <w:rPr>
          <w:rFonts w:ascii="Arial" w:hAnsi="Arial" w:cs="Arial"/>
          <w:b/>
          <w:sz w:val="24"/>
          <w:szCs w:val="24"/>
        </w:rPr>
        <w:t>Flynote:</w:t>
      </w:r>
      <w:r w:rsidR="00CA0A37">
        <w:rPr>
          <w:rFonts w:ascii="Arial" w:hAnsi="Arial" w:cs="Arial"/>
          <w:sz w:val="24"/>
          <w:szCs w:val="24"/>
        </w:rPr>
        <w:t xml:space="preserve"> </w:t>
      </w:r>
      <w:r w:rsidR="00A8374F">
        <w:rPr>
          <w:rFonts w:ascii="Arial" w:hAnsi="Arial" w:cs="Arial"/>
          <w:sz w:val="24"/>
          <w:szCs w:val="24"/>
        </w:rPr>
        <w:t>Labour law – Labour Act 11 of 2007 – Application for condonation – Failure to prosecute an appeal within 90 days after the noting of the appeal – Appeal deemed to have lapsed.</w:t>
      </w:r>
    </w:p>
    <w:p w:rsidR="00184C3A" w:rsidRPr="00D9070C" w:rsidRDefault="00184C3A" w:rsidP="00030E76">
      <w:pPr>
        <w:spacing w:after="0" w:line="360" w:lineRule="auto"/>
        <w:jc w:val="both"/>
        <w:rPr>
          <w:rFonts w:ascii="Arial" w:hAnsi="Arial" w:cs="Arial"/>
          <w:sz w:val="24"/>
          <w:szCs w:val="24"/>
        </w:rPr>
      </w:pPr>
    </w:p>
    <w:p w:rsidR="00184C3A" w:rsidRDefault="00184C3A" w:rsidP="00030E76">
      <w:pPr>
        <w:spacing w:after="0" w:line="360" w:lineRule="auto"/>
        <w:jc w:val="both"/>
        <w:rPr>
          <w:rFonts w:ascii="Arial" w:hAnsi="Arial" w:cs="Arial"/>
          <w:sz w:val="24"/>
          <w:szCs w:val="24"/>
        </w:rPr>
      </w:pPr>
      <w:r w:rsidRPr="00D9070C">
        <w:rPr>
          <w:rFonts w:ascii="Arial" w:hAnsi="Arial" w:cs="Arial"/>
          <w:b/>
          <w:sz w:val="24"/>
          <w:szCs w:val="24"/>
        </w:rPr>
        <w:t>Summary:</w:t>
      </w:r>
      <w:r w:rsidRPr="007E6F34">
        <w:rPr>
          <w:rFonts w:ascii="Arial" w:hAnsi="Arial" w:cs="Arial"/>
          <w:sz w:val="24"/>
          <w:szCs w:val="24"/>
        </w:rPr>
        <w:tab/>
      </w:r>
      <w:r>
        <w:rPr>
          <w:rFonts w:ascii="Arial" w:hAnsi="Arial" w:cs="Arial"/>
          <w:sz w:val="24"/>
          <w:szCs w:val="24"/>
        </w:rPr>
        <w:t xml:space="preserve">The </w:t>
      </w:r>
      <w:r w:rsidR="00A8374F">
        <w:rPr>
          <w:rFonts w:ascii="Arial" w:hAnsi="Arial" w:cs="Arial"/>
          <w:sz w:val="24"/>
          <w:szCs w:val="24"/>
        </w:rPr>
        <w:t>applicant noted a labour</w:t>
      </w:r>
      <w:r w:rsidR="00CA0A37">
        <w:rPr>
          <w:rFonts w:ascii="Arial" w:hAnsi="Arial" w:cs="Arial"/>
          <w:sz w:val="24"/>
          <w:szCs w:val="24"/>
        </w:rPr>
        <w:t xml:space="preserve"> appeal on 22 October 2021</w:t>
      </w:r>
      <w:r w:rsidR="00A8374F">
        <w:rPr>
          <w:rFonts w:ascii="Arial" w:hAnsi="Arial" w:cs="Arial"/>
          <w:sz w:val="24"/>
          <w:szCs w:val="24"/>
        </w:rPr>
        <w:t xml:space="preserve"> against an arbitrator’s award. The applicant failed to prosecute the appeal within the period of 90 days prescribed under rule 17 (25) of the Rules of the Labour Court. The app</w:t>
      </w:r>
      <w:r w:rsidR="00CA0A37">
        <w:rPr>
          <w:rFonts w:ascii="Arial" w:hAnsi="Arial" w:cs="Arial"/>
          <w:sz w:val="24"/>
          <w:szCs w:val="24"/>
        </w:rPr>
        <w:t xml:space="preserve">licant applied for condonation </w:t>
      </w:r>
      <w:r w:rsidR="00A8374F">
        <w:rPr>
          <w:rFonts w:ascii="Arial" w:hAnsi="Arial" w:cs="Arial"/>
          <w:sz w:val="24"/>
          <w:szCs w:val="24"/>
        </w:rPr>
        <w:t>f</w:t>
      </w:r>
      <w:r w:rsidR="00CA0A37">
        <w:rPr>
          <w:rFonts w:ascii="Arial" w:hAnsi="Arial" w:cs="Arial"/>
          <w:sz w:val="24"/>
          <w:szCs w:val="24"/>
        </w:rPr>
        <w:t>or</w:t>
      </w:r>
      <w:r w:rsidR="00A8374F">
        <w:rPr>
          <w:rFonts w:ascii="Arial" w:hAnsi="Arial" w:cs="Arial"/>
          <w:sz w:val="24"/>
          <w:szCs w:val="24"/>
        </w:rPr>
        <w:t xml:space="preserve"> the default. </w:t>
      </w:r>
    </w:p>
    <w:p w:rsidR="00A8374F" w:rsidRDefault="00A8374F" w:rsidP="00030E76">
      <w:pPr>
        <w:spacing w:after="0" w:line="360" w:lineRule="auto"/>
        <w:jc w:val="both"/>
        <w:rPr>
          <w:rFonts w:ascii="Arial" w:hAnsi="Arial" w:cs="Arial"/>
          <w:sz w:val="24"/>
          <w:szCs w:val="24"/>
        </w:rPr>
      </w:pPr>
      <w:r w:rsidRPr="00030E76">
        <w:rPr>
          <w:rFonts w:ascii="Arial" w:hAnsi="Arial" w:cs="Arial"/>
          <w:i/>
          <w:sz w:val="24"/>
          <w:szCs w:val="24"/>
        </w:rPr>
        <w:lastRenderedPageBreak/>
        <w:t>Held that</w:t>
      </w:r>
      <w:r>
        <w:rPr>
          <w:rFonts w:ascii="Arial" w:hAnsi="Arial" w:cs="Arial"/>
          <w:sz w:val="24"/>
          <w:szCs w:val="24"/>
        </w:rPr>
        <w:t>: the applicant has failed to provide a reasonable and acceptable explanation for the default. The application for condonation is dismissed.</w:t>
      </w:r>
    </w:p>
    <w:p w:rsidR="00184C3A" w:rsidRPr="00D9070C" w:rsidRDefault="00971217" w:rsidP="00030E76">
      <w:pPr>
        <w:spacing w:after="0" w:line="360" w:lineRule="auto"/>
        <w:jc w:val="both"/>
        <w:rPr>
          <w:rFonts w:ascii="Arial" w:hAnsi="Arial" w:cs="Arial"/>
          <w:bCs/>
          <w:sz w:val="24"/>
          <w:szCs w:val="24"/>
        </w:rPr>
      </w:pPr>
      <w:r>
        <w:rPr>
          <w:rFonts w:ascii="Arial" w:hAnsi="Arial" w:cs="Arial"/>
          <w:b/>
          <w:bCs/>
          <w:sz w:val="24"/>
          <w:szCs w:val="24"/>
        </w:rPr>
        <w:pict>
          <v:rect id="_x0000_i1025" style="width:0;height:1.5pt" o:hralign="center" o:hrstd="t" o:hr="t" fillcolor="#a0a0a0" stroked="f"/>
        </w:pict>
      </w:r>
    </w:p>
    <w:p w:rsidR="00184C3A" w:rsidRPr="00D9070C" w:rsidRDefault="00184C3A" w:rsidP="00030E76">
      <w:pPr>
        <w:spacing w:after="0" w:line="360" w:lineRule="auto"/>
        <w:jc w:val="center"/>
        <w:rPr>
          <w:rFonts w:ascii="Arial" w:hAnsi="Arial" w:cs="Arial"/>
          <w:b/>
          <w:bCs/>
          <w:sz w:val="24"/>
          <w:szCs w:val="24"/>
        </w:rPr>
      </w:pPr>
      <w:r w:rsidRPr="00D9070C">
        <w:rPr>
          <w:rFonts w:ascii="Arial" w:hAnsi="Arial" w:cs="Arial"/>
          <w:b/>
          <w:bCs/>
          <w:sz w:val="24"/>
          <w:szCs w:val="24"/>
        </w:rPr>
        <w:t>ORDER</w:t>
      </w:r>
    </w:p>
    <w:p w:rsidR="00184C3A" w:rsidRPr="00D9070C" w:rsidRDefault="00971217" w:rsidP="00030E76">
      <w:pPr>
        <w:spacing w:after="0" w:line="360" w:lineRule="auto"/>
        <w:jc w:val="both"/>
        <w:rPr>
          <w:rFonts w:ascii="Arial" w:hAnsi="Arial" w:cs="Arial"/>
          <w:b/>
          <w:bCs/>
          <w:sz w:val="24"/>
          <w:szCs w:val="24"/>
        </w:rPr>
      </w:pPr>
      <w:r>
        <w:rPr>
          <w:rFonts w:ascii="Arial" w:hAnsi="Arial" w:cs="Arial"/>
          <w:b/>
          <w:bCs/>
          <w:sz w:val="24"/>
          <w:szCs w:val="24"/>
        </w:rPr>
        <w:pict>
          <v:rect id="_x0000_i1026" style="width:0;height:1.5pt" o:hralign="center" o:hrstd="t" o:hr="t" fillcolor="#a0a0a0" stroked="f"/>
        </w:pict>
      </w:r>
    </w:p>
    <w:p w:rsidR="00A8374F" w:rsidRPr="00A8374F" w:rsidRDefault="00A8374F" w:rsidP="00030E76">
      <w:pPr>
        <w:spacing w:after="0" w:line="360" w:lineRule="auto"/>
        <w:ind w:left="851" w:hanging="743"/>
        <w:jc w:val="both"/>
        <w:rPr>
          <w:rFonts w:ascii="Arial" w:hAnsi="Arial" w:cs="Arial"/>
          <w:sz w:val="24"/>
          <w:szCs w:val="24"/>
        </w:rPr>
      </w:pPr>
      <w:r w:rsidRPr="00A8374F">
        <w:rPr>
          <w:rFonts w:ascii="Arial" w:hAnsi="Arial" w:cs="Arial"/>
          <w:sz w:val="24"/>
          <w:szCs w:val="24"/>
        </w:rPr>
        <w:t>1.</w:t>
      </w:r>
      <w:r w:rsidRPr="00A8374F">
        <w:rPr>
          <w:rFonts w:ascii="Arial" w:hAnsi="Arial" w:cs="Arial"/>
          <w:sz w:val="24"/>
          <w:szCs w:val="24"/>
        </w:rPr>
        <w:tab/>
        <w:t xml:space="preserve">The first respondent’s </w:t>
      </w:r>
      <w:r w:rsidR="00CA0A37">
        <w:rPr>
          <w:rFonts w:ascii="Arial" w:hAnsi="Arial" w:cs="Arial"/>
          <w:sz w:val="24"/>
          <w:szCs w:val="24"/>
        </w:rPr>
        <w:t>condonation application for</w:t>
      </w:r>
      <w:r w:rsidRPr="00A8374F">
        <w:rPr>
          <w:rFonts w:ascii="Arial" w:hAnsi="Arial" w:cs="Arial"/>
          <w:sz w:val="24"/>
          <w:szCs w:val="24"/>
        </w:rPr>
        <w:t xml:space="preserve"> the late filing of his answering affidavit, is granted.</w:t>
      </w:r>
    </w:p>
    <w:p w:rsidR="00A8374F" w:rsidRPr="00A8374F" w:rsidRDefault="00A8374F" w:rsidP="00030E76">
      <w:pPr>
        <w:spacing w:after="0" w:line="360" w:lineRule="auto"/>
        <w:ind w:left="851" w:hanging="743"/>
        <w:jc w:val="both"/>
        <w:rPr>
          <w:rFonts w:ascii="Arial" w:hAnsi="Arial" w:cs="Arial"/>
          <w:sz w:val="24"/>
          <w:szCs w:val="24"/>
        </w:rPr>
      </w:pPr>
      <w:r w:rsidRPr="00A8374F">
        <w:rPr>
          <w:rFonts w:ascii="Arial" w:hAnsi="Arial" w:cs="Arial"/>
          <w:sz w:val="24"/>
          <w:szCs w:val="24"/>
        </w:rPr>
        <w:t>2.</w:t>
      </w:r>
      <w:r w:rsidRPr="00A8374F">
        <w:rPr>
          <w:rFonts w:ascii="Arial" w:hAnsi="Arial" w:cs="Arial"/>
          <w:sz w:val="24"/>
          <w:szCs w:val="24"/>
        </w:rPr>
        <w:tab/>
        <w:t>The applicant</w:t>
      </w:r>
      <w:r w:rsidR="00CA0A37">
        <w:rPr>
          <w:rFonts w:ascii="Arial" w:hAnsi="Arial" w:cs="Arial"/>
          <w:sz w:val="24"/>
          <w:szCs w:val="24"/>
        </w:rPr>
        <w:t xml:space="preserve">’s condonation application </w:t>
      </w:r>
      <w:r w:rsidRPr="00A8374F">
        <w:rPr>
          <w:rFonts w:ascii="Arial" w:hAnsi="Arial" w:cs="Arial"/>
          <w:sz w:val="24"/>
          <w:szCs w:val="24"/>
        </w:rPr>
        <w:t>f</w:t>
      </w:r>
      <w:r w:rsidR="00CA0A37">
        <w:rPr>
          <w:rFonts w:ascii="Arial" w:hAnsi="Arial" w:cs="Arial"/>
          <w:sz w:val="24"/>
          <w:szCs w:val="24"/>
        </w:rPr>
        <w:t>or</w:t>
      </w:r>
      <w:r w:rsidRPr="00A8374F">
        <w:rPr>
          <w:rFonts w:ascii="Arial" w:hAnsi="Arial" w:cs="Arial"/>
          <w:sz w:val="24"/>
          <w:szCs w:val="24"/>
        </w:rPr>
        <w:t xml:space="preserve"> its failure to prosecute its appeal within 90 days after the noting of its appeal, is dismissed.</w:t>
      </w:r>
    </w:p>
    <w:p w:rsidR="00A8374F" w:rsidRPr="00A8374F" w:rsidRDefault="00A8374F" w:rsidP="00030E76">
      <w:pPr>
        <w:spacing w:after="0" w:line="360" w:lineRule="auto"/>
        <w:ind w:left="851" w:hanging="743"/>
        <w:jc w:val="both"/>
        <w:rPr>
          <w:rFonts w:ascii="Arial" w:hAnsi="Arial" w:cs="Arial"/>
          <w:sz w:val="24"/>
          <w:szCs w:val="24"/>
        </w:rPr>
      </w:pPr>
      <w:r w:rsidRPr="00A8374F">
        <w:rPr>
          <w:rFonts w:ascii="Arial" w:hAnsi="Arial" w:cs="Arial"/>
          <w:sz w:val="24"/>
          <w:szCs w:val="24"/>
        </w:rPr>
        <w:t>3.</w:t>
      </w:r>
      <w:r w:rsidRPr="00A8374F">
        <w:rPr>
          <w:rFonts w:ascii="Arial" w:hAnsi="Arial" w:cs="Arial"/>
          <w:sz w:val="24"/>
          <w:szCs w:val="24"/>
        </w:rPr>
        <w:tab/>
        <w:t>I make no order as to costs.</w:t>
      </w:r>
    </w:p>
    <w:p w:rsidR="00184C3A" w:rsidRDefault="00A8374F" w:rsidP="00030E76">
      <w:pPr>
        <w:spacing w:after="0" w:line="360" w:lineRule="auto"/>
        <w:ind w:left="851" w:hanging="743"/>
        <w:jc w:val="both"/>
        <w:rPr>
          <w:rFonts w:ascii="Arial" w:hAnsi="Arial" w:cs="Arial"/>
          <w:sz w:val="24"/>
          <w:szCs w:val="24"/>
        </w:rPr>
      </w:pPr>
      <w:r w:rsidRPr="00A8374F">
        <w:rPr>
          <w:rFonts w:ascii="Arial" w:hAnsi="Arial" w:cs="Arial"/>
          <w:sz w:val="24"/>
          <w:szCs w:val="24"/>
        </w:rPr>
        <w:t>4.</w:t>
      </w:r>
      <w:r w:rsidRPr="00A8374F">
        <w:rPr>
          <w:rFonts w:ascii="Arial" w:hAnsi="Arial" w:cs="Arial"/>
          <w:sz w:val="24"/>
          <w:szCs w:val="24"/>
        </w:rPr>
        <w:tab/>
        <w:t>The matter is removed from the roll and is regarded finalized.</w:t>
      </w:r>
    </w:p>
    <w:p w:rsidR="00184C3A" w:rsidRPr="00D9070C" w:rsidRDefault="00971217" w:rsidP="00030E76">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184C3A" w:rsidRPr="00D9070C" w:rsidRDefault="00FC56C7" w:rsidP="00030E76">
      <w:pPr>
        <w:spacing w:after="0" w:line="360" w:lineRule="auto"/>
        <w:jc w:val="center"/>
        <w:rPr>
          <w:rFonts w:ascii="Arial" w:hAnsi="Arial" w:cs="Arial"/>
          <w:sz w:val="24"/>
          <w:szCs w:val="24"/>
        </w:rPr>
      </w:pPr>
      <w:r>
        <w:rPr>
          <w:rFonts w:ascii="Arial" w:hAnsi="Arial" w:cs="Arial"/>
          <w:b/>
          <w:sz w:val="24"/>
          <w:szCs w:val="24"/>
        </w:rPr>
        <w:t>JUDGMENT</w:t>
      </w:r>
    </w:p>
    <w:p w:rsidR="00184C3A" w:rsidRPr="00D9070C" w:rsidRDefault="00971217" w:rsidP="00030E76">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E37838" w:rsidRDefault="00E37838" w:rsidP="00030E76">
      <w:pPr>
        <w:spacing w:after="0" w:line="360" w:lineRule="auto"/>
        <w:jc w:val="both"/>
        <w:rPr>
          <w:rFonts w:ascii="Arial" w:hAnsi="Arial" w:cs="Arial"/>
          <w:sz w:val="24"/>
          <w:szCs w:val="24"/>
        </w:rPr>
      </w:pPr>
    </w:p>
    <w:p w:rsidR="00184C3A" w:rsidRPr="006F7308" w:rsidRDefault="00184C3A" w:rsidP="00030E76">
      <w:pPr>
        <w:spacing w:after="0" w:line="360" w:lineRule="auto"/>
        <w:jc w:val="both"/>
        <w:rPr>
          <w:rFonts w:ascii="Arial" w:hAnsi="Arial" w:cs="Arial"/>
          <w:sz w:val="24"/>
          <w:szCs w:val="24"/>
        </w:rPr>
      </w:pPr>
      <w:r w:rsidRPr="006F7308">
        <w:rPr>
          <w:rFonts w:ascii="Arial" w:hAnsi="Arial" w:cs="Arial"/>
          <w:sz w:val="24"/>
          <w:szCs w:val="24"/>
        </w:rPr>
        <w:t>USIKU</w:t>
      </w:r>
      <w:r w:rsidR="00E37838">
        <w:rPr>
          <w:rFonts w:ascii="Arial" w:hAnsi="Arial" w:cs="Arial"/>
          <w:sz w:val="24"/>
          <w:szCs w:val="24"/>
        </w:rPr>
        <w:t xml:space="preserve"> </w:t>
      </w:r>
      <w:r w:rsidRPr="006F7308">
        <w:rPr>
          <w:rFonts w:ascii="Arial" w:hAnsi="Arial" w:cs="Arial"/>
          <w:sz w:val="24"/>
          <w:szCs w:val="24"/>
        </w:rPr>
        <w:t>J</w:t>
      </w:r>
      <w:r w:rsidR="00D1256E">
        <w:rPr>
          <w:rFonts w:ascii="Arial" w:hAnsi="Arial" w:cs="Arial"/>
          <w:sz w:val="24"/>
          <w:szCs w:val="24"/>
        </w:rPr>
        <w:t>:</w:t>
      </w:r>
    </w:p>
    <w:p w:rsidR="00184C3A" w:rsidRDefault="00184C3A" w:rsidP="00030E76">
      <w:pPr>
        <w:spacing w:after="0" w:line="360" w:lineRule="auto"/>
        <w:jc w:val="both"/>
        <w:rPr>
          <w:rFonts w:ascii="Arial" w:hAnsi="Arial" w:cs="Arial"/>
          <w:sz w:val="24"/>
          <w:szCs w:val="24"/>
        </w:rPr>
      </w:pPr>
    </w:p>
    <w:p w:rsidR="00184C3A" w:rsidRPr="00D9070C" w:rsidRDefault="00184C3A" w:rsidP="00030E76">
      <w:pPr>
        <w:spacing w:after="0" w:line="360" w:lineRule="auto"/>
        <w:jc w:val="both"/>
        <w:rPr>
          <w:rFonts w:ascii="Arial" w:hAnsi="Arial" w:cs="Arial"/>
          <w:sz w:val="24"/>
          <w:szCs w:val="24"/>
        </w:rPr>
      </w:pPr>
      <w:r w:rsidRPr="00564515">
        <w:rPr>
          <w:rFonts w:ascii="Arial" w:hAnsi="Arial" w:cs="Arial"/>
          <w:sz w:val="24"/>
          <w:szCs w:val="24"/>
          <w:u w:val="single"/>
        </w:rPr>
        <w:t>Introduction</w:t>
      </w:r>
    </w:p>
    <w:p w:rsidR="00766A2E" w:rsidRDefault="00766A2E" w:rsidP="00030E76">
      <w:pPr>
        <w:spacing w:after="0" w:line="360" w:lineRule="auto"/>
        <w:jc w:val="both"/>
        <w:rPr>
          <w:rFonts w:ascii="Arial" w:hAnsi="Arial" w:cs="Arial"/>
          <w:sz w:val="24"/>
          <w:szCs w:val="24"/>
        </w:rPr>
      </w:pPr>
    </w:p>
    <w:p w:rsidR="009A7ABA" w:rsidRDefault="009A7ABA" w:rsidP="00030E76">
      <w:pPr>
        <w:spacing w:after="0" w:line="360" w:lineRule="auto"/>
        <w:jc w:val="both"/>
        <w:rPr>
          <w:rFonts w:ascii="Arial" w:hAnsi="Arial" w:cs="Arial"/>
          <w:sz w:val="24"/>
          <w:szCs w:val="24"/>
        </w:rPr>
      </w:pPr>
      <w:r w:rsidRPr="00D9070C">
        <w:rPr>
          <w:rFonts w:ascii="Arial" w:hAnsi="Arial" w:cs="Arial"/>
          <w:sz w:val="24"/>
          <w:szCs w:val="24"/>
        </w:rPr>
        <w:t>[1]</w:t>
      </w:r>
      <w:r w:rsidRPr="00D9070C">
        <w:rPr>
          <w:rFonts w:ascii="Arial" w:hAnsi="Arial" w:cs="Arial"/>
          <w:sz w:val="24"/>
          <w:szCs w:val="24"/>
        </w:rPr>
        <w:tab/>
      </w:r>
      <w:r w:rsidR="00766A2E">
        <w:rPr>
          <w:rFonts w:ascii="Arial" w:hAnsi="Arial" w:cs="Arial"/>
          <w:sz w:val="24"/>
          <w:szCs w:val="24"/>
        </w:rPr>
        <w:t xml:space="preserve">There are two applications for determination before </w:t>
      </w:r>
      <w:r w:rsidR="00CA0A37">
        <w:rPr>
          <w:rFonts w:ascii="Arial" w:hAnsi="Arial" w:cs="Arial"/>
          <w:sz w:val="24"/>
          <w:szCs w:val="24"/>
        </w:rPr>
        <w:t xml:space="preserve">this court. The first one is a condonation </w:t>
      </w:r>
      <w:r w:rsidR="00766A2E">
        <w:rPr>
          <w:rFonts w:ascii="Arial" w:hAnsi="Arial" w:cs="Arial"/>
          <w:sz w:val="24"/>
          <w:szCs w:val="24"/>
        </w:rPr>
        <w:t>application by the first respondent (‘the</w:t>
      </w:r>
      <w:r w:rsidR="00CA0A37">
        <w:rPr>
          <w:rFonts w:ascii="Arial" w:hAnsi="Arial" w:cs="Arial"/>
          <w:sz w:val="24"/>
          <w:szCs w:val="24"/>
        </w:rPr>
        <w:t xml:space="preserve"> respondent’) for</w:t>
      </w:r>
      <w:r w:rsidR="00766A2E">
        <w:rPr>
          <w:rFonts w:ascii="Arial" w:hAnsi="Arial" w:cs="Arial"/>
          <w:sz w:val="24"/>
          <w:szCs w:val="24"/>
        </w:rPr>
        <w:t xml:space="preserve"> </w:t>
      </w:r>
      <w:r w:rsidR="00D1256E">
        <w:rPr>
          <w:rFonts w:ascii="Arial" w:hAnsi="Arial" w:cs="Arial"/>
          <w:sz w:val="24"/>
          <w:szCs w:val="24"/>
        </w:rPr>
        <w:t xml:space="preserve">the </w:t>
      </w:r>
      <w:r w:rsidR="00766A2E">
        <w:rPr>
          <w:rFonts w:ascii="Arial" w:hAnsi="Arial" w:cs="Arial"/>
          <w:sz w:val="24"/>
          <w:szCs w:val="24"/>
        </w:rPr>
        <w:t>late filing of its answering affidavit. This application is not opposed. The second one is an application by the applicant in terms of which it seeks the following orders:</w:t>
      </w:r>
    </w:p>
    <w:p w:rsidR="00766A2E" w:rsidRDefault="00766A2E" w:rsidP="00030E76">
      <w:pPr>
        <w:spacing w:after="0" w:line="360" w:lineRule="auto"/>
        <w:jc w:val="both"/>
        <w:rPr>
          <w:rFonts w:ascii="Arial" w:hAnsi="Arial" w:cs="Arial"/>
          <w:sz w:val="24"/>
          <w:szCs w:val="24"/>
        </w:rPr>
      </w:pPr>
    </w:p>
    <w:p w:rsidR="00766A2E" w:rsidRDefault="00766A2E" w:rsidP="00030E76">
      <w:pPr>
        <w:spacing w:after="0" w:line="360" w:lineRule="auto"/>
        <w:ind w:left="709"/>
        <w:jc w:val="both"/>
        <w:rPr>
          <w:rFonts w:ascii="Arial" w:hAnsi="Arial" w:cs="Arial"/>
          <w:sz w:val="24"/>
          <w:szCs w:val="24"/>
        </w:rPr>
      </w:pPr>
      <w:r>
        <w:rPr>
          <w:rFonts w:ascii="Arial" w:hAnsi="Arial" w:cs="Arial"/>
          <w:sz w:val="24"/>
          <w:szCs w:val="24"/>
        </w:rPr>
        <w:t>(a)</w:t>
      </w:r>
      <w:r>
        <w:rPr>
          <w:rFonts w:ascii="Arial" w:hAnsi="Arial" w:cs="Arial"/>
          <w:sz w:val="24"/>
          <w:szCs w:val="24"/>
        </w:rPr>
        <w:tab/>
        <w:t>condoning the late noting and prosecution of an appeal under case number HC-MD-LAB-APP-AAA-2021/00072;</w:t>
      </w:r>
    </w:p>
    <w:p w:rsidR="00766A2E" w:rsidRDefault="00766A2E" w:rsidP="00030E76">
      <w:pPr>
        <w:spacing w:after="0" w:line="360" w:lineRule="auto"/>
        <w:ind w:left="709"/>
        <w:jc w:val="both"/>
        <w:rPr>
          <w:rFonts w:ascii="Arial" w:hAnsi="Arial" w:cs="Arial"/>
          <w:sz w:val="24"/>
          <w:szCs w:val="24"/>
        </w:rPr>
      </w:pPr>
      <w:r>
        <w:rPr>
          <w:rFonts w:ascii="Arial" w:hAnsi="Arial" w:cs="Arial"/>
          <w:sz w:val="24"/>
          <w:szCs w:val="24"/>
        </w:rPr>
        <w:t>(b)</w:t>
      </w:r>
      <w:r>
        <w:rPr>
          <w:rFonts w:ascii="Arial" w:hAnsi="Arial" w:cs="Arial"/>
          <w:sz w:val="24"/>
          <w:szCs w:val="24"/>
        </w:rPr>
        <w:tab/>
        <w:t>reinstating the appeal under case number</w:t>
      </w:r>
      <w:r w:rsidRPr="00766A2E">
        <w:t xml:space="preserve"> </w:t>
      </w:r>
      <w:r w:rsidRPr="00766A2E">
        <w:rPr>
          <w:rFonts w:ascii="Arial" w:hAnsi="Arial" w:cs="Arial"/>
          <w:sz w:val="24"/>
          <w:szCs w:val="24"/>
        </w:rPr>
        <w:t>HC-MD-LAB-APP-AAA-2021/00072</w:t>
      </w:r>
      <w:r>
        <w:rPr>
          <w:rFonts w:ascii="Arial" w:hAnsi="Arial" w:cs="Arial"/>
          <w:sz w:val="24"/>
          <w:szCs w:val="24"/>
        </w:rPr>
        <w:t>;</w:t>
      </w:r>
    </w:p>
    <w:p w:rsidR="00766A2E" w:rsidRDefault="00766A2E" w:rsidP="00030E76">
      <w:pPr>
        <w:spacing w:after="0" w:line="360" w:lineRule="auto"/>
        <w:ind w:left="709"/>
        <w:jc w:val="both"/>
        <w:rPr>
          <w:rFonts w:ascii="Arial" w:hAnsi="Arial" w:cs="Arial"/>
          <w:sz w:val="24"/>
          <w:szCs w:val="24"/>
        </w:rPr>
      </w:pPr>
      <w:r>
        <w:rPr>
          <w:rFonts w:ascii="Arial" w:hAnsi="Arial" w:cs="Arial"/>
          <w:sz w:val="24"/>
          <w:szCs w:val="24"/>
        </w:rPr>
        <w:t>(c)</w:t>
      </w:r>
      <w:r>
        <w:rPr>
          <w:rFonts w:ascii="Arial" w:hAnsi="Arial" w:cs="Arial"/>
          <w:sz w:val="24"/>
          <w:szCs w:val="24"/>
        </w:rPr>
        <w:tab/>
        <w:t>staying the arbitration award, pending the final determination of the appeal lodged under case number HC-MD-LAB-APP-AAA-2021/00072; and,</w:t>
      </w:r>
    </w:p>
    <w:p w:rsidR="00766A2E" w:rsidRDefault="00766A2E" w:rsidP="00030E76">
      <w:pPr>
        <w:spacing w:after="0" w:line="360" w:lineRule="auto"/>
        <w:ind w:left="709"/>
        <w:jc w:val="both"/>
        <w:rPr>
          <w:rFonts w:ascii="Arial" w:hAnsi="Arial" w:cs="Arial"/>
          <w:sz w:val="24"/>
          <w:szCs w:val="24"/>
        </w:rPr>
      </w:pPr>
      <w:r>
        <w:rPr>
          <w:rFonts w:ascii="Arial" w:hAnsi="Arial" w:cs="Arial"/>
          <w:sz w:val="24"/>
          <w:szCs w:val="24"/>
        </w:rPr>
        <w:t>(d)</w:t>
      </w:r>
      <w:r>
        <w:rPr>
          <w:rFonts w:ascii="Arial" w:hAnsi="Arial" w:cs="Arial"/>
          <w:sz w:val="24"/>
          <w:szCs w:val="24"/>
        </w:rPr>
        <w:tab/>
        <w:t xml:space="preserve">interdicting the respondent from proceeding </w:t>
      </w:r>
      <w:r w:rsidR="00F71E29">
        <w:rPr>
          <w:rFonts w:ascii="Arial" w:hAnsi="Arial" w:cs="Arial"/>
          <w:sz w:val="24"/>
          <w:szCs w:val="24"/>
        </w:rPr>
        <w:t>with any proceedings or action aimed at executing the award against the applicant, pending the finalization of the appeal proceedings.</w:t>
      </w:r>
    </w:p>
    <w:p w:rsidR="00CA0A37" w:rsidRDefault="00CA0A37" w:rsidP="00030E76">
      <w:pPr>
        <w:spacing w:after="0" w:line="360" w:lineRule="auto"/>
        <w:ind w:left="709"/>
        <w:jc w:val="both"/>
        <w:rPr>
          <w:rFonts w:ascii="Arial" w:hAnsi="Arial" w:cs="Arial"/>
          <w:sz w:val="24"/>
          <w:szCs w:val="24"/>
        </w:rPr>
      </w:pPr>
    </w:p>
    <w:p w:rsidR="00922D09" w:rsidRDefault="00922D09" w:rsidP="00030E76">
      <w:pPr>
        <w:spacing w:after="0" w:line="360" w:lineRule="auto"/>
        <w:ind w:left="709"/>
        <w:jc w:val="both"/>
        <w:rPr>
          <w:rFonts w:ascii="Arial" w:hAnsi="Arial" w:cs="Arial"/>
          <w:sz w:val="24"/>
          <w:szCs w:val="24"/>
        </w:rPr>
      </w:pPr>
    </w:p>
    <w:p w:rsidR="00F71E29" w:rsidRPr="00F71E29" w:rsidRDefault="00F71E29" w:rsidP="00030E76">
      <w:pPr>
        <w:spacing w:after="0" w:line="360" w:lineRule="auto"/>
        <w:jc w:val="both"/>
        <w:rPr>
          <w:rFonts w:ascii="Arial" w:hAnsi="Arial" w:cs="Arial"/>
          <w:sz w:val="24"/>
          <w:szCs w:val="24"/>
          <w:u w:val="single"/>
        </w:rPr>
      </w:pPr>
      <w:r>
        <w:rPr>
          <w:rFonts w:ascii="Arial" w:hAnsi="Arial" w:cs="Arial"/>
          <w:sz w:val="24"/>
          <w:szCs w:val="24"/>
          <w:u w:val="single"/>
        </w:rPr>
        <w:lastRenderedPageBreak/>
        <w:t>Background</w:t>
      </w:r>
    </w:p>
    <w:p w:rsidR="00F71E29" w:rsidRDefault="00F71E29" w:rsidP="00030E76">
      <w:pPr>
        <w:spacing w:after="0" w:line="360" w:lineRule="auto"/>
        <w:jc w:val="both"/>
        <w:rPr>
          <w:rFonts w:ascii="Arial" w:hAnsi="Arial" w:cs="Arial"/>
          <w:sz w:val="24"/>
          <w:szCs w:val="24"/>
        </w:rPr>
      </w:pPr>
    </w:p>
    <w:p w:rsidR="009A7ABA" w:rsidRDefault="009A7ABA" w:rsidP="00030E76">
      <w:pPr>
        <w:spacing w:after="0" w:line="360" w:lineRule="auto"/>
        <w:jc w:val="both"/>
        <w:rPr>
          <w:rFonts w:ascii="Arial" w:hAnsi="Arial" w:cs="Arial"/>
          <w:sz w:val="24"/>
          <w:szCs w:val="24"/>
        </w:rPr>
      </w:pPr>
      <w:r w:rsidRPr="00D9070C">
        <w:rPr>
          <w:rFonts w:ascii="Arial" w:hAnsi="Arial" w:cs="Arial"/>
          <w:sz w:val="24"/>
          <w:szCs w:val="24"/>
        </w:rPr>
        <w:t>[2]</w:t>
      </w:r>
      <w:r w:rsidRPr="00D9070C">
        <w:rPr>
          <w:rFonts w:ascii="Arial" w:hAnsi="Arial" w:cs="Arial"/>
          <w:sz w:val="24"/>
          <w:szCs w:val="24"/>
        </w:rPr>
        <w:tab/>
      </w:r>
      <w:r w:rsidR="00F71E29">
        <w:rPr>
          <w:rFonts w:ascii="Arial" w:hAnsi="Arial" w:cs="Arial"/>
          <w:sz w:val="24"/>
          <w:szCs w:val="24"/>
        </w:rPr>
        <w:t>The respondent was e</w:t>
      </w:r>
      <w:r w:rsidR="00CA0A37">
        <w:rPr>
          <w:rFonts w:ascii="Arial" w:hAnsi="Arial" w:cs="Arial"/>
          <w:sz w:val="24"/>
          <w:szCs w:val="24"/>
        </w:rPr>
        <w:t xml:space="preserve">mployed by the applicant and dismissed </w:t>
      </w:r>
      <w:r w:rsidR="00F71E29">
        <w:rPr>
          <w:rFonts w:ascii="Arial" w:hAnsi="Arial" w:cs="Arial"/>
          <w:sz w:val="24"/>
          <w:szCs w:val="24"/>
        </w:rPr>
        <w:t>following certain disciplinary proceedings. On 17 December 2020, the respondent referred a dispute of unfair dismissal to the Labour Commissioner.</w:t>
      </w:r>
    </w:p>
    <w:p w:rsidR="009A7ABA" w:rsidRPr="00D9070C" w:rsidRDefault="009A7ABA" w:rsidP="00030E76">
      <w:pPr>
        <w:spacing w:after="0" w:line="360" w:lineRule="auto"/>
        <w:jc w:val="both"/>
        <w:rPr>
          <w:rFonts w:ascii="Arial" w:hAnsi="Arial" w:cs="Arial"/>
          <w:sz w:val="24"/>
          <w:szCs w:val="24"/>
        </w:rPr>
      </w:pPr>
    </w:p>
    <w:p w:rsidR="009A7ABA" w:rsidRPr="009E0074" w:rsidRDefault="009A7ABA" w:rsidP="00030E76">
      <w:pPr>
        <w:spacing w:after="0" w:line="360" w:lineRule="auto"/>
        <w:jc w:val="both"/>
        <w:rPr>
          <w:rFonts w:ascii="Arial" w:hAnsi="Arial" w:cs="Arial"/>
          <w:sz w:val="24"/>
          <w:szCs w:val="24"/>
          <w:u w:val="single"/>
        </w:rPr>
      </w:pPr>
      <w:r w:rsidRPr="00D9070C">
        <w:rPr>
          <w:rFonts w:ascii="Arial" w:hAnsi="Arial" w:cs="Arial"/>
          <w:sz w:val="24"/>
          <w:szCs w:val="24"/>
        </w:rPr>
        <w:t>[3]</w:t>
      </w:r>
      <w:r w:rsidRPr="00D9070C">
        <w:rPr>
          <w:rFonts w:ascii="Arial" w:hAnsi="Arial" w:cs="Arial"/>
          <w:sz w:val="24"/>
          <w:szCs w:val="24"/>
        </w:rPr>
        <w:tab/>
      </w:r>
      <w:r w:rsidR="0099112B">
        <w:rPr>
          <w:rFonts w:ascii="Arial" w:hAnsi="Arial" w:cs="Arial"/>
          <w:sz w:val="24"/>
          <w:szCs w:val="24"/>
        </w:rPr>
        <w:t>The dispute was heard by an arbitrator, w</w:t>
      </w:r>
      <w:r w:rsidR="00B463CF">
        <w:rPr>
          <w:rFonts w:ascii="Arial" w:hAnsi="Arial" w:cs="Arial"/>
          <w:sz w:val="24"/>
          <w:szCs w:val="24"/>
        </w:rPr>
        <w:t>h</w:t>
      </w:r>
      <w:r w:rsidR="0099112B">
        <w:rPr>
          <w:rFonts w:ascii="Arial" w:hAnsi="Arial" w:cs="Arial"/>
          <w:sz w:val="24"/>
          <w:szCs w:val="24"/>
        </w:rPr>
        <w:t xml:space="preserve">o delivered his award on 8 October 2021. In the award, the arbitrator found that the applicant failed to discharge the </w:t>
      </w:r>
      <w:r w:rsidR="0099112B" w:rsidRPr="00B463CF">
        <w:rPr>
          <w:rFonts w:ascii="Arial" w:hAnsi="Arial" w:cs="Arial"/>
          <w:i/>
          <w:sz w:val="24"/>
          <w:szCs w:val="24"/>
        </w:rPr>
        <w:t>onus</w:t>
      </w:r>
      <w:r w:rsidR="0099112B">
        <w:rPr>
          <w:rFonts w:ascii="Arial" w:hAnsi="Arial" w:cs="Arial"/>
          <w:sz w:val="24"/>
          <w:szCs w:val="24"/>
        </w:rPr>
        <w:t xml:space="preserve"> of proving that it:</w:t>
      </w:r>
    </w:p>
    <w:p w:rsidR="0099112B" w:rsidRDefault="0099112B" w:rsidP="00030E76">
      <w:pPr>
        <w:spacing w:after="0" w:line="360" w:lineRule="auto"/>
        <w:jc w:val="both"/>
        <w:rPr>
          <w:rFonts w:ascii="Arial" w:hAnsi="Arial" w:cs="Arial"/>
          <w:sz w:val="24"/>
          <w:szCs w:val="24"/>
        </w:rPr>
      </w:pPr>
    </w:p>
    <w:p w:rsidR="0099112B" w:rsidRDefault="0099112B" w:rsidP="00030E76">
      <w:pPr>
        <w:spacing w:after="0" w:line="360" w:lineRule="auto"/>
        <w:ind w:left="851"/>
        <w:jc w:val="both"/>
        <w:rPr>
          <w:rFonts w:ascii="Arial" w:hAnsi="Arial" w:cs="Arial"/>
          <w:sz w:val="24"/>
          <w:szCs w:val="24"/>
        </w:rPr>
      </w:pPr>
      <w:r>
        <w:rPr>
          <w:rFonts w:ascii="Arial" w:hAnsi="Arial" w:cs="Arial"/>
          <w:sz w:val="24"/>
          <w:szCs w:val="24"/>
        </w:rPr>
        <w:t>(a)</w:t>
      </w:r>
      <w:r>
        <w:rPr>
          <w:rFonts w:ascii="Arial" w:hAnsi="Arial" w:cs="Arial"/>
          <w:sz w:val="24"/>
          <w:szCs w:val="24"/>
        </w:rPr>
        <w:tab/>
        <w:t>had a fair and valid reason to dismiss the respondent; and,</w:t>
      </w:r>
    </w:p>
    <w:p w:rsidR="0099112B" w:rsidRDefault="0099112B" w:rsidP="00030E76">
      <w:pPr>
        <w:spacing w:after="0" w:line="360" w:lineRule="auto"/>
        <w:ind w:left="851"/>
        <w:jc w:val="both"/>
        <w:rPr>
          <w:rFonts w:ascii="Arial" w:hAnsi="Arial" w:cs="Arial"/>
          <w:sz w:val="24"/>
          <w:szCs w:val="24"/>
        </w:rPr>
      </w:pPr>
      <w:r>
        <w:rPr>
          <w:rFonts w:ascii="Arial" w:hAnsi="Arial" w:cs="Arial"/>
          <w:sz w:val="24"/>
          <w:szCs w:val="24"/>
        </w:rPr>
        <w:t>(b)</w:t>
      </w:r>
      <w:r>
        <w:rPr>
          <w:rFonts w:ascii="Arial" w:hAnsi="Arial" w:cs="Arial"/>
          <w:sz w:val="24"/>
          <w:szCs w:val="24"/>
        </w:rPr>
        <w:tab/>
        <w:t>followed a fair procedure.</w:t>
      </w:r>
    </w:p>
    <w:p w:rsidR="009A7ABA" w:rsidRPr="00D9070C" w:rsidRDefault="009A7ABA" w:rsidP="00030E76">
      <w:pPr>
        <w:spacing w:after="0" w:line="360" w:lineRule="auto"/>
        <w:jc w:val="both"/>
        <w:rPr>
          <w:rFonts w:ascii="Arial" w:hAnsi="Arial" w:cs="Arial"/>
          <w:sz w:val="24"/>
          <w:szCs w:val="24"/>
        </w:rPr>
      </w:pPr>
    </w:p>
    <w:p w:rsidR="009A7ABA" w:rsidRDefault="009A7ABA" w:rsidP="00030E76">
      <w:pPr>
        <w:spacing w:after="0" w:line="360" w:lineRule="auto"/>
        <w:jc w:val="both"/>
        <w:rPr>
          <w:rFonts w:ascii="Arial" w:hAnsi="Arial" w:cs="Arial"/>
          <w:sz w:val="24"/>
          <w:szCs w:val="24"/>
        </w:rPr>
      </w:pPr>
      <w:r w:rsidRPr="00D9070C">
        <w:rPr>
          <w:rFonts w:ascii="Arial" w:hAnsi="Arial" w:cs="Arial"/>
          <w:sz w:val="24"/>
          <w:szCs w:val="24"/>
        </w:rPr>
        <w:t>[4]</w:t>
      </w:r>
      <w:r w:rsidRPr="00D9070C">
        <w:rPr>
          <w:rFonts w:ascii="Arial" w:hAnsi="Arial" w:cs="Arial"/>
          <w:sz w:val="24"/>
          <w:szCs w:val="24"/>
        </w:rPr>
        <w:tab/>
      </w:r>
      <w:r w:rsidR="0099112B" w:rsidRPr="0099112B">
        <w:rPr>
          <w:rFonts w:ascii="Arial" w:hAnsi="Arial" w:cs="Arial"/>
          <w:sz w:val="24"/>
          <w:szCs w:val="24"/>
        </w:rPr>
        <w:t>The arbitrator, therefore, ordered that the applicant reinstates the respondent with immediate effect and that it compensates the respondent an amount of N$531 39</w:t>
      </w:r>
      <w:r w:rsidR="00D1256E">
        <w:rPr>
          <w:rFonts w:ascii="Arial" w:hAnsi="Arial" w:cs="Arial"/>
          <w:sz w:val="24"/>
          <w:szCs w:val="24"/>
        </w:rPr>
        <w:t>0 as compensation for the loss</w:t>
      </w:r>
      <w:r w:rsidR="0099112B" w:rsidRPr="0099112B">
        <w:rPr>
          <w:rFonts w:ascii="Arial" w:hAnsi="Arial" w:cs="Arial"/>
          <w:sz w:val="24"/>
          <w:szCs w:val="24"/>
        </w:rPr>
        <w:t xml:space="preserve"> he suffered.</w:t>
      </w:r>
    </w:p>
    <w:p w:rsidR="009A7ABA" w:rsidRDefault="009A7ABA" w:rsidP="00030E76">
      <w:pPr>
        <w:spacing w:after="0" w:line="360" w:lineRule="auto"/>
        <w:jc w:val="both"/>
        <w:rPr>
          <w:rFonts w:ascii="Arial" w:hAnsi="Arial" w:cs="Arial"/>
          <w:sz w:val="24"/>
          <w:szCs w:val="24"/>
        </w:rPr>
      </w:pPr>
    </w:p>
    <w:p w:rsidR="009A7ABA" w:rsidRDefault="009A7ABA" w:rsidP="00030E76">
      <w:pPr>
        <w:spacing w:after="0" w:line="360" w:lineRule="auto"/>
        <w:jc w:val="both"/>
        <w:rPr>
          <w:rFonts w:ascii="Arial" w:hAnsi="Arial" w:cs="Arial"/>
          <w:sz w:val="24"/>
          <w:szCs w:val="24"/>
        </w:rPr>
      </w:pPr>
      <w:r w:rsidRPr="00D9070C">
        <w:rPr>
          <w:rFonts w:ascii="Arial" w:hAnsi="Arial" w:cs="Arial"/>
          <w:sz w:val="24"/>
          <w:szCs w:val="24"/>
        </w:rPr>
        <w:t>[5]</w:t>
      </w:r>
      <w:r w:rsidRPr="00D9070C">
        <w:rPr>
          <w:rFonts w:ascii="Arial" w:hAnsi="Arial" w:cs="Arial"/>
          <w:sz w:val="24"/>
          <w:szCs w:val="24"/>
        </w:rPr>
        <w:tab/>
      </w:r>
      <w:r w:rsidR="00F71E29">
        <w:rPr>
          <w:rFonts w:ascii="Arial" w:hAnsi="Arial" w:cs="Arial"/>
          <w:sz w:val="24"/>
          <w:szCs w:val="24"/>
        </w:rPr>
        <w:t>Aggrieved by the award granted, the applicant noted an appeal to this court on 22 October 2021, against the entire award.</w:t>
      </w:r>
    </w:p>
    <w:p w:rsidR="009A7ABA" w:rsidRDefault="009A7ABA" w:rsidP="00030E76">
      <w:pPr>
        <w:spacing w:after="0" w:line="360" w:lineRule="auto"/>
        <w:jc w:val="both"/>
        <w:rPr>
          <w:rFonts w:ascii="Arial" w:hAnsi="Arial" w:cs="Arial"/>
          <w:sz w:val="24"/>
          <w:szCs w:val="24"/>
        </w:rPr>
      </w:pPr>
    </w:p>
    <w:p w:rsidR="009A7ABA" w:rsidRPr="00480ADC" w:rsidRDefault="009A7ABA" w:rsidP="00030E76">
      <w:pPr>
        <w:spacing w:after="0" w:line="360" w:lineRule="auto"/>
        <w:jc w:val="both"/>
        <w:rPr>
          <w:rFonts w:ascii="Arial" w:hAnsi="Arial" w:cs="Arial"/>
          <w:sz w:val="24"/>
          <w:szCs w:val="24"/>
          <w:u w:val="single"/>
        </w:rPr>
      </w:pPr>
      <w:r>
        <w:rPr>
          <w:rFonts w:ascii="Arial" w:hAnsi="Arial" w:cs="Arial"/>
          <w:sz w:val="24"/>
          <w:szCs w:val="24"/>
        </w:rPr>
        <w:t>[</w:t>
      </w:r>
      <w:r w:rsidRPr="00D9070C">
        <w:rPr>
          <w:rFonts w:ascii="Arial" w:hAnsi="Arial" w:cs="Arial"/>
          <w:sz w:val="24"/>
          <w:szCs w:val="24"/>
        </w:rPr>
        <w:t>6</w:t>
      </w:r>
      <w:r>
        <w:rPr>
          <w:rFonts w:ascii="Arial" w:hAnsi="Arial" w:cs="Arial"/>
          <w:sz w:val="24"/>
          <w:szCs w:val="24"/>
        </w:rPr>
        <w:t>]</w:t>
      </w:r>
      <w:r>
        <w:rPr>
          <w:rFonts w:ascii="Arial" w:hAnsi="Arial" w:cs="Arial"/>
          <w:sz w:val="24"/>
          <w:szCs w:val="24"/>
        </w:rPr>
        <w:tab/>
      </w:r>
      <w:r w:rsidR="00F71E29" w:rsidRPr="00F71E29">
        <w:rPr>
          <w:rFonts w:ascii="Arial" w:hAnsi="Arial" w:cs="Arial"/>
          <w:sz w:val="24"/>
          <w:szCs w:val="24"/>
        </w:rPr>
        <w:t>The applicant states that on 25 November 2021, it received legal advice that the appeal that it has noted is defective on account that it does not comply with the req</w:t>
      </w:r>
      <w:r w:rsidR="00B64AB4">
        <w:rPr>
          <w:rFonts w:ascii="Arial" w:hAnsi="Arial" w:cs="Arial"/>
          <w:sz w:val="24"/>
          <w:szCs w:val="24"/>
        </w:rPr>
        <w:t>uirements of rule 17(3) of the R</w:t>
      </w:r>
      <w:r w:rsidR="00F71E29" w:rsidRPr="00F71E29">
        <w:rPr>
          <w:rFonts w:ascii="Arial" w:hAnsi="Arial" w:cs="Arial"/>
          <w:sz w:val="24"/>
          <w:szCs w:val="24"/>
        </w:rPr>
        <w:t>ules</w:t>
      </w:r>
      <w:r w:rsidR="00D1256E">
        <w:rPr>
          <w:rFonts w:ascii="Arial" w:hAnsi="Arial" w:cs="Arial"/>
          <w:sz w:val="24"/>
          <w:szCs w:val="24"/>
        </w:rPr>
        <w:t xml:space="preserve"> of the Labour Court (‘the Rules’)</w:t>
      </w:r>
      <w:r w:rsidR="00F71E29" w:rsidRPr="00F71E29">
        <w:rPr>
          <w:rFonts w:ascii="Arial" w:hAnsi="Arial" w:cs="Arial"/>
          <w:sz w:val="24"/>
          <w:szCs w:val="24"/>
        </w:rPr>
        <w:t>.</w:t>
      </w:r>
    </w:p>
    <w:p w:rsidR="009A7ABA" w:rsidRDefault="009A7ABA" w:rsidP="00030E76">
      <w:pPr>
        <w:spacing w:after="0" w:line="360" w:lineRule="auto"/>
        <w:jc w:val="both"/>
        <w:rPr>
          <w:rFonts w:ascii="Arial" w:hAnsi="Arial" w:cs="Arial"/>
          <w:sz w:val="24"/>
          <w:szCs w:val="24"/>
        </w:rPr>
      </w:pPr>
    </w:p>
    <w:p w:rsidR="009A7ABA" w:rsidRDefault="009A7ABA" w:rsidP="00030E76">
      <w:pPr>
        <w:spacing w:after="0" w:line="360" w:lineRule="auto"/>
        <w:jc w:val="both"/>
        <w:rPr>
          <w:rFonts w:ascii="Arial" w:hAnsi="Arial" w:cs="Arial"/>
          <w:sz w:val="24"/>
          <w:szCs w:val="24"/>
        </w:rPr>
      </w:pPr>
      <w:r w:rsidRPr="00D9070C">
        <w:rPr>
          <w:rFonts w:ascii="Arial" w:hAnsi="Arial" w:cs="Arial"/>
          <w:sz w:val="24"/>
          <w:szCs w:val="24"/>
        </w:rPr>
        <w:t>[7]</w:t>
      </w:r>
      <w:r w:rsidRPr="00D9070C">
        <w:rPr>
          <w:rFonts w:ascii="Arial" w:hAnsi="Arial" w:cs="Arial"/>
          <w:sz w:val="24"/>
          <w:szCs w:val="24"/>
        </w:rPr>
        <w:tab/>
      </w:r>
      <w:r w:rsidR="0099112B">
        <w:rPr>
          <w:rFonts w:ascii="Arial" w:hAnsi="Arial" w:cs="Arial"/>
          <w:sz w:val="24"/>
          <w:szCs w:val="24"/>
        </w:rPr>
        <w:t>On 8 December 2021, the applicant brought the present application seeking the relief as set out in para 1 hereof.</w:t>
      </w:r>
    </w:p>
    <w:p w:rsidR="0099112B" w:rsidRDefault="0099112B" w:rsidP="00030E76">
      <w:pPr>
        <w:spacing w:after="0" w:line="360" w:lineRule="auto"/>
        <w:jc w:val="both"/>
        <w:rPr>
          <w:rFonts w:ascii="Arial" w:hAnsi="Arial" w:cs="Arial"/>
          <w:sz w:val="24"/>
          <w:szCs w:val="24"/>
        </w:rPr>
      </w:pPr>
    </w:p>
    <w:p w:rsidR="009A7ABA" w:rsidRDefault="009A7ABA" w:rsidP="00030E76">
      <w:pPr>
        <w:spacing w:after="0" w:line="360" w:lineRule="auto"/>
        <w:jc w:val="both"/>
        <w:rPr>
          <w:rFonts w:ascii="Arial" w:hAnsi="Arial" w:cs="Arial"/>
          <w:sz w:val="24"/>
          <w:szCs w:val="24"/>
        </w:rPr>
      </w:pPr>
      <w:r w:rsidRPr="00D9070C">
        <w:rPr>
          <w:rFonts w:ascii="Arial" w:hAnsi="Arial" w:cs="Arial"/>
          <w:sz w:val="24"/>
          <w:szCs w:val="24"/>
        </w:rPr>
        <w:t>[8]</w:t>
      </w:r>
      <w:r w:rsidRPr="00D9070C">
        <w:rPr>
          <w:rFonts w:ascii="Arial" w:hAnsi="Arial" w:cs="Arial"/>
          <w:sz w:val="24"/>
          <w:szCs w:val="24"/>
        </w:rPr>
        <w:tab/>
      </w:r>
      <w:r w:rsidR="0099112B">
        <w:rPr>
          <w:rFonts w:ascii="Arial" w:hAnsi="Arial" w:cs="Arial"/>
          <w:sz w:val="24"/>
          <w:szCs w:val="24"/>
        </w:rPr>
        <w:t>The respondent filed a notice of intention to oppose the aforegoing application, on 17 December 20</w:t>
      </w:r>
      <w:r w:rsidR="00D1256E">
        <w:rPr>
          <w:rFonts w:ascii="Arial" w:hAnsi="Arial" w:cs="Arial"/>
          <w:sz w:val="24"/>
          <w:szCs w:val="24"/>
        </w:rPr>
        <w:t>2</w:t>
      </w:r>
      <w:r w:rsidR="0099112B">
        <w:rPr>
          <w:rFonts w:ascii="Arial" w:hAnsi="Arial" w:cs="Arial"/>
          <w:sz w:val="24"/>
          <w:szCs w:val="24"/>
        </w:rPr>
        <w:t>1. The respondent did not file his answering affidavit within the prescribed time. For that reason, the respondent file</w:t>
      </w:r>
      <w:r w:rsidR="00D1256E">
        <w:rPr>
          <w:rFonts w:ascii="Arial" w:hAnsi="Arial" w:cs="Arial"/>
          <w:sz w:val="24"/>
          <w:szCs w:val="24"/>
        </w:rPr>
        <w:t>d</w:t>
      </w:r>
      <w:r w:rsidR="0099112B">
        <w:rPr>
          <w:rFonts w:ascii="Arial" w:hAnsi="Arial" w:cs="Arial"/>
          <w:sz w:val="24"/>
          <w:szCs w:val="24"/>
        </w:rPr>
        <w:t xml:space="preserve"> a condonation application on 25 February 2022.</w:t>
      </w:r>
    </w:p>
    <w:p w:rsidR="009A7ABA" w:rsidRDefault="009A7ABA" w:rsidP="00030E76">
      <w:pPr>
        <w:spacing w:after="0" w:line="360" w:lineRule="auto"/>
        <w:jc w:val="both"/>
        <w:rPr>
          <w:rFonts w:ascii="Arial" w:hAnsi="Arial" w:cs="Arial"/>
          <w:sz w:val="24"/>
          <w:szCs w:val="24"/>
        </w:rPr>
      </w:pPr>
    </w:p>
    <w:p w:rsidR="0099112B" w:rsidRPr="0099112B" w:rsidRDefault="0099112B" w:rsidP="00030E76">
      <w:pPr>
        <w:spacing w:after="0" w:line="360" w:lineRule="auto"/>
        <w:jc w:val="both"/>
        <w:rPr>
          <w:rFonts w:ascii="Arial" w:hAnsi="Arial" w:cs="Arial"/>
          <w:sz w:val="24"/>
          <w:szCs w:val="24"/>
          <w:u w:val="single"/>
        </w:rPr>
      </w:pPr>
      <w:r>
        <w:rPr>
          <w:rFonts w:ascii="Arial" w:hAnsi="Arial" w:cs="Arial"/>
          <w:sz w:val="24"/>
          <w:szCs w:val="24"/>
          <w:u w:val="single"/>
        </w:rPr>
        <w:t>Respondent’s condonation application</w:t>
      </w:r>
    </w:p>
    <w:p w:rsidR="0099112B" w:rsidRDefault="0099112B" w:rsidP="00030E76">
      <w:pPr>
        <w:spacing w:after="0" w:line="360" w:lineRule="auto"/>
        <w:jc w:val="both"/>
        <w:rPr>
          <w:rFonts w:ascii="Arial" w:hAnsi="Arial" w:cs="Arial"/>
          <w:sz w:val="24"/>
          <w:szCs w:val="24"/>
        </w:rPr>
      </w:pPr>
    </w:p>
    <w:p w:rsidR="009A7ABA" w:rsidRDefault="009A7ABA" w:rsidP="00030E76">
      <w:pPr>
        <w:spacing w:after="0" w:line="360" w:lineRule="auto"/>
        <w:jc w:val="both"/>
        <w:rPr>
          <w:rFonts w:ascii="Arial" w:hAnsi="Arial" w:cs="Arial"/>
          <w:sz w:val="24"/>
          <w:szCs w:val="24"/>
        </w:rPr>
      </w:pPr>
      <w:r w:rsidRPr="00F61CE9">
        <w:rPr>
          <w:rFonts w:ascii="Arial" w:hAnsi="Arial" w:cs="Arial"/>
          <w:sz w:val="24"/>
          <w:szCs w:val="24"/>
        </w:rPr>
        <w:t>[9]</w:t>
      </w:r>
      <w:r w:rsidRPr="00F61CE9">
        <w:rPr>
          <w:rFonts w:ascii="Arial" w:hAnsi="Arial" w:cs="Arial"/>
          <w:sz w:val="24"/>
          <w:szCs w:val="24"/>
        </w:rPr>
        <w:tab/>
      </w:r>
      <w:r w:rsidR="0099112B">
        <w:rPr>
          <w:rFonts w:ascii="Arial" w:hAnsi="Arial" w:cs="Arial"/>
          <w:sz w:val="24"/>
          <w:szCs w:val="24"/>
        </w:rPr>
        <w:t>In his condonation application, the respondent seeks an order in the following terms:</w:t>
      </w:r>
    </w:p>
    <w:p w:rsidR="0099112B" w:rsidRDefault="0099112B" w:rsidP="00030E76">
      <w:pPr>
        <w:spacing w:after="0" w:line="360" w:lineRule="auto"/>
        <w:jc w:val="both"/>
        <w:rPr>
          <w:rFonts w:ascii="Arial" w:hAnsi="Arial" w:cs="Arial"/>
          <w:sz w:val="24"/>
          <w:szCs w:val="24"/>
        </w:rPr>
      </w:pPr>
    </w:p>
    <w:p w:rsidR="0099112B" w:rsidRDefault="0099112B" w:rsidP="00030E76">
      <w:pPr>
        <w:spacing w:after="0" w:line="360" w:lineRule="auto"/>
        <w:ind w:left="709"/>
        <w:jc w:val="both"/>
        <w:rPr>
          <w:rFonts w:ascii="Arial" w:hAnsi="Arial" w:cs="Arial"/>
          <w:sz w:val="24"/>
          <w:szCs w:val="24"/>
        </w:rPr>
      </w:pPr>
      <w:r>
        <w:rPr>
          <w:rFonts w:ascii="Arial" w:hAnsi="Arial" w:cs="Arial"/>
          <w:sz w:val="24"/>
          <w:szCs w:val="24"/>
        </w:rPr>
        <w:lastRenderedPageBreak/>
        <w:t>(a)</w:t>
      </w:r>
      <w:r>
        <w:rPr>
          <w:rFonts w:ascii="Arial" w:hAnsi="Arial" w:cs="Arial"/>
          <w:sz w:val="24"/>
          <w:szCs w:val="24"/>
        </w:rPr>
        <w:tab/>
        <w:t>condoning the respondent’s failure to timeously file his answering affidavit;</w:t>
      </w:r>
    </w:p>
    <w:p w:rsidR="0099112B" w:rsidRDefault="0099112B" w:rsidP="00030E76">
      <w:pPr>
        <w:spacing w:after="0" w:line="360" w:lineRule="auto"/>
        <w:ind w:left="709"/>
        <w:jc w:val="both"/>
        <w:rPr>
          <w:rFonts w:ascii="Arial" w:hAnsi="Arial" w:cs="Arial"/>
          <w:sz w:val="24"/>
          <w:szCs w:val="24"/>
        </w:rPr>
      </w:pPr>
      <w:r>
        <w:rPr>
          <w:rFonts w:ascii="Arial" w:hAnsi="Arial" w:cs="Arial"/>
          <w:sz w:val="24"/>
          <w:szCs w:val="24"/>
        </w:rPr>
        <w:t>(b)</w:t>
      </w:r>
      <w:r>
        <w:rPr>
          <w:rFonts w:ascii="Arial" w:hAnsi="Arial" w:cs="Arial"/>
          <w:sz w:val="24"/>
          <w:szCs w:val="24"/>
        </w:rPr>
        <w:tab/>
        <w:t>uplifting the automatic bar that ensued as a result of the late filing of the answering affidavit; and,</w:t>
      </w:r>
    </w:p>
    <w:p w:rsidR="0099112B" w:rsidRDefault="0099112B" w:rsidP="00030E76">
      <w:pPr>
        <w:spacing w:after="0" w:line="360" w:lineRule="auto"/>
        <w:ind w:left="709"/>
        <w:jc w:val="both"/>
        <w:rPr>
          <w:rFonts w:ascii="Arial" w:hAnsi="Arial" w:cs="Arial"/>
          <w:sz w:val="24"/>
          <w:szCs w:val="24"/>
        </w:rPr>
      </w:pPr>
      <w:r>
        <w:rPr>
          <w:rFonts w:ascii="Arial" w:hAnsi="Arial" w:cs="Arial"/>
          <w:sz w:val="24"/>
          <w:szCs w:val="24"/>
        </w:rPr>
        <w:t>(c)</w:t>
      </w:r>
      <w:r>
        <w:rPr>
          <w:rFonts w:ascii="Arial" w:hAnsi="Arial" w:cs="Arial"/>
          <w:sz w:val="24"/>
          <w:szCs w:val="24"/>
        </w:rPr>
        <w:tab/>
        <w:t>extending the time within which the answering affidavit may be filed.</w:t>
      </w:r>
    </w:p>
    <w:p w:rsidR="009A7ABA" w:rsidRDefault="009A7ABA" w:rsidP="00030E76">
      <w:pPr>
        <w:spacing w:after="0" w:line="360" w:lineRule="auto"/>
        <w:jc w:val="both"/>
        <w:rPr>
          <w:rFonts w:ascii="Arial" w:hAnsi="Arial" w:cs="Arial"/>
          <w:sz w:val="24"/>
          <w:szCs w:val="24"/>
        </w:rPr>
      </w:pPr>
    </w:p>
    <w:p w:rsidR="009A7ABA" w:rsidRDefault="009A7ABA" w:rsidP="00030E76">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99112B">
        <w:rPr>
          <w:rFonts w:ascii="Arial" w:hAnsi="Arial" w:cs="Arial"/>
          <w:sz w:val="24"/>
          <w:szCs w:val="24"/>
        </w:rPr>
        <w:t>The respondent asserts that the reason for the failure to timeously file the answering affidavit is that his legal practitioner miscalculated the peri</w:t>
      </w:r>
      <w:r w:rsidR="001467BA">
        <w:rPr>
          <w:rFonts w:ascii="Arial" w:hAnsi="Arial" w:cs="Arial"/>
          <w:sz w:val="24"/>
          <w:szCs w:val="24"/>
        </w:rPr>
        <w:t>o</w:t>
      </w:r>
      <w:r w:rsidR="0099112B">
        <w:rPr>
          <w:rFonts w:ascii="Arial" w:hAnsi="Arial" w:cs="Arial"/>
          <w:sz w:val="24"/>
          <w:szCs w:val="24"/>
        </w:rPr>
        <w:t xml:space="preserve">d within which the same was to be filed. The </w:t>
      </w:r>
      <w:r w:rsidR="00D1256E">
        <w:rPr>
          <w:rFonts w:ascii="Arial" w:hAnsi="Arial" w:cs="Arial"/>
          <w:sz w:val="24"/>
          <w:szCs w:val="24"/>
        </w:rPr>
        <w:t xml:space="preserve">respondent states that, </w:t>
      </w:r>
      <w:r w:rsidR="00B64AB4">
        <w:rPr>
          <w:rFonts w:ascii="Arial" w:hAnsi="Arial" w:cs="Arial"/>
          <w:sz w:val="24"/>
          <w:szCs w:val="24"/>
        </w:rPr>
        <w:t xml:space="preserve">his </w:t>
      </w:r>
      <w:r w:rsidR="0099112B">
        <w:rPr>
          <w:rFonts w:ascii="Arial" w:hAnsi="Arial" w:cs="Arial"/>
          <w:sz w:val="24"/>
          <w:szCs w:val="24"/>
        </w:rPr>
        <w:t xml:space="preserve">legal practitioner calculated </w:t>
      </w:r>
      <w:r w:rsidR="00D1256E">
        <w:rPr>
          <w:rFonts w:ascii="Arial" w:hAnsi="Arial" w:cs="Arial"/>
          <w:sz w:val="24"/>
          <w:szCs w:val="24"/>
        </w:rPr>
        <w:t xml:space="preserve">the period within which the answering affidavit should be filed, </w:t>
      </w:r>
      <w:r w:rsidR="0099112B">
        <w:rPr>
          <w:rFonts w:ascii="Arial" w:hAnsi="Arial" w:cs="Arial"/>
          <w:sz w:val="24"/>
          <w:szCs w:val="24"/>
        </w:rPr>
        <w:t>in terms of court days as opposed to calend</w:t>
      </w:r>
      <w:r w:rsidR="001467BA">
        <w:rPr>
          <w:rFonts w:ascii="Arial" w:hAnsi="Arial" w:cs="Arial"/>
          <w:sz w:val="24"/>
          <w:szCs w:val="24"/>
        </w:rPr>
        <w:t>a</w:t>
      </w:r>
      <w:r w:rsidR="0099112B">
        <w:rPr>
          <w:rFonts w:ascii="Arial" w:hAnsi="Arial" w:cs="Arial"/>
          <w:sz w:val="24"/>
          <w:szCs w:val="24"/>
        </w:rPr>
        <w:t>r</w:t>
      </w:r>
      <w:r w:rsidR="00D1256E">
        <w:rPr>
          <w:rFonts w:ascii="Arial" w:hAnsi="Arial" w:cs="Arial"/>
          <w:sz w:val="24"/>
          <w:szCs w:val="24"/>
        </w:rPr>
        <w:t xml:space="preserve"> days required in terms of the Rules</w:t>
      </w:r>
      <w:r w:rsidR="0099112B">
        <w:rPr>
          <w:rFonts w:ascii="Arial" w:hAnsi="Arial" w:cs="Arial"/>
          <w:sz w:val="24"/>
          <w:szCs w:val="24"/>
        </w:rPr>
        <w:t>. According to the respondent</w:t>
      </w:r>
      <w:r w:rsidR="00D1256E">
        <w:rPr>
          <w:rFonts w:ascii="Arial" w:hAnsi="Arial" w:cs="Arial"/>
          <w:sz w:val="24"/>
          <w:szCs w:val="24"/>
        </w:rPr>
        <w:t>,</w:t>
      </w:r>
      <w:r w:rsidR="0099112B">
        <w:rPr>
          <w:rFonts w:ascii="Arial" w:hAnsi="Arial" w:cs="Arial"/>
          <w:sz w:val="24"/>
          <w:szCs w:val="24"/>
        </w:rPr>
        <w:t xml:space="preserve"> the legal practitioner di</w:t>
      </w:r>
      <w:r w:rsidR="001467BA">
        <w:rPr>
          <w:rFonts w:ascii="Arial" w:hAnsi="Arial" w:cs="Arial"/>
          <w:sz w:val="24"/>
          <w:szCs w:val="24"/>
        </w:rPr>
        <w:t>a</w:t>
      </w:r>
      <w:r w:rsidR="0099112B">
        <w:rPr>
          <w:rFonts w:ascii="Arial" w:hAnsi="Arial" w:cs="Arial"/>
          <w:sz w:val="24"/>
          <w:szCs w:val="24"/>
        </w:rPr>
        <w:t>rised the ans</w:t>
      </w:r>
      <w:r w:rsidR="001467BA">
        <w:rPr>
          <w:rFonts w:ascii="Arial" w:hAnsi="Arial" w:cs="Arial"/>
          <w:sz w:val="24"/>
          <w:szCs w:val="24"/>
        </w:rPr>
        <w:t>w</w:t>
      </w:r>
      <w:r w:rsidR="0099112B">
        <w:rPr>
          <w:rFonts w:ascii="Arial" w:hAnsi="Arial" w:cs="Arial"/>
          <w:sz w:val="24"/>
          <w:szCs w:val="24"/>
        </w:rPr>
        <w:t xml:space="preserve">ering affidavit as due on </w:t>
      </w:r>
      <w:r w:rsidR="001467BA">
        <w:rPr>
          <w:rFonts w:ascii="Arial" w:hAnsi="Arial" w:cs="Arial"/>
          <w:sz w:val="24"/>
          <w:szCs w:val="24"/>
        </w:rPr>
        <w:t>4 Febru</w:t>
      </w:r>
      <w:r w:rsidR="00D1256E">
        <w:rPr>
          <w:rFonts w:ascii="Arial" w:hAnsi="Arial" w:cs="Arial"/>
          <w:sz w:val="24"/>
          <w:szCs w:val="24"/>
        </w:rPr>
        <w:t>ary 2022. On 2 February 2022,</w:t>
      </w:r>
      <w:r w:rsidR="0099112B">
        <w:rPr>
          <w:rFonts w:ascii="Arial" w:hAnsi="Arial" w:cs="Arial"/>
          <w:sz w:val="24"/>
          <w:szCs w:val="24"/>
        </w:rPr>
        <w:t xml:space="preserve"> the legal practitioner was informed by a counsel that was briefed in the </w:t>
      </w:r>
      <w:r w:rsidR="00B64AB4">
        <w:rPr>
          <w:rFonts w:ascii="Arial" w:hAnsi="Arial" w:cs="Arial"/>
          <w:sz w:val="24"/>
          <w:szCs w:val="24"/>
        </w:rPr>
        <w:t>matter that</w:t>
      </w:r>
      <w:r w:rsidR="0099112B">
        <w:rPr>
          <w:rFonts w:ascii="Arial" w:hAnsi="Arial" w:cs="Arial"/>
          <w:sz w:val="24"/>
          <w:szCs w:val="24"/>
        </w:rPr>
        <w:t xml:space="preserve"> the time within which the answering affidavit was to be filed has expired.</w:t>
      </w:r>
    </w:p>
    <w:p w:rsidR="009A7ABA" w:rsidRDefault="009A7ABA" w:rsidP="00030E76">
      <w:pPr>
        <w:spacing w:after="0" w:line="360" w:lineRule="auto"/>
        <w:jc w:val="both"/>
        <w:rPr>
          <w:rFonts w:ascii="Arial" w:hAnsi="Arial" w:cs="Arial"/>
          <w:sz w:val="24"/>
          <w:szCs w:val="24"/>
        </w:rPr>
      </w:pPr>
    </w:p>
    <w:p w:rsidR="009A7ABA" w:rsidRDefault="009A7ABA" w:rsidP="00030E76">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1</w:t>
      </w:r>
      <w:r w:rsidRPr="00D9070C">
        <w:rPr>
          <w:rFonts w:ascii="Arial" w:hAnsi="Arial" w:cs="Arial"/>
          <w:sz w:val="24"/>
          <w:szCs w:val="24"/>
        </w:rPr>
        <w:t>]</w:t>
      </w:r>
      <w:r w:rsidRPr="00D9070C">
        <w:rPr>
          <w:rFonts w:ascii="Arial" w:hAnsi="Arial" w:cs="Arial"/>
          <w:sz w:val="24"/>
          <w:szCs w:val="24"/>
        </w:rPr>
        <w:tab/>
      </w:r>
      <w:r w:rsidR="001467BA">
        <w:rPr>
          <w:rFonts w:ascii="Arial" w:hAnsi="Arial" w:cs="Arial"/>
          <w:sz w:val="24"/>
          <w:szCs w:val="24"/>
        </w:rPr>
        <w:t xml:space="preserve">The </w:t>
      </w:r>
      <w:r w:rsidR="008E12B5">
        <w:rPr>
          <w:rFonts w:ascii="Arial" w:hAnsi="Arial" w:cs="Arial"/>
          <w:sz w:val="24"/>
          <w:szCs w:val="24"/>
        </w:rPr>
        <w:t xml:space="preserve">respondent further states that </w:t>
      </w:r>
      <w:r w:rsidR="001467BA">
        <w:rPr>
          <w:rFonts w:ascii="Arial" w:hAnsi="Arial" w:cs="Arial"/>
          <w:sz w:val="24"/>
          <w:szCs w:val="24"/>
        </w:rPr>
        <w:t>his legal practitioner engaged the applicant’s legal practitioner, in terms of rule 32(9) of the Rules of th</w:t>
      </w:r>
      <w:r w:rsidR="008E12B5">
        <w:rPr>
          <w:rFonts w:ascii="Arial" w:hAnsi="Arial" w:cs="Arial"/>
          <w:sz w:val="24"/>
          <w:szCs w:val="24"/>
        </w:rPr>
        <w:t>e High Court, on 4 February 2022</w:t>
      </w:r>
      <w:r w:rsidR="001467BA">
        <w:rPr>
          <w:rFonts w:ascii="Arial" w:hAnsi="Arial" w:cs="Arial"/>
          <w:sz w:val="24"/>
          <w:szCs w:val="24"/>
        </w:rPr>
        <w:t>.</w:t>
      </w:r>
    </w:p>
    <w:p w:rsidR="009A7ABA" w:rsidRPr="00D9070C" w:rsidRDefault="009A7ABA" w:rsidP="00030E76">
      <w:pPr>
        <w:spacing w:after="0" w:line="360" w:lineRule="auto"/>
        <w:jc w:val="both"/>
        <w:rPr>
          <w:rFonts w:ascii="Arial" w:hAnsi="Arial" w:cs="Arial"/>
        </w:rPr>
      </w:pPr>
    </w:p>
    <w:p w:rsidR="009A7ABA" w:rsidRDefault="009A7ABA" w:rsidP="00030E76">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2</w:t>
      </w:r>
      <w:r w:rsidRPr="00D9070C">
        <w:rPr>
          <w:rFonts w:ascii="Arial" w:hAnsi="Arial" w:cs="Arial"/>
          <w:sz w:val="24"/>
          <w:szCs w:val="24"/>
        </w:rPr>
        <w:t>]</w:t>
      </w:r>
      <w:r w:rsidRPr="00D9070C">
        <w:rPr>
          <w:rFonts w:ascii="Arial" w:hAnsi="Arial" w:cs="Arial"/>
          <w:sz w:val="24"/>
          <w:szCs w:val="24"/>
        </w:rPr>
        <w:tab/>
      </w:r>
      <w:r w:rsidR="001467BA">
        <w:rPr>
          <w:rFonts w:ascii="Arial" w:hAnsi="Arial" w:cs="Arial"/>
          <w:sz w:val="24"/>
          <w:szCs w:val="24"/>
        </w:rPr>
        <w:t>As regards the issue of prospects of success on the merits, the respondent submits that the prayer for condonation of the late noting of an appeal by the applicant is not competent, since the applicant alleges in his founding affidavit that the appeal was noted on time. The respondent further contends that the applicant may only allege, either that:</w:t>
      </w:r>
    </w:p>
    <w:p w:rsidR="001467BA" w:rsidRDefault="001467BA" w:rsidP="00030E76">
      <w:pPr>
        <w:spacing w:after="0" w:line="360" w:lineRule="auto"/>
        <w:jc w:val="both"/>
        <w:rPr>
          <w:rFonts w:ascii="Arial" w:hAnsi="Arial" w:cs="Arial"/>
          <w:sz w:val="24"/>
          <w:szCs w:val="24"/>
        </w:rPr>
      </w:pPr>
    </w:p>
    <w:p w:rsidR="001467BA" w:rsidRDefault="001467BA" w:rsidP="00030E76">
      <w:pPr>
        <w:spacing w:after="0" w:line="360" w:lineRule="auto"/>
        <w:ind w:left="709"/>
        <w:jc w:val="both"/>
        <w:rPr>
          <w:rFonts w:ascii="Arial" w:hAnsi="Arial" w:cs="Arial"/>
          <w:sz w:val="24"/>
          <w:szCs w:val="24"/>
        </w:rPr>
      </w:pPr>
      <w:r>
        <w:rPr>
          <w:rFonts w:ascii="Arial" w:hAnsi="Arial" w:cs="Arial"/>
          <w:sz w:val="24"/>
          <w:szCs w:val="24"/>
        </w:rPr>
        <w:t>(a)</w:t>
      </w:r>
      <w:r>
        <w:rPr>
          <w:rFonts w:ascii="Arial" w:hAnsi="Arial" w:cs="Arial"/>
          <w:sz w:val="24"/>
          <w:szCs w:val="24"/>
        </w:rPr>
        <w:tab/>
        <w:t>there was an appeal noted that has lapsed and the applicant seeks to reinstate such an appeal, or that;</w:t>
      </w:r>
    </w:p>
    <w:p w:rsidR="001467BA" w:rsidRDefault="001467BA" w:rsidP="00030E76">
      <w:pPr>
        <w:spacing w:after="0" w:line="360" w:lineRule="auto"/>
        <w:ind w:left="709"/>
        <w:jc w:val="both"/>
        <w:rPr>
          <w:rFonts w:ascii="Arial" w:hAnsi="Arial" w:cs="Arial"/>
          <w:sz w:val="24"/>
          <w:szCs w:val="24"/>
        </w:rPr>
      </w:pPr>
      <w:r>
        <w:rPr>
          <w:rFonts w:ascii="Arial" w:hAnsi="Arial" w:cs="Arial"/>
          <w:sz w:val="24"/>
          <w:szCs w:val="24"/>
        </w:rPr>
        <w:t>(b)</w:t>
      </w:r>
      <w:r>
        <w:rPr>
          <w:rFonts w:ascii="Arial" w:hAnsi="Arial" w:cs="Arial"/>
          <w:sz w:val="24"/>
          <w:szCs w:val="24"/>
        </w:rPr>
        <w:tab/>
        <w:t>there was no appeal noted and the applicant seeks condonation for late noting of an appeal.</w:t>
      </w:r>
    </w:p>
    <w:p w:rsidR="00922D09" w:rsidRDefault="00922D09" w:rsidP="00030E76">
      <w:pPr>
        <w:spacing w:after="0" w:line="360" w:lineRule="auto"/>
        <w:ind w:left="709"/>
        <w:jc w:val="both"/>
        <w:rPr>
          <w:rFonts w:ascii="Arial" w:hAnsi="Arial" w:cs="Arial"/>
          <w:sz w:val="24"/>
          <w:szCs w:val="24"/>
        </w:rPr>
      </w:pPr>
    </w:p>
    <w:p w:rsidR="001467BA" w:rsidRDefault="001467BA" w:rsidP="00030E76">
      <w:pPr>
        <w:spacing w:after="0" w:line="360" w:lineRule="auto"/>
        <w:jc w:val="both"/>
        <w:rPr>
          <w:rFonts w:ascii="Arial" w:hAnsi="Arial" w:cs="Arial"/>
          <w:sz w:val="24"/>
          <w:szCs w:val="24"/>
        </w:rPr>
      </w:pPr>
      <w:r>
        <w:rPr>
          <w:rFonts w:ascii="Arial" w:hAnsi="Arial" w:cs="Arial"/>
          <w:sz w:val="24"/>
          <w:szCs w:val="24"/>
        </w:rPr>
        <w:t>The respondents argues that the applicant cannot allege the above proportions at the same time.</w:t>
      </w:r>
    </w:p>
    <w:p w:rsidR="009A7ABA" w:rsidRDefault="009A7ABA" w:rsidP="00030E76">
      <w:pPr>
        <w:spacing w:after="0" w:line="360" w:lineRule="auto"/>
        <w:jc w:val="both"/>
        <w:rPr>
          <w:rFonts w:ascii="Arial" w:hAnsi="Arial" w:cs="Arial"/>
          <w:sz w:val="24"/>
          <w:szCs w:val="24"/>
        </w:rPr>
      </w:pPr>
    </w:p>
    <w:p w:rsidR="001467BA" w:rsidRPr="001467BA" w:rsidRDefault="001467BA" w:rsidP="00030E76">
      <w:pPr>
        <w:spacing w:after="0" w:line="360" w:lineRule="auto"/>
        <w:jc w:val="both"/>
        <w:rPr>
          <w:rFonts w:ascii="Arial" w:hAnsi="Arial" w:cs="Arial"/>
          <w:sz w:val="24"/>
          <w:szCs w:val="24"/>
          <w:u w:val="single"/>
        </w:rPr>
      </w:pPr>
      <w:r>
        <w:rPr>
          <w:rFonts w:ascii="Arial" w:hAnsi="Arial" w:cs="Arial"/>
          <w:sz w:val="24"/>
          <w:szCs w:val="24"/>
          <w:u w:val="single"/>
        </w:rPr>
        <w:t>Applicant’s condonation application</w:t>
      </w:r>
    </w:p>
    <w:p w:rsidR="001467BA" w:rsidRDefault="001467BA" w:rsidP="00030E76">
      <w:pPr>
        <w:spacing w:after="0" w:line="360" w:lineRule="auto"/>
        <w:jc w:val="both"/>
        <w:rPr>
          <w:rFonts w:ascii="Arial" w:hAnsi="Arial" w:cs="Arial"/>
          <w:sz w:val="24"/>
          <w:szCs w:val="24"/>
        </w:rPr>
      </w:pPr>
    </w:p>
    <w:p w:rsidR="009A7ABA" w:rsidRDefault="009A7ABA" w:rsidP="00030E76">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3</w:t>
      </w:r>
      <w:r w:rsidRPr="00D9070C">
        <w:rPr>
          <w:rFonts w:ascii="Arial" w:hAnsi="Arial" w:cs="Arial"/>
          <w:sz w:val="24"/>
          <w:szCs w:val="24"/>
        </w:rPr>
        <w:t>]</w:t>
      </w:r>
      <w:r w:rsidRPr="00D9070C">
        <w:rPr>
          <w:rFonts w:ascii="Arial" w:hAnsi="Arial" w:cs="Arial"/>
          <w:sz w:val="24"/>
          <w:szCs w:val="24"/>
        </w:rPr>
        <w:tab/>
      </w:r>
      <w:r w:rsidR="001467BA">
        <w:rPr>
          <w:rFonts w:ascii="Arial" w:hAnsi="Arial" w:cs="Arial"/>
          <w:sz w:val="24"/>
          <w:szCs w:val="24"/>
        </w:rPr>
        <w:t>In its condonation application, the applicant states that it filed its notice of appeal on 22 October 2021. Some</w:t>
      </w:r>
      <w:r w:rsidR="00922D09">
        <w:rPr>
          <w:rFonts w:ascii="Arial" w:hAnsi="Arial" w:cs="Arial"/>
          <w:sz w:val="24"/>
          <w:szCs w:val="24"/>
        </w:rPr>
        <w:t>time later, the applicant realis</w:t>
      </w:r>
      <w:r w:rsidR="001467BA">
        <w:rPr>
          <w:rFonts w:ascii="Arial" w:hAnsi="Arial" w:cs="Arial"/>
          <w:sz w:val="24"/>
          <w:szCs w:val="24"/>
        </w:rPr>
        <w:t xml:space="preserve">ed that its notice of appeal was defective, and it filed a substituted notice of appeal. On 25 November 2021, the applicant’s </w:t>
      </w:r>
      <w:r w:rsidR="001467BA">
        <w:rPr>
          <w:rFonts w:ascii="Arial" w:hAnsi="Arial" w:cs="Arial"/>
          <w:sz w:val="24"/>
          <w:szCs w:val="24"/>
        </w:rPr>
        <w:lastRenderedPageBreak/>
        <w:t>instructed counsel concluded that even the substituted notice of appeal may be defective because it was not accompanied by form LC 41 and form 11.</w:t>
      </w:r>
    </w:p>
    <w:p w:rsidR="009A7ABA" w:rsidRPr="00D9070C" w:rsidRDefault="009A7ABA" w:rsidP="00030E76">
      <w:pPr>
        <w:spacing w:after="0" w:line="360" w:lineRule="auto"/>
        <w:jc w:val="both"/>
        <w:rPr>
          <w:rFonts w:ascii="Arial" w:hAnsi="Arial" w:cs="Arial"/>
          <w:sz w:val="24"/>
          <w:szCs w:val="24"/>
        </w:rPr>
      </w:pPr>
    </w:p>
    <w:p w:rsidR="009A7ABA" w:rsidRDefault="009A7ABA" w:rsidP="00030E76">
      <w:pPr>
        <w:spacing w:after="0" w:line="360" w:lineRule="auto"/>
        <w:jc w:val="both"/>
        <w:rPr>
          <w:rFonts w:ascii="Arial" w:hAnsi="Arial" w:cs="Arial"/>
          <w:sz w:val="24"/>
          <w:szCs w:val="24"/>
        </w:rPr>
      </w:pPr>
      <w:r>
        <w:rPr>
          <w:rFonts w:ascii="Arial" w:hAnsi="Arial" w:cs="Arial"/>
          <w:sz w:val="24"/>
          <w:szCs w:val="24"/>
        </w:rPr>
        <w:t>[</w:t>
      </w:r>
      <w:r w:rsidRPr="00D9070C">
        <w:rPr>
          <w:rFonts w:ascii="Arial" w:hAnsi="Arial" w:cs="Arial"/>
          <w:sz w:val="24"/>
          <w:szCs w:val="24"/>
        </w:rPr>
        <w:t>1</w:t>
      </w:r>
      <w:r>
        <w:rPr>
          <w:rFonts w:ascii="Arial" w:hAnsi="Arial" w:cs="Arial"/>
          <w:sz w:val="24"/>
          <w:szCs w:val="24"/>
        </w:rPr>
        <w:t>4]</w:t>
      </w:r>
      <w:r>
        <w:rPr>
          <w:rFonts w:ascii="Arial" w:hAnsi="Arial" w:cs="Arial"/>
          <w:sz w:val="24"/>
          <w:szCs w:val="24"/>
        </w:rPr>
        <w:tab/>
      </w:r>
      <w:r w:rsidR="00695551">
        <w:rPr>
          <w:rFonts w:ascii="Arial" w:hAnsi="Arial" w:cs="Arial"/>
          <w:sz w:val="24"/>
          <w:szCs w:val="24"/>
        </w:rPr>
        <w:t>The applicant asserts that a notice of appeal is required to be filed within 30 days of the grant of the arbitrator’s award. The applicant states that at this point an amended notice of appeal is out of time, necessitating the bringing of this condonation application for the applicant to file its amended notice of appeal.</w:t>
      </w:r>
      <w:r w:rsidR="00695551">
        <w:rPr>
          <w:rStyle w:val="FootnoteReference"/>
          <w:rFonts w:ascii="Arial" w:hAnsi="Arial" w:cs="Arial"/>
          <w:sz w:val="24"/>
          <w:szCs w:val="24"/>
        </w:rPr>
        <w:footnoteReference w:id="1"/>
      </w:r>
    </w:p>
    <w:p w:rsidR="009A7ABA" w:rsidRDefault="009A7ABA" w:rsidP="00030E76">
      <w:pPr>
        <w:spacing w:after="0" w:line="360" w:lineRule="auto"/>
        <w:jc w:val="both"/>
        <w:rPr>
          <w:rFonts w:ascii="Arial" w:hAnsi="Arial" w:cs="Arial"/>
          <w:sz w:val="24"/>
          <w:szCs w:val="24"/>
        </w:rPr>
      </w:pPr>
    </w:p>
    <w:p w:rsidR="00695551" w:rsidRPr="00695551" w:rsidRDefault="00695551" w:rsidP="00030E76">
      <w:pPr>
        <w:spacing w:after="0" w:line="360" w:lineRule="auto"/>
        <w:jc w:val="both"/>
        <w:rPr>
          <w:rFonts w:ascii="Arial" w:hAnsi="Arial" w:cs="Arial"/>
          <w:sz w:val="24"/>
          <w:szCs w:val="24"/>
          <w:u w:val="single"/>
        </w:rPr>
      </w:pPr>
      <w:r>
        <w:rPr>
          <w:rFonts w:ascii="Arial" w:hAnsi="Arial" w:cs="Arial"/>
          <w:sz w:val="24"/>
          <w:szCs w:val="24"/>
          <w:u w:val="single"/>
        </w:rPr>
        <w:t>Analysis</w:t>
      </w:r>
    </w:p>
    <w:p w:rsidR="00695551" w:rsidRPr="00D9070C" w:rsidRDefault="00695551" w:rsidP="00030E76">
      <w:pPr>
        <w:spacing w:after="0" w:line="360" w:lineRule="auto"/>
        <w:jc w:val="both"/>
        <w:rPr>
          <w:rFonts w:ascii="Arial" w:hAnsi="Arial" w:cs="Arial"/>
          <w:sz w:val="24"/>
          <w:szCs w:val="24"/>
        </w:rPr>
      </w:pPr>
    </w:p>
    <w:p w:rsidR="009A7ABA" w:rsidRDefault="009A7ABA" w:rsidP="00030E76">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5</w:t>
      </w:r>
      <w:r w:rsidRPr="00D9070C">
        <w:rPr>
          <w:rFonts w:ascii="Arial" w:hAnsi="Arial" w:cs="Arial"/>
          <w:sz w:val="24"/>
          <w:szCs w:val="24"/>
        </w:rPr>
        <w:t>]</w:t>
      </w:r>
      <w:r w:rsidRPr="00D9070C">
        <w:rPr>
          <w:rFonts w:ascii="Arial" w:hAnsi="Arial" w:cs="Arial"/>
          <w:sz w:val="24"/>
          <w:szCs w:val="24"/>
        </w:rPr>
        <w:tab/>
      </w:r>
      <w:r w:rsidR="00695551">
        <w:rPr>
          <w:rFonts w:ascii="Arial" w:hAnsi="Arial" w:cs="Arial"/>
          <w:sz w:val="24"/>
          <w:szCs w:val="24"/>
        </w:rPr>
        <w:t>In an application for condonation, the court is required to have regard to two general considerations. Firstly, there must be a reasonable and acceptable explanation for the non-compl</w:t>
      </w:r>
      <w:r w:rsidR="008E12B5">
        <w:rPr>
          <w:rFonts w:ascii="Arial" w:hAnsi="Arial" w:cs="Arial"/>
          <w:sz w:val="24"/>
          <w:szCs w:val="24"/>
        </w:rPr>
        <w:t>iance. Secondly, there must be</w:t>
      </w:r>
      <w:r w:rsidR="00695551">
        <w:rPr>
          <w:rFonts w:ascii="Arial" w:hAnsi="Arial" w:cs="Arial"/>
          <w:sz w:val="24"/>
          <w:szCs w:val="24"/>
        </w:rPr>
        <w:t xml:space="preserve"> reasonable prospects of success on the merits of the main application.</w:t>
      </w:r>
      <w:r w:rsidR="00695551">
        <w:rPr>
          <w:rStyle w:val="FootnoteReference"/>
          <w:rFonts w:ascii="Arial" w:hAnsi="Arial" w:cs="Arial"/>
          <w:sz w:val="24"/>
          <w:szCs w:val="24"/>
        </w:rPr>
        <w:footnoteReference w:id="2"/>
      </w:r>
      <w:r w:rsidR="00695551">
        <w:rPr>
          <w:rFonts w:ascii="Arial" w:hAnsi="Arial" w:cs="Arial"/>
          <w:sz w:val="24"/>
          <w:szCs w:val="24"/>
        </w:rPr>
        <w:t xml:space="preserve"> There is some interplay betw</w:t>
      </w:r>
      <w:r w:rsidR="00922D09">
        <w:rPr>
          <w:rFonts w:ascii="Arial" w:hAnsi="Arial" w:cs="Arial"/>
          <w:sz w:val="24"/>
          <w:szCs w:val="24"/>
        </w:rPr>
        <w:t>een these two considerations, eg</w:t>
      </w:r>
      <w:r w:rsidR="00695551">
        <w:rPr>
          <w:rFonts w:ascii="Arial" w:hAnsi="Arial" w:cs="Arial"/>
          <w:sz w:val="24"/>
          <w:szCs w:val="24"/>
        </w:rPr>
        <w:t xml:space="preserve"> good prospect</w:t>
      </w:r>
      <w:r w:rsidR="008E12B5">
        <w:rPr>
          <w:rFonts w:ascii="Arial" w:hAnsi="Arial" w:cs="Arial"/>
          <w:sz w:val="24"/>
          <w:szCs w:val="24"/>
        </w:rPr>
        <w:t>s</w:t>
      </w:r>
      <w:r w:rsidR="00695551">
        <w:rPr>
          <w:rFonts w:ascii="Arial" w:hAnsi="Arial" w:cs="Arial"/>
          <w:sz w:val="24"/>
          <w:szCs w:val="24"/>
        </w:rPr>
        <w:t xml:space="preserve"> of success may lead to the granting of the condo</w:t>
      </w:r>
      <w:r w:rsidR="00B64AB4">
        <w:rPr>
          <w:rFonts w:ascii="Arial" w:hAnsi="Arial" w:cs="Arial"/>
          <w:sz w:val="24"/>
          <w:szCs w:val="24"/>
        </w:rPr>
        <w:t>nation application even if the</w:t>
      </w:r>
      <w:r w:rsidR="00695551">
        <w:rPr>
          <w:rFonts w:ascii="Arial" w:hAnsi="Arial" w:cs="Arial"/>
          <w:sz w:val="24"/>
          <w:szCs w:val="24"/>
        </w:rPr>
        <w:t xml:space="preserve"> explanation is not entirely satisfactory. Where there is a flagrant brea</w:t>
      </w:r>
      <w:r w:rsidR="008E12B5">
        <w:rPr>
          <w:rFonts w:ascii="Arial" w:hAnsi="Arial" w:cs="Arial"/>
          <w:sz w:val="24"/>
          <w:szCs w:val="24"/>
        </w:rPr>
        <w:t>ch of the rules and there is no</w:t>
      </w:r>
      <w:r w:rsidR="00695551">
        <w:rPr>
          <w:rFonts w:ascii="Arial" w:hAnsi="Arial" w:cs="Arial"/>
          <w:sz w:val="24"/>
          <w:szCs w:val="24"/>
        </w:rPr>
        <w:t xml:space="preserve"> acceptable explanation therefor, condonation may be refused whatever the prospects of success are.</w:t>
      </w:r>
      <w:r w:rsidR="00695551">
        <w:rPr>
          <w:rStyle w:val="FootnoteReference"/>
          <w:rFonts w:ascii="Arial" w:hAnsi="Arial" w:cs="Arial"/>
          <w:sz w:val="24"/>
          <w:szCs w:val="24"/>
        </w:rPr>
        <w:footnoteReference w:id="3"/>
      </w:r>
    </w:p>
    <w:p w:rsidR="009A7ABA" w:rsidRDefault="009A7ABA" w:rsidP="00030E76">
      <w:pPr>
        <w:spacing w:after="0" w:line="360" w:lineRule="auto"/>
        <w:jc w:val="both"/>
        <w:rPr>
          <w:rFonts w:ascii="Arial" w:hAnsi="Arial" w:cs="Arial"/>
          <w:sz w:val="24"/>
          <w:szCs w:val="24"/>
        </w:rPr>
      </w:pPr>
    </w:p>
    <w:p w:rsidR="009A7ABA" w:rsidRDefault="009A7ABA" w:rsidP="00030E76">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6</w:t>
      </w:r>
      <w:r w:rsidRPr="00D9070C">
        <w:rPr>
          <w:rFonts w:ascii="Arial" w:hAnsi="Arial" w:cs="Arial"/>
          <w:sz w:val="24"/>
          <w:szCs w:val="24"/>
        </w:rPr>
        <w:t>]</w:t>
      </w:r>
      <w:r w:rsidRPr="00D9070C">
        <w:rPr>
          <w:rFonts w:ascii="Arial" w:hAnsi="Arial" w:cs="Arial"/>
          <w:sz w:val="24"/>
          <w:szCs w:val="24"/>
        </w:rPr>
        <w:tab/>
      </w:r>
      <w:r w:rsidR="008E12B5">
        <w:rPr>
          <w:rFonts w:ascii="Arial" w:hAnsi="Arial" w:cs="Arial"/>
          <w:sz w:val="24"/>
          <w:szCs w:val="24"/>
        </w:rPr>
        <w:t>In regard</w:t>
      </w:r>
      <w:r w:rsidR="00695551">
        <w:rPr>
          <w:rFonts w:ascii="Arial" w:hAnsi="Arial" w:cs="Arial"/>
          <w:sz w:val="24"/>
          <w:szCs w:val="24"/>
        </w:rPr>
        <w:t xml:space="preserve"> to respond</w:t>
      </w:r>
      <w:r w:rsidR="008E12B5">
        <w:rPr>
          <w:rFonts w:ascii="Arial" w:hAnsi="Arial" w:cs="Arial"/>
          <w:sz w:val="24"/>
          <w:szCs w:val="24"/>
        </w:rPr>
        <w:t>ent’s condonation application, the</w:t>
      </w:r>
      <w:r w:rsidR="00695551">
        <w:rPr>
          <w:rFonts w:ascii="Arial" w:hAnsi="Arial" w:cs="Arial"/>
          <w:sz w:val="24"/>
          <w:szCs w:val="24"/>
        </w:rPr>
        <w:t xml:space="preserve"> substance of his explanation is that </w:t>
      </w:r>
      <w:r w:rsidR="008E12B5">
        <w:rPr>
          <w:rFonts w:ascii="Arial" w:hAnsi="Arial" w:cs="Arial"/>
          <w:sz w:val="24"/>
          <w:szCs w:val="24"/>
        </w:rPr>
        <w:t>t</w:t>
      </w:r>
      <w:r w:rsidR="00695551">
        <w:rPr>
          <w:rFonts w:ascii="Arial" w:hAnsi="Arial" w:cs="Arial"/>
          <w:sz w:val="24"/>
          <w:szCs w:val="24"/>
        </w:rPr>
        <w:t xml:space="preserve">he answering affidavit was not </w:t>
      </w:r>
      <w:r w:rsidR="00BB1EC2">
        <w:rPr>
          <w:rFonts w:ascii="Arial" w:hAnsi="Arial" w:cs="Arial"/>
          <w:sz w:val="24"/>
          <w:szCs w:val="24"/>
        </w:rPr>
        <w:t>t</w:t>
      </w:r>
      <w:r w:rsidR="00695551">
        <w:rPr>
          <w:rFonts w:ascii="Arial" w:hAnsi="Arial" w:cs="Arial"/>
          <w:sz w:val="24"/>
          <w:szCs w:val="24"/>
        </w:rPr>
        <w:t>imeously filed because his legal practitioner miscalculated the period within which same ought to have been filed. It is not acceptable for t</w:t>
      </w:r>
      <w:r w:rsidR="008E12B5">
        <w:rPr>
          <w:rFonts w:ascii="Arial" w:hAnsi="Arial" w:cs="Arial"/>
          <w:sz w:val="24"/>
          <w:szCs w:val="24"/>
        </w:rPr>
        <w:t>he litigant to place reliance on</w:t>
      </w:r>
      <w:r w:rsidR="00695551">
        <w:rPr>
          <w:rFonts w:ascii="Arial" w:hAnsi="Arial" w:cs="Arial"/>
          <w:sz w:val="24"/>
          <w:szCs w:val="24"/>
        </w:rPr>
        <w:t xml:space="preserve"> the i</w:t>
      </w:r>
      <w:r w:rsidR="00BB1EC2">
        <w:rPr>
          <w:rFonts w:ascii="Arial" w:hAnsi="Arial" w:cs="Arial"/>
          <w:sz w:val="24"/>
          <w:szCs w:val="24"/>
        </w:rPr>
        <w:t>neptitude of his/her legal practitioner in conducting the litigation. A legal practitioner is obliged to acquaint himself or herself with the rules of the court in which th</w:t>
      </w:r>
      <w:r w:rsidR="008E12B5">
        <w:rPr>
          <w:rFonts w:ascii="Arial" w:hAnsi="Arial" w:cs="Arial"/>
          <w:sz w:val="24"/>
          <w:szCs w:val="24"/>
        </w:rPr>
        <w:t>e litigation concerned is being</w:t>
      </w:r>
      <w:r w:rsidR="00BB1EC2">
        <w:rPr>
          <w:rFonts w:ascii="Arial" w:hAnsi="Arial" w:cs="Arial"/>
          <w:sz w:val="24"/>
          <w:szCs w:val="24"/>
        </w:rPr>
        <w:t xml:space="preserve"> conducted. Having had regard to the provisions of r</w:t>
      </w:r>
      <w:r w:rsidR="008E12B5">
        <w:rPr>
          <w:rFonts w:ascii="Arial" w:hAnsi="Arial" w:cs="Arial"/>
          <w:sz w:val="24"/>
          <w:szCs w:val="24"/>
        </w:rPr>
        <w:t>ule 6 (16) of the R</w:t>
      </w:r>
      <w:r w:rsidR="00BB1EC2">
        <w:rPr>
          <w:rFonts w:ascii="Arial" w:hAnsi="Arial" w:cs="Arial"/>
          <w:sz w:val="24"/>
          <w:szCs w:val="24"/>
        </w:rPr>
        <w:t>ules</w:t>
      </w:r>
      <w:r w:rsidR="008E12B5">
        <w:rPr>
          <w:rFonts w:ascii="Arial" w:hAnsi="Arial" w:cs="Arial"/>
          <w:sz w:val="24"/>
          <w:szCs w:val="24"/>
        </w:rPr>
        <w:t>,</w:t>
      </w:r>
      <w:r w:rsidR="00BB1EC2">
        <w:rPr>
          <w:rFonts w:ascii="Arial" w:hAnsi="Arial" w:cs="Arial"/>
          <w:sz w:val="24"/>
          <w:szCs w:val="24"/>
        </w:rPr>
        <w:t xml:space="preserve"> I am of the view that the respondent’s answering </w:t>
      </w:r>
      <w:r w:rsidR="008E12B5">
        <w:rPr>
          <w:rFonts w:ascii="Arial" w:hAnsi="Arial" w:cs="Arial"/>
          <w:sz w:val="24"/>
          <w:szCs w:val="24"/>
        </w:rPr>
        <w:t xml:space="preserve">affidavit was due on or about the 3 February 2022. It is not </w:t>
      </w:r>
      <w:r w:rsidR="00BB1EC2">
        <w:rPr>
          <w:rFonts w:ascii="Arial" w:hAnsi="Arial" w:cs="Arial"/>
          <w:sz w:val="24"/>
          <w:szCs w:val="24"/>
        </w:rPr>
        <w:t>dispute</w:t>
      </w:r>
      <w:r w:rsidR="008E12B5">
        <w:rPr>
          <w:rFonts w:ascii="Arial" w:hAnsi="Arial" w:cs="Arial"/>
          <w:sz w:val="24"/>
          <w:szCs w:val="24"/>
        </w:rPr>
        <w:t>d</w:t>
      </w:r>
      <w:r w:rsidR="00BB1EC2">
        <w:rPr>
          <w:rFonts w:ascii="Arial" w:hAnsi="Arial" w:cs="Arial"/>
          <w:sz w:val="24"/>
          <w:szCs w:val="24"/>
        </w:rPr>
        <w:t xml:space="preserve"> that the respondent’s legal practitioner engaged the applicant</w:t>
      </w:r>
      <w:r w:rsidR="00922D09">
        <w:rPr>
          <w:rFonts w:ascii="Arial" w:hAnsi="Arial" w:cs="Arial"/>
          <w:sz w:val="24"/>
          <w:szCs w:val="24"/>
        </w:rPr>
        <w:t>’s</w:t>
      </w:r>
      <w:r w:rsidR="00BB1EC2">
        <w:rPr>
          <w:rFonts w:ascii="Arial" w:hAnsi="Arial" w:cs="Arial"/>
          <w:sz w:val="24"/>
          <w:szCs w:val="24"/>
        </w:rPr>
        <w:t xml:space="preserve"> legal practitioner in terms of rule 32(9) of the rules of the High Court on 4 February 2022. The application for condonation was brought on 25 February 2022. The period of the default is not entirely unreasonable. The aforegoing consideration, together with the respondent’s prospects of success on the meri</w:t>
      </w:r>
      <w:r w:rsidR="008E12B5">
        <w:rPr>
          <w:rFonts w:ascii="Arial" w:hAnsi="Arial" w:cs="Arial"/>
          <w:sz w:val="24"/>
          <w:szCs w:val="24"/>
        </w:rPr>
        <w:t>ts on</w:t>
      </w:r>
      <w:r w:rsidR="00BB1EC2">
        <w:rPr>
          <w:rFonts w:ascii="Arial" w:hAnsi="Arial" w:cs="Arial"/>
          <w:sz w:val="24"/>
          <w:szCs w:val="24"/>
        </w:rPr>
        <w:t xml:space="preserve"> the </w:t>
      </w:r>
      <w:r w:rsidR="00BB1EC2">
        <w:rPr>
          <w:rFonts w:ascii="Arial" w:hAnsi="Arial" w:cs="Arial"/>
          <w:sz w:val="24"/>
          <w:szCs w:val="24"/>
        </w:rPr>
        <w:lastRenderedPageBreak/>
        <w:t>main application (as discussed below)</w:t>
      </w:r>
      <w:r w:rsidR="006B497D">
        <w:rPr>
          <w:rFonts w:ascii="Arial" w:hAnsi="Arial" w:cs="Arial"/>
          <w:sz w:val="24"/>
          <w:szCs w:val="24"/>
        </w:rPr>
        <w:t xml:space="preserve"> warrant the grant of the </w:t>
      </w:r>
      <w:r w:rsidR="008E12B5">
        <w:rPr>
          <w:rFonts w:ascii="Arial" w:hAnsi="Arial" w:cs="Arial"/>
          <w:sz w:val="24"/>
          <w:szCs w:val="24"/>
        </w:rPr>
        <w:t xml:space="preserve">respondent’s </w:t>
      </w:r>
      <w:r w:rsidR="006B497D">
        <w:rPr>
          <w:rFonts w:ascii="Arial" w:hAnsi="Arial" w:cs="Arial"/>
          <w:sz w:val="24"/>
          <w:szCs w:val="24"/>
        </w:rPr>
        <w:t>condonation application.</w:t>
      </w:r>
    </w:p>
    <w:p w:rsidR="009A7ABA" w:rsidRDefault="009A7ABA" w:rsidP="00030E76">
      <w:pPr>
        <w:spacing w:after="0" w:line="360" w:lineRule="auto"/>
        <w:jc w:val="both"/>
        <w:rPr>
          <w:rFonts w:ascii="Arial" w:hAnsi="Arial" w:cs="Arial"/>
          <w:sz w:val="24"/>
          <w:szCs w:val="24"/>
        </w:rPr>
      </w:pPr>
    </w:p>
    <w:p w:rsidR="009A7ABA" w:rsidRDefault="009A7ABA" w:rsidP="00030E76">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7</w:t>
      </w:r>
      <w:r w:rsidRPr="00D9070C">
        <w:rPr>
          <w:rFonts w:ascii="Arial" w:hAnsi="Arial" w:cs="Arial"/>
          <w:sz w:val="24"/>
          <w:szCs w:val="24"/>
        </w:rPr>
        <w:t>]</w:t>
      </w:r>
      <w:r w:rsidRPr="00D9070C">
        <w:rPr>
          <w:rFonts w:ascii="Arial" w:hAnsi="Arial" w:cs="Arial"/>
          <w:sz w:val="24"/>
          <w:szCs w:val="24"/>
        </w:rPr>
        <w:tab/>
      </w:r>
      <w:r w:rsidR="00B463CF">
        <w:rPr>
          <w:rFonts w:ascii="Arial" w:hAnsi="Arial" w:cs="Arial"/>
          <w:sz w:val="24"/>
          <w:szCs w:val="24"/>
        </w:rPr>
        <w:t xml:space="preserve">In regard to the applicant’s condonation application, the applicant seeks condonation of the late noting of its appeal under case number </w:t>
      </w:r>
      <w:r w:rsidR="00B463CF" w:rsidRPr="00B463CF">
        <w:rPr>
          <w:rFonts w:ascii="Arial" w:hAnsi="Arial" w:cs="Arial"/>
          <w:sz w:val="24"/>
          <w:szCs w:val="24"/>
        </w:rPr>
        <w:t>HC-MD-LAB-APP-AAA-2021/00072</w:t>
      </w:r>
      <w:r w:rsidR="00356E3F">
        <w:rPr>
          <w:rFonts w:ascii="Arial" w:hAnsi="Arial" w:cs="Arial"/>
          <w:sz w:val="24"/>
          <w:szCs w:val="24"/>
        </w:rPr>
        <w:t>. In the same vein</w:t>
      </w:r>
      <w:r w:rsidR="00B463CF">
        <w:rPr>
          <w:rFonts w:ascii="Arial" w:hAnsi="Arial" w:cs="Arial"/>
          <w:sz w:val="24"/>
          <w:szCs w:val="24"/>
        </w:rPr>
        <w:t>, the applicant also seeks condonation of the late prosecution of its appe</w:t>
      </w:r>
      <w:r w:rsidR="00356E3F">
        <w:rPr>
          <w:rFonts w:ascii="Arial" w:hAnsi="Arial" w:cs="Arial"/>
          <w:sz w:val="24"/>
          <w:szCs w:val="24"/>
        </w:rPr>
        <w:t>al under the same case number</w:t>
      </w:r>
      <w:r w:rsidR="00B463CF">
        <w:rPr>
          <w:rFonts w:ascii="Arial" w:hAnsi="Arial" w:cs="Arial"/>
          <w:sz w:val="24"/>
          <w:szCs w:val="24"/>
        </w:rPr>
        <w:t xml:space="preserve"> stated above. I agree with the contention by the respondent that it is either that there is an appeal noted </w:t>
      </w:r>
      <w:r w:rsidR="00356E3F">
        <w:rPr>
          <w:rFonts w:ascii="Arial" w:hAnsi="Arial" w:cs="Arial"/>
          <w:sz w:val="24"/>
          <w:szCs w:val="24"/>
        </w:rPr>
        <w:t xml:space="preserve">and </w:t>
      </w:r>
      <w:r w:rsidR="00B463CF">
        <w:rPr>
          <w:rFonts w:ascii="Arial" w:hAnsi="Arial" w:cs="Arial"/>
          <w:sz w:val="24"/>
          <w:szCs w:val="24"/>
        </w:rPr>
        <w:t xml:space="preserve">that </w:t>
      </w:r>
      <w:r w:rsidR="00356E3F">
        <w:rPr>
          <w:rFonts w:ascii="Arial" w:hAnsi="Arial" w:cs="Arial"/>
          <w:sz w:val="24"/>
          <w:szCs w:val="24"/>
        </w:rPr>
        <w:t xml:space="preserve">it </w:t>
      </w:r>
      <w:r w:rsidR="00B463CF">
        <w:rPr>
          <w:rFonts w:ascii="Arial" w:hAnsi="Arial" w:cs="Arial"/>
          <w:sz w:val="24"/>
          <w:szCs w:val="24"/>
        </w:rPr>
        <w:t>has lapsed and the applicant seeks reinstatement of such an appeal or there is no appeal noted and the applicant seeks condo</w:t>
      </w:r>
      <w:r w:rsidR="00356E3F">
        <w:rPr>
          <w:rFonts w:ascii="Arial" w:hAnsi="Arial" w:cs="Arial"/>
          <w:sz w:val="24"/>
          <w:szCs w:val="24"/>
        </w:rPr>
        <w:t>nation for the late noting of an</w:t>
      </w:r>
      <w:r w:rsidR="00B463CF">
        <w:rPr>
          <w:rFonts w:ascii="Arial" w:hAnsi="Arial" w:cs="Arial"/>
          <w:sz w:val="24"/>
          <w:szCs w:val="24"/>
        </w:rPr>
        <w:t xml:space="preserve"> appeal. It cannot be both.</w:t>
      </w:r>
    </w:p>
    <w:p w:rsidR="009A7ABA" w:rsidRPr="00D9070C" w:rsidRDefault="009A7ABA" w:rsidP="00030E76">
      <w:pPr>
        <w:spacing w:after="0" w:line="360" w:lineRule="auto"/>
        <w:jc w:val="both"/>
        <w:rPr>
          <w:rFonts w:ascii="Arial" w:hAnsi="Arial" w:cs="Arial"/>
          <w:sz w:val="24"/>
          <w:szCs w:val="24"/>
        </w:rPr>
      </w:pPr>
    </w:p>
    <w:p w:rsidR="009A7ABA" w:rsidRDefault="009A7ABA" w:rsidP="00030E76">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8</w:t>
      </w:r>
      <w:r w:rsidRPr="00D9070C">
        <w:rPr>
          <w:rFonts w:ascii="Arial" w:hAnsi="Arial" w:cs="Arial"/>
          <w:sz w:val="24"/>
          <w:szCs w:val="24"/>
        </w:rPr>
        <w:t>]</w:t>
      </w:r>
      <w:r w:rsidRPr="00D9070C">
        <w:rPr>
          <w:rFonts w:ascii="Arial" w:hAnsi="Arial" w:cs="Arial"/>
          <w:sz w:val="24"/>
          <w:szCs w:val="24"/>
        </w:rPr>
        <w:tab/>
      </w:r>
      <w:r w:rsidR="00B463CF">
        <w:rPr>
          <w:rFonts w:ascii="Arial" w:hAnsi="Arial" w:cs="Arial"/>
          <w:sz w:val="24"/>
          <w:szCs w:val="24"/>
        </w:rPr>
        <w:t xml:space="preserve">On the facts of the present matter, it is common cause that the arbitration award was issued on 8 October 2021. The applicant noted the appeal against that award on 22 October 2021 and case number HC-MD-LAB-APP-AAA-2021/00072 was allocated to that appeal. The appeal under the aforegoing case number was noted within a period of 30 days of the handing down of the award. The relief </w:t>
      </w:r>
      <w:r w:rsidR="00356E3F">
        <w:rPr>
          <w:rFonts w:ascii="Arial" w:hAnsi="Arial" w:cs="Arial"/>
          <w:sz w:val="24"/>
          <w:szCs w:val="24"/>
        </w:rPr>
        <w:t>sought by the applicant for</w:t>
      </w:r>
      <w:r w:rsidR="00B463CF">
        <w:rPr>
          <w:rFonts w:ascii="Arial" w:hAnsi="Arial" w:cs="Arial"/>
          <w:sz w:val="24"/>
          <w:szCs w:val="24"/>
        </w:rPr>
        <w:t xml:space="preserve"> condonation of the late noting of the appeal under the above case number appears to me to be misplaced and stands to be declined.</w:t>
      </w:r>
    </w:p>
    <w:p w:rsidR="009A7ABA" w:rsidRDefault="009A7ABA" w:rsidP="00030E76">
      <w:pPr>
        <w:spacing w:after="0" w:line="360" w:lineRule="auto"/>
        <w:jc w:val="both"/>
        <w:rPr>
          <w:rFonts w:ascii="Arial" w:hAnsi="Arial" w:cs="Arial"/>
          <w:sz w:val="24"/>
          <w:szCs w:val="24"/>
        </w:rPr>
      </w:pPr>
    </w:p>
    <w:p w:rsidR="009A7ABA" w:rsidRDefault="009A7ABA" w:rsidP="00030E76">
      <w:pPr>
        <w:spacing w:after="0" w:line="360" w:lineRule="auto"/>
        <w:jc w:val="both"/>
        <w:rPr>
          <w:rFonts w:ascii="Arial" w:hAnsi="Arial" w:cs="Arial"/>
          <w:sz w:val="24"/>
          <w:szCs w:val="24"/>
        </w:rPr>
      </w:pPr>
      <w:r>
        <w:rPr>
          <w:rFonts w:ascii="Arial" w:hAnsi="Arial" w:cs="Arial"/>
          <w:sz w:val="24"/>
          <w:szCs w:val="24"/>
        </w:rPr>
        <w:t>[19</w:t>
      </w:r>
      <w:r w:rsidRPr="00D9070C">
        <w:rPr>
          <w:rFonts w:ascii="Arial" w:hAnsi="Arial" w:cs="Arial"/>
          <w:sz w:val="24"/>
          <w:szCs w:val="24"/>
        </w:rPr>
        <w:t>]</w:t>
      </w:r>
      <w:r w:rsidRPr="00D9070C">
        <w:rPr>
          <w:rFonts w:ascii="Arial" w:hAnsi="Arial" w:cs="Arial"/>
          <w:sz w:val="24"/>
          <w:szCs w:val="24"/>
        </w:rPr>
        <w:tab/>
      </w:r>
      <w:r w:rsidR="00B463CF">
        <w:rPr>
          <w:rFonts w:ascii="Arial" w:hAnsi="Arial" w:cs="Arial"/>
          <w:sz w:val="24"/>
          <w:szCs w:val="24"/>
        </w:rPr>
        <w:t xml:space="preserve">In regard the </w:t>
      </w:r>
      <w:r w:rsidR="00922D09">
        <w:rPr>
          <w:rFonts w:ascii="Arial" w:hAnsi="Arial" w:cs="Arial"/>
          <w:sz w:val="24"/>
          <w:szCs w:val="24"/>
        </w:rPr>
        <w:t>condonation application for</w:t>
      </w:r>
      <w:r w:rsidR="00356E3F">
        <w:rPr>
          <w:rFonts w:ascii="Arial" w:hAnsi="Arial" w:cs="Arial"/>
          <w:sz w:val="24"/>
          <w:szCs w:val="24"/>
        </w:rPr>
        <w:t xml:space="preserve"> </w:t>
      </w:r>
      <w:r w:rsidR="00B463CF">
        <w:rPr>
          <w:rFonts w:ascii="Arial" w:hAnsi="Arial" w:cs="Arial"/>
          <w:sz w:val="24"/>
          <w:szCs w:val="24"/>
        </w:rPr>
        <w:t>failure to prosecute the appeal un</w:t>
      </w:r>
      <w:r w:rsidR="00922D09">
        <w:rPr>
          <w:rFonts w:ascii="Arial" w:hAnsi="Arial" w:cs="Arial"/>
          <w:sz w:val="24"/>
          <w:szCs w:val="24"/>
        </w:rPr>
        <w:t>der the abovestated case number</w:t>
      </w:r>
      <w:r w:rsidR="00B463CF">
        <w:rPr>
          <w:rFonts w:ascii="Arial" w:hAnsi="Arial" w:cs="Arial"/>
          <w:sz w:val="24"/>
          <w:szCs w:val="24"/>
        </w:rPr>
        <w:t xml:space="preserve"> within 90 days after the noting of the appeal, the applicant has not furnished explanation for the default. It appears that when the applicant concluded</w:t>
      </w:r>
      <w:r w:rsidR="00922D09">
        <w:rPr>
          <w:rFonts w:ascii="Arial" w:hAnsi="Arial" w:cs="Arial"/>
          <w:sz w:val="24"/>
          <w:szCs w:val="24"/>
        </w:rPr>
        <w:t>,</w:t>
      </w:r>
      <w:r w:rsidR="00B463CF">
        <w:rPr>
          <w:rFonts w:ascii="Arial" w:hAnsi="Arial" w:cs="Arial"/>
          <w:sz w:val="24"/>
          <w:szCs w:val="24"/>
        </w:rPr>
        <w:t xml:space="preserve"> on 25 November 2021</w:t>
      </w:r>
      <w:r w:rsidR="00922D09">
        <w:rPr>
          <w:rFonts w:ascii="Arial" w:hAnsi="Arial" w:cs="Arial"/>
          <w:sz w:val="24"/>
          <w:szCs w:val="24"/>
        </w:rPr>
        <w:t>,</w:t>
      </w:r>
      <w:r w:rsidR="00B463CF">
        <w:rPr>
          <w:rFonts w:ascii="Arial" w:hAnsi="Arial" w:cs="Arial"/>
          <w:sz w:val="24"/>
          <w:szCs w:val="24"/>
        </w:rPr>
        <w:t xml:space="preserve"> that its appeal is defective, it took no further steps to prosecute the appeal, and the appeal lapsed on 20 January 2022.</w:t>
      </w:r>
    </w:p>
    <w:p w:rsidR="00184C3A" w:rsidRPr="00D9070C" w:rsidRDefault="00184C3A" w:rsidP="00030E76">
      <w:pPr>
        <w:spacing w:after="0" w:line="360" w:lineRule="auto"/>
        <w:jc w:val="both"/>
        <w:rPr>
          <w:rFonts w:ascii="Arial" w:hAnsi="Arial" w:cs="Arial"/>
          <w:sz w:val="24"/>
          <w:szCs w:val="24"/>
        </w:rPr>
      </w:pPr>
    </w:p>
    <w:p w:rsidR="00184C3A" w:rsidRDefault="00184C3A" w:rsidP="00030E76">
      <w:pPr>
        <w:spacing w:after="0" w:line="360" w:lineRule="auto"/>
        <w:jc w:val="both"/>
        <w:rPr>
          <w:rFonts w:ascii="Arial" w:hAnsi="Arial" w:cs="Arial"/>
          <w:sz w:val="24"/>
          <w:szCs w:val="24"/>
        </w:rPr>
      </w:pPr>
      <w:r w:rsidRPr="00D9070C">
        <w:rPr>
          <w:rFonts w:ascii="Arial" w:hAnsi="Arial" w:cs="Arial"/>
          <w:sz w:val="24"/>
          <w:szCs w:val="24"/>
        </w:rPr>
        <w:t>[2</w:t>
      </w:r>
      <w:r>
        <w:rPr>
          <w:rFonts w:ascii="Arial" w:hAnsi="Arial" w:cs="Arial"/>
          <w:sz w:val="24"/>
          <w:szCs w:val="24"/>
        </w:rPr>
        <w:t>0</w:t>
      </w:r>
      <w:r w:rsidRPr="00D9070C">
        <w:rPr>
          <w:rFonts w:ascii="Arial" w:hAnsi="Arial" w:cs="Arial"/>
          <w:sz w:val="24"/>
          <w:szCs w:val="24"/>
        </w:rPr>
        <w:t>]</w:t>
      </w:r>
      <w:r w:rsidRPr="00D9070C">
        <w:rPr>
          <w:rFonts w:ascii="Arial" w:hAnsi="Arial" w:cs="Arial"/>
          <w:sz w:val="24"/>
          <w:szCs w:val="24"/>
        </w:rPr>
        <w:tab/>
      </w:r>
      <w:r w:rsidR="00C5235F">
        <w:rPr>
          <w:rFonts w:ascii="Arial" w:hAnsi="Arial" w:cs="Arial"/>
          <w:sz w:val="24"/>
          <w:szCs w:val="24"/>
        </w:rPr>
        <w:t>In the meantime, the applicant brought the present application on 8 December 2021. Th</w:t>
      </w:r>
      <w:r w:rsidR="001E2E08">
        <w:rPr>
          <w:rFonts w:ascii="Arial" w:hAnsi="Arial" w:cs="Arial"/>
          <w:sz w:val="24"/>
          <w:szCs w:val="24"/>
        </w:rPr>
        <w:t>e</w:t>
      </w:r>
      <w:r w:rsidR="00356E3F">
        <w:rPr>
          <w:rFonts w:ascii="Arial" w:hAnsi="Arial" w:cs="Arial"/>
          <w:sz w:val="24"/>
          <w:szCs w:val="24"/>
        </w:rPr>
        <w:t xml:space="preserve"> deponent to</w:t>
      </w:r>
      <w:r w:rsidR="00C5235F">
        <w:rPr>
          <w:rFonts w:ascii="Arial" w:hAnsi="Arial" w:cs="Arial"/>
          <w:sz w:val="24"/>
          <w:szCs w:val="24"/>
        </w:rPr>
        <w:t xml:space="preserve"> the applicant’s founding affidavit asserts that, having concluded that the appeal noted is defective, it is now necessary to bring the present condonation application in order to allow the applicant to file an amended notice of appeal.</w:t>
      </w:r>
    </w:p>
    <w:p w:rsidR="00C5235F" w:rsidRPr="00D9070C" w:rsidRDefault="00C5235F" w:rsidP="00030E76">
      <w:pPr>
        <w:spacing w:after="0" w:line="360" w:lineRule="auto"/>
        <w:jc w:val="both"/>
        <w:rPr>
          <w:rFonts w:ascii="Arial" w:hAnsi="Arial" w:cs="Arial"/>
          <w:sz w:val="24"/>
          <w:szCs w:val="24"/>
        </w:rPr>
      </w:pPr>
    </w:p>
    <w:p w:rsidR="00184C3A" w:rsidRDefault="00184C3A" w:rsidP="00030E76">
      <w:pPr>
        <w:spacing w:after="0" w:line="360" w:lineRule="auto"/>
        <w:jc w:val="both"/>
        <w:rPr>
          <w:rFonts w:ascii="Arial" w:hAnsi="Arial" w:cs="Arial"/>
          <w:sz w:val="24"/>
          <w:szCs w:val="24"/>
        </w:rPr>
      </w:pPr>
      <w:r w:rsidRPr="00D9070C">
        <w:rPr>
          <w:rFonts w:ascii="Arial" w:hAnsi="Arial" w:cs="Arial"/>
          <w:sz w:val="24"/>
          <w:szCs w:val="24"/>
        </w:rPr>
        <w:t>[2</w:t>
      </w:r>
      <w:r>
        <w:rPr>
          <w:rFonts w:ascii="Arial" w:hAnsi="Arial" w:cs="Arial"/>
          <w:sz w:val="24"/>
          <w:szCs w:val="24"/>
        </w:rPr>
        <w:t>1</w:t>
      </w:r>
      <w:r w:rsidRPr="00D9070C">
        <w:rPr>
          <w:rFonts w:ascii="Arial" w:hAnsi="Arial" w:cs="Arial"/>
          <w:sz w:val="24"/>
          <w:szCs w:val="24"/>
        </w:rPr>
        <w:t>]</w:t>
      </w:r>
      <w:r>
        <w:rPr>
          <w:rFonts w:ascii="Arial" w:hAnsi="Arial" w:cs="Arial"/>
          <w:sz w:val="24"/>
          <w:szCs w:val="24"/>
        </w:rPr>
        <w:tab/>
      </w:r>
      <w:r w:rsidR="00C5235F">
        <w:rPr>
          <w:rFonts w:ascii="Arial" w:hAnsi="Arial" w:cs="Arial"/>
          <w:sz w:val="24"/>
          <w:szCs w:val="24"/>
        </w:rPr>
        <w:t>It is important to note that, the present application is not an application for leave to amend the notice of appeal. In other words, in the present application, the court is not called upon to consider whether or not to grant an amendment to the notice of appeal. Therefore, the legal principles applicable to applications for amendment of pleadings are not relevant to the present case.</w:t>
      </w:r>
    </w:p>
    <w:p w:rsidR="00184C3A" w:rsidRDefault="00184C3A" w:rsidP="00030E76">
      <w:pPr>
        <w:spacing w:after="0" w:line="360" w:lineRule="auto"/>
        <w:jc w:val="both"/>
        <w:rPr>
          <w:rFonts w:ascii="Arial" w:hAnsi="Arial" w:cs="Arial"/>
          <w:sz w:val="24"/>
          <w:szCs w:val="24"/>
        </w:rPr>
      </w:pPr>
    </w:p>
    <w:p w:rsidR="00184C3A" w:rsidRDefault="00184C3A" w:rsidP="00030E76">
      <w:pPr>
        <w:spacing w:after="0" w:line="360" w:lineRule="auto"/>
        <w:jc w:val="both"/>
        <w:rPr>
          <w:rFonts w:ascii="Arial" w:hAnsi="Arial" w:cs="Arial"/>
          <w:sz w:val="24"/>
          <w:szCs w:val="24"/>
        </w:rPr>
      </w:pPr>
      <w:r>
        <w:rPr>
          <w:rFonts w:ascii="Arial" w:hAnsi="Arial" w:cs="Arial"/>
          <w:sz w:val="24"/>
          <w:szCs w:val="24"/>
        </w:rPr>
        <w:t>[22]</w:t>
      </w:r>
      <w:r w:rsidRPr="00D9070C">
        <w:rPr>
          <w:rFonts w:ascii="Arial" w:hAnsi="Arial" w:cs="Arial"/>
          <w:sz w:val="24"/>
          <w:szCs w:val="24"/>
        </w:rPr>
        <w:tab/>
      </w:r>
      <w:r w:rsidR="008E5121">
        <w:rPr>
          <w:rFonts w:ascii="Arial" w:hAnsi="Arial" w:cs="Arial"/>
          <w:sz w:val="24"/>
          <w:szCs w:val="24"/>
        </w:rPr>
        <w:t>Condonation cannot be had for the mere asking. The applicant is required to make out a case entit</w:t>
      </w:r>
      <w:r w:rsidR="00FC56C7">
        <w:rPr>
          <w:rFonts w:ascii="Arial" w:hAnsi="Arial" w:cs="Arial"/>
          <w:sz w:val="24"/>
          <w:szCs w:val="24"/>
        </w:rPr>
        <w:t>ling it to the court’s indulgence by sh</w:t>
      </w:r>
      <w:r w:rsidR="008E5121">
        <w:rPr>
          <w:rFonts w:ascii="Arial" w:hAnsi="Arial" w:cs="Arial"/>
          <w:sz w:val="24"/>
          <w:szCs w:val="24"/>
        </w:rPr>
        <w:t>owing sufficient cause for having not prosecuted the appeal within the prescribed period of 90 days. I am of the opinion that the applicant, in the present matter, has failed to put forth a reasonabl</w:t>
      </w:r>
      <w:r w:rsidR="00FC56C7">
        <w:rPr>
          <w:rFonts w:ascii="Arial" w:hAnsi="Arial" w:cs="Arial"/>
          <w:sz w:val="24"/>
          <w:szCs w:val="24"/>
        </w:rPr>
        <w:t xml:space="preserve">e and acceptable </w:t>
      </w:r>
      <w:r w:rsidR="008E5121">
        <w:rPr>
          <w:rFonts w:ascii="Arial" w:hAnsi="Arial" w:cs="Arial"/>
          <w:sz w:val="24"/>
          <w:szCs w:val="24"/>
        </w:rPr>
        <w:t>explanation for having failed to prosecute its appeal wit</w:t>
      </w:r>
      <w:r w:rsidR="000C4205">
        <w:rPr>
          <w:rFonts w:ascii="Arial" w:hAnsi="Arial" w:cs="Arial"/>
          <w:sz w:val="24"/>
          <w:szCs w:val="24"/>
        </w:rPr>
        <w:t>h</w:t>
      </w:r>
      <w:r w:rsidR="008E5121">
        <w:rPr>
          <w:rFonts w:ascii="Arial" w:hAnsi="Arial" w:cs="Arial"/>
          <w:sz w:val="24"/>
          <w:szCs w:val="24"/>
        </w:rPr>
        <w:t>in 90 days. In the circumstance</w:t>
      </w:r>
      <w:r w:rsidR="00FC56C7">
        <w:rPr>
          <w:rFonts w:ascii="Arial" w:hAnsi="Arial" w:cs="Arial"/>
          <w:sz w:val="24"/>
          <w:szCs w:val="24"/>
        </w:rPr>
        <w:t>s</w:t>
      </w:r>
      <w:r w:rsidR="008E5121">
        <w:rPr>
          <w:rFonts w:ascii="Arial" w:hAnsi="Arial" w:cs="Arial"/>
          <w:sz w:val="24"/>
          <w:szCs w:val="24"/>
        </w:rPr>
        <w:t xml:space="preserve">, </w:t>
      </w:r>
      <w:r w:rsidR="00F51F62">
        <w:rPr>
          <w:rFonts w:ascii="Arial" w:hAnsi="Arial" w:cs="Arial"/>
          <w:sz w:val="24"/>
          <w:szCs w:val="24"/>
        </w:rPr>
        <w:t>I am of the view that without a reasonable and acceptable explanation for the default, the prospects of success are immaterial in the prese</w:t>
      </w:r>
      <w:r w:rsidR="00D679A2">
        <w:rPr>
          <w:rFonts w:ascii="Arial" w:hAnsi="Arial" w:cs="Arial"/>
          <w:sz w:val="24"/>
          <w:szCs w:val="24"/>
        </w:rPr>
        <w:t>nt case, and that the applicant’s condonation application for</w:t>
      </w:r>
      <w:r w:rsidR="00FC56C7">
        <w:rPr>
          <w:rFonts w:ascii="Arial" w:hAnsi="Arial" w:cs="Arial"/>
          <w:sz w:val="24"/>
          <w:szCs w:val="24"/>
        </w:rPr>
        <w:t xml:space="preserve"> </w:t>
      </w:r>
      <w:r w:rsidR="00F51F62">
        <w:rPr>
          <w:rFonts w:ascii="Arial" w:hAnsi="Arial" w:cs="Arial"/>
          <w:sz w:val="24"/>
          <w:szCs w:val="24"/>
        </w:rPr>
        <w:t>failure to prosecute the appeal within the period of 90 days, stands to be refused.</w:t>
      </w:r>
    </w:p>
    <w:p w:rsidR="00F51F62" w:rsidRPr="00D9070C" w:rsidRDefault="00F51F62" w:rsidP="00030E76">
      <w:pPr>
        <w:spacing w:after="0" w:line="360" w:lineRule="auto"/>
        <w:jc w:val="both"/>
        <w:rPr>
          <w:rFonts w:ascii="Arial" w:hAnsi="Arial" w:cs="Arial"/>
          <w:sz w:val="24"/>
          <w:szCs w:val="24"/>
        </w:rPr>
      </w:pPr>
    </w:p>
    <w:p w:rsidR="00184C3A" w:rsidRDefault="00184C3A" w:rsidP="00030E76">
      <w:pPr>
        <w:spacing w:after="0" w:line="360" w:lineRule="auto"/>
        <w:jc w:val="both"/>
        <w:rPr>
          <w:rFonts w:ascii="Arial" w:hAnsi="Arial" w:cs="Arial"/>
          <w:sz w:val="24"/>
          <w:szCs w:val="24"/>
        </w:rPr>
      </w:pPr>
      <w:r w:rsidRPr="00D9070C">
        <w:rPr>
          <w:rFonts w:ascii="Arial" w:hAnsi="Arial" w:cs="Arial"/>
          <w:sz w:val="24"/>
          <w:szCs w:val="24"/>
        </w:rPr>
        <w:t>[23]</w:t>
      </w:r>
      <w:r w:rsidRPr="00D9070C">
        <w:rPr>
          <w:rFonts w:ascii="Arial" w:hAnsi="Arial" w:cs="Arial"/>
          <w:sz w:val="24"/>
          <w:szCs w:val="24"/>
        </w:rPr>
        <w:tab/>
      </w:r>
      <w:r w:rsidR="00F51F62">
        <w:rPr>
          <w:rFonts w:ascii="Arial" w:hAnsi="Arial" w:cs="Arial"/>
          <w:sz w:val="24"/>
          <w:szCs w:val="24"/>
        </w:rPr>
        <w:t>In conclusion, I am of the view that the respondent’s application for condonation of the late filing of his ans</w:t>
      </w:r>
      <w:r w:rsidR="00FC56C7">
        <w:rPr>
          <w:rFonts w:ascii="Arial" w:hAnsi="Arial" w:cs="Arial"/>
          <w:sz w:val="24"/>
          <w:szCs w:val="24"/>
        </w:rPr>
        <w:t>wering affidavit should succeed. The applicant’s</w:t>
      </w:r>
      <w:r w:rsidR="00F51F62">
        <w:rPr>
          <w:rFonts w:ascii="Arial" w:hAnsi="Arial" w:cs="Arial"/>
          <w:sz w:val="24"/>
          <w:szCs w:val="24"/>
        </w:rPr>
        <w:t xml:space="preserve"> </w:t>
      </w:r>
      <w:r w:rsidR="00D679A2">
        <w:rPr>
          <w:rFonts w:ascii="Arial" w:hAnsi="Arial" w:cs="Arial"/>
          <w:sz w:val="24"/>
          <w:szCs w:val="24"/>
        </w:rPr>
        <w:t>condonation application for</w:t>
      </w:r>
      <w:r w:rsidR="00F51F62">
        <w:rPr>
          <w:rFonts w:ascii="Arial" w:hAnsi="Arial" w:cs="Arial"/>
          <w:sz w:val="24"/>
          <w:szCs w:val="24"/>
        </w:rPr>
        <w:t xml:space="preserve"> its failure to prosecute its appeal within 90 days stand to be refused. Having re</w:t>
      </w:r>
      <w:r w:rsidR="00FC56C7">
        <w:rPr>
          <w:rFonts w:ascii="Arial" w:hAnsi="Arial" w:cs="Arial"/>
          <w:sz w:val="24"/>
          <w:szCs w:val="24"/>
        </w:rPr>
        <w:t>ached the aforegoing conclusion</w:t>
      </w:r>
      <w:r w:rsidR="00F51F62">
        <w:rPr>
          <w:rFonts w:ascii="Arial" w:hAnsi="Arial" w:cs="Arial"/>
          <w:sz w:val="24"/>
          <w:szCs w:val="24"/>
        </w:rPr>
        <w:t>, it is not necessary to deal with the remainder of the reliefs sought in the applicant’s notice of motion.</w:t>
      </w:r>
    </w:p>
    <w:p w:rsidR="00184C3A" w:rsidRPr="00D9070C" w:rsidRDefault="00184C3A" w:rsidP="00030E76">
      <w:pPr>
        <w:spacing w:after="0" w:line="360" w:lineRule="auto"/>
        <w:jc w:val="both"/>
        <w:rPr>
          <w:rFonts w:ascii="Arial" w:hAnsi="Arial" w:cs="Arial"/>
          <w:sz w:val="24"/>
          <w:szCs w:val="24"/>
        </w:rPr>
      </w:pPr>
    </w:p>
    <w:p w:rsidR="00184C3A" w:rsidRDefault="00184C3A" w:rsidP="00030E76">
      <w:pPr>
        <w:spacing w:after="0" w:line="360" w:lineRule="auto"/>
        <w:jc w:val="both"/>
        <w:rPr>
          <w:rFonts w:ascii="Arial" w:hAnsi="Arial" w:cs="Arial"/>
          <w:sz w:val="24"/>
          <w:szCs w:val="24"/>
        </w:rPr>
      </w:pPr>
      <w:r w:rsidRPr="00D9070C">
        <w:rPr>
          <w:rFonts w:ascii="Arial" w:hAnsi="Arial" w:cs="Arial"/>
          <w:sz w:val="24"/>
          <w:szCs w:val="24"/>
        </w:rPr>
        <w:t>[24]</w:t>
      </w:r>
      <w:r w:rsidRPr="00D9070C">
        <w:rPr>
          <w:rFonts w:ascii="Arial" w:hAnsi="Arial" w:cs="Arial"/>
          <w:sz w:val="24"/>
          <w:szCs w:val="24"/>
        </w:rPr>
        <w:tab/>
      </w:r>
      <w:r>
        <w:rPr>
          <w:rFonts w:ascii="Arial" w:hAnsi="Arial" w:cs="Arial"/>
          <w:sz w:val="24"/>
          <w:szCs w:val="24"/>
        </w:rPr>
        <w:t>In the result, I make the following order:</w:t>
      </w:r>
    </w:p>
    <w:p w:rsidR="00F51F62" w:rsidRDefault="00F51F62" w:rsidP="00030E76">
      <w:pPr>
        <w:spacing w:after="0" w:line="360" w:lineRule="auto"/>
        <w:jc w:val="both"/>
        <w:rPr>
          <w:rFonts w:ascii="Arial" w:hAnsi="Arial" w:cs="Arial"/>
          <w:sz w:val="24"/>
          <w:szCs w:val="24"/>
        </w:rPr>
      </w:pPr>
    </w:p>
    <w:p w:rsidR="00F51F62" w:rsidRDefault="00D679A2" w:rsidP="00030E76">
      <w:pPr>
        <w:spacing w:after="0" w:line="360" w:lineRule="auto"/>
        <w:ind w:left="709"/>
        <w:jc w:val="both"/>
        <w:rPr>
          <w:rFonts w:ascii="Arial" w:hAnsi="Arial" w:cs="Arial"/>
          <w:sz w:val="24"/>
          <w:szCs w:val="24"/>
        </w:rPr>
      </w:pPr>
      <w:r>
        <w:rPr>
          <w:rFonts w:ascii="Arial" w:hAnsi="Arial" w:cs="Arial"/>
          <w:sz w:val="24"/>
          <w:szCs w:val="24"/>
        </w:rPr>
        <w:t xml:space="preserve">1. </w:t>
      </w:r>
      <w:r w:rsidR="00A8374F">
        <w:rPr>
          <w:rFonts w:ascii="Arial" w:hAnsi="Arial" w:cs="Arial"/>
          <w:sz w:val="24"/>
          <w:szCs w:val="24"/>
        </w:rPr>
        <w:t xml:space="preserve">The first respondent’s </w:t>
      </w:r>
      <w:r>
        <w:rPr>
          <w:rFonts w:ascii="Arial" w:hAnsi="Arial" w:cs="Arial"/>
          <w:sz w:val="24"/>
          <w:szCs w:val="24"/>
        </w:rPr>
        <w:t>condonation application for</w:t>
      </w:r>
      <w:r w:rsidR="00A8374F">
        <w:rPr>
          <w:rFonts w:ascii="Arial" w:hAnsi="Arial" w:cs="Arial"/>
          <w:sz w:val="24"/>
          <w:szCs w:val="24"/>
        </w:rPr>
        <w:t xml:space="preserve"> the late filing of his answering affidavit, is granted.</w:t>
      </w:r>
    </w:p>
    <w:p w:rsidR="00A8374F" w:rsidRDefault="00D679A2" w:rsidP="00030E76">
      <w:pPr>
        <w:spacing w:after="0" w:line="360" w:lineRule="auto"/>
        <w:ind w:left="709"/>
        <w:jc w:val="both"/>
        <w:rPr>
          <w:rFonts w:ascii="Arial" w:hAnsi="Arial" w:cs="Arial"/>
          <w:sz w:val="24"/>
          <w:szCs w:val="24"/>
        </w:rPr>
      </w:pPr>
      <w:r>
        <w:rPr>
          <w:rFonts w:ascii="Arial" w:hAnsi="Arial" w:cs="Arial"/>
          <w:sz w:val="24"/>
          <w:szCs w:val="24"/>
        </w:rPr>
        <w:t xml:space="preserve">2. </w:t>
      </w:r>
      <w:r w:rsidR="00A8374F">
        <w:rPr>
          <w:rFonts w:ascii="Arial" w:hAnsi="Arial" w:cs="Arial"/>
          <w:sz w:val="24"/>
          <w:szCs w:val="24"/>
        </w:rPr>
        <w:t xml:space="preserve">The applicant’s </w:t>
      </w:r>
      <w:r>
        <w:rPr>
          <w:rFonts w:ascii="Arial" w:hAnsi="Arial" w:cs="Arial"/>
          <w:sz w:val="24"/>
          <w:szCs w:val="24"/>
        </w:rPr>
        <w:t xml:space="preserve">condonation application for </w:t>
      </w:r>
      <w:r w:rsidR="00A8374F">
        <w:rPr>
          <w:rFonts w:ascii="Arial" w:hAnsi="Arial" w:cs="Arial"/>
          <w:sz w:val="24"/>
          <w:szCs w:val="24"/>
        </w:rPr>
        <w:t>its failure to prosecute its appeal within 90 days after the noting of its appeal, is dismissed.</w:t>
      </w:r>
    </w:p>
    <w:p w:rsidR="00A8374F" w:rsidRDefault="00D679A2" w:rsidP="00030E76">
      <w:pPr>
        <w:spacing w:after="0" w:line="360" w:lineRule="auto"/>
        <w:ind w:left="709"/>
        <w:jc w:val="both"/>
        <w:rPr>
          <w:rFonts w:ascii="Arial" w:hAnsi="Arial" w:cs="Arial"/>
          <w:sz w:val="24"/>
          <w:szCs w:val="24"/>
        </w:rPr>
      </w:pPr>
      <w:r>
        <w:rPr>
          <w:rFonts w:ascii="Arial" w:hAnsi="Arial" w:cs="Arial"/>
          <w:sz w:val="24"/>
          <w:szCs w:val="24"/>
        </w:rPr>
        <w:t xml:space="preserve">3. </w:t>
      </w:r>
      <w:r w:rsidR="00A8374F">
        <w:rPr>
          <w:rFonts w:ascii="Arial" w:hAnsi="Arial" w:cs="Arial"/>
          <w:sz w:val="24"/>
          <w:szCs w:val="24"/>
        </w:rPr>
        <w:t>I make no order as to costs.</w:t>
      </w:r>
    </w:p>
    <w:p w:rsidR="00A8374F" w:rsidRPr="00D9070C" w:rsidRDefault="00D679A2" w:rsidP="00030E76">
      <w:pPr>
        <w:spacing w:after="0" w:line="360" w:lineRule="auto"/>
        <w:ind w:left="709"/>
        <w:jc w:val="both"/>
        <w:rPr>
          <w:rFonts w:ascii="Arial" w:hAnsi="Arial" w:cs="Arial"/>
          <w:sz w:val="24"/>
          <w:szCs w:val="24"/>
        </w:rPr>
      </w:pPr>
      <w:r>
        <w:rPr>
          <w:rFonts w:ascii="Arial" w:hAnsi="Arial" w:cs="Arial"/>
          <w:sz w:val="24"/>
          <w:szCs w:val="24"/>
        </w:rPr>
        <w:t xml:space="preserve">4. </w:t>
      </w:r>
      <w:r w:rsidR="00A8374F">
        <w:rPr>
          <w:rFonts w:ascii="Arial" w:hAnsi="Arial" w:cs="Arial"/>
          <w:sz w:val="24"/>
          <w:szCs w:val="24"/>
        </w:rPr>
        <w:t>The matter is removed from the roll and is regarded finalized.</w:t>
      </w:r>
    </w:p>
    <w:p w:rsidR="00184C3A" w:rsidRDefault="00184C3A" w:rsidP="00030E76">
      <w:pPr>
        <w:spacing w:after="0" w:line="360" w:lineRule="auto"/>
        <w:jc w:val="right"/>
        <w:rPr>
          <w:rFonts w:ascii="Arial" w:hAnsi="Arial" w:cs="Arial"/>
          <w:sz w:val="24"/>
          <w:szCs w:val="24"/>
        </w:rPr>
      </w:pPr>
    </w:p>
    <w:p w:rsidR="00184C3A" w:rsidRDefault="00184C3A" w:rsidP="00D679A2">
      <w:pPr>
        <w:spacing w:after="0" w:line="360" w:lineRule="auto"/>
        <w:rPr>
          <w:rFonts w:ascii="Arial" w:hAnsi="Arial" w:cs="Arial"/>
          <w:sz w:val="24"/>
          <w:szCs w:val="24"/>
        </w:rPr>
      </w:pPr>
    </w:p>
    <w:p w:rsidR="00184C3A" w:rsidRPr="00D9070C" w:rsidRDefault="00184C3A" w:rsidP="00030E76">
      <w:pPr>
        <w:spacing w:after="0" w:line="360" w:lineRule="auto"/>
        <w:jc w:val="right"/>
        <w:rPr>
          <w:rFonts w:ascii="Arial" w:hAnsi="Arial" w:cs="Arial"/>
          <w:sz w:val="24"/>
          <w:szCs w:val="24"/>
        </w:rPr>
      </w:pPr>
    </w:p>
    <w:p w:rsidR="00184C3A" w:rsidRPr="00D9070C" w:rsidRDefault="00184C3A" w:rsidP="00030E76">
      <w:pPr>
        <w:spacing w:after="0" w:line="360" w:lineRule="auto"/>
        <w:jc w:val="right"/>
        <w:rPr>
          <w:rFonts w:ascii="Arial" w:hAnsi="Arial" w:cs="Arial"/>
          <w:sz w:val="24"/>
          <w:szCs w:val="24"/>
        </w:rPr>
      </w:pPr>
    </w:p>
    <w:p w:rsidR="00184C3A" w:rsidRPr="00D9070C" w:rsidRDefault="00184C3A" w:rsidP="00030E76">
      <w:pPr>
        <w:spacing w:after="0" w:line="360" w:lineRule="auto"/>
        <w:jc w:val="right"/>
        <w:rPr>
          <w:rFonts w:ascii="Arial" w:hAnsi="Arial" w:cs="Arial"/>
          <w:sz w:val="24"/>
          <w:szCs w:val="24"/>
        </w:rPr>
      </w:pPr>
      <w:r w:rsidRPr="00D9070C">
        <w:rPr>
          <w:rFonts w:ascii="Arial" w:hAnsi="Arial" w:cs="Arial"/>
          <w:sz w:val="24"/>
          <w:szCs w:val="24"/>
        </w:rPr>
        <w:t>----------------------------------</w:t>
      </w:r>
    </w:p>
    <w:p w:rsidR="00184C3A" w:rsidRPr="00D9070C" w:rsidRDefault="00184C3A" w:rsidP="00030E76">
      <w:pPr>
        <w:spacing w:after="0" w:line="360" w:lineRule="auto"/>
        <w:jc w:val="right"/>
        <w:rPr>
          <w:rFonts w:ascii="Arial" w:hAnsi="Arial" w:cs="Arial"/>
          <w:sz w:val="24"/>
          <w:szCs w:val="24"/>
        </w:rPr>
      </w:pPr>
      <w:r>
        <w:rPr>
          <w:rFonts w:ascii="Arial" w:hAnsi="Arial" w:cs="Arial"/>
          <w:sz w:val="24"/>
          <w:szCs w:val="24"/>
        </w:rPr>
        <w:t xml:space="preserve">B </w:t>
      </w:r>
      <w:r w:rsidRPr="00D9070C">
        <w:rPr>
          <w:rFonts w:ascii="Arial" w:hAnsi="Arial" w:cs="Arial"/>
          <w:sz w:val="24"/>
          <w:szCs w:val="24"/>
        </w:rPr>
        <w:t xml:space="preserve"> U</w:t>
      </w:r>
      <w:r>
        <w:rPr>
          <w:rFonts w:ascii="Arial" w:hAnsi="Arial" w:cs="Arial"/>
          <w:sz w:val="24"/>
          <w:szCs w:val="24"/>
        </w:rPr>
        <w:t>SIK</w:t>
      </w:r>
      <w:r w:rsidRPr="00D9070C">
        <w:rPr>
          <w:rFonts w:ascii="Arial" w:hAnsi="Arial" w:cs="Arial"/>
          <w:sz w:val="24"/>
          <w:szCs w:val="24"/>
        </w:rPr>
        <w:t>U</w:t>
      </w:r>
    </w:p>
    <w:p w:rsidR="00184C3A" w:rsidRDefault="00184C3A" w:rsidP="00922D09">
      <w:pPr>
        <w:spacing w:after="0" w:line="360" w:lineRule="auto"/>
        <w:jc w:val="right"/>
        <w:rPr>
          <w:rFonts w:ascii="Arial" w:hAnsi="Arial" w:cs="Arial"/>
          <w:sz w:val="24"/>
          <w:szCs w:val="24"/>
        </w:rPr>
      </w:pPr>
      <w:r w:rsidRPr="00D9070C">
        <w:rPr>
          <w:rFonts w:ascii="Arial" w:hAnsi="Arial" w:cs="Arial"/>
          <w:sz w:val="24"/>
          <w:szCs w:val="24"/>
        </w:rPr>
        <w:t>Judge</w:t>
      </w:r>
    </w:p>
    <w:p w:rsidR="00922D09" w:rsidRDefault="00922D09" w:rsidP="00922D09">
      <w:pPr>
        <w:spacing w:after="0" w:line="360" w:lineRule="auto"/>
        <w:jc w:val="right"/>
        <w:rPr>
          <w:rFonts w:ascii="Arial" w:hAnsi="Arial" w:cs="Arial"/>
          <w:sz w:val="24"/>
          <w:szCs w:val="24"/>
        </w:rPr>
      </w:pPr>
    </w:p>
    <w:p w:rsidR="00922D09" w:rsidRPr="00922D09" w:rsidRDefault="00922D09" w:rsidP="00922D09">
      <w:pPr>
        <w:spacing w:after="0" w:line="360" w:lineRule="auto"/>
        <w:jc w:val="right"/>
        <w:rPr>
          <w:rFonts w:ascii="Arial" w:hAnsi="Arial" w:cs="Arial"/>
          <w:sz w:val="24"/>
          <w:szCs w:val="24"/>
        </w:rPr>
      </w:pPr>
    </w:p>
    <w:p w:rsidR="00184C3A" w:rsidRPr="00D9070C" w:rsidRDefault="00184C3A" w:rsidP="00030E76">
      <w:pPr>
        <w:autoSpaceDE w:val="0"/>
        <w:autoSpaceDN w:val="0"/>
        <w:adjustRightInd w:val="0"/>
        <w:spacing w:after="0" w:line="360" w:lineRule="auto"/>
        <w:jc w:val="both"/>
        <w:rPr>
          <w:rFonts w:ascii="Arial" w:eastAsia="Times New Roman" w:hAnsi="Arial" w:cs="Arial"/>
          <w:sz w:val="24"/>
          <w:szCs w:val="24"/>
          <w:lang w:val="en-GB"/>
        </w:rPr>
      </w:pPr>
    </w:p>
    <w:p w:rsidR="00184C3A" w:rsidRPr="00D9070C" w:rsidRDefault="00184C3A" w:rsidP="00030E76">
      <w:pPr>
        <w:autoSpaceDE w:val="0"/>
        <w:autoSpaceDN w:val="0"/>
        <w:adjustRightInd w:val="0"/>
        <w:spacing w:after="0" w:line="360" w:lineRule="auto"/>
        <w:jc w:val="both"/>
        <w:rPr>
          <w:rFonts w:ascii="Arial" w:eastAsia="Times New Roman" w:hAnsi="Arial" w:cs="Arial"/>
          <w:sz w:val="24"/>
          <w:szCs w:val="24"/>
          <w:lang w:val="en-GB"/>
        </w:rPr>
      </w:pPr>
      <w:r w:rsidRPr="00D9070C">
        <w:rPr>
          <w:rFonts w:ascii="Arial" w:eastAsia="Times New Roman" w:hAnsi="Arial" w:cs="Arial"/>
          <w:sz w:val="24"/>
          <w:szCs w:val="24"/>
          <w:lang w:val="en-GB"/>
        </w:rPr>
        <w:lastRenderedPageBreak/>
        <w:t>APPEARANCES</w:t>
      </w:r>
      <w:r w:rsidR="00FC56C7">
        <w:rPr>
          <w:rFonts w:ascii="Arial" w:eastAsia="Times New Roman" w:hAnsi="Arial" w:cs="Arial"/>
          <w:sz w:val="24"/>
          <w:szCs w:val="24"/>
          <w:lang w:val="en-GB"/>
        </w:rPr>
        <w:t>:</w:t>
      </w:r>
    </w:p>
    <w:p w:rsidR="00184C3A" w:rsidRPr="00D9070C" w:rsidRDefault="00184C3A" w:rsidP="00030E76">
      <w:pPr>
        <w:tabs>
          <w:tab w:val="left" w:pos="1394"/>
          <w:tab w:val="left" w:pos="2528"/>
          <w:tab w:val="left" w:pos="3780"/>
        </w:tabs>
        <w:spacing w:after="0" w:line="360" w:lineRule="auto"/>
        <w:jc w:val="both"/>
        <w:rPr>
          <w:rFonts w:ascii="Arial" w:hAnsi="Arial" w:cs="Arial"/>
          <w:sz w:val="24"/>
          <w:szCs w:val="24"/>
        </w:rPr>
      </w:pPr>
    </w:p>
    <w:p w:rsidR="006E4781" w:rsidRDefault="00AA131E" w:rsidP="00030E76">
      <w:pPr>
        <w:spacing w:after="0" w:line="360" w:lineRule="auto"/>
        <w:rPr>
          <w:rFonts w:ascii="Arial" w:hAnsi="Arial" w:cs="Arial"/>
          <w:sz w:val="24"/>
          <w:szCs w:val="24"/>
        </w:rPr>
      </w:pPr>
      <w:r>
        <w:rPr>
          <w:rFonts w:ascii="Arial" w:hAnsi="Arial" w:cs="Arial"/>
          <w:sz w:val="24"/>
          <w:szCs w:val="24"/>
        </w:rPr>
        <w:t>APPLICANT</w:t>
      </w:r>
      <w:r w:rsidR="00184C3A" w:rsidRPr="00D9070C">
        <w:rPr>
          <w:rFonts w:ascii="Arial" w:hAnsi="Arial" w:cs="Arial"/>
          <w:sz w:val="24"/>
          <w:szCs w:val="24"/>
        </w:rPr>
        <w:t xml:space="preserve">: </w:t>
      </w:r>
      <w:r w:rsidR="00184C3A" w:rsidRPr="00D9070C">
        <w:rPr>
          <w:rFonts w:ascii="Arial" w:hAnsi="Arial" w:cs="Arial"/>
          <w:sz w:val="24"/>
          <w:szCs w:val="24"/>
        </w:rPr>
        <w:tab/>
      </w:r>
      <w:r w:rsidR="006E4781" w:rsidRPr="006E4781">
        <w:rPr>
          <w:rFonts w:ascii="Arial" w:hAnsi="Arial" w:cs="Arial"/>
          <w:sz w:val="24"/>
          <w:szCs w:val="24"/>
        </w:rPr>
        <w:t>E Shifotoka</w:t>
      </w:r>
    </w:p>
    <w:p w:rsidR="0054058F" w:rsidRPr="008122EB" w:rsidRDefault="006E4781" w:rsidP="00030E76">
      <w:pPr>
        <w:spacing w:after="0" w:line="360" w:lineRule="auto"/>
        <w:ind w:left="1440" w:firstLine="720"/>
        <w:rPr>
          <w:rFonts w:ascii="Arial" w:hAnsi="Arial" w:cs="Arial"/>
          <w:sz w:val="24"/>
          <w:szCs w:val="24"/>
        </w:rPr>
      </w:pPr>
      <w:r>
        <w:rPr>
          <w:rFonts w:ascii="Arial" w:hAnsi="Arial" w:cs="Arial"/>
          <w:sz w:val="24"/>
          <w:szCs w:val="24"/>
        </w:rPr>
        <w:t>Instructed by</w:t>
      </w:r>
      <w:r w:rsidRPr="006E4781">
        <w:rPr>
          <w:rFonts w:ascii="Arial" w:hAnsi="Arial" w:cs="Arial"/>
          <w:sz w:val="24"/>
          <w:szCs w:val="24"/>
        </w:rPr>
        <w:t xml:space="preserve"> Adv</w:t>
      </w:r>
      <w:r>
        <w:rPr>
          <w:rFonts w:ascii="Arial" w:hAnsi="Arial" w:cs="Arial"/>
          <w:sz w:val="24"/>
          <w:szCs w:val="24"/>
        </w:rPr>
        <w:t>. SS Makando Chambers</w:t>
      </w:r>
      <w:r w:rsidR="00AA131E" w:rsidRPr="00AA131E">
        <w:rPr>
          <w:rFonts w:ascii="Arial" w:hAnsi="Arial" w:cs="Arial"/>
          <w:sz w:val="24"/>
          <w:szCs w:val="24"/>
        </w:rPr>
        <w:t>, Windhoek</w:t>
      </w:r>
    </w:p>
    <w:p w:rsidR="00184C3A" w:rsidRPr="00D9070C" w:rsidRDefault="00184C3A" w:rsidP="00030E76">
      <w:pPr>
        <w:tabs>
          <w:tab w:val="left" w:pos="1394"/>
          <w:tab w:val="left" w:pos="2528"/>
          <w:tab w:val="left" w:pos="3780"/>
        </w:tabs>
        <w:spacing w:after="0" w:line="360" w:lineRule="auto"/>
        <w:jc w:val="both"/>
        <w:rPr>
          <w:rFonts w:ascii="Arial" w:hAnsi="Arial" w:cs="Arial"/>
          <w:sz w:val="24"/>
          <w:szCs w:val="24"/>
        </w:rPr>
      </w:pPr>
    </w:p>
    <w:p w:rsidR="00AA131E" w:rsidRDefault="00AA131E" w:rsidP="00030E76">
      <w:pPr>
        <w:spacing w:after="0" w:line="360" w:lineRule="auto"/>
        <w:rPr>
          <w:rFonts w:ascii="Arial" w:hAnsi="Arial" w:cs="Arial"/>
          <w:sz w:val="24"/>
          <w:szCs w:val="24"/>
        </w:rPr>
      </w:pPr>
      <w:r>
        <w:rPr>
          <w:rFonts w:ascii="Arial" w:hAnsi="Arial" w:cs="Arial"/>
          <w:sz w:val="24"/>
          <w:szCs w:val="24"/>
        </w:rPr>
        <w:t>RESPONDENT</w:t>
      </w:r>
      <w:r w:rsidR="00184C3A" w:rsidRPr="00D9070C">
        <w:rPr>
          <w:rFonts w:ascii="Arial" w:hAnsi="Arial" w:cs="Arial"/>
          <w:sz w:val="24"/>
          <w:szCs w:val="24"/>
        </w:rPr>
        <w:t>:</w:t>
      </w:r>
      <w:r w:rsidR="00184C3A">
        <w:rPr>
          <w:rFonts w:ascii="Arial" w:hAnsi="Arial" w:cs="Arial"/>
          <w:sz w:val="24"/>
          <w:szCs w:val="24"/>
        </w:rPr>
        <w:tab/>
      </w:r>
      <w:r w:rsidR="006E4781" w:rsidRPr="006E4781">
        <w:rPr>
          <w:rFonts w:ascii="Arial" w:hAnsi="Arial" w:cs="Arial"/>
          <w:sz w:val="24"/>
          <w:szCs w:val="24"/>
        </w:rPr>
        <w:t>LK Ihalwa</w:t>
      </w:r>
    </w:p>
    <w:p w:rsidR="00184C3A" w:rsidRDefault="00AA131E" w:rsidP="00030E76">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Instructed by </w:t>
      </w:r>
      <w:r w:rsidR="006E4781" w:rsidRPr="006E4781">
        <w:rPr>
          <w:rFonts w:ascii="Arial" w:hAnsi="Arial" w:cs="Arial"/>
          <w:sz w:val="24"/>
          <w:szCs w:val="24"/>
        </w:rPr>
        <w:t>Kadhila Amoomo Legal Practitioners, Windhoek</w:t>
      </w:r>
    </w:p>
    <w:p w:rsidR="00184C3A" w:rsidRPr="00D9070C" w:rsidRDefault="00184C3A" w:rsidP="00030E76">
      <w:pPr>
        <w:autoSpaceDE w:val="0"/>
        <w:autoSpaceDN w:val="0"/>
        <w:adjustRightInd w:val="0"/>
        <w:spacing w:after="0" w:line="360" w:lineRule="auto"/>
        <w:ind w:left="3828" w:hanging="3828"/>
        <w:jc w:val="both"/>
        <w:rPr>
          <w:rFonts w:ascii="Arial" w:hAnsi="Arial" w:cs="Arial"/>
          <w:sz w:val="24"/>
          <w:szCs w:val="24"/>
        </w:rPr>
      </w:pPr>
    </w:p>
    <w:sectPr w:rsidR="00184C3A" w:rsidRPr="00D9070C" w:rsidSect="00030E76">
      <w:headerReference w:type="default" r:id="rId12"/>
      <w:pgSz w:w="11907" w:h="16839" w:code="9"/>
      <w:pgMar w:top="993" w:right="1134" w:bottom="1134" w:left="1276"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217" w:rsidRDefault="00971217" w:rsidP="00CD474E">
      <w:pPr>
        <w:spacing w:after="0" w:line="240" w:lineRule="auto"/>
      </w:pPr>
      <w:r>
        <w:separator/>
      </w:r>
    </w:p>
  </w:endnote>
  <w:endnote w:type="continuationSeparator" w:id="0">
    <w:p w:rsidR="00971217" w:rsidRDefault="00971217" w:rsidP="00CD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217" w:rsidRDefault="00971217" w:rsidP="00CD474E">
      <w:pPr>
        <w:spacing w:after="0" w:line="240" w:lineRule="auto"/>
      </w:pPr>
      <w:r>
        <w:separator/>
      </w:r>
    </w:p>
  </w:footnote>
  <w:footnote w:type="continuationSeparator" w:id="0">
    <w:p w:rsidR="00971217" w:rsidRDefault="00971217" w:rsidP="00CD474E">
      <w:pPr>
        <w:spacing w:after="0" w:line="240" w:lineRule="auto"/>
      </w:pPr>
      <w:r>
        <w:continuationSeparator/>
      </w:r>
    </w:p>
  </w:footnote>
  <w:footnote w:id="1">
    <w:p w:rsidR="00695551" w:rsidRPr="00B64AB4" w:rsidRDefault="00695551">
      <w:pPr>
        <w:pStyle w:val="FootnoteText"/>
        <w:rPr>
          <w:rFonts w:ascii="Arial" w:hAnsi="Arial" w:cs="Arial"/>
        </w:rPr>
      </w:pPr>
      <w:r w:rsidRPr="00695551">
        <w:rPr>
          <w:rStyle w:val="FootnoteReference"/>
          <w:rFonts w:ascii="Arial" w:hAnsi="Arial" w:cs="Arial"/>
        </w:rPr>
        <w:footnoteRef/>
      </w:r>
      <w:r w:rsidRPr="00695551">
        <w:rPr>
          <w:rFonts w:ascii="Arial" w:hAnsi="Arial" w:cs="Arial"/>
        </w:rPr>
        <w:t xml:space="preserve"> </w:t>
      </w:r>
      <w:r>
        <w:rPr>
          <w:rFonts w:ascii="Arial" w:hAnsi="Arial" w:cs="Arial"/>
        </w:rPr>
        <w:t>Paragraph 18 of the founding affidavit.</w:t>
      </w:r>
    </w:p>
  </w:footnote>
  <w:footnote w:id="2">
    <w:p w:rsidR="00695551" w:rsidRPr="00695551" w:rsidRDefault="00695551">
      <w:pPr>
        <w:pStyle w:val="FootnoteText"/>
        <w:rPr>
          <w:rFonts w:ascii="Arial" w:hAnsi="Arial" w:cs="Arial"/>
          <w:lang w:val="en-ZA"/>
        </w:rPr>
      </w:pPr>
      <w:r w:rsidRPr="00695551">
        <w:rPr>
          <w:rStyle w:val="FootnoteReference"/>
          <w:rFonts w:ascii="Arial" w:hAnsi="Arial" w:cs="Arial"/>
        </w:rPr>
        <w:footnoteRef/>
      </w:r>
      <w:r w:rsidRPr="00695551">
        <w:rPr>
          <w:rFonts w:ascii="Arial" w:hAnsi="Arial" w:cs="Arial"/>
        </w:rPr>
        <w:t xml:space="preserve"> </w:t>
      </w:r>
      <w:r w:rsidRPr="00695551">
        <w:rPr>
          <w:rFonts w:ascii="Arial" w:hAnsi="Arial" w:cs="Arial"/>
          <w:i/>
          <w:lang w:val="en-ZA"/>
        </w:rPr>
        <w:t>Sun square Pty Ltd v Southern Sun Africa</w:t>
      </w:r>
      <w:r>
        <w:rPr>
          <w:rFonts w:ascii="Arial" w:hAnsi="Arial" w:cs="Arial"/>
          <w:lang w:val="en-ZA"/>
        </w:rPr>
        <w:t xml:space="preserve"> SA 26/2018 [2018] (9 December 2019) para 13.</w:t>
      </w:r>
    </w:p>
  </w:footnote>
  <w:footnote w:id="3">
    <w:p w:rsidR="00695551" w:rsidRPr="00695551" w:rsidRDefault="00695551">
      <w:pPr>
        <w:pStyle w:val="FootnoteText"/>
        <w:rPr>
          <w:rFonts w:ascii="Arial" w:hAnsi="Arial" w:cs="Arial"/>
          <w:lang w:val="en-ZA"/>
        </w:rPr>
      </w:pPr>
      <w:r w:rsidRPr="00695551">
        <w:rPr>
          <w:rStyle w:val="FootnoteReference"/>
          <w:rFonts w:ascii="Arial" w:hAnsi="Arial" w:cs="Arial"/>
        </w:rPr>
        <w:footnoteRef/>
      </w:r>
      <w:r w:rsidRPr="00695551">
        <w:rPr>
          <w:rFonts w:ascii="Arial" w:hAnsi="Arial" w:cs="Arial"/>
        </w:rPr>
        <w:t xml:space="preserve"> </w:t>
      </w:r>
      <w:r>
        <w:rPr>
          <w:rFonts w:ascii="Arial" w:hAnsi="Arial" w:cs="Arial"/>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420919"/>
      <w:docPartObj>
        <w:docPartGallery w:val="Page Numbers (Top of Page)"/>
        <w:docPartUnique/>
      </w:docPartObj>
    </w:sdtPr>
    <w:sdtEndPr/>
    <w:sdtContent>
      <w:p w:rsidR="00DE7D62" w:rsidRDefault="00DE7D62">
        <w:pPr>
          <w:pStyle w:val="Header"/>
          <w:jc w:val="right"/>
        </w:pPr>
        <w:r>
          <w:fldChar w:fldCharType="begin"/>
        </w:r>
        <w:r>
          <w:instrText xml:space="preserve"> PAGE   \* MERGEFORMAT </w:instrText>
        </w:r>
        <w:r>
          <w:fldChar w:fldCharType="separate"/>
        </w:r>
        <w:r w:rsidR="00380DB5">
          <w:rPr>
            <w:noProof/>
          </w:rPr>
          <w:t>2</w:t>
        </w:r>
        <w:r>
          <w:rPr>
            <w:noProof/>
          </w:rPr>
          <w:fldChar w:fldCharType="end"/>
        </w:r>
      </w:p>
    </w:sdtContent>
  </w:sdt>
  <w:p w:rsidR="00DE7D62" w:rsidRDefault="00DE7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E5C03"/>
    <w:multiLevelType w:val="hybridMultilevel"/>
    <w:tmpl w:val="C1265AFE"/>
    <w:lvl w:ilvl="0" w:tplc="26DE6B3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66D2C61"/>
    <w:multiLevelType w:val="hybridMultilevel"/>
    <w:tmpl w:val="D44291A8"/>
    <w:lvl w:ilvl="0" w:tplc="60366BF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5F26E28"/>
    <w:multiLevelType w:val="hybridMultilevel"/>
    <w:tmpl w:val="7EFCFD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A0134EF"/>
    <w:multiLevelType w:val="hybridMultilevel"/>
    <w:tmpl w:val="7E24A502"/>
    <w:lvl w:ilvl="0" w:tplc="F522B30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6CD2674"/>
    <w:multiLevelType w:val="hybridMultilevel"/>
    <w:tmpl w:val="25EE9B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E7C4BE4"/>
    <w:multiLevelType w:val="hybridMultilevel"/>
    <w:tmpl w:val="FE92C92A"/>
    <w:lvl w:ilvl="0" w:tplc="01DE1C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00E2D50"/>
    <w:multiLevelType w:val="multilevel"/>
    <w:tmpl w:val="9D6CC3B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4E317B03"/>
    <w:multiLevelType w:val="hybridMultilevel"/>
    <w:tmpl w:val="6B2E2D00"/>
    <w:lvl w:ilvl="0" w:tplc="AAB433E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781430C"/>
    <w:multiLevelType w:val="hybridMultilevel"/>
    <w:tmpl w:val="4776E0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D0020F3"/>
    <w:multiLevelType w:val="hybridMultilevel"/>
    <w:tmpl w:val="BFD873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2214F10"/>
    <w:multiLevelType w:val="hybridMultilevel"/>
    <w:tmpl w:val="77289F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2937BC0"/>
    <w:multiLevelType w:val="hybridMultilevel"/>
    <w:tmpl w:val="454E13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2"/>
  </w:num>
  <w:num w:numId="3">
    <w:abstractNumId w:val="10"/>
  </w:num>
  <w:num w:numId="4">
    <w:abstractNumId w:val="11"/>
  </w:num>
  <w:num w:numId="5">
    <w:abstractNumId w:val="8"/>
  </w:num>
  <w:num w:numId="6">
    <w:abstractNumId w:val="4"/>
  </w:num>
  <w:num w:numId="7">
    <w:abstractNumId w:val="6"/>
  </w:num>
  <w:num w:numId="8">
    <w:abstractNumId w:val="5"/>
  </w:num>
  <w:num w:numId="9">
    <w:abstractNumId w:val="3"/>
  </w:num>
  <w:num w:numId="10">
    <w:abstractNumId w:val="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4E"/>
    <w:rsid w:val="000014E1"/>
    <w:rsid w:val="00001B1F"/>
    <w:rsid w:val="00002D0D"/>
    <w:rsid w:val="00004B2C"/>
    <w:rsid w:val="000063D3"/>
    <w:rsid w:val="000064CD"/>
    <w:rsid w:val="0001086F"/>
    <w:rsid w:val="000125C7"/>
    <w:rsid w:val="00017C3C"/>
    <w:rsid w:val="00017F25"/>
    <w:rsid w:val="00020136"/>
    <w:rsid w:val="000222CF"/>
    <w:rsid w:val="000230D9"/>
    <w:rsid w:val="00026E26"/>
    <w:rsid w:val="000271C3"/>
    <w:rsid w:val="00027AF8"/>
    <w:rsid w:val="00027C5A"/>
    <w:rsid w:val="00030E76"/>
    <w:rsid w:val="000324CB"/>
    <w:rsid w:val="000364A7"/>
    <w:rsid w:val="00037749"/>
    <w:rsid w:val="00040752"/>
    <w:rsid w:val="00041A8D"/>
    <w:rsid w:val="00042759"/>
    <w:rsid w:val="000430DF"/>
    <w:rsid w:val="000504E0"/>
    <w:rsid w:val="0005091A"/>
    <w:rsid w:val="00051AC7"/>
    <w:rsid w:val="00051D63"/>
    <w:rsid w:val="000566B3"/>
    <w:rsid w:val="00057E62"/>
    <w:rsid w:val="00062D26"/>
    <w:rsid w:val="000640D6"/>
    <w:rsid w:val="00067647"/>
    <w:rsid w:val="000718DE"/>
    <w:rsid w:val="000730F9"/>
    <w:rsid w:val="00073BDD"/>
    <w:rsid w:val="00074B3C"/>
    <w:rsid w:val="00076FFC"/>
    <w:rsid w:val="00077479"/>
    <w:rsid w:val="00077FC7"/>
    <w:rsid w:val="00080AAD"/>
    <w:rsid w:val="000829E6"/>
    <w:rsid w:val="0008438C"/>
    <w:rsid w:val="00084927"/>
    <w:rsid w:val="000864BE"/>
    <w:rsid w:val="00090634"/>
    <w:rsid w:val="0009122E"/>
    <w:rsid w:val="00093484"/>
    <w:rsid w:val="00094098"/>
    <w:rsid w:val="0009477A"/>
    <w:rsid w:val="00094CBB"/>
    <w:rsid w:val="000A143D"/>
    <w:rsid w:val="000A5654"/>
    <w:rsid w:val="000B1165"/>
    <w:rsid w:val="000B6DFA"/>
    <w:rsid w:val="000C1131"/>
    <w:rsid w:val="000C1B16"/>
    <w:rsid w:val="000C4205"/>
    <w:rsid w:val="000C4304"/>
    <w:rsid w:val="000C57C1"/>
    <w:rsid w:val="000C6BD3"/>
    <w:rsid w:val="000C7CB1"/>
    <w:rsid w:val="000D3BAF"/>
    <w:rsid w:val="000D6F7E"/>
    <w:rsid w:val="000E031D"/>
    <w:rsid w:val="000E0C22"/>
    <w:rsid w:val="000E1C0D"/>
    <w:rsid w:val="000F7167"/>
    <w:rsid w:val="001038C5"/>
    <w:rsid w:val="00106C01"/>
    <w:rsid w:val="00106EA4"/>
    <w:rsid w:val="00115F45"/>
    <w:rsid w:val="00134231"/>
    <w:rsid w:val="0013560F"/>
    <w:rsid w:val="00141B66"/>
    <w:rsid w:val="00143557"/>
    <w:rsid w:val="00143F23"/>
    <w:rsid w:val="00145E00"/>
    <w:rsid w:val="001467BA"/>
    <w:rsid w:val="00146E3B"/>
    <w:rsid w:val="00146EE5"/>
    <w:rsid w:val="00146FB7"/>
    <w:rsid w:val="001528A8"/>
    <w:rsid w:val="00154598"/>
    <w:rsid w:val="00155288"/>
    <w:rsid w:val="00157936"/>
    <w:rsid w:val="00160A7E"/>
    <w:rsid w:val="00162EFB"/>
    <w:rsid w:val="00163A0A"/>
    <w:rsid w:val="00163CC5"/>
    <w:rsid w:val="0016528B"/>
    <w:rsid w:val="00175331"/>
    <w:rsid w:val="00175599"/>
    <w:rsid w:val="00180C2C"/>
    <w:rsid w:val="0018246D"/>
    <w:rsid w:val="00184C3A"/>
    <w:rsid w:val="00185A59"/>
    <w:rsid w:val="0018757E"/>
    <w:rsid w:val="00192DE9"/>
    <w:rsid w:val="00195EE7"/>
    <w:rsid w:val="001A0050"/>
    <w:rsid w:val="001A0799"/>
    <w:rsid w:val="001A1D27"/>
    <w:rsid w:val="001A2D88"/>
    <w:rsid w:val="001A366F"/>
    <w:rsid w:val="001A4079"/>
    <w:rsid w:val="001B0557"/>
    <w:rsid w:val="001B0A90"/>
    <w:rsid w:val="001B0FBE"/>
    <w:rsid w:val="001B67D7"/>
    <w:rsid w:val="001C017E"/>
    <w:rsid w:val="001C0892"/>
    <w:rsid w:val="001C1034"/>
    <w:rsid w:val="001C6012"/>
    <w:rsid w:val="001D4286"/>
    <w:rsid w:val="001D6B7D"/>
    <w:rsid w:val="001D6EAC"/>
    <w:rsid w:val="001E2990"/>
    <w:rsid w:val="001E2E08"/>
    <w:rsid w:val="001F3A95"/>
    <w:rsid w:val="001F5DDF"/>
    <w:rsid w:val="001F6E75"/>
    <w:rsid w:val="00202517"/>
    <w:rsid w:val="0020668F"/>
    <w:rsid w:val="00207016"/>
    <w:rsid w:val="002072D1"/>
    <w:rsid w:val="00211474"/>
    <w:rsid w:val="002162EA"/>
    <w:rsid w:val="0022166E"/>
    <w:rsid w:val="00223CF7"/>
    <w:rsid w:val="00227E6A"/>
    <w:rsid w:val="002312EA"/>
    <w:rsid w:val="00235E7A"/>
    <w:rsid w:val="00243A93"/>
    <w:rsid w:val="00244380"/>
    <w:rsid w:val="00246403"/>
    <w:rsid w:val="002514FD"/>
    <w:rsid w:val="00251886"/>
    <w:rsid w:val="00252626"/>
    <w:rsid w:val="0025270F"/>
    <w:rsid w:val="002558E5"/>
    <w:rsid w:val="00260C79"/>
    <w:rsid w:val="00261D8D"/>
    <w:rsid w:val="00264C12"/>
    <w:rsid w:val="0026643E"/>
    <w:rsid w:val="00267A53"/>
    <w:rsid w:val="00280BCD"/>
    <w:rsid w:val="00280F03"/>
    <w:rsid w:val="00282EF6"/>
    <w:rsid w:val="00282F10"/>
    <w:rsid w:val="002922E4"/>
    <w:rsid w:val="00294C05"/>
    <w:rsid w:val="002A2B49"/>
    <w:rsid w:val="002A3EC6"/>
    <w:rsid w:val="002A7BFA"/>
    <w:rsid w:val="002B2B4C"/>
    <w:rsid w:val="002B4389"/>
    <w:rsid w:val="002B464C"/>
    <w:rsid w:val="002B4801"/>
    <w:rsid w:val="002B6439"/>
    <w:rsid w:val="002B75D6"/>
    <w:rsid w:val="002C02CB"/>
    <w:rsid w:val="002C60F8"/>
    <w:rsid w:val="002D2F15"/>
    <w:rsid w:val="002D34BB"/>
    <w:rsid w:val="002D3893"/>
    <w:rsid w:val="002D5E15"/>
    <w:rsid w:val="002D738E"/>
    <w:rsid w:val="002D78F5"/>
    <w:rsid w:val="002E1863"/>
    <w:rsid w:val="002E47DA"/>
    <w:rsid w:val="002F1C1B"/>
    <w:rsid w:val="002F2776"/>
    <w:rsid w:val="00301B6C"/>
    <w:rsid w:val="0030371C"/>
    <w:rsid w:val="00303EB0"/>
    <w:rsid w:val="00320CCC"/>
    <w:rsid w:val="003228D8"/>
    <w:rsid w:val="0032364D"/>
    <w:rsid w:val="003242E5"/>
    <w:rsid w:val="00324F89"/>
    <w:rsid w:val="003253D7"/>
    <w:rsid w:val="00325A7B"/>
    <w:rsid w:val="003324E1"/>
    <w:rsid w:val="00333349"/>
    <w:rsid w:val="00334C43"/>
    <w:rsid w:val="00335211"/>
    <w:rsid w:val="003412D7"/>
    <w:rsid w:val="00346758"/>
    <w:rsid w:val="00347D12"/>
    <w:rsid w:val="003525E9"/>
    <w:rsid w:val="00355861"/>
    <w:rsid w:val="00356E3F"/>
    <w:rsid w:val="00364D06"/>
    <w:rsid w:val="00365785"/>
    <w:rsid w:val="00366F1B"/>
    <w:rsid w:val="00366F27"/>
    <w:rsid w:val="00367B9A"/>
    <w:rsid w:val="00371DD0"/>
    <w:rsid w:val="00372B5D"/>
    <w:rsid w:val="003740B5"/>
    <w:rsid w:val="003751C8"/>
    <w:rsid w:val="00377150"/>
    <w:rsid w:val="00380DB5"/>
    <w:rsid w:val="003818CD"/>
    <w:rsid w:val="00382A87"/>
    <w:rsid w:val="00382A88"/>
    <w:rsid w:val="003839F5"/>
    <w:rsid w:val="0038565D"/>
    <w:rsid w:val="0038716E"/>
    <w:rsid w:val="003924AD"/>
    <w:rsid w:val="0039259A"/>
    <w:rsid w:val="00392A17"/>
    <w:rsid w:val="00393830"/>
    <w:rsid w:val="003A0646"/>
    <w:rsid w:val="003A19B5"/>
    <w:rsid w:val="003A2CA4"/>
    <w:rsid w:val="003A32B6"/>
    <w:rsid w:val="003A57E8"/>
    <w:rsid w:val="003B1BAB"/>
    <w:rsid w:val="003B420B"/>
    <w:rsid w:val="003B49BC"/>
    <w:rsid w:val="003B5954"/>
    <w:rsid w:val="003C3D8A"/>
    <w:rsid w:val="003C4063"/>
    <w:rsid w:val="003C7299"/>
    <w:rsid w:val="003C7C7C"/>
    <w:rsid w:val="003D230E"/>
    <w:rsid w:val="003D49BD"/>
    <w:rsid w:val="003D51A8"/>
    <w:rsid w:val="003D65F2"/>
    <w:rsid w:val="003E1A2F"/>
    <w:rsid w:val="003E62ED"/>
    <w:rsid w:val="003F05C4"/>
    <w:rsid w:val="003F0F21"/>
    <w:rsid w:val="003F1C7F"/>
    <w:rsid w:val="003F27B7"/>
    <w:rsid w:val="003F432F"/>
    <w:rsid w:val="003F5EBC"/>
    <w:rsid w:val="004003D7"/>
    <w:rsid w:val="004050A9"/>
    <w:rsid w:val="004052A4"/>
    <w:rsid w:val="004108B1"/>
    <w:rsid w:val="00410B2F"/>
    <w:rsid w:val="00411063"/>
    <w:rsid w:val="00416212"/>
    <w:rsid w:val="0042010D"/>
    <w:rsid w:val="00420A99"/>
    <w:rsid w:val="00421B28"/>
    <w:rsid w:val="0042353B"/>
    <w:rsid w:val="00423BD1"/>
    <w:rsid w:val="00424011"/>
    <w:rsid w:val="0042417A"/>
    <w:rsid w:val="00433B8A"/>
    <w:rsid w:val="0043487E"/>
    <w:rsid w:val="00435211"/>
    <w:rsid w:val="00436722"/>
    <w:rsid w:val="00440909"/>
    <w:rsid w:val="00445687"/>
    <w:rsid w:val="004469C6"/>
    <w:rsid w:val="00446F9A"/>
    <w:rsid w:val="00455D5A"/>
    <w:rsid w:val="00456103"/>
    <w:rsid w:val="0046144F"/>
    <w:rsid w:val="00462296"/>
    <w:rsid w:val="00463839"/>
    <w:rsid w:val="00463FBA"/>
    <w:rsid w:val="00465EC9"/>
    <w:rsid w:val="004660D5"/>
    <w:rsid w:val="00477DD8"/>
    <w:rsid w:val="00480ADC"/>
    <w:rsid w:val="0048275A"/>
    <w:rsid w:val="0048580C"/>
    <w:rsid w:val="00486121"/>
    <w:rsid w:val="00486A66"/>
    <w:rsid w:val="004902F9"/>
    <w:rsid w:val="004909C8"/>
    <w:rsid w:val="00497FC2"/>
    <w:rsid w:val="004A2078"/>
    <w:rsid w:val="004A32E3"/>
    <w:rsid w:val="004A4D8C"/>
    <w:rsid w:val="004A7549"/>
    <w:rsid w:val="004B1046"/>
    <w:rsid w:val="004B1F20"/>
    <w:rsid w:val="004B3FE4"/>
    <w:rsid w:val="004B6C6A"/>
    <w:rsid w:val="004C3F9D"/>
    <w:rsid w:val="004D0234"/>
    <w:rsid w:val="004D289F"/>
    <w:rsid w:val="004D2EC7"/>
    <w:rsid w:val="004D3F70"/>
    <w:rsid w:val="004E222B"/>
    <w:rsid w:val="004E41C0"/>
    <w:rsid w:val="004E431F"/>
    <w:rsid w:val="004F74A8"/>
    <w:rsid w:val="005000DE"/>
    <w:rsid w:val="00500DBF"/>
    <w:rsid w:val="0050196C"/>
    <w:rsid w:val="00501B2E"/>
    <w:rsid w:val="00502AE2"/>
    <w:rsid w:val="005054DC"/>
    <w:rsid w:val="00510137"/>
    <w:rsid w:val="00512948"/>
    <w:rsid w:val="005138E9"/>
    <w:rsid w:val="00515803"/>
    <w:rsid w:val="005165FB"/>
    <w:rsid w:val="00517240"/>
    <w:rsid w:val="005173E7"/>
    <w:rsid w:val="005222EE"/>
    <w:rsid w:val="00524295"/>
    <w:rsid w:val="00532DB7"/>
    <w:rsid w:val="005350FE"/>
    <w:rsid w:val="00535A18"/>
    <w:rsid w:val="0054058F"/>
    <w:rsid w:val="00541ACB"/>
    <w:rsid w:val="005503C1"/>
    <w:rsid w:val="00554F7B"/>
    <w:rsid w:val="005557E2"/>
    <w:rsid w:val="00560429"/>
    <w:rsid w:val="00561DAF"/>
    <w:rsid w:val="00563589"/>
    <w:rsid w:val="00564515"/>
    <w:rsid w:val="00565866"/>
    <w:rsid w:val="00567E36"/>
    <w:rsid w:val="00572466"/>
    <w:rsid w:val="00575748"/>
    <w:rsid w:val="00576861"/>
    <w:rsid w:val="00576CEB"/>
    <w:rsid w:val="00583520"/>
    <w:rsid w:val="0059020E"/>
    <w:rsid w:val="0059026D"/>
    <w:rsid w:val="00594D79"/>
    <w:rsid w:val="005A0190"/>
    <w:rsid w:val="005A10E0"/>
    <w:rsid w:val="005A33CD"/>
    <w:rsid w:val="005A3F39"/>
    <w:rsid w:val="005A7A6F"/>
    <w:rsid w:val="005B2DAF"/>
    <w:rsid w:val="005B3BBB"/>
    <w:rsid w:val="005B695C"/>
    <w:rsid w:val="005B6D53"/>
    <w:rsid w:val="005B7D28"/>
    <w:rsid w:val="005B7DBC"/>
    <w:rsid w:val="005C37E7"/>
    <w:rsid w:val="005C4DD1"/>
    <w:rsid w:val="005D1D2E"/>
    <w:rsid w:val="005D22BA"/>
    <w:rsid w:val="005D24A8"/>
    <w:rsid w:val="005D287E"/>
    <w:rsid w:val="005D3A6A"/>
    <w:rsid w:val="005D3AA4"/>
    <w:rsid w:val="005D48D0"/>
    <w:rsid w:val="005D56EE"/>
    <w:rsid w:val="005D5BEC"/>
    <w:rsid w:val="005D65AC"/>
    <w:rsid w:val="005E00A2"/>
    <w:rsid w:val="005E17B7"/>
    <w:rsid w:val="005E37C3"/>
    <w:rsid w:val="005F40E9"/>
    <w:rsid w:val="005F7017"/>
    <w:rsid w:val="005F71D6"/>
    <w:rsid w:val="006014C3"/>
    <w:rsid w:val="00601F5B"/>
    <w:rsid w:val="00602475"/>
    <w:rsid w:val="00604B8F"/>
    <w:rsid w:val="006057C6"/>
    <w:rsid w:val="00607177"/>
    <w:rsid w:val="00612557"/>
    <w:rsid w:val="00612BA2"/>
    <w:rsid w:val="006137D0"/>
    <w:rsid w:val="00621644"/>
    <w:rsid w:val="006235FD"/>
    <w:rsid w:val="00624EFE"/>
    <w:rsid w:val="006279B6"/>
    <w:rsid w:val="0063453C"/>
    <w:rsid w:val="0063551C"/>
    <w:rsid w:val="0063574C"/>
    <w:rsid w:val="006408D7"/>
    <w:rsid w:val="00641662"/>
    <w:rsid w:val="00643CC7"/>
    <w:rsid w:val="00644F51"/>
    <w:rsid w:val="00647740"/>
    <w:rsid w:val="00651AE1"/>
    <w:rsid w:val="00651B4B"/>
    <w:rsid w:val="006539C1"/>
    <w:rsid w:val="00653D4A"/>
    <w:rsid w:val="0065423A"/>
    <w:rsid w:val="0065571C"/>
    <w:rsid w:val="0065792A"/>
    <w:rsid w:val="00657F07"/>
    <w:rsid w:val="00663FA9"/>
    <w:rsid w:val="00665134"/>
    <w:rsid w:val="00666088"/>
    <w:rsid w:val="00670BCB"/>
    <w:rsid w:val="00671C84"/>
    <w:rsid w:val="00675B42"/>
    <w:rsid w:val="00677E8B"/>
    <w:rsid w:val="00684F18"/>
    <w:rsid w:val="00687B2E"/>
    <w:rsid w:val="006914C3"/>
    <w:rsid w:val="006932BC"/>
    <w:rsid w:val="006939B3"/>
    <w:rsid w:val="00695551"/>
    <w:rsid w:val="00695A86"/>
    <w:rsid w:val="006A2417"/>
    <w:rsid w:val="006B10B3"/>
    <w:rsid w:val="006B140E"/>
    <w:rsid w:val="006B2DC3"/>
    <w:rsid w:val="006B497D"/>
    <w:rsid w:val="006B60E4"/>
    <w:rsid w:val="006C05FC"/>
    <w:rsid w:val="006C17DA"/>
    <w:rsid w:val="006C32E5"/>
    <w:rsid w:val="006D5427"/>
    <w:rsid w:val="006E06DB"/>
    <w:rsid w:val="006E1713"/>
    <w:rsid w:val="006E2B3B"/>
    <w:rsid w:val="006E4781"/>
    <w:rsid w:val="006E47A6"/>
    <w:rsid w:val="006F0621"/>
    <w:rsid w:val="006F5052"/>
    <w:rsid w:val="006F5E85"/>
    <w:rsid w:val="006F7308"/>
    <w:rsid w:val="00701607"/>
    <w:rsid w:val="00701D83"/>
    <w:rsid w:val="00701FAE"/>
    <w:rsid w:val="007073B8"/>
    <w:rsid w:val="00710FFC"/>
    <w:rsid w:val="007162CE"/>
    <w:rsid w:val="00720A22"/>
    <w:rsid w:val="00720D1F"/>
    <w:rsid w:val="00723003"/>
    <w:rsid w:val="0073157E"/>
    <w:rsid w:val="0073667A"/>
    <w:rsid w:val="0073790D"/>
    <w:rsid w:val="00737C71"/>
    <w:rsid w:val="00741559"/>
    <w:rsid w:val="00750068"/>
    <w:rsid w:val="00750D03"/>
    <w:rsid w:val="007516A1"/>
    <w:rsid w:val="00754616"/>
    <w:rsid w:val="007560A3"/>
    <w:rsid w:val="007562F6"/>
    <w:rsid w:val="0076120C"/>
    <w:rsid w:val="007629EE"/>
    <w:rsid w:val="00763421"/>
    <w:rsid w:val="00763E27"/>
    <w:rsid w:val="00766A2E"/>
    <w:rsid w:val="00772134"/>
    <w:rsid w:val="007740E4"/>
    <w:rsid w:val="00777131"/>
    <w:rsid w:val="00777F42"/>
    <w:rsid w:val="00781BAD"/>
    <w:rsid w:val="00784CF0"/>
    <w:rsid w:val="00787862"/>
    <w:rsid w:val="00793AF6"/>
    <w:rsid w:val="00793D20"/>
    <w:rsid w:val="0079712A"/>
    <w:rsid w:val="007A682A"/>
    <w:rsid w:val="007B1A22"/>
    <w:rsid w:val="007B1C3D"/>
    <w:rsid w:val="007B2322"/>
    <w:rsid w:val="007B76ED"/>
    <w:rsid w:val="007C644F"/>
    <w:rsid w:val="007C66B0"/>
    <w:rsid w:val="007D0125"/>
    <w:rsid w:val="007D09B8"/>
    <w:rsid w:val="007D1DC4"/>
    <w:rsid w:val="007D2574"/>
    <w:rsid w:val="007D2BD3"/>
    <w:rsid w:val="007D528F"/>
    <w:rsid w:val="007E0033"/>
    <w:rsid w:val="007E270B"/>
    <w:rsid w:val="007E3471"/>
    <w:rsid w:val="007E4960"/>
    <w:rsid w:val="007E6FF4"/>
    <w:rsid w:val="007F1EC7"/>
    <w:rsid w:val="007F245F"/>
    <w:rsid w:val="007F2766"/>
    <w:rsid w:val="007F44ED"/>
    <w:rsid w:val="00800474"/>
    <w:rsid w:val="008010D5"/>
    <w:rsid w:val="00807F6D"/>
    <w:rsid w:val="008122EB"/>
    <w:rsid w:val="00812415"/>
    <w:rsid w:val="00814A34"/>
    <w:rsid w:val="00821E90"/>
    <w:rsid w:val="00822534"/>
    <w:rsid w:val="00822D56"/>
    <w:rsid w:val="008242CC"/>
    <w:rsid w:val="00826384"/>
    <w:rsid w:val="008310FF"/>
    <w:rsid w:val="00833CDE"/>
    <w:rsid w:val="0083669E"/>
    <w:rsid w:val="00841BBE"/>
    <w:rsid w:val="00842CF8"/>
    <w:rsid w:val="008510A0"/>
    <w:rsid w:val="008511B5"/>
    <w:rsid w:val="00856D89"/>
    <w:rsid w:val="00860596"/>
    <w:rsid w:val="00863E60"/>
    <w:rsid w:val="008670E7"/>
    <w:rsid w:val="0086714C"/>
    <w:rsid w:val="00872C49"/>
    <w:rsid w:val="00874288"/>
    <w:rsid w:val="008803AA"/>
    <w:rsid w:val="008818C9"/>
    <w:rsid w:val="00886605"/>
    <w:rsid w:val="00887B73"/>
    <w:rsid w:val="00890B32"/>
    <w:rsid w:val="008925F5"/>
    <w:rsid w:val="0089541E"/>
    <w:rsid w:val="008A1F6A"/>
    <w:rsid w:val="008A6D39"/>
    <w:rsid w:val="008A7B47"/>
    <w:rsid w:val="008B2D7D"/>
    <w:rsid w:val="008B5947"/>
    <w:rsid w:val="008B6D75"/>
    <w:rsid w:val="008D1B5B"/>
    <w:rsid w:val="008D1D2E"/>
    <w:rsid w:val="008D2974"/>
    <w:rsid w:val="008E12B5"/>
    <w:rsid w:val="008E2FF2"/>
    <w:rsid w:val="008E5121"/>
    <w:rsid w:val="008F5486"/>
    <w:rsid w:val="008F5CA9"/>
    <w:rsid w:val="008F694B"/>
    <w:rsid w:val="00903EE7"/>
    <w:rsid w:val="009111AB"/>
    <w:rsid w:val="0091323C"/>
    <w:rsid w:val="0091640E"/>
    <w:rsid w:val="0092176D"/>
    <w:rsid w:val="0092180D"/>
    <w:rsid w:val="00922D09"/>
    <w:rsid w:val="00925103"/>
    <w:rsid w:val="0092544A"/>
    <w:rsid w:val="009314B4"/>
    <w:rsid w:val="0093169B"/>
    <w:rsid w:val="00935EE8"/>
    <w:rsid w:val="00943510"/>
    <w:rsid w:val="009435FA"/>
    <w:rsid w:val="00943FE9"/>
    <w:rsid w:val="00944FBE"/>
    <w:rsid w:val="00947F7B"/>
    <w:rsid w:val="009520A0"/>
    <w:rsid w:val="0095607C"/>
    <w:rsid w:val="0095668D"/>
    <w:rsid w:val="00962D35"/>
    <w:rsid w:val="00964A46"/>
    <w:rsid w:val="00964C96"/>
    <w:rsid w:val="00967622"/>
    <w:rsid w:val="009707B6"/>
    <w:rsid w:val="00971217"/>
    <w:rsid w:val="009727BD"/>
    <w:rsid w:val="00973148"/>
    <w:rsid w:val="0097367E"/>
    <w:rsid w:val="009746F1"/>
    <w:rsid w:val="00975C7F"/>
    <w:rsid w:val="0098088D"/>
    <w:rsid w:val="0099014D"/>
    <w:rsid w:val="009903EF"/>
    <w:rsid w:val="00990530"/>
    <w:rsid w:val="0099112B"/>
    <w:rsid w:val="0099163D"/>
    <w:rsid w:val="00992352"/>
    <w:rsid w:val="00992445"/>
    <w:rsid w:val="00993770"/>
    <w:rsid w:val="00994FA2"/>
    <w:rsid w:val="00995A5D"/>
    <w:rsid w:val="009961D4"/>
    <w:rsid w:val="00997B89"/>
    <w:rsid w:val="009A3C17"/>
    <w:rsid w:val="009A4F45"/>
    <w:rsid w:val="009A5A11"/>
    <w:rsid w:val="009A6260"/>
    <w:rsid w:val="009A75D6"/>
    <w:rsid w:val="009A7ABA"/>
    <w:rsid w:val="009B0FAB"/>
    <w:rsid w:val="009B2185"/>
    <w:rsid w:val="009B2714"/>
    <w:rsid w:val="009B4BBB"/>
    <w:rsid w:val="009C0B17"/>
    <w:rsid w:val="009C2265"/>
    <w:rsid w:val="009C29D4"/>
    <w:rsid w:val="009C74BF"/>
    <w:rsid w:val="009D228B"/>
    <w:rsid w:val="009D2C29"/>
    <w:rsid w:val="009D34FB"/>
    <w:rsid w:val="009D3786"/>
    <w:rsid w:val="009D7F99"/>
    <w:rsid w:val="009E0074"/>
    <w:rsid w:val="009E292A"/>
    <w:rsid w:val="009F44E1"/>
    <w:rsid w:val="009F6607"/>
    <w:rsid w:val="009F749B"/>
    <w:rsid w:val="009F76A4"/>
    <w:rsid w:val="009F7FE9"/>
    <w:rsid w:val="00A03FE4"/>
    <w:rsid w:val="00A149D0"/>
    <w:rsid w:val="00A15ADC"/>
    <w:rsid w:val="00A16889"/>
    <w:rsid w:val="00A17FD2"/>
    <w:rsid w:val="00A202A2"/>
    <w:rsid w:val="00A20DE9"/>
    <w:rsid w:val="00A225F7"/>
    <w:rsid w:val="00A31517"/>
    <w:rsid w:val="00A331B5"/>
    <w:rsid w:val="00A3590E"/>
    <w:rsid w:val="00A36A77"/>
    <w:rsid w:val="00A404FD"/>
    <w:rsid w:val="00A4129B"/>
    <w:rsid w:val="00A420BE"/>
    <w:rsid w:val="00A46DD1"/>
    <w:rsid w:val="00A52A5A"/>
    <w:rsid w:val="00A5356C"/>
    <w:rsid w:val="00A53804"/>
    <w:rsid w:val="00A540BF"/>
    <w:rsid w:val="00A57A18"/>
    <w:rsid w:val="00A70CE0"/>
    <w:rsid w:val="00A72396"/>
    <w:rsid w:val="00A73205"/>
    <w:rsid w:val="00A74006"/>
    <w:rsid w:val="00A763E1"/>
    <w:rsid w:val="00A8091C"/>
    <w:rsid w:val="00A833B9"/>
    <w:rsid w:val="00A8374F"/>
    <w:rsid w:val="00A848F5"/>
    <w:rsid w:val="00A866DB"/>
    <w:rsid w:val="00A94A15"/>
    <w:rsid w:val="00A958CD"/>
    <w:rsid w:val="00A97F14"/>
    <w:rsid w:val="00AA131E"/>
    <w:rsid w:val="00AA3815"/>
    <w:rsid w:val="00AA52C0"/>
    <w:rsid w:val="00AA6129"/>
    <w:rsid w:val="00AB0D34"/>
    <w:rsid w:val="00AB7F6B"/>
    <w:rsid w:val="00AC1813"/>
    <w:rsid w:val="00AC2920"/>
    <w:rsid w:val="00AC4777"/>
    <w:rsid w:val="00AC5C6B"/>
    <w:rsid w:val="00AD0247"/>
    <w:rsid w:val="00AD0E81"/>
    <w:rsid w:val="00AD18DB"/>
    <w:rsid w:val="00AD253A"/>
    <w:rsid w:val="00AD5020"/>
    <w:rsid w:val="00AE0683"/>
    <w:rsid w:val="00AE1313"/>
    <w:rsid w:val="00AE35CC"/>
    <w:rsid w:val="00AE4C16"/>
    <w:rsid w:val="00AE504D"/>
    <w:rsid w:val="00AE76A7"/>
    <w:rsid w:val="00B016A5"/>
    <w:rsid w:val="00B02C90"/>
    <w:rsid w:val="00B02F47"/>
    <w:rsid w:val="00B03B94"/>
    <w:rsid w:val="00B062DD"/>
    <w:rsid w:val="00B10FD9"/>
    <w:rsid w:val="00B11670"/>
    <w:rsid w:val="00B13504"/>
    <w:rsid w:val="00B153D6"/>
    <w:rsid w:val="00B17222"/>
    <w:rsid w:val="00B22440"/>
    <w:rsid w:val="00B238D5"/>
    <w:rsid w:val="00B2456B"/>
    <w:rsid w:val="00B25465"/>
    <w:rsid w:val="00B25E4E"/>
    <w:rsid w:val="00B314C6"/>
    <w:rsid w:val="00B31BCE"/>
    <w:rsid w:val="00B32286"/>
    <w:rsid w:val="00B32A32"/>
    <w:rsid w:val="00B36B42"/>
    <w:rsid w:val="00B3723F"/>
    <w:rsid w:val="00B37258"/>
    <w:rsid w:val="00B423C1"/>
    <w:rsid w:val="00B427F2"/>
    <w:rsid w:val="00B43D87"/>
    <w:rsid w:val="00B463CF"/>
    <w:rsid w:val="00B46938"/>
    <w:rsid w:val="00B477EC"/>
    <w:rsid w:val="00B47EA9"/>
    <w:rsid w:val="00B50CA0"/>
    <w:rsid w:val="00B52055"/>
    <w:rsid w:val="00B5357F"/>
    <w:rsid w:val="00B60EB0"/>
    <w:rsid w:val="00B61C93"/>
    <w:rsid w:val="00B62804"/>
    <w:rsid w:val="00B63775"/>
    <w:rsid w:val="00B64AB4"/>
    <w:rsid w:val="00B67BC4"/>
    <w:rsid w:val="00B73D58"/>
    <w:rsid w:val="00B75BB7"/>
    <w:rsid w:val="00B81653"/>
    <w:rsid w:val="00B82050"/>
    <w:rsid w:val="00B82854"/>
    <w:rsid w:val="00B82E01"/>
    <w:rsid w:val="00B87906"/>
    <w:rsid w:val="00B879CC"/>
    <w:rsid w:val="00B91399"/>
    <w:rsid w:val="00B918D3"/>
    <w:rsid w:val="00B91B42"/>
    <w:rsid w:val="00B920AB"/>
    <w:rsid w:val="00B943B1"/>
    <w:rsid w:val="00BA0313"/>
    <w:rsid w:val="00BA6382"/>
    <w:rsid w:val="00BB1EC2"/>
    <w:rsid w:val="00BB2520"/>
    <w:rsid w:val="00BC14A4"/>
    <w:rsid w:val="00BC53D5"/>
    <w:rsid w:val="00BC7AE8"/>
    <w:rsid w:val="00BD08AF"/>
    <w:rsid w:val="00BD0AA8"/>
    <w:rsid w:val="00BD2859"/>
    <w:rsid w:val="00BD5576"/>
    <w:rsid w:val="00BD59C0"/>
    <w:rsid w:val="00BE3543"/>
    <w:rsid w:val="00BE4F4B"/>
    <w:rsid w:val="00BE55E7"/>
    <w:rsid w:val="00BE5D7A"/>
    <w:rsid w:val="00BE6ADF"/>
    <w:rsid w:val="00BF222D"/>
    <w:rsid w:val="00C009D7"/>
    <w:rsid w:val="00C025E5"/>
    <w:rsid w:val="00C05075"/>
    <w:rsid w:val="00C0561B"/>
    <w:rsid w:val="00C105F4"/>
    <w:rsid w:val="00C1157E"/>
    <w:rsid w:val="00C11EBE"/>
    <w:rsid w:val="00C11F04"/>
    <w:rsid w:val="00C17D46"/>
    <w:rsid w:val="00C21A04"/>
    <w:rsid w:val="00C24161"/>
    <w:rsid w:val="00C248C8"/>
    <w:rsid w:val="00C26024"/>
    <w:rsid w:val="00C26136"/>
    <w:rsid w:val="00C34D37"/>
    <w:rsid w:val="00C3523A"/>
    <w:rsid w:val="00C36826"/>
    <w:rsid w:val="00C425C4"/>
    <w:rsid w:val="00C479F1"/>
    <w:rsid w:val="00C5235F"/>
    <w:rsid w:val="00C63118"/>
    <w:rsid w:val="00C632F1"/>
    <w:rsid w:val="00C67500"/>
    <w:rsid w:val="00C71033"/>
    <w:rsid w:val="00C72705"/>
    <w:rsid w:val="00C735DE"/>
    <w:rsid w:val="00C73716"/>
    <w:rsid w:val="00C7482C"/>
    <w:rsid w:val="00C74D11"/>
    <w:rsid w:val="00C83293"/>
    <w:rsid w:val="00C9324B"/>
    <w:rsid w:val="00C94BD3"/>
    <w:rsid w:val="00CA0A37"/>
    <w:rsid w:val="00CA4837"/>
    <w:rsid w:val="00CA6D88"/>
    <w:rsid w:val="00CB2452"/>
    <w:rsid w:val="00CB32F7"/>
    <w:rsid w:val="00CB48D6"/>
    <w:rsid w:val="00CB5257"/>
    <w:rsid w:val="00CC2033"/>
    <w:rsid w:val="00CC287D"/>
    <w:rsid w:val="00CC5083"/>
    <w:rsid w:val="00CD0CB9"/>
    <w:rsid w:val="00CD168D"/>
    <w:rsid w:val="00CD1ED1"/>
    <w:rsid w:val="00CD474E"/>
    <w:rsid w:val="00CE0EFB"/>
    <w:rsid w:val="00CE153D"/>
    <w:rsid w:val="00CE1685"/>
    <w:rsid w:val="00CE4460"/>
    <w:rsid w:val="00CE7F5C"/>
    <w:rsid w:val="00CF1C5D"/>
    <w:rsid w:val="00CF3A39"/>
    <w:rsid w:val="00CF4DA0"/>
    <w:rsid w:val="00CF5410"/>
    <w:rsid w:val="00CF56DE"/>
    <w:rsid w:val="00CF5968"/>
    <w:rsid w:val="00CF6579"/>
    <w:rsid w:val="00D00403"/>
    <w:rsid w:val="00D022DF"/>
    <w:rsid w:val="00D03642"/>
    <w:rsid w:val="00D03BB0"/>
    <w:rsid w:val="00D03E5D"/>
    <w:rsid w:val="00D047D1"/>
    <w:rsid w:val="00D110A4"/>
    <w:rsid w:val="00D1256E"/>
    <w:rsid w:val="00D1262D"/>
    <w:rsid w:val="00D2044B"/>
    <w:rsid w:val="00D219D0"/>
    <w:rsid w:val="00D227D6"/>
    <w:rsid w:val="00D3334E"/>
    <w:rsid w:val="00D4359F"/>
    <w:rsid w:val="00D43799"/>
    <w:rsid w:val="00D47D03"/>
    <w:rsid w:val="00D53B94"/>
    <w:rsid w:val="00D61A42"/>
    <w:rsid w:val="00D61F0B"/>
    <w:rsid w:val="00D669B8"/>
    <w:rsid w:val="00D679A2"/>
    <w:rsid w:val="00D70A69"/>
    <w:rsid w:val="00D70C41"/>
    <w:rsid w:val="00D724DD"/>
    <w:rsid w:val="00D749AB"/>
    <w:rsid w:val="00D7583D"/>
    <w:rsid w:val="00D761CB"/>
    <w:rsid w:val="00D763A2"/>
    <w:rsid w:val="00D82D2D"/>
    <w:rsid w:val="00D84111"/>
    <w:rsid w:val="00D846B5"/>
    <w:rsid w:val="00D90279"/>
    <w:rsid w:val="00D9070C"/>
    <w:rsid w:val="00D92E64"/>
    <w:rsid w:val="00D94678"/>
    <w:rsid w:val="00D95ED1"/>
    <w:rsid w:val="00DA34F2"/>
    <w:rsid w:val="00DA5340"/>
    <w:rsid w:val="00DB4462"/>
    <w:rsid w:val="00DB6FB0"/>
    <w:rsid w:val="00DC069C"/>
    <w:rsid w:val="00DC178D"/>
    <w:rsid w:val="00DC2B60"/>
    <w:rsid w:val="00DC2F51"/>
    <w:rsid w:val="00DC708E"/>
    <w:rsid w:val="00DC7F52"/>
    <w:rsid w:val="00DD4052"/>
    <w:rsid w:val="00DD4C36"/>
    <w:rsid w:val="00DD58CC"/>
    <w:rsid w:val="00DD663E"/>
    <w:rsid w:val="00DE0094"/>
    <w:rsid w:val="00DE18FE"/>
    <w:rsid w:val="00DE2BB1"/>
    <w:rsid w:val="00DE4C6B"/>
    <w:rsid w:val="00DE7D62"/>
    <w:rsid w:val="00DF1742"/>
    <w:rsid w:val="00E00BD1"/>
    <w:rsid w:val="00E020AE"/>
    <w:rsid w:val="00E023A1"/>
    <w:rsid w:val="00E04069"/>
    <w:rsid w:val="00E0700C"/>
    <w:rsid w:val="00E0761B"/>
    <w:rsid w:val="00E1263B"/>
    <w:rsid w:val="00E1315B"/>
    <w:rsid w:val="00E17939"/>
    <w:rsid w:val="00E229D2"/>
    <w:rsid w:val="00E23374"/>
    <w:rsid w:val="00E30E6E"/>
    <w:rsid w:val="00E34BF3"/>
    <w:rsid w:val="00E36053"/>
    <w:rsid w:val="00E37838"/>
    <w:rsid w:val="00E42CBC"/>
    <w:rsid w:val="00E452DC"/>
    <w:rsid w:val="00E50364"/>
    <w:rsid w:val="00E5312E"/>
    <w:rsid w:val="00E602DB"/>
    <w:rsid w:val="00E60474"/>
    <w:rsid w:val="00E60E71"/>
    <w:rsid w:val="00E610C9"/>
    <w:rsid w:val="00E61F9E"/>
    <w:rsid w:val="00E70C43"/>
    <w:rsid w:val="00E73D8A"/>
    <w:rsid w:val="00E74400"/>
    <w:rsid w:val="00E74C68"/>
    <w:rsid w:val="00E7577A"/>
    <w:rsid w:val="00E75F4A"/>
    <w:rsid w:val="00E76269"/>
    <w:rsid w:val="00E76862"/>
    <w:rsid w:val="00E81B3F"/>
    <w:rsid w:val="00E83788"/>
    <w:rsid w:val="00E90CCA"/>
    <w:rsid w:val="00E91856"/>
    <w:rsid w:val="00E944CC"/>
    <w:rsid w:val="00E977A2"/>
    <w:rsid w:val="00EA090F"/>
    <w:rsid w:val="00EA14DD"/>
    <w:rsid w:val="00EA1A91"/>
    <w:rsid w:val="00EA2ED0"/>
    <w:rsid w:val="00EA434B"/>
    <w:rsid w:val="00EA45BF"/>
    <w:rsid w:val="00EA4689"/>
    <w:rsid w:val="00EA4891"/>
    <w:rsid w:val="00EB2F27"/>
    <w:rsid w:val="00EB5365"/>
    <w:rsid w:val="00EC6045"/>
    <w:rsid w:val="00EC646B"/>
    <w:rsid w:val="00ED1971"/>
    <w:rsid w:val="00ED28D0"/>
    <w:rsid w:val="00ED28E9"/>
    <w:rsid w:val="00ED591E"/>
    <w:rsid w:val="00ED5B59"/>
    <w:rsid w:val="00ED5DB8"/>
    <w:rsid w:val="00ED734E"/>
    <w:rsid w:val="00ED797D"/>
    <w:rsid w:val="00EE1583"/>
    <w:rsid w:val="00EF2C98"/>
    <w:rsid w:val="00EF5601"/>
    <w:rsid w:val="00F065EF"/>
    <w:rsid w:val="00F1463B"/>
    <w:rsid w:val="00F14E7B"/>
    <w:rsid w:val="00F15485"/>
    <w:rsid w:val="00F1732B"/>
    <w:rsid w:val="00F1791F"/>
    <w:rsid w:val="00F237F2"/>
    <w:rsid w:val="00F23A45"/>
    <w:rsid w:val="00F24E87"/>
    <w:rsid w:val="00F305DA"/>
    <w:rsid w:val="00F308C1"/>
    <w:rsid w:val="00F330BD"/>
    <w:rsid w:val="00F33AF9"/>
    <w:rsid w:val="00F36DDB"/>
    <w:rsid w:val="00F40CD6"/>
    <w:rsid w:val="00F45705"/>
    <w:rsid w:val="00F51F62"/>
    <w:rsid w:val="00F561C4"/>
    <w:rsid w:val="00F57FB4"/>
    <w:rsid w:val="00F60281"/>
    <w:rsid w:val="00F61CE9"/>
    <w:rsid w:val="00F626CA"/>
    <w:rsid w:val="00F653E8"/>
    <w:rsid w:val="00F71E29"/>
    <w:rsid w:val="00F76E0D"/>
    <w:rsid w:val="00F7721B"/>
    <w:rsid w:val="00F80D38"/>
    <w:rsid w:val="00F83D73"/>
    <w:rsid w:val="00F8617C"/>
    <w:rsid w:val="00F9030E"/>
    <w:rsid w:val="00F906A8"/>
    <w:rsid w:val="00F94838"/>
    <w:rsid w:val="00F97282"/>
    <w:rsid w:val="00F97F7E"/>
    <w:rsid w:val="00FA2E99"/>
    <w:rsid w:val="00FA3686"/>
    <w:rsid w:val="00FA4CE9"/>
    <w:rsid w:val="00FB3B55"/>
    <w:rsid w:val="00FB74EE"/>
    <w:rsid w:val="00FC154B"/>
    <w:rsid w:val="00FC3E92"/>
    <w:rsid w:val="00FC4B9B"/>
    <w:rsid w:val="00FC56C7"/>
    <w:rsid w:val="00FC5DE8"/>
    <w:rsid w:val="00FC61C3"/>
    <w:rsid w:val="00FC6F38"/>
    <w:rsid w:val="00FC7230"/>
    <w:rsid w:val="00FC7ECC"/>
    <w:rsid w:val="00FD21FB"/>
    <w:rsid w:val="00FD6D61"/>
    <w:rsid w:val="00FD6F2D"/>
    <w:rsid w:val="00FD734E"/>
    <w:rsid w:val="00FE1F46"/>
    <w:rsid w:val="00FE32D0"/>
    <w:rsid w:val="00FE32D4"/>
    <w:rsid w:val="00FE372C"/>
    <w:rsid w:val="00FF7E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89CD5-6211-44E9-9CA9-87099518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4E"/>
    <w:rPr>
      <w:lang w:val="en-US"/>
    </w:rPr>
  </w:style>
  <w:style w:type="paragraph" w:styleId="Heading4">
    <w:name w:val="heading 4"/>
    <w:basedOn w:val="Normal"/>
    <w:next w:val="Normal"/>
    <w:link w:val="Heading4Char"/>
    <w:qFormat/>
    <w:rsid w:val="00CD474E"/>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474E"/>
    <w:rPr>
      <w:rFonts w:ascii="Arial" w:eastAsia="Times New Roman" w:hAnsi="Arial" w:cs="Times New Roman"/>
      <w:sz w:val="28"/>
      <w:szCs w:val="24"/>
      <w:lang w:val="en-GB"/>
    </w:rPr>
  </w:style>
  <w:style w:type="paragraph" w:styleId="BodyText">
    <w:name w:val="Body Text"/>
    <w:basedOn w:val="Normal"/>
    <w:link w:val="BodyTextChar"/>
    <w:rsid w:val="00CD474E"/>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D474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D4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4E"/>
    <w:rPr>
      <w:lang w:val="en-US"/>
    </w:rPr>
  </w:style>
  <w:style w:type="paragraph" w:styleId="FootnoteText">
    <w:name w:val="footnote text"/>
    <w:basedOn w:val="Normal"/>
    <w:link w:val="FootnoteTextChar"/>
    <w:uiPriority w:val="99"/>
    <w:semiHidden/>
    <w:unhideWhenUsed/>
    <w:rsid w:val="00CD47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74E"/>
    <w:rPr>
      <w:sz w:val="20"/>
      <w:szCs w:val="20"/>
      <w:lang w:val="en-US"/>
    </w:rPr>
  </w:style>
  <w:style w:type="character" w:styleId="FootnoteReference">
    <w:name w:val="footnote reference"/>
    <w:basedOn w:val="DefaultParagraphFont"/>
    <w:uiPriority w:val="99"/>
    <w:semiHidden/>
    <w:unhideWhenUsed/>
    <w:rsid w:val="00CD474E"/>
    <w:rPr>
      <w:vertAlign w:val="superscript"/>
    </w:rPr>
  </w:style>
  <w:style w:type="paragraph" w:styleId="ListParagraph">
    <w:name w:val="List Paragraph"/>
    <w:basedOn w:val="Normal"/>
    <w:uiPriority w:val="34"/>
    <w:qFormat/>
    <w:rsid w:val="00CD474E"/>
    <w:pPr>
      <w:ind w:left="720"/>
      <w:contextualSpacing/>
    </w:pPr>
  </w:style>
  <w:style w:type="paragraph" w:styleId="BalloonText">
    <w:name w:val="Balloon Text"/>
    <w:basedOn w:val="Normal"/>
    <w:link w:val="BalloonTextChar"/>
    <w:uiPriority w:val="99"/>
    <w:semiHidden/>
    <w:unhideWhenUsed/>
    <w:rsid w:val="00CD4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4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2023-09-07T18:30:00+00:00</Judgment_x0020_Date>
    <Year xmlns="aec0a7e9-5f5c-4ba9-87b2-85cfc8a38b86">2023</Yea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76C67C-43A8-4BF0-A060-A147624A945B}"/>
</file>

<file path=customXml/itemProps2.xml><?xml version="1.0" encoding="utf-8"?>
<ds:datastoreItem xmlns:ds="http://schemas.openxmlformats.org/officeDocument/2006/customXml" ds:itemID="{4C94C128-0715-409B-8002-43322416BC2E}"/>
</file>

<file path=customXml/itemProps3.xml><?xml version="1.0" encoding="utf-8"?>
<ds:datastoreItem xmlns:ds="http://schemas.openxmlformats.org/officeDocument/2006/customXml" ds:itemID="{F3D5F115-3701-4AB1-84AC-A86F41251BBB}"/>
</file>

<file path=customXml/itemProps4.xml><?xml version="1.0" encoding="utf-8"?>
<ds:datastoreItem xmlns:ds="http://schemas.openxmlformats.org/officeDocument/2006/customXml" ds:itemID="{3829AA97-E3D2-45E1-9372-24C37E4DE401}"/>
</file>

<file path=docProps/app.xml><?xml version="1.0" encoding="utf-8"?>
<Properties xmlns="http://schemas.openxmlformats.org/officeDocument/2006/extended-properties" xmlns:vt="http://schemas.openxmlformats.org/officeDocument/2006/docPropsVTypes">
  <Template>Normal</Template>
  <TotalTime>1</TotalTime>
  <Pages>8</Pages>
  <Words>1854</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Munuma v S (CC 03-2004) [2018] NAHCMD 142 (29 May 2018)</vt:lpstr>
    </vt:vector>
  </TitlesOfParts>
  <Company>HP</Company>
  <LinksUpToDate>false</LinksUpToDate>
  <CharactersWithSpaces>12398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Roads Authority v Hangula (HC-MD-LAB-MOT-GEN-2021-00291) [2023] NALCMD 43 (8 September 2023)</dc:title>
  <dc:creator>drisuro</dc:creator>
  <cp:lastModifiedBy>Redempta Uwamahoro</cp:lastModifiedBy>
  <cp:revision>2</cp:revision>
  <cp:lastPrinted>2021-02-04T11:22:00Z</cp:lastPrinted>
  <dcterms:created xsi:type="dcterms:W3CDTF">2023-09-11T13:23:00Z</dcterms:created>
  <dcterms:modified xsi:type="dcterms:W3CDTF">2023-09-11T13:23:00Z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