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20" w:rsidRDefault="000421EC" w:rsidP="00EE2AC1">
      <w:pPr>
        <w:spacing w:line="360" w:lineRule="auto"/>
        <w:jc w:val="center"/>
        <w:rPr>
          <w:rFonts w:ascii="Arial" w:hAnsi="Arial" w:cs="Arial"/>
          <w:b/>
          <w:sz w:val="24"/>
          <w:szCs w:val="24"/>
        </w:rPr>
      </w:pPr>
      <w:bookmarkStart w:id="0" w:name="_GoBack"/>
      <w:bookmarkEnd w:id="0"/>
      <w:r>
        <w:rPr>
          <w:rFonts w:ascii="Arial" w:hAnsi="Arial" w:cs="Arial"/>
          <w:b/>
          <w:sz w:val="24"/>
          <w:szCs w:val="24"/>
        </w:rPr>
        <w:t xml:space="preserve"> </w:t>
      </w:r>
    </w:p>
    <w:p w:rsidR="00D836F7" w:rsidRDefault="00AB5720" w:rsidP="00EE2AC1">
      <w:pPr>
        <w:spacing w:line="360" w:lineRule="auto"/>
        <w:jc w:val="center"/>
        <w:rPr>
          <w:rFonts w:ascii="Arial" w:hAnsi="Arial" w:cs="Arial"/>
          <w:b/>
          <w:sz w:val="24"/>
          <w:szCs w:val="24"/>
        </w:rPr>
      </w:pPr>
      <w:r>
        <w:rPr>
          <w:rFonts w:ascii="Arial" w:hAnsi="Arial" w:cs="Arial"/>
          <w:b/>
          <w:sz w:val="24"/>
          <w:szCs w:val="24"/>
        </w:rPr>
        <w:t>REPUBLIC OF NAMIBIA</w:t>
      </w:r>
    </w:p>
    <w:p w:rsidR="00AB5720" w:rsidRDefault="00D836F7" w:rsidP="00D836F7">
      <w:pPr>
        <w:spacing w:line="360" w:lineRule="auto"/>
        <w:jc w:val="right"/>
        <w:rPr>
          <w:rFonts w:ascii="Arial" w:hAnsi="Arial" w:cs="Arial"/>
          <w:b/>
          <w:sz w:val="24"/>
          <w:szCs w:val="24"/>
        </w:rPr>
      </w:pPr>
      <w:r>
        <w:rPr>
          <w:rFonts w:ascii="Arial" w:hAnsi="Arial" w:cs="Arial"/>
          <w:b/>
          <w:sz w:val="24"/>
          <w:szCs w:val="24"/>
        </w:rPr>
        <w:t>Reportable</w:t>
      </w:r>
    </w:p>
    <w:p w:rsidR="00AB5720" w:rsidRDefault="00AB5720" w:rsidP="00EE2AC1">
      <w:pPr>
        <w:spacing w:line="360" w:lineRule="auto"/>
        <w:jc w:val="center"/>
        <w:rPr>
          <w:rFonts w:ascii="Arial" w:hAnsi="Arial" w:cs="Arial"/>
          <w:b/>
          <w:sz w:val="24"/>
          <w:szCs w:val="24"/>
        </w:rPr>
      </w:pPr>
      <w:r>
        <w:rPr>
          <w:rFonts w:ascii="Arial" w:hAnsi="Arial" w:cs="Arial"/>
          <w:noProof/>
          <w:sz w:val="24"/>
          <w:szCs w:val="24"/>
        </w:rPr>
        <w:drawing>
          <wp:inline distT="0" distB="0" distL="0" distR="0">
            <wp:extent cx="1200150" cy="11049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1215893" cy="1119394"/>
                    </a:xfrm>
                    <a:prstGeom prst="rect">
                      <a:avLst/>
                    </a:prstGeom>
                    <a:noFill/>
                    <a:ln w="9525">
                      <a:noFill/>
                      <a:miter lim="800000"/>
                      <a:headEnd/>
                      <a:tailEnd/>
                    </a:ln>
                  </pic:spPr>
                </pic:pic>
              </a:graphicData>
            </a:graphic>
          </wp:inline>
        </w:drawing>
      </w:r>
      <w:r>
        <w:rPr>
          <w:rFonts w:ascii="Arial" w:hAnsi="Arial" w:cs="Arial"/>
          <w:b/>
          <w:sz w:val="24"/>
          <w:szCs w:val="24"/>
        </w:rPr>
        <w:tab/>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 xml:space="preserve">JUDGMENT </w:t>
      </w:r>
    </w:p>
    <w:p w:rsidR="00AB5720" w:rsidRDefault="00AB5720" w:rsidP="00EE2AC1">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5A7FAD">
        <w:rPr>
          <w:rFonts w:ascii="Arial" w:hAnsi="Arial" w:cs="Arial"/>
          <w:sz w:val="24"/>
          <w:szCs w:val="24"/>
        </w:rPr>
        <w:t>03/2014</w:t>
      </w:r>
    </w:p>
    <w:p w:rsidR="00AB5720" w:rsidRDefault="00AB5720" w:rsidP="00EE2AC1">
      <w:pPr>
        <w:spacing w:line="360" w:lineRule="auto"/>
        <w:jc w:val="right"/>
        <w:rPr>
          <w:rFonts w:ascii="Arial" w:hAnsi="Arial" w:cs="Arial"/>
          <w:sz w:val="24"/>
          <w:szCs w:val="24"/>
        </w:rPr>
      </w:pPr>
    </w:p>
    <w:p w:rsidR="00AB5720" w:rsidRDefault="00AB5720" w:rsidP="00EE2AC1">
      <w:pPr>
        <w:spacing w:line="360" w:lineRule="auto"/>
        <w:jc w:val="left"/>
        <w:rPr>
          <w:rFonts w:ascii="Arial" w:hAnsi="Arial" w:cs="Arial"/>
          <w:sz w:val="24"/>
          <w:szCs w:val="24"/>
        </w:rPr>
      </w:pPr>
      <w:r>
        <w:rPr>
          <w:rFonts w:ascii="Arial" w:hAnsi="Arial" w:cs="Arial"/>
          <w:sz w:val="24"/>
          <w:szCs w:val="24"/>
        </w:rPr>
        <w:t>In the matter between:</w:t>
      </w:r>
    </w:p>
    <w:p w:rsidR="00AB5720" w:rsidRDefault="00AB5720" w:rsidP="00EE2AC1">
      <w:pPr>
        <w:spacing w:line="360" w:lineRule="auto"/>
        <w:rPr>
          <w:rFonts w:ascii="Arial" w:hAnsi="Arial" w:cs="Arial"/>
          <w:b/>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 xml:space="preserve">THE </w:t>
      </w:r>
      <w:r w:rsidR="001018BD">
        <w:rPr>
          <w:rFonts w:ascii="Arial" w:hAnsi="Arial" w:cs="Arial"/>
          <w:b/>
          <w:sz w:val="24"/>
          <w:szCs w:val="24"/>
        </w:rPr>
        <w:t>STATE</w:t>
      </w:r>
      <w:r>
        <w:rPr>
          <w:rFonts w:ascii="Arial" w:hAnsi="Arial" w:cs="Arial"/>
          <w:b/>
          <w:sz w:val="24"/>
          <w:szCs w:val="24"/>
        </w:rPr>
        <w:t xml:space="preserve"> </w:t>
      </w:r>
    </w:p>
    <w:p w:rsidR="00AB5720" w:rsidRDefault="00AB5720" w:rsidP="00EE2AC1">
      <w:pPr>
        <w:spacing w:line="360" w:lineRule="auto"/>
        <w:rPr>
          <w:rFonts w:ascii="Arial" w:hAnsi="Arial" w:cs="Arial"/>
          <w:sz w:val="24"/>
          <w:szCs w:val="24"/>
        </w:rPr>
      </w:pPr>
    </w:p>
    <w:p w:rsidR="00AB5720" w:rsidRDefault="00AB5720" w:rsidP="00EE2AC1">
      <w:pPr>
        <w:spacing w:line="360" w:lineRule="auto"/>
        <w:rPr>
          <w:rFonts w:ascii="Arial" w:hAnsi="Arial" w:cs="Arial"/>
          <w:sz w:val="24"/>
          <w:szCs w:val="24"/>
        </w:rPr>
      </w:pPr>
      <w:r>
        <w:rPr>
          <w:rFonts w:ascii="Arial" w:hAnsi="Arial" w:cs="Arial"/>
          <w:sz w:val="24"/>
          <w:szCs w:val="24"/>
        </w:rPr>
        <w:t>and</w:t>
      </w:r>
    </w:p>
    <w:p w:rsidR="00AB5720" w:rsidRDefault="00AB5720" w:rsidP="00EE2AC1">
      <w:pPr>
        <w:spacing w:line="360" w:lineRule="auto"/>
        <w:rPr>
          <w:rFonts w:ascii="Arial" w:hAnsi="Arial" w:cs="Arial"/>
          <w:b/>
          <w:sz w:val="24"/>
          <w:szCs w:val="24"/>
        </w:rPr>
      </w:pPr>
    </w:p>
    <w:p w:rsidR="00AB5720" w:rsidRPr="00AB5720" w:rsidRDefault="005A7FAD" w:rsidP="005A7FAD">
      <w:pPr>
        <w:tabs>
          <w:tab w:val="right" w:pos="9360"/>
        </w:tabs>
        <w:spacing w:line="360" w:lineRule="auto"/>
        <w:ind w:left="2160" w:hanging="2160"/>
        <w:rPr>
          <w:rFonts w:ascii="Arial" w:hAnsi="Arial" w:cs="Arial"/>
          <w:b/>
          <w:sz w:val="24"/>
          <w:szCs w:val="24"/>
        </w:rPr>
      </w:pPr>
      <w:r>
        <w:rPr>
          <w:rFonts w:ascii="Arial" w:hAnsi="Arial" w:cs="Arial"/>
          <w:b/>
          <w:sz w:val="24"/>
          <w:szCs w:val="24"/>
        </w:rPr>
        <w:t>JUSTIN MUNSU SIMATAA</w:t>
      </w:r>
      <w:r>
        <w:rPr>
          <w:rFonts w:ascii="Arial" w:hAnsi="Arial" w:cs="Arial"/>
          <w:b/>
          <w:sz w:val="24"/>
          <w:szCs w:val="24"/>
        </w:rPr>
        <w:tab/>
        <w:t>ACCUSED</w:t>
      </w:r>
    </w:p>
    <w:p w:rsidR="00AB5720" w:rsidRDefault="00AB5720" w:rsidP="00EE2AC1">
      <w:pPr>
        <w:spacing w:line="360" w:lineRule="auto"/>
        <w:ind w:left="2160" w:hanging="2160"/>
        <w:rPr>
          <w:rFonts w:ascii="Arial" w:hAnsi="Arial" w:cs="Arial"/>
          <w:sz w:val="24"/>
          <w:szCs w:val="24"/>
        </w:rPr>
      </w:pPr>
    </w:p>
    <w:p w:rsidR="00AB5720" w:rsidRDefault="00AB5720" w:rsidP="00EE2AC1">
      <w:pPr>
        <w:spacing w:line="360" w:lineRule="auto"/>
        <w:ind w:left="2160" w:hanging="2160"/>
        <w:rPr>
          <w:rFonts w:ascii="Arial" w:hAnsi="Arial" w:cs="Arial"/>
          <w:sz w:val="24"/>
          <w:szCs w:val="24"/>
        </w:rPr>
      </w:pPr>
      <w:r>
        <w:rPr>
          <w:rFonts w:ascii="Arial" w:hAnsi="Arial" w:cs="Arial"/>
          <w:b/>
          <w:sz w:val="24"/>
          <w:szCs w:val="24"/>
        </w:rPr>
        <w:t xml:space="preserve">Neutral citation: </w:t>
      </w:r>
      <w:r w:rsidR="000F2E31">
        <w:rPr>
          <w:rFonts w:ascii="Arial" w:hAnsi="Arial" w:cs="Arial"/>
          <w:sz w:val="24"/>
          <w:szCs w:val="24"/>
        </w:rPr>
        <w:t>S</w:t>
      </w:r>
      <w:r>
        <w:rPr>
          <w:rFonts w:ascii="Arial" w:hAnsi="Arial" w:cs="Arial"/>
          <w:i/>
          <w:sz w:val="24"/>
          <w:szCs w:val="24"/>
        </w:rPr>
        <w:t xml:space="preserve"> v </w:t>
      </w:r>
      <w:r w:rsidR="005A7FAD">
        <w:rPr>
          <w:rFonts w:ascii="Arial" w:hAnsi="Arial" w:cs="Arial"/>
          <w:i/>
          <w:sz w:val="24"/>
          <w:szCs w:val="24"/>
        </w:rPr>
        <w:t>Simataa</w:t>
      </w:r>
      <w:r>
        <w:rPr>
          <w:rFonts w:ascii="Arial" w:hAnsi="Arial" w:cs="Arial"/>
          <w:i/>
          <w:sz w:val="24"/>
          <w:szCs w:val="24"/>
        </w:rPr>
        <w:t xml:space="preserve"> </w:t>
      </w:r>
      <w:r w:rsidR="00621329">
        <w:rPr>
          <w:rFonts w:ascii="Arial" w:hAnsi="Arial" w:cs="Arial"/>
          <w:sz w:val="24"/>
          <w:szCs w:val="24"/>
        </w:rPr>
        <w:t>(CC</w:t>
      </w:r>
      <w:r w:rsidR="00E5744D">
        <w:rPr>
          <w:rFonts w:ascii="Arial" w:hAnsi="Arial" w:cs="Arial"/>
          <w:sz w:val="24"/>
          <w:szCs w:val="24"/>
        </w:rPr>
        <w:t xml:space="preserve"> </w:t>
      </w:r>
      <w:r w:rsidR="005A7FAD">
        <w:rPr>
          <w:rFonts w:ascii="Arial" w:hAnsi="Arial" w:cs="Arial"/>
          <w:sz w:val="24"/>
          <w:szCs w:val="24"/>
        </w:rPr>
        <w:t>03</w:t>
      </w:r>
      <w:r w:rsidR="0027058D">
        <w:rPr>
          <w:rFonts w:ascii="Arial" w:hAnsi="Arial" w:cs="Arial"/>
          <w:sz w:val="24"/>
          <w:szCs w:val="24"/>
        </w:rPr>
        <w:t xml:space="preserve"> - </w:t>
      </w:r>
      <w:r w:rsidR="00621329">
        <w:rPr>
          <w:rFonts w:ascii="Arial" w:hAnsi="Arial" w:cs="Arial"/>
          <w:sz w:val="24"/>
          <w:szCs w:val="24"/>
        </w:rPr>
        <w:t>201</w:t>
      </w:r>
      <w:r w:rsidR="005A7FAD">
        <w:rPr>
          <w:rFonts w:ascii="Arial" w:hAnsi="Arial" w:cs="Arial"/>
          <w:sz w:val="24"/>
          <w:szCs w:val="24"/>
        </w:rPr>
        <w:t>4</w:t>
      </w:r>
      <w:r w:rsidR="00621329">
        <w:rPr>
          <w:rFonts w:ascii="Arial" w:hAnsi="Arial" w:cs="Arial"/>
          <w:sz w:val="24"/>
          <w:szCs w:val="24"/>
        </w:rPr>
        <w:t>) [201</w:t>
      </w:r>
      <w:r w:rsidR="005A7FAD">
        <w:rPr>
          <w:rFonts w:ascii="Arial" w:hAnsi="Arial" w:cs="Arial"/>
          <w:sz w:val="24"/>
          <w:szCs w:val="24"/>
        </w:rPr>
        <w:t>7</w:t>
      </w:r>
      <w:r w:rsidR="00621329">
        <w:rPr>
          <w:rFonts w:ascii="Arial" w:hAnsi="Arial" w:cs="Arial"/>
          <w:sz w:val="24"/>
          <w:szCs w:val="24"/>
        </w:rPr>
        <w:t>] NAHCMD</w:t>
      </w:r>
      <w:r w:rsidR="00053561">
        <w:rPr>
          <w:rFonts w:ascii="Arial" w:hAnsi="Arial" w:cs="Arial"/>
          <w:sz w:val="24"/>
          <w:szCs w:val="24"/>
        </w:rPr>
        <w:t xml:space="preserve"> </w:t>
      </w:r>
      <w:r w:rsidR="002804B7">
        <w:rPr>
          <w:rFonts w:ascii="Arial" w:hAnsi="Arial" w:cs="Arial"/>
          <w:sz w:val="24"/>
          <w:szCs w:val="24"/>
        </w:rPr>
        <w:t xml:space="preserve">104 </w:t>
      </w:r>
      <w:r>
        <w:rPr>
          <w:rFonts w:ascii="Arial" w:hAnsi="Arial" w:cs="Arial"/>
          <w:sz w:val="24"/>
          <w:szCs w:val="24"/>
        </w:rPr>
        <w:t>(</w:t>
      </w:r>
      <w:r w:rsidR="005A7FAD">
        <w:rPr>
          <w:rFonts w:ascii="Arial" w:hAnsi="Arial" w:cs="Arial"/>
          <w:sz w:val="24"/>
          <w:szCs w:val="24"/>
        </w:rPr>
        <w:t>30 March 2017</w:t>
      </w:r>
      <w:r>
        <w:rPr>
          <w:rFonts w:ascii="Arial" w:hAnsi="Arial" w:cs="Arial"/>
          <w:sz w:val="24"/>
          <w:szCs w:val="24"/>
        </w:rPr>
        <w:t>)</w:t>
      </w:r>
    </w:p>
    <w:p w:rsidR="00AB5720" w:rsidRDefault="00AB5720" w:rsidP="00EE2AC1">
      <w:pPr>
        <w:spacing w:line="360" w:lineRule="auto"/>
        <w:ind w:left="2160" w:hanging="2160"/>
        <w:rPr>
          <w:rFonts w:ascii="Arial" w:hAnsi="Arial" w:cs="Arial"/>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NDAUENDAPO J</w:t>
      </w:r>
    </w:p>
    <w:p w:rsidR="00621329" w:rsidRPr="00A07ECA" w:rsidRDefault="00621329" w:rsidP="00EE2AC1">
      <w:pPr>
        <w:spacing w:line="360" w:lineRule="auto"/>
        <w:rPr>
          <w:rFonts w:ascii="Arial" w:hAnsi="Arial" w:cs="Arial"/>
          <w:b/>
          <w:sz w:val="24"/>
          <w:szCs w:val="24"/>
        </w:rPr>
      </w:pPr>
    </w:p>
    <w:p w:rsidR="00AB5720" w:rsidRPr="00EA5904" w:rsidRDefault="00AB5720" w:rsidP="00EE2AC1">
      <w:pPr>
        <w:spacing w:line="360" w:lineRule="auto"/>
        <w:rPr>
          <w:rFonts w:ascii="Arial" w:hAnsi="Arial" w:cs="Arial"/>
          <w:sz w:val="24"/>
          <w:szCs w:val="24"/>
        </w:rPr>
      </w:pPr>
      <w:r>
        <w:rPr>
          <w:rFonts w:ascii="Arial" w:hAnsi="Arial" w:cs="Arial"/>
          <w:b/>
          <w:bCs/>
          <w:sz w:val="24"/>
          <w:szCs w:val="24"/>
        </w:rPr>
        <w:t>Heard</w:t>
      </w:r>
      <w:r w:rsidR="00630143">
        <w:rPr>
          <w:rFonts w:ascii="Arial" w:hAnsi="Arial" w:cs="Arial"/>
          <w:sz w:val="24"/>
          <w:szCs w:val="24"/>
        </w:rPr>
        <w:t>:</w:t>
      </w:r>
      <w:r w:rsidR="00630143">
        <w:rPr>
          <w:rFonts w:ascii="Arial" w:hAnsi="Arial" w:cs="Arial"/>
          <w:sz w:val="24"/>
          <w:szCs w:val="24"/>
        </w:rPr>
        <w:tab/>
      </w:r>
      <w:r w:rsidR="005A7FAD">
        <w:rPr>
          <w:rFonts w:ascii="Arial" w:hAnsi="Arial" w:cs="Arial"/>
          <w:sz w:val="24"/>
          <w:szCs w:val="24"/>
        </w:rPr>
        <w:t>8 December 2016</w:t>
      </w:r>
    </w:p>
    <w:p w:rsidR="00AB5720" w:rsidRDefault="00AB5720" w:rsidP="00EE2AC1">
      <w:pPr>
        <w:spacing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5A7FAD">
        <w:rPr>
          <w:rFonts w:ascii="Arial" w:hAnsi="Arial" w:cs="Arial"/>
          <w:sz w:val="24"/>
          <w:szCs w:val="24"/>
        </w:rPr>
        <w:t>30 March 2017</w:t>
      </w:r>
    </w:p>
    <w:p w:rsidR="00AB5720" w:rsidRDefault="00AB5720" w:rsidP="00EE2AC1">
      <w:pPr>
        <w:spacing w:line="360" w:lineRule="auto"/>
        <w:rPr>
          <w:rFonts w:ascii="Arial" w:hAnsi="Arial" w:cs="Arial"/>
          <w:b/>
          <w:sz w:val="24"/>
          <w:szCs w:val="24"/>
        </w:rPr>
      </w:pPr>
    </w:p>
    <w:p w:rsidR="00AB5720" w:rsidRPr="007B6BB8" w:rsidRDefault="00AB5720" w:rsidP="00EE2AC1">
      <w:pPr>
        <w:spacing w:line="360" w:lineRule="auto"/>
        <w:rPr>
          <w:rFonts w:ascii="Arial" w:hAnsi="Arial" w:cs="Arial"/>
          <w:sz w:val="24"/>
          <w:szCs w:val="24"/>
        </w:rPr>
      </w:pPr>
      <w:r>
        <w:rPr>
          <w:rFonts w:ascii="Arial" w:hAnsi="Arial" w:cs="Arial"/>
          <w:b/>
          <w:sz w:val="24"/>
          <w:szCs w:val="24"/>
        </w:rPr>
        <w:t>Flynote:</w:t>
      </w:r>
      <w:r>
        <w:rPr>
          <w:rFonts w:ascii="Arial" w:hAnsi="Arial" w:cs="Arial"/>
          <w:b/>
          <w:sz w:val="24"/>
          <w:szCs w:val="24"/>
        </w:rPr>
        <w:tab/>
      </w:r>
      <w:r w:rsidR="005C0E7C">
        <w:rPr>
          <w:rFonts w:ascii="Arial" w:hAnsi="Arial" w:cs="Arial"/>
          <w:sz w:val="24"/>
          <w:szCs w:val="24"/>
        </w:rPr>
        <w:t xml:space="preserve">Criminal Law – </w:t>
      </w:r>
      <w:r w:rsidR="00987DE1">
        <w:rPr>
          <w:rFonts w:ascii="Arial" w:hAnsi="Arial" w:cs="Arial"/>
          <w:sz w:val="24"/>
          <w:szCs w:val="24"/>
        </w:rPr>
        <w:t xml:space="preserve">Charged with - Murder - </w:t>
      </w:r>
      <w:r w:rsidR="005C0E7C">
        <w:rPr>
          <w:rFonts w:ascii="Arial" w:hAnsi="Arial" w:cs="Arial"/>
          <w:sz w:val="24"/>
          <w:szCs w:val="24"/>
        </w:rPr>
        <w:t xml:space="preserve">Attempted Murder </w:t>
      </w:r>
      <w:r w:rsidR="00987DE1">
        <w:rPr>
          <w:rFonts w:ascii="Arial" w:hAnsi="Arial" w:cs="Arial"/>
          <w:sz w:val="24"/>
          <w:szCs w:val="24"/>
        </w:rPr>
        <w:t>–</w:t>
      </w:r>
      <w:r w:rsidR="005C0E7C">
        <w:rPr>
          <w:rFonts w:ascii="Arial" w:hAnsi="Arial" w:cs="Arial"/>
          <w:sz w:val="24"/>
          <w:szCs w:val="24"/>
        </w:rPr>
        <w:t xml:space="preserve"> </w:t>
      </w:r>
      <w:r w:rsidR="00987DE1">
        <w:rPr>
          <w:rFonts w:ascii="Arial" w:hAnsi="Arial" w:cs="Arial"/>
          <w:sz w:val="24"/>
          <w:szCs w:val="24"/>
        </w:rPr>
        <w:t xml:space="preserve">Alternatively Charged with – Negligent Discharge and Handling of a Firearm – Malicious Damage to Property – Discharge of a Firearm in a Public Place or on a Public Road - Private Defence Raised – Requirements of Private Defence </w:t>
      </w:r>
      <w:r w:rsidR="00D54BE7">
        <w:rPr>
          <w:rFonts w:ascii="Arial" w:hAnsi="Arial" w:cs="Arial"/>
          <w:sz w:val="24"/>
          <w:szCs w:val="24"/>
        </w:rPr>
        <w:t>reiterated and Not Satisfied</w:t>
      </w:r>
      <w:r w:rsidR="00B43067">
        <w:rPr>
          <w:rFonts w:ascii="Arial" w:hAnsi="Arial" w:cs="Arial"/>
          <w:sz w:val="24"/>
          <w:szCs w:val="24"/>
        </w:rPr>
        <w:t xml:space="preserve"> – Accused - Guilty</w:t>
      </w:r>
      <w:r w:rsidR="00D54BE7">
        <w:rPr>
          <w:rFonts w:ascii="Arial" w:hAnsi="Arial" w:cs="Arial"/>
          <w:sz w:val="24"/>
          <w:szCs w:val="24"/>
        </w:rPr>
        <w:t>.</w:t>
      </w:r>
    </w:p>
    <w:p w:rsidR="00450085" w:rsidRDefault="00450085" w:rsidP="00EE2AC1">
      <w:pPr>
        <w:spacing w:line="360" w:lineRule="auto"/>
        <w:rPr>
          <w:rFonts w:ascii="Arial" w:hAnsi="Arial" w:cs="Arial"/>
          <w:sz w:val="24"/>
          <w:szCs w:val="24"/>
        </w:rPr>
      </w:pPr>
    </w:p>
    <w:p w:rsidR="00D836F7" w:rsidRDefault="00471F3A" w:rsidP="00EE2AC1">
      <w:pPr>
        <w:spacing w:line="360" w:lineRule="auto"/>
        <w:rPr>
          <w:rFonts w:ascii="Arial" w:hAnsi="Arial" w:cs="Arial"/>
          <w:sz w:val="24"/>
          <w:szCs w:val="24"/>
        </w:rPr>
      </w:pPr>
      <w:r>
        <w:rPr>
          <w:rFonts w:ascii="Arial" w:hAnsi="Arial" w:cs="Arial"/>
          <w:b/>
          <w:sz w:val="24"/>
          <w:szCs w:val="24"/>
        </w:rPr>
        <w:lastRenderedPageBreak/>
        <w:t>Summary:</w:t>
      </w:r>
      <w:r w:rsidRPr="00C37CE3">
        <w:rPr>
          <w:rFonts w:ascii="Arial" w:hAnsi="Arial" w:cs="Arial"/>
          <w:sz w:val="24"/>
          <w:szCs w:val="24"/>
        </w:rPr>
        <w:tab/>
      </w:r>
      <w:r w:rsidR="00D54BE7">
        <w:rPr>
          <w:rFonts w:ascii="Arial" w:hAnsi="Arial" w:cs="Arial"/>
          <w:sz w:val="24"/>
          <w:szCs w:val="24"/>
        </w:rPr>
        <w:t xml:space="preserve">The accused was charged with murder, attempted murder, alternatively negligent discharge and handling of a firearm, malicious damage to property and discharge of a firearm in a public place or on </w:t>
      </w:r>
      <w:r w:rsidR="00C323E1">
        <w:rPr>
          <w:rFonts w:ascii="Arial" w:hAnsi="Arial" w:cs="Arial"/>
          <w:sz w:val="24"/>
          <w:szCs w:val="24"/>
        </w:rPr>
        <w:t xml:space="preserve">a </w:t>
      </w:r>
      <w:r w:rsidR="00D54BE7">
        <w:rPr>
          <w:rFonts w:ascii="Arial" w:hAnsi="Arial" w:cs="Arial"/>
          <w:sz w:val="24"/>
          <w:szCs w:val="24"/>
        </w:rPr>
        <w:t>public road. The accused pleaded not guilty and during the trial raised private defence. On 26 October 2012 at club Image in Khomasdal</w:t>
      </w:r>
      <w:r w:rsidR="00C323E1">
        <w:rPr>
          <w:rFonts w:ascii="Arial" w:hAnsi="Arial" w:cs="Arial"/>
          <w:sz w:val="24"/>
          <w:szCs w:val="24"/>
        </w:rPr>
        <w:t>,</w:t>
      </w:r>
      <w:r w:rsidR="00D54BE7">
        <w:rPr>
          <w:rFonts w:ascii="Arial" w:hAnsi="Arial" w:cs="Arial"/>
          <w:sz w:val="24"/>
          <w:szCs w:val="24"/>
        </w:rPr>
        <w:t xml:space="preserve"> the deceased and his friends found the accused seated at the bar counter enjoying his beers. The deceased asked for space from the accused so that he could buy drinks</w:t>
      </w:r>
      <w:r w:rsidR="00E36C6F">
        <w:rPr>
          <w:rFonts w:ascii="Arial" w:hAnsi="Arial" w:cs="Arial"/>
          <w:sz w:val="24"/>
          <w:szCs w:val="24"/>
        </w:rPr>
        <w:t>. A quarrel started between the deceased and the accused, whereupon the deceased offered a N$10 note to the accused to apologize for stepping on his toes. According to the accused</w:t>
      </w:r>
      <w:r w:rsidR="00C323E1">
        <w:rPr>
          <w:rFonts w:ascii="Arial" w:hAnsi="Arial" w:cs="Arial"/>
          <w:sz w:val="24"/>
          <w:szCs w:val="24"/>
        </w:rPr>
        <w:t>,</w:t>
      </w:r>
      <w:r w:rsidR="00DF5FFF">
        <w:rPr>
          <w:rFonts w:ascii="Arial" w:hAnsi="Arial" w:cs="Arial"/>
          <w:sz w:val="24"/>
          <w:szCs w:val="24"/>
        </w:rPr>
        <w:t xml:space="preserve"> he felt insulted</w:t>
      </w:r>
      <w:r w:rsidR="00E36C6F">
        <w:rPr>
          <w:rFonts w:ascii="Arial" w:hAnsi="Arial" w:cs="Arial"/>
          <w:sz w:val="24"/>
          <w:szCs w:val="24"/>
        </w:rPr>
        <w:t xml:space="preserve"> as he had his own money. According to some witnesses</w:t>
      </w:r>
      <w:r w:rsidR="00C323E1">
        <w:rPr>
          <w:rFonts w:ascii="Arial" w:hAnsi="Arial" w:cs="Arial"/>
          <w:sz w:val="24"/>
          <w:szCs w:val="24"/>
        </w:rPr>
        <w:t>,</w:t>
      </w:r>
      <w:r w:rsidR="00E36C6F">
        <w:rPr>
          <w:rFonts w:ascii="Arial" w:hAnsi="Arial" w:cs="Arial"/>
          <w:sz w:val="24"/>
          <w:szCs w:val="24"/>
        </w:rPr>
        <w:t xml:space="preserve"> the deceased went outside and </w:t>
      </w:r>
      <w:r w:rsidR="00C323E1">
        <w:rPr>
          <w:rFonts w:ascii="Arial" w:hAnsi="Arial" w:cs="Arial"/>
          <w:sz w:val="24"/>
          <w:szCs w:val="24"/>
        </w:rPr>
        <w:t xml:space="preserve">was </w:t>
      </w:r>
      <w:r w:rsidR="00E36C6F">
        <w:rPr>
          <w:rFonts w:ascii="Arial" w:hAnsi="Arial" w:cs="Arial"/>
          <w:sz w:val="24"/>
          <w:szCs w:val="24"/>
        </w:rPr>
        <w:t>followed by the accused who continued asking him why he offered him N$10.</w:t>
      </w:r>
      <w:r w:rsidR="003B0AEE">
        <w:rPr>
          <w:rFonts w:ascii="Arial" w:hAnsi="Arial" w:cs="Arial"/>
          <w:sz w:val="24"/>
          <w:szCs w:val="24"/>
        </w:rPr>
        <w:t xml:space="preserve"> A fight broke out between</w:t>
      </w:r>
      <w:r w:rsidR="00DF5FFF">
        <w:rPr>
          <w:rFonts w:ascii="Arial" w:hAnsi="Arial" w:cs="Arial"/>
          <w:sz w:val="24"/>
          <w:szCs w:val="24"/>
        </w:rPr>
        <w:t xml:space="preserve"> </w:t>
      </w:r>
      <w:r w:rsidR="003B0AEE">
        <w:rPr>
          <w:rFonts w:ascii="Arial" w:hAnsi="Arial" w:cs="Arial"/>
          <w:sz w:val="24"/>
          <w:szCs w:val="24"/>
        </w:rPr>
        <w:t>the deceased and the accused. According to two witnesses</w:t>
      </w:r>
      <w:r w:rsidR="00DF5FFF">
        <w:rPr>
          <w:rFonts w:ascii="Arial" w:hAnsi="Arial" w:cs="Arial"/>
          <w:sz w:val="24"/>
          <w:szCs w:val="24"/>
        </w:rPr>
        <w:t>,</w:t>
      </w:r>
      <w:r w:rsidR="003B0AEE">
        <w:rPr>
          <w:rFonts w:ascii="Arial" w:hAnsi="Arial" w:cs="Arial"/>
          <w:sz w:val="24"/>
          <w:szCs w:val="24"/>
        </w:rPr>
        <w:t xml:space="preserve"> the deceased and his friends were the aggressors, other witnesses denied that and testified that the accused was the aggressor. The accused was kicked to the ground and had to be assisted by one Golden. The deceased and his friends</w:t>
      </w:r>
      <w:r w:rsidR="00DF5FFF">
        <w:rPr>
          <w:rFonts w:ascii="Arial" w:hAnsi="Arial" w:cs="Arial"/>
          <w:sz w:val="24"/>
          <w:szCs w:val="24"/>
        </w:rPr>
        <w:t xml:space="preserve"> then</w:t>
      </w:r>
      <w:r w:rsidR="003B0AEE">
        <w:rPr>
          <w:rFonts w:ascii="Arial" w:hAnsi="Arial" w:cs="Arial"/>
          <w:sz w:val="24"/>
          <w:szCs w:val="24"/>
        </w:rPr>
        <w:t xml:space="preserve"> got into the motor vehicle and </w:t>
      </w:r>
      <w:r w:rsidR="00DF5FFF">
        <w:rPr>
          <w:rFonts w:ascii="Arial" w:hAnsi="Arial" w:cs="Arial"/>
          <w:sz w:val="24"/>
          <w:szCs w:val="24"/>
        </w:rPr>
        <w:t xml:space="preserve">were </w:t>
      </w:r>
      <w:r w:rsidR="003B0AEE">
        <w:rPr>
          <w:rFonts w:ascii="Arial" w:hAnsi="Arial" w:cs="Arial"/>
          <w:sz w:val="24"/>
          <w:szCs w:val="24"/>
        </w:rPr>
        <w:t>about to drive away, when the accused approached the vehicle and started shooting at the driver’s door and fatally wounding the deceased, who was the driver, and seriously injuring Likando, who was seat</w:t>
      </w:r>
      <w:r w:rsidR="00DF5FFF">
        <w:rPr>
          <w:rFonts w:ascii="Arial" w:hAnsi="Arial" w:cs="Arial"/>
          <w:sz w:val="24"/>
          <w:szCs w:val="24"/>
        </w:rPr>
        <w:t>ed</w:t>
      </w:r>
      <w:r w:rsidR="003B0AEE">
        <w:rPr>
          <w:rFonts w:ascii="Arial" w:hAnsi="Arial" w:cs="Arial"/>
          <w:sz w:val="24"/>
          <w:szCs w:val="24"/>
        </w:rPr>
        <w:t xml:space="preserve"> in front at the passenger seat. Accused testified that he was fearing for his life when he shot at the vehicle in which the deceased and his friends were passenger. The deceased was shot eight times and Likando five times. Accused testified that he acted in private defence as he feared for his life.</w:t>
      </w:r>
    </w:p>
    <w:p w:rsidR="003B0AEE" w:rsidRDefault="003B0AEE" w:rsidP="00EE2AC1">
      <w:pPr>
        <w:spacing w:line="360" w:lineRule="auto"/>
        <w:rPr>
          <w:rFonts w:ascii="Arial" w:hAnsi="Arial" w:cs="Arial"/>
          <w:sz w:val="24"/>
          <w:szCs w:val="24"/>
        </w:rPr>
      </w:pPr>
    </w:p>
    <w:p w:rsidR="003B0AEE" w:rsidRDefault="003B0AEE" w:rsidP="00EE2AC1">
      <w:pPr>
        <w:spacing w:line="360" w:lineRule="auto"/>
        <w:rPr>
          <w:rFonts w:ascii="Arial" w:hAnsi="Arial" w:cs="Arial"/>
          <w:sz w:val="24"/>
          <w:szCs w:val="24"/>
        </w:rPr>
      </w:pPr>
      <w:r>
        <w:rPr>
          <w:rFonts w:ascii="Arial" w:hAnsi="Arial" w:cs="Arial"/>
          <w:sz w:val="24"/>
          <w:szCs w:val="24"/>
        </w:rPr>
        <w:t>Held</w:t>
      </w:r>
      <w:r w:rsidR="0055160B">
        <w:rPr>
          <w:rFonts w:ascii="Arial" w:hAnsi="Arial" w:cs="Arial"/>
          <w:sz w:val="24"/>
          <w:szCs w:val="24"/>
        </w:rPr>
        <w:t>,</w:t>
      </w:r>
      <w:r>
        <w:rPr>
          <w:rFonts w:ascii="Arial" w:hAnsi="Arial" w:cs="Arial"/>
          <w:sz w:val="24"/>
          <w:szCs w:val="24"/>
        </w:rPr>
        <w:t xml:space="preserve"> that by the time the accused shot at the motor vehicle, the attack on him had ceased. There was also no imminent danger or attack on him and he could therefore not act</w:t>
      </w:r>
      <w:r w:rsidR="00CA1716">
        <w:rPr>
          <w:rFonts w:ascii="Arial" w:hAnsi="Arial" w:cs="Arial"/>
          <w:sz w:val="24"/>
          <w:szCs w:val="24"/>
        </w:rPr>
        <w:t>ed</w:t>
      </w:r>
      <w:r>
        <w:rPr>
          <w:rFonts w:ascii="Arial" w:hAnsi="Arial" w:cs="Arial"/>
          <w:sz w:val="24"/>
          <w:szCs w:val="24"/>
        </w:rPr>
        <w:t xml:space="preserve"> in private defence.</w:t>
      </w:r>
    </w:p>
    <w:p w:rsidR="003B0AEE" w:rsidRDefault="003B0AEE" w:rsidP="00EE2AC1">
      <w:pPr>
        <w:spacing w:line="360" w:lineRule="auto"/>
        <w:rPr>
          <w:rFonts w:ascii="Arial" w:hAnsi="Arial" w:cs="Arial"/>
          <w:sz w:val="24"/>
          <w:szCs w:val="24"/>
        </w:rPr>
      </w:pPr>
    </w:p>
    <w:p w:rsidR="003B0AEE" w:rsidRDefault="003B0AEE" w:rsidP="00EE2AC1">
      <w:pPr>
        <w:spacing w:line="360" w:lineRule="auto"/>
        <w:rPr>
          <w:rFonts w:ascii="Arial" w:hAnsi="Arial" w:cs="Arial"/>
          <w:sz w:val="24"/>
          <w:szCs w:val="24"/>
        </w:rPr>
      </w:pPr>
      <w:r>
        <w:rPr>
          <w:rFonts w:ascii="Arial" w:hAnsi="Arial" w:cs="Arial"/>
          <w:sz w:val="24"/>
          <w:szCs w:val="24"/>
        </w:rPr>
        <w:t>Held</w:t>
      </w:r>
      <w:r w:rsidR="0055160B">
        <w:rPr>
          <w:rFonts w:ascii="Arial" w:hAnsi="Arial" w:cs="Arial"/>
          <w:sz w:val="24"/>
          <w:szCs w:val="24"/>
        </w:rPr>
        <w:t>,</w:t>
      </w:r>
      <w:r>
        <w:rPr>
          <w:rFonts w:ascii="Arial" w:hAnsi="Arial" w:cs="Arial"/>
          <w:sz w:val="24"/>
          <w:szCs w:val="24"/>
        </w:rPr>
        <w:t xml:space="preserve"> further that even if his life was in danger, which the court rejects, he exceeded the bounds of private defence by shooting the deceased eight times and Mr Likando five times.</w:t>
      </w:r>
    </w:p>
    <w:p w:rsidR="003B0AEE" w:rsidRDefault="003B0AEE" w:rsidP="00EE2AC1">
      <w:pPr>
        <w:spacing w:line="360" w:lineRule="auto"/>
        <w:rPr>
          <w:rFonts w:ascii="Arial" w:hAnsi="Arial" w:cs="Arial"/>
          <w:sz w:val="24"/>
          <w:szCs w:val="24"/>
        </w:rPr>
      </w:pPr>
    </w:p>
    <w:p w:rsidR="003B0AEE" w:rsidRDefault="003B0AEE" w:rsidP="00EE2AC1">
      <w:pPr>
        <w:spacing w:line="360" w:lineRule="auto"/>
        <w:rPr>
          <w:rFonts w:ascii="Arial" w:hAnsi="Arial" w:cs="Arial"/>
          <w:sz w:val="24"/>
          <w:szCs w:val="24"/>
        </w:rPr>
      </w:pPr>
      <w:r>
        <w:rPr>
          <w:rFonts w:ascii="Arial" w:hAnsi="Arial" w:cs="Arial"/>
          <w:sz w:val="24"/>
          <w:szCs w:val="24"/>
        </w:rPr>
        <w:t>Held</w:t>
      </w:r>
      <w:r w:rsidR="0055160B">
        <w:rPr>
          <w:rFonts w:ascii="Arial" w:hAnsi="Arial" w:cs="Arial"/>
          <w:sz w:val="24"/>
          <w:szCs w:val="24"/>
        </w:rPr>
        <w:t>,</w:t>
      </w:r>
      <w:r>
        <w:rPr>
          <w:rFonts w:ascii="Arial" w:hAnsi="Arial" w:cs="Arial"/>
          <w:sz w:val="24"/>
          <w:szCs w:val="24"/>
        </w:rPr>
        <w:t xml:space="preserve"> further that when he shot at the moto</w:t>
      </w:r>
      <w:r w:rsidR="0055160B">
        <w:rPr>
          <w:rFonts w:ascii="Arial" w:hAnsi="Arial" w:cs="Arial"/>
          <w:sz w:val="24"/>
          <w:szCs w:val="24"/>
        </w:rPr>
        <w:t>r vehicle, he had the intention</w:t>
      </w:r>
      <w:r>
        <w:rPr>
          <w:rFonts w:ascii="Arial" w:hAnsi="Arial" w:cs="Arial"/>
          <w:sz w:val="24"/>
          <w:szCs w:val="24"/>
        </w:rPr>
        <w:t xml:space="preserve"> also</w:t>
      </w:r>
      <w:r w:rsidR="00CA1716">
        <w:rPr>
          <w:rFonts w:ascii="Arial" w:hAnsi="Arial" w:cs="Arial"/>
          <w:sz w:val="24"/>
          <w:szCs w:val="24"/>
        </w:rPr>
        <w:t xml:space="preserve"> to cause damage to the vehicle and is therefore guilty of malicious damage to property.</w:t>
      </w:r>
    </w:p>
    <w:p w:rsidR="003B0AEE" w:rsidRDefault="003B0AEE" w:rsidP="00EE2AC1">
      <w:pPr>
        <w:spacing w:line="360" w:lineRule="auto"/>
        <w:rPr>
          <w:rFonts w:ascii="Arial" w:hAnsi="Arial" w:cs="Arial"/>
          <w:sz w:val="24"/>
          <w:szCs w:val="24"/>
        </w:rPr>
      </w:pPr>
    </w:p>
    <w:p w:rsidR="003B0AEE" w:rsidRDefault="003B0AEE" w:rsidP="00EE2AC1">
      <w:pPr>
        <w:spacing w:line="360" w:lineRule="auto"/>
        <w:rPr>
          <w:rFonts w:ascii="Arial" w:hAnsi="Arial" w:cs="Arial"/>
          <w:sz w:val="24"/>
          <w:szCs w:val="24"/>
        </w:rPr>
      </w:pPr>
      <w:r>
        <w:rPr>
          <w:rFonts w:ascii="Arial" w:hAnsi="Arial" w:cs="Arial"/>
          <w:sz w:val="24"/>
          <w:szCs w:val="24"/>
        </w:rPr>
        <w:t>Held</w:t>
      </w:r>
      <w:r w:rsidR="0055160B">
        <w:rPr>
          <w:rFonts w:ascii="Arial" w:hAnsi="Arial" w:cs="Arial"/>
          <w:sz w:val="24"/>
          <w:szCs w:val="24"/>
        </w:rPr>
        <w:t>,</w:t>
      </w:r>
      <w:r>
        <w:rPr>
          <w:rFonts w:ascii="Arial" w:hAnsi="Arial" w:cs="Arial"/>
          <w:sz w:val="24"/>
          <w:szCs w:val="24"/>
        </w:rPr>
        <w:t xml:space="preserve"> further that when he shot at the vehicle, he was negligent in the discharge of the firearm</w:t>
      </w:r>
      <w:r w:rsidR="0055160B">
        <w:rPr>
          <w:rFonts w:ascii="Arial" w:hAnsi="Arial" w:cs="Arial"/>
          <w:sz w:val="24"/>
          <w:szCs w:val="24"/>
        </w:rPr>
        <w:t xml:space="preserve"> and therefore guilty of discharge of a firearm in public</w:t>
      </w:r>
      <w:r>
        <w:rPr>
          <w:rFonts w:ascii="Arial" w:hAnsi="Arial" w:cs="Arial"/>
          <w:sz w:val="24"/>
          <w:szCs w:val="24"/>
        </w:rPr>
        <w:t>.</w:t>
      </w:r>
    </w:p>
    <w:p w:rsidR="00D836F7" w:rsidRPr="001A6087"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ORDER</w:t>
      </w:r>
    </w:p>
    <w:p w:rsidR="00AB5720"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1A6087" w:rsidRPr="001A6087" w:rsidRDefault="001A6087" w:rsidP="00EE2AC1">
      <w:pPr>
        <w:spacing w:line="360" w:lineRule="auto"/>
        <w:rPr>
          <w:rFonts w:ascii="Arial" w:hAnsi="Arial" w:cs="Arial"/>
          <w:sz w:val="24"/>
          <w:szCs w:val="24"/>
        </w:rPr>
      </w:pPr>
    </w:p>
    <w:p w:rsidR="00A47C9D" w:rsidRPr="00A47C9D" w:rsidRDefault="00A47C9D" w:rsidP="00A47C9D">
      <w:pPr>
        <w:spacing w:line="360" w:lineRule="auto"/>
        <w:rPr>
          <w:rFonts w:ascii="Arial" w:hAnsi="Arial" w:cs="Arial"/>
          <w:sz w:val="24"/>
          <w:szCs w:val="24"/>
        </w:rPr>
      </w:pPr>
      <w:r w:rsidRPr="00A47C9D">
        <w:rPr>
          <w:rFonts w:ascii="Arial" w:hAnsi="Arial" w:cs="Arial"/>
          <w:sz w:val="24"/>
          <w:szCs w:val="24"/>
        </w:rPr>
        <w:t>1.</w:t>
      </w:r>
      <w:r w:rsidRPr="00A47C9D">
        <w:rPr>
          <w:rFonts w:ascii="Arial" w:hAnsi="Arial" w:cs="Arial"/>
          <w:sz w:val="24"/>
          <w:szCs w:val="24"/>
        </w:rPr>
        <w:tab/>
        <w:t xml:space="preserve">Count 1: The accused is found guilty of murder with </w:t>
      </w:r>
      <w:r w:rsidRPr="00A47C9D">
        <w:rPr>
          <w:rFonts w:ascii="Arial" w:hAnsi="Arial" w:cs="Arial"/>
          <w:i/>
          <w:sz w:val="24"/>
          <w:szCs w:val="24"/>
        </w:rPr>
        <w:t>dolus directus.</w:t>
      </w:r>
    </w:p>
    <w:p w:rsidR="00A47C9D" w:rsidRPr="00A47C9D" w:rsidRDefault="00A47C9D" w:rsidP="00A47C9D">
      <w:pPr>
        <w:spacing w:line="360" w:lineRule="auto"/>
        <w:rPr>
          <w:rFonts w:ascii="Arial" w:hAnsi="Arial" w:cs="Arial"/>
          <w:sz w:val="24"/>
          <w:szCs w:val="24"/>
        </w:rPr>
      </w:pPr>
      <w:r w:rsidRPr="00A47C9D">
        <w:rPr>
          <w:rFonts w:ascii="Arial" w:hAnsi="Arial" w:cs="Arial"/>
          <w:sz w:val="24"/>
          <w:szCs w:val="24"/>
        </w:rPr>
        <w:t>2.</w:t>
      </w:r>
      <w:r w:rsidRPr="00A47C9D">
        <w:rPr>
          <w:rFonts w:ascii="Arial" w:hAnsi="Arial" w:cs="Arial"/>
          <w:sz w:val="24"/>
          <w:szCs w:val="24"/>
        </w:rPr>
        <w:tab/>
        <w:t>Count 2: The accused is found guilty of attempted murder.</w:t>
      </w:r>
    </w:p>
    <w:p w:rsidR="00A47C9D" w:rsidRPr="00A47C9D" w:rsidRDefault="00A47C9D" w:rsidP="00A47C9D">
      <w:pPr>
        <w:spacing w:line="360" w:lineRule="auto"/>
        <w:rPr>
          <w:rFonts w:ascii="Arial" w:hAnsi="Arial" w:cs="Arial"/>
          <w:sz w:val="24"/>
          <w:szCs w:val="24"/>
        </w:rPr>
      </w:pPr>
      <w:r w:rsidRPr="00A47C9D">
        <w:rPr>
          <w:rFonts w:ascii="Arial" w:hAnsi="Arial" w:cs="Arial"/>
          <w:sz w:val="24"/>
          <w:szCs w:val="24"/>
        </w:rPr>
        <w:t>3.</w:t>
      </w:r>
      <w:r w:rsidRPr="00A47C9D">
        <w:rPr>
          <w:rFonts w:ascii="Arial" w:hAnsi="Arial" w:cs="Arial"/>
          <w:sz w:val="24"/>
          <w:szCs w:val="24"/>
        </w:rPr>
        <w:tab/>
        <w:t>Count 3: The accused is found guilty of malicious damage to property.</w:t>
      </w:r>
    </w:p>
    <w:p w:rsidR="00450974" w:rsidRPr="00A47C9D" w:rsidRDefault="00A47C9D" w:rsidP="00EE2AC1">
      <w:pPr>
        <w:spacing w:line="360" w:lineRule="auto"/>
        <w:rPr>
          <w:rFonts w:ascii="Arial" w:hAnsi="Arial" w:cs="Arial"/>
          <w:sz w:val="24"/>
          <w:szCs w:val="24"/>
        </w:rPr>
      </w:pPr>
      <w:r w:rsidRPr="00A47C9D">
        <w:rPr>
          <w:rFonts w:ascii="Arial" w:hAnsi="Arial" w:cs="Arial"/>
          <w:sz w:val="24"/>
          <w:szCs w:val="24"/>
        </w:rPr>
        <w:t>4.</w:t>
      </w:r>
      <w:r w:rsidRPr="00A47C9D">
        <w:rPr>
          <w:rFonts w:ascii="Arial" w:hAnsi="Arial" w:cs="Arial"/>
          <w:sz w:val="24"/>
          <w:szCs w:val="24"/>
        </w:rPr>
        <w:tab/>
        <w:t xml:space="preserve">Count 4: The accused is found guilty of discharging a firearm in a public place or </w:t>
      </w:r>
      <w:r w:rsidRPr="00A47C9D">
        <w:rPr>
          <w:rFonts w:ascii="Arial" w:hAnsi="Arial" w:cs="Arial"/>
          <w:sz w:val="24"/>
          <w:szCs w:val="24"/>
        </w:rPr>
        <w:tab/>
      </w:r>
      <w:r w:rsidRPr="00A47C9D">
        <w:rPr>
          <w:rFonts w:ascii="Arial" w:hAnsi="Arial" w:cs="Arial"/>
          <w:sz w:val="24"/>
          <w:szCs w:val="24"/>
        </w:rPr>
        <w:tab/>
        <w:t>on a public road.</w:t>
      </w:r>
    </w:p>
    <w:p w:rsidR="00A47C9D" w:rsidRPr="00AB5720" w:rsidRDefault="00A47C9D" w:rsidP="00EE2AC1">
      <w:pPr>
        <w:spacing w:line="360" w:lineRule="auto"/>
        <w:rPr>
          <w:rFonts w:ascii="Arial" w:hAnsi="Arial" w:cs="Arial"/>
          <w:b/>
          <w:sz w:val="24"/>
          <w:szCs w:val="24"/>
        </w:rPr>
      </w:pP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AB5720" w:rsidRPr="00AB5720" w:rsidRDefault="00AB5720" w:rsidP="00EE2AC1">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FC1B10" w:rsidRDefault="00FC1B10" w:rsidP="00EE2AC1">
      <w:pPr>
        <w:spacing w:line="360" w:lineRule="auto"/>
        <w:rPr>
          <w:rFonts w:ascii="Arial" w:hAnsi="Arial" w:cs="Arial"/>
          <w:sz w:val="24"/>
          <w:szCs w:val="24"/>
        </w:rPr>
      </w:pPr>
    </w:p>
    <w:p w:rsidR="00E5744D" w:rsidRDefault="00FC1B10" w:rsidP="00E5744D">
      <w:pPr>
        <w:spacing w:line="360" w:lineRule="auto"/>
        <w:rPr>
          <w:rFonts w:ascii="Arial" w:hAnsi="Arial" w:cs="Arial"/>
          <w:sz w:val="24"/>
          <w:szCs w:val="24"/>
        </w:rPr>
      </w:pPr>
      <w:r w:rsidRPr="00FC1266">
        <w:rPr>
          <w:rFonts w:ascii="Arial" w:hAnsi="Arial" w:cs="Arial"/>
          <w:b/>
          <w:sz w:val="24"/>
          <w:szCs w:val="24"/>
        </w:rPr>
        <w:t>NDAUENDAPO</w:t>
      </w:r>
      <w:r w:rsidR="00FC1266">
        <w:rPr>
          <w:rFonts w:ascii="Arial" w:hAnsi="Arial" w:cs="Arial"/>
          <w:b/>
          <w:sz w:val="24"/>
          <w:szCs w:val="24"/>
        </w:rPr>
        <w:t>,</w:t>
      </w:r>
      <w:r>
        <w:rPr>
          <w:rFonts w:ascii="Arial" w:hAnsi="Arial" w:cs="Arial"/>
          <w:sz w:val="24"/>
          <w:szCs w:val="24"/>
        </w:rPr>
        <w:t xml:space="preserve"> </w:t>
      </w:r>
      <w:r w:rsidRPr="00FC1266">
        <w:rPr>
          <w:rFonts w:ascii="Arial" w:hAnsi="Arial" w:cs="Arial"/>
          <w:b/>
          <w:sz w:val="24"/>
          <w:szCs w:val="24"/>
        </w:rPr>
        <w:t>J</w:t>
      </w:r>
    </w:p>
    <w:p w:rsidR="00AB5720" w:rsidRDefault="00AB5720" w:rsidP="00EE2AC1">
      <w:pPr>
        <w:spacing w:line="360" w:lineRule="auto"/>
        <w:rPr>
          <w:rFonts w:ascii="Arial" w:hAnsi="Arial" w:cs="Arial"/>
          <w:sz w:val="24"/>
          <w:szCs w:val="24"/>
        </w:rPr>
      </w:pPr>
    </w:p>
    <w:p w:rsidR="0072297B" w:rsidRDefault="0072297B" w:rsidP="0072297B">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t xml:space="preserve">The accused </w:t>
      </w:r>
      <w:r w:rsidR="00981656">
        <w:rPr>
          <w:rFonts w:ascii="Arial" w:hAnsi="Arial" w:cs="Arial"/>
          <w:sz w:val="24"/>
          <w:szCs w:val="24"/>
        </w:rPr>
        <w:t>was arraigned in this C</w:t>
      </w:r>
      <w:r w:rsidR="00125016">
        <w:rPr>
          <w:rFonts w:ascii="Arial" w:hAnsi="Arial" w:cs="Arial"/>
          <w:sz w:val="24"/>
          <w:szCs w:val="24"/>
        </w:rPr>
        <w:t xml:space="preserve">ourt </w:t>
      </w:r>
      <w:r w:rsidR="005A7FAD">
        <w:rPr>
          <w:rFonts w:ascii="Arial" w:hAnsi="Arial" w:cs="Arial"/>
          <w:sz w:val="24"/>
          <w:szCs w:val="24"/>
        </w:rPr>
        <w:t>and charged with one count of murder, attempted murder, al</w:t>
      </w:r>
      <w:r w:rsidR="00987DE1">
        <w:rPr>
          <w:rFonts w:ascii="Arial" w:hAnsi="Arial" w:cs="Arial"/>
          <w:sz w:val="24"/>
          <w:szCs w:val="24"/>
        </w:rPr>
        <w:t>ternatively contravening s</w:t>
      </w:r>
      <w:r w:rsidR="005A7FAD">
        <w:rPr>
          <w:rFonts w:ascii="Arial" w:hAnsi="Arial" w:cs="Arial"/>
          <w:sz w:val="24"/>
          <w:szCs w:val="24"/>
        </w:rPr>
        <w:t xml:space="preserve"> 38 (1) read with </w:t>
      </w:r>
      <w:r w:rsidR="00C323E1">
        <w:rPr>
          <w:rFonts w:ascii="Arial" w:hAnsi="Arial" w:cs="Arial"/>
          <w:sz w:val="24"/>
          <w:szCs w:val="24"/>
        </w:rPr>
        <w:t>ss</w:t>
      </w:r>
      <w:r w:rsidR="005A7FAD">
        <w:rPr>
          <w:rFonts w:ascii="Arial" w:hAnsi="Arial" w:cs="Arial"/>
          <w:sz w:val="24"/>
          <w:szCs w:val="24"/>
        </w:rPr>
        <w:t xml:space="preserve"> 1, 38 (2) and 39 of </w:t>
      </w:r>
      <w:r w:rsidR="00BD41F8">
        <w:rPr>
          <w:rFonts w:ascii="Arial" w:hAnsi="Arial" w:cs="Arial"/>
          <w:sz w:val="24"/>
          <w:szCs w:val="24"/>
        </w:rPr>
        <w:t>the Arms and A</w:t>
      </w:r>
      <w:r w:rsidR="00C323E1">
        <w:rPr>
          <w:rFonts w:ascii="Arial" w:hAnsi="Arial" w:cs="Arial"/>
          <w:sz w:val="24"/>
          <w:szCs w:val="24"/>
        </w:rPr>
        <w:t xml:space="preserve">mmunition </w:t>
      </w:r>
      <w:r w:rsidR="00BD41F8">
        <w:rPr>
          <w:rFonts w:ascii="Arial" w:hAnsi="Arial" w:cs="Arial"/>
          <w:sz w:val="24"/>
          <w:szCs w:val="24"/>
        </w:rPr>
        <w:t xml:space="preserve">Act 7 of 1996 </w:t>
      </w:r>
      <w:r w:rsidR="00C323E1">
        <w:rPr>
          <w:rFonts w:ascii="Arial" w:hAnsi="Arial" w:cs="Arial"/>
          <w:sz w:val="24"/>
          <w:szCs w:val="24"/>
        </w:rPr>
        <w:t>(hereafter the Act)</w:t>
      </w:r>
      <w:r w:rsidR="005A7FAD">
        <w:rPr>
          <w:rFonts w:ascii="Arial" w:hAnsi="Arial" w:cs="Arial"/>
          <w:sz w:val="24"/>
          <w:szCs w:val="24"/>
        </w:rPr>
        <w:t>– negligent discharge or handling of an arm; malicious damage</w:t>
      </w:r>
      <w:r w:rsidR="00987DE1">
        <w:rPr>
          <w:rFonts w:ascii="Arial" w:hAnsi="Arial" w:cs="Arial"/>
          <w:sz w:val="24"/>
          <w:szCs w:val="24"/>
        </w:rPr>
        <w:t xml:space="preserve"> to property, contravening s 38 (1) (2) read with ss</w:t>
      </w:r>
      <w:r w:rsidR="005A7FAD">
        <w:rPr>
          <w:rFonts w:ascii="Arial" w:hAnsi="Arial" w:cs="Arial"/>
          <w:sz w:val="24"/>
          <w:szCs w:val="24"/>
        </w:rPr>
        <w:t xml:space="preserve"> 1, 38 (2) and </w:t>
      </w:r>
      <w:r w:rsidR="00987DE1">
        <w:rPr>
          <w:rFonts w:ascii="Arial" w:hAnsi="Arial" w:cs="Arial"/>
          <w:sz w:val="24"/>
          <w:szCs w:val="24"/>
        </w:rPr>
        <w:t xml:space="preserve">s </w:t>
      </w:r>
      <w:r w:rsidR="005A7FAD">
        <w:rPr>
          <w:rFonts w:ascii="Arial" w:hAnsi="Arial" w:cs="Arial"/>
          <w:sz w:val="24"/>
          <w:szCs w:val="24"/>
        </w:rPr>
        <w:t xml:space="preserve">39 of </w:t>
      </w:r>
      <w:r w:rsidR="00C323E1">
        <w:rPr>
          <w:rFonts w:ascii="Arial" w:hAnsi="Arial" w:cs="Arial"/>
          <w:sz w:val="24"/>
          <w:szCs w:val="24"/>
        </w:rPr>
        <w:t xml:space="preserve">the </w:t>
      </w:r>
      <w:r w:rsidR="005A7FAD">
        <w:rPr>
          <w:rFonts w:ascii="Arial" w:hAnsi="Arial" w:cs="Arial"/>
          <w:sz w:val="24"/>
          <w:szCs w:val="24"/>
        </w:rPr>
        <w:t>Act</w:t>
      </w:r>
      <w:r w:rsidR="00987DE1">
        <w:rPr>
          <w:rFonts w:ascii="Arial" w:hAnsi="Arial" w:cs="Arial"/>
          <w:sz w:val="24"/>
          <w:szCs w:val="24"/>
        </w:rPr>
        <w:t>– discharge of an arm in</w:t>
      </w:r>
      <w:r w:rsidR="005A7FAD">
        <w:rPr>
          <w:rFonts w:ascii="Arial" w:hAnsi="Arial" w:cs="Arial"/>
          <w:sz w:val="24"/>
          <w:szCs w:val="24"/>
        </w:rPr>
        <w:t xml:space="preserve"> any public place or any public road</w:t>
      </w:r>
      <w:r w:rsidR="00125016">
        <w:rPr>
          <w:rFonts w:ascii="Arial" w:hAnsi="Arial" w:cs="Arial"/>
          <w:sz w:val="24"/>
          <w:szCs w:val="24"/>
        </w:rPr>
        <w:t>.</w:t>
      </w:r>
    </w:p>
    <w:p w:rsidR="00F67067" w:rsidRDefault="00F67067" w:rsidP="0072297B">
      <w:pPr>
        <w:spacing w:line="360" w:lineRule="auto"/>
        <w:rPr>
          <w:rFonts w:ascii="Arial" w:hAnsi="Arial" w:cs="Arial"/>
          <w:sz w:val="24"/>
          <w:szCs w:val="24"/>
        </w:rPr>
      </w:pPr>
    </w:p>
    <w:p w:rsidR="008F7624" w:rsidRDefault="00BD41F8" w:rsidP="005A7FAD">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87DE1">
        <w:rPr>
          <w:rFonts w:ascii="Arial" w:hAnsi="Arial" w:cs="Arial"/>
          <w:sz w:val="24"/>
          <w:szCs w:val="24"/>
        </w:rPr>
        <w:t>2</w:t>
      </w:r>
      <w:r w:rsidR="00F67067">
        <w:rPr>
          <w:rFonts w:ascii="Arial" w:hAnsi="Arial" w:cs="Arial"/>
          <w:sz w:val="24"/>
          <w:szCs w:val="24"/>
        </w:rPr>
        <w:t>.1</w:t>
      </w:r>
      <w:r w:rsidR="00987DE1">
        <w:rPr>
          <w:rFonts w:ascii="Arial" w:hAnsi="Arial" w:cs="Arial"/>
          <w:sz w:val="24"/>
          <w:szCs w:val="24"/>
        </w:rPr>
        <w:tab/>
        <w:t xml:space="preserve">On count 1, the </w:t>
      </w:r>
      <w:r w:rsidR="001018BD">
        <w:rPr>
          <w:rFonts w:ascii="Arial" w:hAnsi="Arial" w:cs="Arial"/>
          <w:sz w:val="24"/>
          <w:szCs w:val="24"/>
        </w:rPr>
        <w:t>State</w:t>
      </w:r>
      <w:r w:rsidR="005A7FAD">
        <w:rPr>
          <w:rFonts w:ascii="Arial" w:hAnsi="Arial" w:cs="Arial"/>
          <w:sz w:val="24"/>
          <w:szCs w:val="24"/>
        </w:rPr>
        <w:t xml:space="preserve"> alleges that  upon or about 26 October 2012 and at or near Khomasdal</w:t>
      </w:r>
      <w:r w:rsidR="00987DE1">
        <w:rPr>
          <w:rFonts w:ascii="Arial" w:hAnsi="Arial" w:cs="Arial"/>
          <w:sz w:val="24"/>
          <w:szCs w:val="24"/>
        </w:rPr>
        <w:t>,</w:t>
      </w:r>
      <w:r w:rsidR="005A7FAD">
        <w:rPr>
          <w:rFonts w:ascii="Arial" w:hAnsi="Arial" w:cs="Arial"/>
          <w:sz w:val="24"/>
          <w:szCs w:val="24"/>
        </w:rPr>
        <w:t xml:space="preserve"> in the district of Windhoek</w:t>
      </w:r>
      <w:r w:rsidR="00987DE1">
        <w:rPr>
          <w:rFonts w:ascii="Arial" w:hAnsi="Arial" w:cs="Arial"/>
          <w:sz w:val="24"/>
          <w:szCs w:val="24"/>
        </w:rPr>
        <w:t>,</w:t>
      </w:r>
      <w:r w:rsidR="005A7FAD">
        <w:rPr>
          <w:rFonts w:ascii="Arial" w:hAnsi="Arial" w:cs="Arial"/>
          <w:sz w:val="24"/>
          <w:szCs w:val="24"/>
        </w:rPr>
        <w:t xml:space="preserve"> the accused did unlawfully and intentionally kill Fi</w:t>
      </w:r>
      <w:r w:rsidR="00987DE1">
        <w:rPr>
          <w:rFonts w:ascii="Arial" w:hAnsi="Arial" w:cs="Arial"/>
          <w:sz w:val="24"/>
          <w:szCs w:val="24"/>
        </w:rPr>
        <w:t>rmino Fabrice Mael, an adult mal</w:t>
      </w:r>
      <w:r w:rsidR="005A7FAD">
        <w:rPr>
          <w:rFonts w:ascii="Arial" w:hAnsi="Arial" w:cs="Arial"/>
          <w:sz w:val="24"/>
          <w:szCs w:val="24"/>
        </w:rPr>
        <w:t>e person.</w:t>
      </w:r>
    </w:p>
    <w:p w:rsidR="008F7624" w:rsidRDefault="008F7624" w:rsidP="005A7FAD">
      <w:pPr>
        <w:spacing w:line="360" w:lineRule="auto"/>
        <w:rPr>
          <w:rFonts w:ascii="Arial" w:hAnsi="Arial" w:cs="Arial"/>
          <w:sz w:val="24"/>
          <w:szCs w:val="24"/>
        </w:rPr>
      </w:pPr>
    </w:p>
    <w:p w:rsidR="005A7FAD" w:rsidRDefault="00F67067" w:rsidP="005A7FAD">
      <w:pPr>
        <w:spacing w:line="360" w:lineRule="auto"/>
        <w:rPr>
          <w:rFonts w:ascii="Arial" w:hAnsi="Arial" w:cs="Arial"/>
          <w:sz w:val="24"/>
          <w:szCs w:val="24"/>
        </w:rPr>
      </w:pPr>
      <w:r>
        <w:rPr>
          <w:rFonts w:ascii="Arial" w:hAnsi="Arial" w:cs="Arial"/>
          <w:sz w:val="24"/>
          <w:szCs w:val="24"/>
        </w:rPr>
        <w:t>2.2</w:t>
      </w:r>
      <w:r>
        <w:rPr>
          <w:rFonts w:ascii="Arial" w:hAnsi="Arial" w:cs="Arial"/>
          <w:sz w:val="24"/>
          <w:szCs w:val="24"/>
        </w:rPr>
        <w:tab/>
      </w:r>
      <w:r w:rsidR="009075E4">
        <w:rPr>
          <w:rFonts w:ascii="Arial" w:hAnsi="Arial" w:cs="Arial"/>
          <w:sz w:val="24"/>
          <w:szCs w:val="24"/>
        </w:rPr>
        <w:t xml:space="preserve">On </w:t>
      </w:r>
      <w:r w:rsidR="00623AF7">
        <w:rPr>
          <w:rFonts w:ascii="Arial" w:hAnsi="Arial" w:cs="Arial"/>
          <w:sz w:val="24"/>
          <w:szCs w:val="24"/>
        </w:rPr>
        <w:t xml:space="preserve">Count 2, </w:t>
      </w:r>
      <w:r>
        <w:rPr>
          <w:rFonts w:ascii="Arial" w:hAnsi="Arial" w:cs="Arial"/>
          <w:sz w:val="24"/>
          <w:szCs w:val="24"/>
        </w:rPr>
        <w:t xml:space="preserve">the </w:t>
      </w:r>
      <w:r w:rsidR="001018BD">
        <w:rPr>
          <w:rFonts w:ascii="Arial" w:hAnsi="Arial" w:cs="Arial"/>
          <w:sz w:val="24"/>
          <w:szCs w:val="24"/>
        </w:rPr>
        <w:t>State</w:t>
      </w:r>
      <w:r w:rsidR="009075E4">
        <w:rPr>
          <w:rFonts w:ascii="Arial" w:hAnsi="Arial" w:cs="Arial"/>
          <w:sz w:val="24"/>
          <w:szCs w:val="24"/>
        </w:rPr>
        <w:t xml:space="preserve"> alleges that </w:t>
      </w:r>
      <w:r w:rsidR="008F7624">
        <w:rPr>
          <w:rFonts w:ascii="Arial" w:hAnsi="Arial" w:cs="Arial"/>
          <w:sz w:val="24"/>
          <w:szCs w:val="24"/>
        </w:rPr>
        <w:t>‘</w:t>
      </w:r>
      <w:r w:rsidR="00623AF7" w:rsidRPr="005D259A">
        <w:rPr>
          <w:rFonts w:ascii="Arial" w:hAnsi="Arial" w:cs="Arial"/>
        </w:rPr>
        <w:t>upon or about 26 October 2012 and at or near Khomasdal</w:t>
      </w:r>
      <w:r w:rsidR="00987DE1" w:rsidRPr="005D259A">
        <w:rPr>
          <w:rFonts w:ascii="Arial" w:hAnsi="Arial" w:cs="Arial"/>
        </w:rPr>
        <w:t>,</w:t>
      </w:r>
      <w:r w:rsidR="00623AF7" w:rsidRPr="005D259A">
        <w:rPr>
          <w:rFonts w:ascii="Arial" w:hAnsi="Arial" w:cs="Arial"/>
        </w:rPr>
        <w:t xml:space="preserve"> in the district of Windhoek</w:t>
      </w:r>
      <w:r w:rsidR="00987DE1" w:rsidRPr="005D259A">
        <w:rPr>
          <w:rFonts w:ascii="Arial" w:hAnsi="Arial" w:cs="Arial"/>
        </w:rPr>
        <w:t>,</w:t>
      </w:r>
      <w:r w:rsidR="00623AF7" w:rsidRPr="005D259A">
        <w:rPr>
          <w:rFonts w:ascii="Arial" w:hAnsi="Arial" w:cs="Arial"/>
        </w:rPr>
        <w:t xml:space="preserve"> the accused did unlawfully and intentionally assault </w:t>
      </w:r>
      <w:r w:rsidR="00623AF7" w:rsidRPr="005D259A">
        <w:rPr>
          <w:rFonts w:ascii="Arial" w:hAnsi="Arial" w:cs="Arial"/>
        </w:rPr>
        <w:lastRenderedPageBreak/>
        <w:t>Millikan Likando by firing shots at him with a firearm, namely a CZ pistol with serial number 138772 with the intent to kill him</w:t>
      </w:r>
      <w:r w:rsidR="005D259A">
        <w:rPr>
          <w:rFonts w:ascii="Arial" w:hAnsi="Arial" w:cs="Arial"/>
          <w:sz w:val="24"/>
          <w:szCs w:val="24"/>
        </w:rPr>
        <w:t>’</w:t>
      </w:r>
      <w:r w:rsidR="00623AF7">
        <w:rPr>
          <w:rFonts w:ascii="Arial" w:hAnsi="Arial" w:cs="Arial"/>
          <w:sz w:val="24"/>
          <w:szCs w:val="24"/>
        </w:rPr>
        <w:t>.</w:t>
      </w:r>
    </w:p>
    <w:p w:rsidR="00623AF7" w:rsidRDefault="00623AF7" w:rsidP="005A7FAD">
      <w:pPr>
        <w:spacing w:line="360" w:lineRule="auto"/>
        <w:rPr>
          <w:rFonts w:ascii="Arial" w:hAnsi="Arial" w:cs="Arial"/>
          <w:sz w:val="24"/>
          <w:szCs w:val="24"/>
        </w:rPr>
      </w:pPr>
    </w:p>
    <w:p w:rsidR="00623AF7" w:rsidRDefault="00F67067" w:rsidP="005A7FAD">
      <w:pPr>
        <w:spacing w:line="360" w:lineRule="auto"/>
        <w:rPr>
          <w:rFonts w:ascii="Arial" w:hAnsi="Arial" w:cs="Arial"/>
          <w:sz w:val="24"/>
          <w:szCs w:val="24"/>
        </w:rPr>
      </w:pPr>
      <w:r>
        <w:rPr>
          <w:rFonts w:ascii="Arial" w:hAnsi="Arial" w:cs="Arial"/>
          <w:sz w:val="24"/>
          <w:szCs w:val="24"/>
        </w:rPr>
        <w:t>2.3</w:t>
      </w:r>
      <w:r>
        <w:rPr>
          <w:rFonts w:ascii="Arial" w:hAnsi="Arial" w:cs="Arial"/>
          <w:sz w:val="24"/>
          <w:szCs w:val="24"/>
        </w:rPr>
        <w:tab/>
      </w:r>
      <w:r w:rsidR="009075E4">
        <w:rPr>
          <w:rFonts w:ascii="Arial" w:hAnsi="Arial" w:cs="Arial"/>
          <w:sz w:val="24"/>
          <w:szCs w:val="24"/>
        </w:rPr>
        <w:t>The a</w:t>
      </w:r>
      <w:r w:rsidR="00623AF7">
        <w:rPr>
          <w:rFonts w:ascii="Arial" w:hAnsi="Arial" w:cs="Arial"/>
          <w:sz w:val="24"/>
          <w:szCs w:val="24"/>
        </w:rPr>
        <w:t>lternative charge to count 2: Contravening</w:t>
      </w:r>
      <w:r w:rsidR="00987DE1">
        <w:rPr>
          <w:rFonts w:ascii="Arial" w:hAnsi="Arial" w:cs="Arial"/>
          <w:sz w:val="24"/>
          <w:szCs w:val="24"/>
        </w:rPr>
        <w:t xml:space="preserve"> s</w:t>
      </w:r>
      <w:r w:rsidR="00623AF7">
        <w:rPr>
          <w:rFonts w:ascii="Arial" w:hAnsi="Arial" w:cs="Arial"/>
          <w:sz w:val="24"/>
          <w:szCs w:val="24"/>
        </w:rPr>
        <w:t xml:space="preserve"> 38 (1)</w:t>
      </w:r>
      <w:r w:rsidR="00681A84">
        <w:rPr>
          <w:rFonts w:ascii="Arial" w:hAnsi="Arial" w:cs="Arial"/>
          <w:sz w:val="24"/>
          <w:szCs w:val="24"/>
        </w:rPr>
        <w:t xml:space="preserve"> </w:t>
      </w:r>
      <w:r>
        <w:rPr>
          <w:rFonts w:ascii="Arial" w:hAnsi="Arial" w:cs="Arial"/>
          <w:sz w:val="24"/>
          <w:szCs w:val="24"/>
        </w:rPr>
        <w:t>of the Arms and ammunition Act</w:t>
      </w:r>
      <w:r>
        <w:rPr>
          <w:rStyle w:val="FootnoteReference"/>
          <w:rFonts w:ascii="Arial" w:hAnsi="Arial" w:cs="Arial"/>
          <w:sz w:val="24"/>
          <w:szCs w:val="24"/>
        </w:rPr>
        <w:footnoteReference w:id="1"/>
      </w:r>
      <w:r>
        <w:rPr>
          <w:rFonts w:ascii="Arial" w:hAnsi="Arial" w:cs="Arial"/>
          <w:sz w:val="24"/>
          <w:szCs w:val="24"/>
        </w:rPr>
        <w:t>.</w:t>
      </w:r>
      <w:r w:rsidR="005D259A">
        <w:rPr>
          <w:rFonts w:ascii="Arial" w:hAnsi="Arial" w:cs="Arial"/>
          <w:sz w:val="24"/>
          <w:szCs w:val="24"/>
        </w:rPr>
        <w:t xml:space="preserve"> </w:t>
      </w:r>
      <w:r w:rsidR="009075E4">
        <w:rPr>
          <w:rFonts w:ascii="Arial" w:hAnsi="Arial" w:cs="Arial"/>
          <w:sz w:val="24"/>
          <w:szCs w:val="24"/>
        </w:rPr>
        <w:t xml:space="preserve">The </w:t>
      </w:r>
      <w:r w:rsidR="001018BD">
        <w:rPr>
          <w:rFonts w:ascii="Arial" w:hAnsi="Arial" w:cs="Arial"/>
          <w:sz w:val="24"/>
          <w:szCs w:val="24"/>
        </w:rPr>
        <w:t>State</w:t>
      </w:r>
      <w:r w:rsidR="009075E4">
        <w:rPr>
          <w:rFonts w:ascii="Arial" w:hAnsi="Arial" w:cs="Arial"/>
          <w:sz w:val="24"/>
          <w:szCs w:val="24"/>
        </w:rPr>
        <w:t xml:space="preserve"> alleges </w:t>
      </w:r>
      <w:r w:rsidR="00C87FB5">
        <w:rPr>
          <w:rFonts w:ascii="Arial" w:hAnsi="Arial" w:cs="Arial"/>
          <w:sz w:val="24"/>
          <w:szCs w:val="24"/>
        </w:rPr>
        <w:t xml:space="preserve">that </w:t>
      </w:r>
      <w:r w:rsidR="008F7624">
        <w:rPr>
          <w:rFonts w:ascii="Arial" w:hAnsi="Arial" w:cs="Arial"/>
          <w:sz w:val="24"/>
          <w:szCs w:val="24"/>
        </w:rPr>
        <w:t>‘</w:t>
      </w:r>
      <w:r w:rsidR="00C87FB5" w:rsidRPr="005D259A">
        <w:rPr>
          <w:rFonts w:ascii="Arial" w:hAnsi="Arial" w:cs="Arial"/>
        </w:rPr>
        <w:t>upon or about 26 Oc</w:t>
      </w:r>
      <w:r w:rsidR="00623AF7" w:rsidRPr="005D259A">
        <w:rPr>
          <w:rFonts w:ascii="Arial" w:hAnsi="Arial" w:cs="Arial"/>
        </w:rPr>
        <w:t>tober 2012 and at or near Khomasdal</w:t>
      </w:r>
      <w:r w:rsidR="00987DE1" w:rsidRPr="005D259A">
        <w:rPr>
          <w:rFonts w:ascii="Arial" w:hAnsi="Arial" w:cs="Arial"/>
        </w:rPr>
        <w:t>,</w:t>
      </w:r>
      <w:r w:rsidR="00623AF7" w:rsidRPr="005D259A">
        <w:rPr>
          <w:rFonts w:ascii="Arial" w:hAnsi="Arial" w:cs="Arial"/>
        </w:rPr>
        <w:t xml:space="preserve"> in the district of Windhoek</w:t>
      </w:r>
      <w:r w:rsidR="00987DE1" w:rsidRPr="005D259A">
        <w:rPr>
          <w:rFonts w:ascii="Arial" w:hAnsi="Arial" w:cs="Arial"/>
        </w:rPr>
        <w:t>,</w:t>
      </w:r>
      <w:r w:rsidR="00623AF7" w:rsidRPr="005D259A">
        <w:rPr>
          <w:rFonts w:ascii="Arial" w:hAnsi="Arial" w:cs="Arial"/>
        </w:rPr>
        <w:t xml:space="preserve"> the accused did wrongfully and unlawfully handle or discharge a firearm, namely a CZ pistol with serial number 138772 and </w:t>
      </w:r>
      <w:r w:rsidR="00C87FB5" w:rsidRPr="005D259A">
        <w:rPr>
          <w:rFonts w:ascii="Arial" w:hAnsi="Arial" w:cs="Arial"/>
        </w:rPr>
        <w:t>d</w:t>
      </w:r>
      <w:r w:rsidR="00623AF7" w:rsidRPr="005D259A">
        <w:rPr>
          <w:rFonts w:ascii="Arial" w:hAnsi="Arial" w:cs="Arial"/>
        </w:rPr>
        <w:t>id thereby negligently injure and endanger the life of Millikan Likando</w:t>
      </w:r>
      <w:r w:rsidR="005D259A" w:rsidRPr="005D259A">
        <w:rPr>
          <w:rFonts w:ascii="Arial" w:hAnsi="Arial" w:cs="Arial"/>
        </w:rPr>
        <w:t>’</w:t>
      </w:r>
      <w:r w:rsidR="00623AF7">
        <w:rPr>
          <w:rFonts w:ascii="Arial" w:hAnsi="Arial" w:cs="Arial"/>
          <w:sz w:val="24"/>
          <w:szCs w:val="24"/>
        </w:rPr>
        <w:t>.</w:t>
      </w:r>
    </w:p>
    <w:p w:rsidR="005A7FAD" w:rsidRDefault="005A7FAD" w:rsidP="005A7FAD">
      <w:pPr>
        <w:spacing w:line="360" w:lineRule="auto"/>
        <w:rPr>
          <w:rFonts w:ascii="Arial" w:hAnsi="Arial" w:cs="Arial"/>
          <w:sz w:val="24"/>
          <w:szCs w:val="24"/>
        </w:rPr>
      </w:pPr>
    </w:p>
    <w:p w:rsidR="00623AF7" w:rsidRDefault="007701D9" w:rsidP="005A7FAD">
      <w:pPr>
        <w:spacing w:line="360" w:lineRule="auto"/>
        <w:rPr>
          <w:rFonts w:ascii="Arial" w:hAnsi="Arial" w:cs="Arial"/>
          <w:sz w:val="24"/>
          <w:szCs w:val="24"/>
        </w:rPr>
      </w:pPr>
      <w:r>
        <w:rPr>
          <w:rFonts w:ascii="Arial" w:hAnsi="Arial" w:cs="Arial"/>
          <w:sz w:val="24"/>
          <w:szCs w:val="24"/>
        </w:rPr>
        <w:t>2.4</w:t>
      </w:r>
      <w:r>
        <w:rPr>
          <w:rFonts w:ascii="Arial" w:hAnsi="Arial" w:cs="Arial"/>
          <w:sz w:val="24"/>
          <w:szCs w:val="24"/>
        </w:rPr>
        <w:tab/>
      </w:r>
      <w:r w:rsidR="00623AF7">
        <w:rPr>
          <w:rFonts w:ascii="Arial" w:hAnsi="Arial" w:cs="Arial"/>
          <w:sz w:val="24"/>
          <w:szCs w:val="24"/>
        </w:rPr>
        <w:t xml:space="preserve">Count 3, </w:t>
      </w:r>
      <w:r>
        <w:rPr>
          <w:rFonts w:ascii="Arial" w:hAnsi="Arial" w:cs="Arial"/>
          <w:sz w:val="24"/>
          <w:szCs w:val="24"/>
        </w:rPr>
        <w:t xml:space="preserve">the </w:t>
      </w:r>
      <w:r w:rsidR="001018BD">
        <w:rPr>
          <w:rFonts w:ascii="Arial" w:hAnsi="Arial" w:cs="Arial"/>
          <w:sz w:val="24"/>
          <w:szCs w:val="24"/>
        </w:rPr>
        <w:t>State</w:t>
      </w:r>
      <w:r w:rsidR="009075E4">
        <w:rPr>
          <w:rFonts w:ascii="Arial" w:hAnsi="Arial" w:cs="Arial"/>
          <w:sz w:val="24"/>
          <w:szCs w:val="24"/>
        </w:rPr>
        <w:t xml:space="preserve"> alleges that </w:t>
      </w:r>
      <w:r w:rsidR="008F7624">
        <w:rPr>
          <w:rFonts w:ascii="Arial" w:hAnsi="Arial" w:cs="Arial"/>
          <w:sz w:val="24"/>
          <w:szCs w:val="24"/>
        </w:rPr>
        <w:t>‘</w:t>
      </w:r>
      <w:r w:rsidR="00623AF7" w:rsidRPr="005D259A">
        <w:rPr>
          <w:rFonts w:ascii="Arial" w:hAnsi="Arial" w:cs="Arial"/>
        </w:rPr>
        <w:t>upon or about 26 October 2012 and at or near Khomasdal</w:t>
      </w:r>
      <w:r w:rsidR="00C87FB5" w:rsidRPr="005D259A">
        <w:rPr>
          <w:rFonts w:ascii="Arial" w:hAnsi="Arial" w:cs="Arial"/>
        </w:rPr>
        <w:t>,</w:t>
      </w:r>
      <w:r w:rsidR="00623AF7" w:rsidRPr="005D259A">
        <w:rPr>
          <w:rFonts w:ascii="Arial" w:hAnsi="Arial" w:cs="Arial"/>
        </w:rPr>
        <w:t xml:space="preserve"> in the district of Windhoek</w:t>
      </w:r>
      <w:r w:rsidR="00C87FB5" w:rsidRPr="005D259A">
        <w:rPr>
          <w:rFonts w:ascii="Arial" w:hAnsi="Arial" w:cs="Arial"/>
        </w:rPr>
        <w:t>,</w:t>
      </w:r>
      <w:r w:rsidR="00623AF7" w:rsidRPr="005D259A">
        <w:rPr>
          <w:rFonts w:ascii="Arial" w:hAnsi="Arial" w:cs="Arial"/>
        </w:rPr>
        <w:t xml:space="preserve"> the accused did wrongfully, unlawfully and maliciously damage a motor v</w:t>
      </w:r>
      <w:r w:rsidR="009075E4" w:rsidRPr="005D259A">
        <w:rPr>
          <w:rFonts w:ascii="Arial" w:hAnsi="Arial" w:cs="Arial"/>
        </w:rPr>
        <w:t>ehicle, namely a Volkswagen Golf</w:t>
      </w:r>
      <w:r w:rsidR="00623AF7" w:rsidRPr="005D259A">
        <w:rPr>
          <w:rFonts w:ascii="Arial" w:hAnsi="Arial" w:cs="Arial"/>
        </w:rPr>
        <w:t xml:space="preserve"> with registration number N4666SH, by firing shots with a firearm through its windows and doors with the intent</w:t>
      </w:r>
      <w:r w:rsidR="009075E4" w:rsidRPr="005D259A">
        <w:rPr>
          <w:rFonts w:ascii="Arial" w:hAnsi="Arial" w:cs="Arial"/>
        </w:rPr>
        <w:t xml:space="preserve"> to injure Firmino Fabrice Mael and </w:t>
      </w:r>
      <w:r w:rsidR="00623AF7" w:rsidRPr="005D259A">
        <w:rPr>
          <w:rFonts w:ascii="Arial" w:hAnsi="Arial" w:cs="Arial"/>
        </w:rPr>
        <w:t>or Norah Helen Bennett in their property</w:t>
      </w:r>
      <w:r w:rsidR="005D259A" w:rsidRPr="005D259A">
        <w:rPr>
          <w:rFonts w:ascii="Arial" w:hAnsi="Arial" w:cs="Arial"/>
        </w:rPr>
        <w:t>’</w:t>
      </w:r>
      <w:r w:rsidR="00623AF7">
        <w:rPr>
          <w:rFonts w:ascii="Arial" w:hAnsi="Arial" w:cs="Arial"/>
          <w:sz w:val="24"/>
          <w:szCs w:val="24"/>
        </w:rPr>
        <w:t>.</w:t>
      </w:r>
    </w:p>
    <w:p w:rsidR="00623AF7" w:rsidRDefault="00623AF7" w:rsidP="005A7FAD">
      <w:pPr>
        <w:spacing w:line="360" w:lineRule="auto"/>
        <w:rPr>
          <w:rFonts w:ascii="Arial" w:hAnsi="Arial" w:cs="Arial"/>
          <w:sz w:val="24"/>
          <w:szCs w:val="24"/>
        </w:rPr>
      </w:pPr>
    </w:p>
    <w:p w:rsidR="00A558CC" w:rsidRDefault="007701D9" w:rsidP="005A7FAD">
      <w:pPr>
        <w:spacing w:line="360" w:lineRule="auto"/>
        <w:rPr>
          <w:rFonts w:ascii="Arial" w:hAnsi="Arial" w:cs="Arial"/>
          <w:sz w:val="24"/>
          <w:szCs w:val="24"/>
        </w:rPr>
      </w:pPr>
      <w:r>
        <w:rPr>
          <w:rFonts w:ascii="Arial" w:hAnsi="Arial" w:cs="Arial"/>
          <w:sz w:val="24"/>
          <w:szCs w:val="24"/>
        </w:rPr>
        <w:t>2.5</w:t>
      </w:r>
      <w:r>
        <w:rPr>
          <w:rFonts w:ascii="Arial" w:hAnsi="Arial" w:cs="Arial"/>
          <w:sz w:val="24"/>
          <w:szCs w:val="24"/>
        </w:rPr>
        <w:tab/>
      </w:r>
      <w:r w:rsidR="00623AF7">
        <w:rPr>
          <w:rFonts w:ascii="Arial" w:hAnsi="Arial" w:cs="Arial"/>
          <w:sz w:val="24"/>
          <w:szCs w:val="24"/>
        </w:rPr>
        <w:t xml:space="preserve">Count 4, </w:t>
      </w:r>
      <w:r w:rsidR="00A558CC">
        <w:rPr>
          <w:rFonts w:ascii="Arial" w:hAnsi="Arial" w:cs="Arial"/>
          <w:sz w:val="24"/>
          <w:szCs w:val="24"/>
        </w:rPr>
        <w:t>contrav</w:t>
      </w:r>
      <w:r>
        <w:rPr>
          <w:rFonts w:ascii="Arial" w:hAnsi="Arial" w:cs="Arial"/>
          <w:sz w:val="24"/>
          <w:szCs w:val="24"/>
        </w:rPr>
        <w:t>ening section 38 (1) (o) of the Arms and Ammunition Act of 1996.</w:t>
      </w:r>
    </w:p>
    <w:p w:rsidR="00623AF7" w:rsidRDefault="007701D9" w:rsidP="005A7FAD">
      <w:pPr>
        <w:spacing w:line="360" w:lineRule="auto"/>
        <w:rPr>
          <w:rFonts w:ascii="Arial" w:hAnsi="Arial" w:cs="Arial"/>
          <w:sz w:val="24"/>
          <w:szCs w:val="24"/>
        </w:rPr>
      </w:pPr>
      <w:r>
        <w:rPr>
          <w:rFonts w:ascii="Arial" w:hAnsi="Arial" w:cs="Arial"/>
          <w:sz w:val="24"/>
          <w:szCs w:val="24"/>
        </w:rPr>
        <w:t xml:space="preserve">The </w:t>
      </w:r>
      <w:r w:rsidR="001018BD">
        <w:rPr>
          <w:rFonts w:ascii="Arial" w:hAnsi="Arial" w:cs="Arial"/>
          <w:sz w:val="24"/>
          <w:szCs w:val="24"/>
        </w:rPr>
        <w:t>State</w:t>
      </w:r>
      <w:r w:rsidR="009075E4">
        <w:rPr>
          <w:rFonts w:ascii="Arial" w:hAnsi="Arial" w:cs="Arial"/>
          <w:sz w:val="24"/>
          <w:szCs w:val="24"/>
        </w:rPr>
        <w:t xml:space="preserve"> alleges that </w:t>
      </w:r>
      <w:r w:rsidR="008F7624">
        <w:rPr>
          <w:rFonts w:ascii="Arial" w:hAnsi="Arial" w:cs="Arial"/>
          <w:sz w:val="24"/>
          <w:szCs w:val="24"/>
        </w:rPr>
        <w:t>‘</w:t>
      </w:r>
      <w:r w:rsidR="00623AF7" w:rsidRPr="005D259A">
        <w:rPr>
          <w:rFonts w:ascii="Arial" w:hAnsi="Arial" w:cs="Arial"/>
        </w:rPr>
        <w:t>upon or about 26 October 2012</w:t>
      </w:r>
      <w:r w:rsidR="00A558CC" w:rsidRPr="005D259A">
        <w:rPr>
          <w:rFonts w:ascii="Arial" w:hAnsi="Arial" w:cs="Arial"/>
        </w:rPr>
        <w:t xml:space="preserve"> and at or near Khomasdal</w:t>
      </w:r>
      <w:r w:rsidR="00C87FB5" w:rsidRPr="005D259A">
        <w:rPr>
          <w:rFonts w:ascii="Arial" w:hAnsi="Arial" w:cs="Arial"/>
        </w:rPr>
        <w:t>,</w:t>
      </w:r>
      <w:r w:rsidR="00A558CC" w:rsidRPr="005D259A">
        <w:rPr>
          <w:rFonts w:ascii="Arial" w:hAnsi="Arial" w:cs="Arial"/>
        </w:rPr>
        <w:t xml:space="preserve"> in the district of Windhoek</w:t>
      </w:r>
      <w:r w:rsidR="00C87FB5" w:rsidRPr="005D259A">
        <w:rPr>
          <w:rFonts w:ascii="Arial" w:hAnsi="Arial" w:cs="Arial"/>
        </w:rPr>
        <w:t>,</w:t>
      </w:r>
      <w:r w:rsidR="00A558CC" w:rsidRPr="005D259A">
        <w:rPr>
          <w:rFonts w:ascii="Arial" w:hAnsi="Arial" w:cs="Arial"/>
        </w:rPr>
        <w:t xml:space="preserve"> the accused did unlawfully and intentionally discharge a firearm, namely a CZ pistol with serial number 138772 in or on any public place or on any public road, or any other place or road to which the public or a part thereof has access namely the pedestrian walk way next to Richardine Klopper Street</w:t>
      </w:r>
      <w:r w:rsidR="005D259A">
        <w:rPr>
          <w:rFonts w:ascii="Arial" w:hAnsi="Arial" w:cs="Arial"/>
          <w:sz w:val="24"/>
          <w:szCs w:val="24"/>
        </w:rPr>
        <w:t>’</w:t>
      </w:r>
      <w:r w:rsidR="00A558CC">
        <w:rPr>
          <w:rFonts w:ascii="Arial" w:hAnsi="Arial" w:cs="Arial"/>
          <w:sz w:val="24"/>
          <w:szCs w:val="24"/>
        </w:rPr>
        <w:t>.</w:t>
      </w:r>
    </w:p>
    <w:p w:rsidR="000A2411" w:rsidRDefault="000A2411" w:rsidP="0072297B">
      <w:pPr>
        <w:spacing w:line="360" w:lineRule="auto"/>
        <w:rPr>
          <w:rFonts w:ascii="Arial" w:hAnsi="Arial" w:cs="Arial"/>
          <w:sz w:val="24"/>
          <w:szCs w:val="24"/>
        </w:rPr>
      </w:pPr>
    </w:p>
    <w:p w:rsidR="009075E4" w:rsidRDefault="009075E4" w:rsidP="0072297B">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accused pleaded not guilty to all the charges preferred against</w:t>
      </w:r>
      <w:r w:rsidR="00977B7F">
        <w:rPr>
          <w:rFonts w:ascii="Arial" w:hAnsi="Arial" w:cs="Arial"/>
          <w:sz w:val="24"/>
          <w:szCs w:val="24"/>
        </w:rPr>
        <w:t xml:space="preserve"> him</w:t>
      </w:r>
      <w:r w:rsidR="004C7C80">
        <w:rPr>
          <w:rFonts w:ascii="Arial" w:hAnsi="Arial" w:cs="Arial"/>
          <w:sz w:val="24"/>
          <w:szCs w:val="24"/>
        </w:rPr>
        <w:t>.</w:t>
      </w:r>
      <w:r>
        <w:rPr>
          <w:rFonts w:ascii="Arial" w:hAnsi="Arial" w:cs="Arial"/>
          <w:sz w:val="24"/>
          <w:szCs w:val="24"/>
        </w:rPr>
        <w:t xml:space="preserve"> </w:t>
      </w:r>
      <w:r w:rsidR="009826EC">
        <w:rPr>
          <w:rFonts w:ascii="Arial" w:hAnsi="Arial" w:cs="Arial"/>
          <w:sz w:val="24"/>
          <w:szCs w:val="24"/>
        </w:rPr>
        <w:t>His l</w:t>
      </w:r>
      <w:r>
        <w:rPr>
          <w:rFonts w:ascii="Arial" w:hAnsi="Arial" w:cs="Arial"/>
          <w:sz w:val="24"/>
          <w:szCs w:val="24"/>
        </w:rPr>
        <w:t>egal practitioner, Mr Siyomunji</w:t>
      </w:r>
      <w:r w:rsidR="004C7C80">
        <w:rPr>
          <w:rFonts w:ascii="Arial" w:hAnsi="Arial" w:cs="Arial"/>
          <w:sz w:val="24"/>
          <w:szCs w:val="24"/>
        </w:rPr>
        <w:t>,</w:t>
      </w:r>
      <w:r>
        <w:rPr>
          <w:rFonts w:ascii="Arial" w:hAnsi="Arial" w:cs="Arial"/>
          <w:sz w:val="24"/>
          <w:szCs w:val="24"/>
        </w:rPr>
        <w:t xml:space="preserve"> explained that </w:t>
      </w:r>
      <w:r w:rsidR="004C7C80">
        <w:rPr>
          <w:rFonts w:ascii="Arial" w:hAnsi="Arial" w:cs="Arial"/>
          <w:sz w:val="24"/>
          <w:szCs w:val="24"/>
        </w:rPr>
        <w:t>he will offer no explanation and will remain silent</w:t>
      </w:r>
      <w:r w:rsidR="00796ED2">
        <w:rPr>
          <w:rFonts w:ascii="Arial" w:hAnsi="Arial" w:cs="Arial"/>
          <w:sz w:val="24"/>
          <w:szCs w:val="24"/>
        </w:rPr>
        <w:t xml:space="preserve">. Ms Moyo appeared for the </w:t>
      </w:r>
      <w:r w:rsidR="001018BD">
        <w:rPr>
          <w:rFonts w:ascii="Arial" w:hAnsi="Arial" w:cs="Arial"/>
          <w:sz w:val="24"/>
          <w:szCs w:val="24"/>
        </w:rPr>
        <w:t>State</w:t>
      </w:r>
      <w:r w:rsidR="00796ED2">
        <w:rPr>
          <w:rFonts w:ascii="Arial" w:hAnsi="Arial" w:cs="Arial"/>
          <w:sz w:val="24"/>
          <w:szCs w:val="24"/>
        </w:rPr>
        <w:t>.</w:t>
      </w:r>
    </w:p>
    <w:p w:rsidR="00DF41CB" w:rsidRDefault="00DF41CB" w:rsidP="0072297B">
      <w:pPr>
        <w:spacing w:line="360" w:lineRule="auto"/>
        <w:rPr>
          <w:rFonts w:ascii="Arial" w:hAnsi="Arial" w:cs="Arial"/>
          <w:sz w:val="24"/>
          <w:szCs w:val="24"/>
        </w:rPr>
      </w:pPr>
    </w:p>
    <w:p w:rsidR="004C7C80" w:rsidRPr="00A8699D" w:rsidRDefault="004C7C80" w:rsidP="0072297B">
      <w:pPr>
        <w:spacing w:line="360" w:lineRule="auto"/>
        <w:rPr>
          <w:rFonts w:ascii="Arial" w:hAnsi="Arial" w:cs="Arial"/>
          <w:sz w:val="24"/>
          <w:szCs w:val="24"/>
          <w:u w:val="single"/>
        </w:rPr>
      </w:pPr>
      <w:r w:rsidRPr="00A8699D">
        <w:rPr>
          <w:rFonts w:ascii="Arial" w:hAnsi="Arial" w:cs="Arial"/>
          <w:sz w:val="24"/>
          <w:szCs w:val="24"/>
          <w:u w:val="single"/>
        </w:rPr>
        <w:t xml:space="preserve">The summary of the </w:t>
      </w:r>
      <w:r w:rsidR="001018BD" w:rsidRPr="00A8699D">
        <w:rPr>
          <w:rFonts w:ascii="Arial" w:hAnsi="Arial" w:cs="Arial"/>
          <w:sz w:val="24"/>
          <w:szCs w:val="24"/>
          <w:u w:val="single"/>
        </w:rPr>
        <w:t>State</w:t>
      </w:r>
      <w:r w:rsidRPr="00A8699D">
        <w:rPr>
          <w:rFonts w:ascii="Arial" w:hAnsi="Arial" w:cs="Arial"/>
          <w:sz w:val="24"/>
          <w:szCs w:val="24"/>
          <w:u w:val="single"/>
        </w:rPr>
        <w:t xml:space="preserve"> case is as follows:</w:t>
      </w:r>
    </w:p>
    <w:p w:rsidR="004C7C80" w:rsidRDefault="004C7C80" w:rsidP="0072297B">
      <w:pPr>
        <w:spacing w:line="360" w:lineRule="auto"/>
        <w:rPr>
          <w:rFonts w:ascii="Arial" w:hAnsi="Arial" w:cs="Arial"/>
          <w:sz w:val="24"/>
          <w:szCs w:val="24"/>
        </w:rPr>
      </w:pPr>
    </w:p>
    <w:p w:rsidR="003B0AEE" w:rsidRDefault="003D0F75" w:rsidP="009A02E7">
      <w:pPr>
        <w:spacing w:line="360" w:lineRule="auto"/>
        <w:rPr>
          <w:rFonts w:ascii="Arial" w:hAnsi="Arial" w:cs="Arial"/>
          <w:sz w:val="24"/>
          <w:szCs w:val="24"/>
        </w:rPr>
      </w:pPr>
      <w:r>
        <w:rPr>
          <w:rFonts w:ascii="Arial" w:hAnsi="Arial" w:cs="Arial"/>
          <w:sz w:val="24"/>
          <w:szCs w:val="24"/>
        </w:rPr>
        <w:t>[</w:t>
      </w:r>
      <w:r w:rsidR="00796ED2">
        <w:rPr>
          <w:rFonts w:ascii="Arial" w:hAnsi="Arial" w:cs="Arial"/>
          <w:sz w:val="24"/>
          <w:szCs w:val="24"/>
        </w:rPr>
        <w:t>4</w:t>
      </w:r>
      <w:r>
        <w:rPr>
          <w:rFonts w:ascii="Arial" w:hAnsi="Arial" w:cs="Arial"/>
          <w:sz w:val="24"/>
          <w:szCs w:val="24"/>
        </w:rPr>
        <w:t>]</w:t>
      </w:r>
      <w:r>
        <w:rPr>
          <w:rFonts w:ascii="Arial" w:hAnsi="Arial" w:cs="Arial"/>
          <w:sz w:val="24"/>
          <w:szCs w:val="24"/>
        </w:rPr>
        <w:tab/>
      </w:r>
      <w:r w:rsidR="001F6DCA">
        <w:rPr>
          <w:rFonts w:ascii="Arial" w:hAnsi="Arial" w:cs="Arial"/>
          <w:sz w:val="24"/>
          <w:szCs w:val="24"/>
        </w:rPr>
        <w:t xml:space="preserve">Millikan Ricky Likando testified that on 26 October 2012 in the </w:t>
      </w:r>
      <w:r w:rsidR="002A42A7">
        <w:rPr>
          <w:rFonts w:ascii="Arial" w:hAnsi="Arial" w:cs="Arial"/>
          <w:sz w:val="24"/>
          <w:szCs w:val="24"/>
        </w:rPr>
        <w:t>afternoon, his friends,</w:t>
      </w:r>
      <w:r w:rsidR="00796ED2">
        <w:rPr>
          <w:rFonts w:ascii="Arial" w:hAnsi="Arial" w:cs="Arial"/>
          <w:sz w:val="24"/>
          <w:szCs w:val="24"/>
        </w:rPr>
        <w:t xml:space="preserve"> the deceased,</w:t>
      </w:r>
      <w:r w:rsidR="002A42A7">
        <w:rPr>
          <w:rFonts w:ascii="Arial" w:hAnsi="Arial" w:cs="Arial"/>
          <w:sz w:val="24"/>
          <w:szCs w:val="24"/>
        </w:rPr>
        <w:t xml:space="preserve"> Deon and</w:t>
      </w:r>
      <w:r w:rsidR="001F6DCA">
        <w:rPr>
          <w:rFonts w:ascii="Arial" w:hAnsi="Arial" w:cs="Arial"/>
          <w:sz w:val="24"/>
          <w:szCs w:val="24"/>
        </w:rPr>
        <w:t xml:space="preserve"> Musialike came and picked him up from his residence. </w:t>
      </w:r>
      <w:r w:rsidR="00796ED2">
        <w:rPr>
          <w:rFonts w:ascii="Arial" w:hAnsi="Arial" w:cs="Arial"/>
          <w:sz w:val="24"/>
          <w:szCs w:val="24"/>
        </w:rPr>
        <w:lastRenderedPageBreak/>
        <w:t>Later they picked Karen Sankandi and they</w:t>
      </w:r>
      <w:r w:rsidR="00FA7CE4">
        <w:rPr>
          <w:rFonts w:ascii="Arial" w:hAnsi="Arial" w:cs="Arial"/>
          <w:sz w:val="24"/>
          <w:szCs w:val="24"/>
        </w:rPr>
        <w:t xml:space="preserve"> went bar hopping</w:t>
      </w:r>
      <w:r w:rsidR="001F6DCA">
        <w:rPr>
          <w:rFonts w:ascii="Arial" w:hAnsi="Arial" w:cs="Arial"/>
          <w:sz w:val="24"/>
          <w:szCs w:val="24"/>
        </w:rPr>
        <w:t xml:space="preserve"> </w:t>
      </w:r>
      <w:r w:rsidR="00796ED2">
        <w:rPr>
          <w:rFonts w:ascii="Arial" w:hAnsi="Arial" w:cs="Arial"/>
          <w:sz w:val="24"/>
          <w:szCs w:val="24"/>
        </w:rPr>
        <w:t xml:space="preserve">in Katutura </w:t>
      </w:r>
      <w:r w:rsidR="001F6DCA">
        <w:rPr>
          <w:rFonts w:ascii="Arial" w:hAnsi="Arial" w:cs="Arial"/>
          <w:sz w:val="24"/>
          <w:szCs w:val="24"/>
        </w:rPr>
        <w:t>and at around 2am they decided to look for a place where they could buy food. They went to Engen service station in Independence Avenue in town and bought food. From there they proceeded to club Image</w:t>
      </w:r>
      <w:r w:rsidR="0092583B">
        <w:rPr>
          <w:rFonts w:ascii="Arial" w:hAnsi="Arial" w:cs="Arial"/>
          <w:sz w:val="24"/>
          <w:szCs w:val="24"/>
        </w:rPr>
        <w:t xml:space="preserve"> in Khomasdal</w:t>
      </w:r>
      <w:r w:rsidR="001F6DCA">
        <w:rPr>
          <w:rFonts w:ascii="Arial" w:hAnsi="Arial" w:cs="Arial"/>
          <w:sz w:val="24"/>
          <w:szCs w:val="24"/>
        </w:rPr>
        <w:t xml:space="preserve"> to go and buy beers. At club Image</w:t>
      </w:r>
      <w:r w:rsidR="00C87FB5">
        <w:rPr>
          <w:rFonts w:ascii="Arial" w:hAnsi="Arial" w:cs="Arial"/>
          <w:sz w:val="24"/>
          <w:szCs w:val="24"/>
        </w:rPr>
        <w:t>,</w:t>
      </w:r>
      <w:r w:rsidR="001F6DCA">
        <w:rPr>
          <w:rFonts w:ascii="Arial" w:hAnsi="Arial" w:cs="Arial"/>
          <w:sz w:val="24"/>
          <w:szCs w:val="24"/>
        </w:rPr>
        <w:t xml:space="preserve"> they bought beers and on their way out, an argument between the accused and the </w:t>
      </w:r>
      <w:r w:rsidR="006C29E1">
        <w:rPr>
          <w:rFonts w:ascii="Arial" w:hAnsi="Arial" w:cs="Arial"/>
          <w:sz w:val="24"/>
          <w:szCs w:val="24"/>
        </w:rPr>
        <w:t xml:space="preserve">deceased </w:t>
      </w:r>
      <w:r w:rsidR="0092583B">
        <w:rPr>
          <w:rFonts w:ascii="Arial" w:hAnsi="Arial" w:cs="Arial"/>
          <w:sz w:val="24"/>
          <w:szCs w:val="24"/>
        </w:rPr>
        <w:t>started</w:t>
      </w:r>
      <w:r w:rsidR="006C29E1">
        <w:rPr>
          <w:rFonts w:ascii="Arial" w:hAnsi="Arial" w:cs="Arial"/>
          <w:sz w:val="24"/>
          <w:szCs w:val="24"/>
        </w:rPr>
        <w:t xml:space="preserve"> because the deceased </w:t>
      </w:r>
      <w:r w:rsidR="00B91F37">
        <w:rPr>
          <w:rFonts w:ascii="Arial" w:hAnsi="Arial" w:cs="Arial"/>
          <w:sz w:val="24"/>
          <w:szCs w:val="24"/>
        </w:rPr>
        <w:t xml:space="preserve">apparently </w:t>
      </w:r>
      <w:r w:rsidR="006C29E1">
        <w:rPr>
          <w:rFonts w:ascii="Arial" w:hAnsi="Arial" w:cs="Arial"/>
          <w:sz w:val="24"/>
          <w:szCs w:val="24"/>
        </w:rPr>
        <w:t>stepped on the shoe</w:t>
      </w:r>
      <w:r w:rsidR="00B91F37">
        <w:rPr>
          <w:rFonts w:ascii="Arial" w:hAnsi="Arial" w:cs="Arial"/>
          <w:sz w:val="24"/>
          <w:szCs w:val="24"/>
        </w:rPr>
        <w:t>s</w:t>
      </w:r>
      <w:r w:rsidR="006C29E1">
        <w:rPr>
          <w:rFonts w:ascii="Arial" w:hAnsi="Arial" w:cs="Arial"/>
          <w:sz w:val="24"/>
          <w:szCs w:val="24"/>
        </w:rPr>
        <w:t xml:space="preserve"> of the accused</w:t>
      </w:r>
      <w:r w:rsidR="00604C33">
        <w:rPr>
          <w:rFonts w:ascii="Arial" w:hAnsi="Arial" w:cs="Arial"/>
          <w:sz w:val="24"/>
          <w:szCs w:val="24"/>
        </w:rPr>
        <w:t>. T</w:t>
      </w:r>
      <w:r w:rsidR="006C29E1">
        <w:rPr>
          <w:rFonts w:ascii="Arial" w:hAnsi="Arial" w:cs="Arial"/>
          <w:sz w:val="24"/>
          <w:szCs w:val="24"/>
        </w:rPr>
        <w:t xml:space="preserve">he deceased offered </w:t>
      </w:r>
      <w:r w:rsidR="00B91F37">
        <w:rPr>
          <w:rFonts w:ascii="Arial" w:hAnsi="Arial" w:cs="Arial"/>
          <w:sz w:val="24"/>
          <w:szCs w:val="24"/>
        </w:rPr>
        <w:t>the accused</w:t>
      </w:r>
      <w:r w:rsidR="006C29E1">
        <w:rPr>
          <w:rFonts w:ascii="Arial" w:hAnsi="Arial" w:cs="Arial"/>
          <w:sz w:val="24"/>
          <w:szCs w:val="24"/>
        </w:rPr>
        <w:t xml:space="preserve"> N$10 </w:t>
      </w:r>
      <w:r w:rsidR="0092583B">
        <w:rPr>
          <w:rFonts w:ascii="Arial" w:hAnsi="Arial" w:cs="Arial"/>
          <w:sz w:val="24"/>
          <w:szCs w:val="24"/>
        </w:rPr>
        <w:t>as an apology</w:t>
      </w:r>
      <w:r w:rsidR="006C29E1">
        <w:rPr>
          <w:rFonts w:ascii="Arial" w:hAnsi="Arial" w:cs="Arial"/>
          <w:sz w:val="24"/>
          <w:szCs w:val="24"/>
        </w:rPr>
        <w:t xml:space="preserve"> for stepping on his shoe</w:t>
      </w:r>
      <w:r w:rsidR="00B91F37">
        <w:rPr>
          <w:rFonts w:ascii="Arial" w:hAnsi="Arial" w:cs="Arial"/>
          <w:sz w:val="24"/>
          <w:szCs w:val="24"/>
        </w:rPr>
        <w:t>s</w:t>
      </w:r>
      <w:r w:rsidR="006C29E1">
        <w:rPr>
          <w:rFonts w:ascii="Arial" w:hAnsi="Arial" w:cs="Arial"/>
          <w:sz w:val="24"/>
          <w:szCs w:val="24"/>
        </w:rPr>
        <w:t xml:space="preserve"> and the accused accepted the N$10. They then went outside the club and </w:t>
      </w:r>
      <w:r w:rsidR="0092583B">
        <w:rPr>
          <w:rFonts w:ascii="Arial" w:hAnsi="Arial" w:cs="Arial"/>
          <w:sz w:val="24"/>
          <w:szCs w:val="24"/>
        </w:rPr>
        <w:t>got into</w:t>
      </w:r>
      <w:r w:rsidR="006C29E1">
        <w:rPr>
          <w:rFonts w:ascii="Arial" w:hAnsi="Arial" w:cs="Arial"/>
          <w:sz w:val="24"/>
          <w:szCs w:val="24"/>
        </w:rPr>
        <w:t xml:space="preserve"> the </w:t>
      </w:r>
      <w:r w:rsidR="0092583B">
        <w:rPr>
          <w:rFonts w:ascii="Arial" w:hAnsi="Arial" w:cs="Arial"/>
          <w:sz w:val="24"/>
          <w:szCs w:val="24"/>
        </w:rPr>
        <w:t>motor vehicle</w:t>
      </w:r>
      <w:r w:rsidR="006C29E1">
        <w:rPr>
          <w:rFonts w:ascii="Arial" w:hAnsi="Arial" w:cs="Arial"/>
          <w:sz w:val="24"/>
          <w:szCs w:val="24"/>
        </w:rPr>
        <w:t xml:space="preserve"> and </w:t>
      </w:r>
      <w:r w:rsidR="0092583B">
        <w:rPr>
          <w:rFonts w:ascii="Arial" w:hAnsi="Arial" w:cs="Arial"/>
          <w:sz w:val="24"/>
          <w:szCs w:val="24"/>
        </w:rPr>
        <w:t>whilst inside the</w:t>
      </w:r>
      <w:r w:rsidR="00604C33">
        <w:rPr>
          <w:rFonts w:ascii="Arial" w:hAnsi="Arial" w:cs="Arial"/>
          <w:sz w:val="24"/>
          <w:szCs w:val="24"/>
        </w:rPr>
        <w:t xml:space="preserve"> vehicle</w:t>
      </w:r>
      <w:r w:rsidR="006C29E1">
        <w:rPr>
          <w:rFonts w:ascii="Arial" w:hAnsi="Arial" w:cs="Arial"/>
          <w:sz w:val="24"/>
          <w:szCs w:val="24"/>
        </w:rPr>
        <w:t xml:space="preserve">, the accused came and said </w:t>
      </w:r>
      <w:r w:rsidR="00604C33">
        <w:rPr>
          <w:rFonts w:ascii="Arial" w:hAnsi="Arial" w:cs="Arial"/>
          <w:sz w:val="24"/>
          <w:szCs w:val="24"/>
        </w:rPr>
        <w:t xml:space="preserve">that </w:t>
      </w:r>
      <w:r w:rsidR="00B91F37">
        <w:rPr>
          <w:rFonts w:ascii="Arial" w:hAnsi="Arial" w:cs="Arial"/>
          <w:sz w:val="24"/>
          <w:szCs w:val="24"/>
        </w:rPr>
        <w:t>the deceased</w:t>
      </w:r>
      <w:r w:rsidR="006C29E1">
        <w:rPr>
          <w:rFonts w:ascii="Arial" w:hAnsi="Arial" w:cs="Arial"/>
          <w:sz w:val="24"/>
          <w:szCs w:val="24"/>
        </w:rPr>
        <w:t xml:space="preserve"> cannot give him N$10 as he was also having his own money. </w:t>
      </w:r>
      <w:r w:rsidR="0092583B">
        <w:rPr>
          <w:rFonts w:ascii="Arial" w:hAnsi="Arial" w:cs="Arial"/>
          <w:sz w:val="24"/>
          <w:szCs w:val="24"/>
        </w:rPr>
        <w:t xml:space="preserve">The deceased who was inside got out of the vehicle and a </w:t>
      </w:r>
      <w:r w:rsidR="006C29E1">
        <w:rPr>
          <w:rFonts w:ascii="Arial" w:hAnsi="Arial" w:cs="Arial"/>
          <w:sz w:val="24"/>
          <w:szCs w:val="24"/>
        </w:rPr>
        <w:t xml:space="preserve">physical fight ensued between the deceased and the accused. </w:t>
      </w:r>
      <w:r w:rsidR="00B91F37">
        <w:rPr>
          <w:rFonts w:ascii="Arial" w:hAnsi="Arial" w:cs="Arial"/>
          <w:sz w:val="24"/>
          <w:szCs w:val="24"/>
        </w:rPr>
        <w:t xml:space="preserve">They also got out of the motor vehicle trying to stop the fight. </w:t>
      </w:r>
      <w:r w:rsidR="006C29E1">
        <w:rPr>
          <w:rFonts w:ascii="Arial" w:hAnsi="Arial" w:cs="Arial"/>
          <w:sz w:val="24"/>
          <w:szCs w:val="24"/>
        </w:rPr>
        <w:t xml:space="preserve">The accused fell down and he pulled the </w:t>
      </w:r>
      <w:r w:rsidR="006C29E1" w:rsidRPr="0092583B">
        <w:rPr>
          <w:rFonts w:ascii="Arial" w:hAnsi="Arial" w:cs="Arial"/>
          <w:color w:val="000000" w:themeColor="text1"/>
          <w:sz w:val="24"/>
          <w:szCs w:val="24"/>
        </w:rPr>
        <w:t xml:space="preserve">deceased </w:t>
      </w:r>
      <w:r w:rsidR="0092583B">
        <w:rPr>
          <w:rFonts w:ascii="Arial" w:hAnsi="Arial" w:cs="Arial"/>
          <w:sz w:val="24"/>
          <w:szCs w:val="24"/>
        </w:rPr>
        <w:t>away from the accused</w:t>
      </w:r>
      <w:r w:rsidR="006C29E1">
        <w:rPr>
          <w:rFonts w:ascii="Arial" w:hAnsi="Arial" w:cs="Arial"/>
          <w:sz w:val="24"/>
          <w:szCs w:val="24"/>
        </w:rPr>
        <w:t xml:space="preserve"> and the fight was stopped</w:t>
      </w:r>
      <w:r w:rsidR="0092583B">
        <w:rPr>
          <w:rFonts w:ascii="Arial" w:hAnsi="Arial" w:cs="Arial"/>
          <w:sz w:val="24"/>
          <w:szCs w:val="24"/>
        </w:rPr>
        <w:t>.</w:t>
      </w:r>
      <w:r w:rsidR="006C29E1">
        <w:rPr>
          <w:rFonts w:ascii="Arial" w:hAnsi="Arial" w:cs="Arial"/>
          <w:sz w:val="24"/>
          <w:szCs w:val="24"/>
        </w:rPr>
        <w:t xml:space="preserve"> They went back to the</w:t>
      </w:r>
      <w:r w:rsidR="00C87FB5">
        <w:rPr>
          <w:rFonts w:ascii="Arial" w:hAnsi="Arial" w:cs="Arial"/>
          <w:sz w:val="24"/>
          <w:szCs w:val="24"/>
        </w:rPr>
        <w:t xml:space="preserve"> </w:t>
      </w:r>
      <w:r w:rsidR="0092583B">
        <w:rPr>
          <w:rFonts w:ascii="Arial" w:hAnsi="Arial" w:cs="Arial"/>
          <w:sz w:val="24"/>
          <w:szCs w:val="24"/>
        </w:rPr>
        <w:t>motor vehicle</w:t>
      </w:r>
      <w:r w:rsidR="00C87FB5">
        <w:rPr>
          <w:rFonts w:ascii="Arial" w:hAnsi="Arial" w:cs="Arial"/>
          <w:sz w:val="24"/>
          <w:szCs w:val="24"/>
        </w:rPr>
        <w:t xml:space="preserve"> and </w:t>
      </w:r>
      <w:r w:rsidR="00B91F37">
        <w:rPr>
          <w:rFonts w:ascii="Arial" w:hAnsi="Arial" w:cs="Arial"/>
          <w:sz w:val="24"/>
          <w:szCs w:val="24"/>
        </w:rPr>
        <w:t>the deceased was</w:t>
      </w:r>
      <w:r w:rsidR="00C87FB5">
        <w:rPr>
          <w:rFonts w:ascii="Arial" w:hAnsi="Arial" w:cs="Arial"/>
          <w:sz w:val="24"/>
          <w:szCs w:val="24"/>
        </w:rPr>
        <w:t xml:space="preserve"> about to </w:t>
      </w:r>
      <w:r w:rsidR="00B91F37">
        <w:rPr>
          <w:rFonts w:ascii="Arial" w:hAnsi="Arial" w:cs="Arial"/>
          <w:sz w:val="24"/>
          <w:szCs w:val="24"/>
        </w:rPr>
        <w:t>switch on the motor vehicle</w:t>
      </w:r>
      <w:r w:rsidR="00C87FB5">
        <w:rPr>
          <w:rFonts w:ascii="Arial" w:hAnsi="Arial" w:cs="Arial"/>
          <w:sz w:val="24"/>
          <w:szCs w:val="24"/>
        </w:rPr>
        <w:t xml:space="preserve">, </w:t>
      </w:r>
      <w:r w:rsidR="0092583B">
        <w:rPr>
          <w:rFonts w:ascii="Arial" w:hAnsi="Arial" w:cs="Arial"/>
          <w:sz w:val="24"/>
          <w:szCs w:val="24"/>
        </w:rPr>
        <w:t>when</w:t>
      </w:r>
      <w:r w:rsidR="006C29E1">
        <w:rPr>
          <w:rFonts w:ascii="Arial" w:hAnsi="Arial" w:cs="Arial"/>
          <w:sz w:val="24"/>
          <w:szCs w:val="24"/>
        </w:rPr>
        <w:t xml:space="preserve"> the accused came towards the </w:t>
      </w:r>
      <w:r w:rsidR="0092583B">
        <w:rPr>
          <w:rFonts w:ascii="Arial" w:hAnsi="Arial" w:cs="Arial"/>
          <w:sz w:val="24"/>
          <w:szCs w:val="24"/>
        </w:rPr>
        <w:t xml:space="preserve">motor vehicle and </w:t>
      </w:r>
      <w:r w:rsidR="006C29E1">
        <w:rPr>
          <w:rFonts w:ascii="Arial" w:hAnsi="Arial" w:cs="Arial"/>
          <w:sz w:val="24"/>
          <w:szCs w:val="24"/>
        </w:rPr>
        <w:t>stood at the driver’s window</w:t>
      </w:r>
      <w:r w:rsidR="0092583B">
        <w:rPr>
          <w:rFonts w:ascii="Arial" w:hAnsi="Arial" w:cs="Arial"/>
          <w:sz w:val="24"/>
          <w:szCs w:val="24"/>
        </w:rPr>
        <w:t>, which was closed</w:t>
      </w:r>
      <w:r w:rsidR="00B91F37">
        <w:rPr>
          <w:rFonts w:ascii="Arial" w:hAnsi="Arial" w:cs="Arial"/>
          <w:sz w:val="24"/>
          <w:szCs w:val="24"/>
        </w:rPr>
        <w:t>,</w:t>
      </w:r>
      <w:r w:rsidR="006C29E1">
        <w:rPr>
          <w:rFonts w:ascii="Arial" w:hAnsi="Arial" w:cs="Arial"/>
          <w:sz w:val="24"/>
          <w:szCs w:val="24"/>
        </w:rPr>
        <w:t xml:space="preserve"> and started shooting at the deceased.</w:t>
      </w:r>
      <w:r w:rsidR="009338F9">
        <w:rPr>
          <w:rFonts w:ascii="Arial" w:hAnsi="Arial" w:cs="Arial"/>
          <w:sz w:val="24"/>
          <w:szCs w:val="24"/>
        </w:rPr>
        <w:t xml:space="preserve"> He heard more than </w:t>
      </w:r>
      <w:r w:rsidR="007214F9">
        <w:rPr>
          <w:rFonts w:ascii="Arial" w:hAnsi="Arial" w:cs="Arial"/>
          <w:sz w:val="24"/>
          <w:szCs w:val="24"/>
        </w:rPr>
        <w:t>ten</w:t>
      </w:r>
      <w:r w:rsidR="009338F9">
        <w:rPr>
          <w:rFonts w:ascii="Arial" w:hAnsi="Arial" w:cs="Arial"/>
          <w:sz w:val="24"/>
          <w:szCs w:val="24"/>
        </w:rPr>
        <w:t xml:space="preserve"> shots</w:t>
      </w:r>
      <w:r w:rsidR="00B91F37">
        <w:rPr>
          <w:rFonts w:ascii="Arial" w:hAnsi="Arial" w:cs="Arial"/>
          <w:sz w:val="24"/>
          <w:szCs w:val="24"/>
        </w:rPr>
        <w:t xml:space="preserve"> and</w:t>
      </w:r>
      <w:r w:rsidR="009338F9">
        <w:rPr>
          <w:rFonts w:ascii="Arial" w:hAnsi="Arial" w:cs="Arial"/>
          <w:sz w:val="24"/>
          <w:szCs w:val="24"/>
        </w:rPr>
        <w:t xml:space="preserve"> he was seated at the passenger front seat and was hit by few bullets which were coming out of the body of the deceased. He was hit by </w:t>
      </w:r>
      <w:r w:rsidR="007214F9">
        <w:rPr>
          <w:rFonts w:ascii="Arial" w:hAnsi="Arial" w:cs="Arial"/>
          <w:sz w:val="24"/>
          <w:szCs w:val="24"/>
        </w:rPr>
        <w:t>five</w:t>
      </w:r>
      <w:r w:rsidR="009338F9">
        <w:rPr>
          <w:rFonts w:ascii="Arial" w:hAnsi="Arial" w:cs="Arial"/>
          <w:sz w:val="24"/>
          <w:szCs w:val="24"/>
        </w:rPr>
        <w:t xml:space="preserve"> bullets and only </w:t>
      </w:r>
      <w:r w:rsidR="007214F9">
        <w:rPr>
          <w:rFonts w:ascii="Arial" w:hAnsi="Arial" w:cs="Arial"/>
          <w:sz w:val="24"/>
          <w:szCs w:val="24"/>
        </w:rPr>
        <w:t>three</w:t>
      </w:r>
      <w:r w:rsidR="009338F9">
        <w:rPr>
          <w:rFonts w:ascii="Arial" w:hAnsi="Arial" w:cs="Arial"/>
          <w:sz w:val="24"/>
          <w:szCs w:val="24"/>
        </w:rPr>
        <w:t xml:space="preserve"> bullets entered his body. The one bullet penetrated his upper arm</w:t>
      </w:r>
      <w:r w:rsidR="006B565E">
        <w:rPr>
          <w:rFonts w:ascii="Arial" w:hAnsi="Arial" w:cs="Arial"/>
          <w:sz w:val="24"/>
          <w:szCs w:val="24"/>
        </w:rPr>
        <w:t xml:space="preserve"> and</w:t>
      </w:r>
      <w:r w:rsidR="009338F9">
        <w:rPr>
          <w:rFonts w:ascii="Arial" w:hAnsi="Arial" w:cs="Arial"/>
          <w:sz w:val="24"/>
          <w:szCs w:val="24"/>
        </w:rPr>
        <w:t xml:space="preserve"> one is still stuck in his </w:t>
      </w:r>
      <w:r w:rsidR="00B91F37">
        <w:rPr>
          <w:rFonts w:ascii="Arial" w:hAnsi="Arial" w:cs="Arial"/>
          <w:sz w:val="24"/>
          <w:szCs w:val="24"/>
        </w:rPr>
        <w:t>lung</w:t>
      </w:r>
      <w:r w:rsidR="009338F9">
        <w:rPr>
          <w:rFonts w:ascii="Arial" w:hAnsi="Arial" w:cs="Arial"/>
          <w:sz w:val="24"/>
          <w:szCs w:val="24"/>
        </w:rPr>
        <w:t xml:space="preserve">. The deceased died on the spot and he jumped out of the </w:t>
      </w:r>
      <w:r w:rsidR="00B91F37">
        <w:rPr>
          <w:rFonts w:ascii="Arial" w:hAnsi="Arial" w:cs="Arial"/>
          <w:sz w:val="24"/>
          <w:szCs w:val="24"/>
        </w:rPr>
        <w:t>motor vehicle</w:t>
      </w:r>
      <w:r w:rsidR="009338F9">
        <w:rPr>
          <w:rFonts w:ascii="Arial" w:hAnsi="Arial" w:cs="Arial"/>
          <w:sz w:val="24"/>
          <w:szCs w:val="24"/>
        </w:rPr>
        <w:t xml:space="preserve">, but could not move. His uncle came and took him to </w:t>
      </w:r>
      <w:r w:rsidR="00B91F37">
        <w:rPr>
          <w:rFonts w:ascii="Arial" w:hAnsi="Arial" w:cs="Arial"/>
          <w:sz w:val="24"/>
          <w:szCs w:val="24"/>
        </w:rPr>
        <w:t xml:space="preserve">the </w:t>
      </w:r>
      <w:r w:rsidR="009338F9">
        <w:rPr>
          <w:rFonts w:ascii="Arial" w:hAnsi="Arial" w:cs="Arial"/>
          <w:sz w:val="24"/>
          <w:szCs w:val="24"/>
        </w:rPr>
        <w:t xml:space="preserve">hospital. He spent </w:t>
      </w:r>
      <w:r w:rsidR="006B565E">
        <w:rPr>
          <w:rFonts w:ascii="Arial" w:hAnsi="Arial" w:cs="Arial"/>
          <w:sz w:val="24"/>
          <w:szCs w:val="24"/>
        </w:rPr>
        <w:t>one</w:t>
      </w:r>
      <w:r w:rsidR="009338F9">
        <w:rPr>
          <w:rFonts w:ascii="Arial" w:hAnsi="Arial" w:cs="Arial"/>
          <w:sz w:val="24"/>
          <w:szCs w:val="24"/>
        </w:rPr>
        <w:t xml:space="preserve"> mon</w:t>
      </w:r>
      <w:r w:rsidR="00C87FB5">
        <w:rPr>
          <w:rFonts w:ascii="Arial" w:hAnsi="Arial" w:cs="Arial"/>
          <w:sz w:val="24"/>
          <w:szCs w:val="24"/>
        </w:rPr>
        <w:t>th in hospital and regarding the bullet in</w:t>
      </w:r>
      <w:r w:rsidR="009338F9">
        <w:rPr>
          <w:rFonts w:ascii="Arial" w:hAnsi="Arial" w:cs="Arial"/>
          <w:sz w:val="24"/>
          <w:szCs w:val="24"/>
        </w:rPr>
        <w:t xml:space="preserve"> his body, the do</w:t>
      </w:r>
      <w:r w:rsidR="00C87FB5">
        <w:rPr>
          <w:rFonts w:ascii="Arial" w:hAnsi="Arial" w:cs="Arial"/>
          <w:sz w:val="24"/>
          <w:szCs w:val="24"/>
        </w:rPr>
        <w:t>ctor told him that it was safer</w:t>
      </w:r>
      <w:r w:rsidR="009338F9">
        <w:rPr>
          <w:rFonts w:ascii="Arial" w:hAnsi="Arial" w:cs="Arial"/>
          <w:sz w:val="24"/>
          <w:szCs w:val="24"/>
        </w:rPr>
        <w:t xml:space="preserve"> not to remove it. He </w:t>
      </w:r>
      <w:r w:rsidR="00C87FB5">
        <w:rPr>
          <w:rFonts w:ascii="Arial" w:hAnsi="Arial" w:cs="Arial"/>
          <w:sz w:val="24"/>
          <w:szCs w:val="24"/>
        </w:rPr>
        <w:t>testified that</w:t>
      </w:r>
      <w:r w:rsidR="00604C33">
        <w:rPr>
          <w:rFonts w:ascii="Arial" w:hAnsi="Arial" w:cs="Arial"/>
          <w:sz w:val="24"/>
          <w:szCs w:val="24"/>
        </w:rPr>
        <w:t>,</w:t>
      </w:r>
      <w:r w:rsidR="00C87FB5">
        <w:rPr>
          <w:rFonts w:ascii="Arial" w:hAnsi="Arial" w:cs="Arial"/>
          <w:sz w:val="24"/>
          <w:szCs w:val="24"/>
        </w:rPr>
        <w:t xml:space="preserve"> he still has pain</w:t>
      </w:r>
      <w:r w:rsidR="009338F9">
        <w:rPr>
          <w:rFonts w:ascii="Arial" w:hAnsi="Arial" w:cs="Arial"/>
          <w:sz w:val="24"/>
          <w:szCs w:val="24"/>
        </w:rPr>
        <w:t xml:space="preserve"> on the side where the bullet </w:t>
      </w:r>
      <w:r w:rsidR="006B565E">
        <w:rPr>
          <w:rFonts w:ascii="Arial" w:hAnsi="Arial" w:cs="Arial"/>
          <w:sz w:val="24"/>
          <w:szCs w:val="24"/>
        </w:rPr>
        <w:t>is</w:t>
      </w:r>
      <w:r w:rsidR="009338F9">
        <w:rPr>
          <w:rFonts w:ascii="Arial" w:hAnsi="Arial" w:cs="Arial"/>
          <w:sz w:val="24"/>
          <w:szCs w:val="24"/>
        </w:rPr>
        <w:t xml:space="preserve"> stuck. The other </w:t>
      </w:r>
      <w:r w:rsidR="00CF41DE">
        <w:rPr>
          <w:rFonts w:ascii="Arial" w:hAnsi="Arial" w:cs="Arial"/>
          <w:sz w:val="24"/>
          <w:szCs w:val="24"/>
        </w:rPr>
        <w:t>injuries are completely healed. He further testified that during the shooting, the window of the vehicle was damaged.</w:t>
      </w:r>
    </w:p>
    <w:p w:rsidR="003B0AEE" w:rsidRDefault="003B0AEE" w:rsidP="009A02E7">
      <w:pPr>
        <w:spacing w:line="360" w:lineRule="auto"/>
        <w:rPr>
          <w:rFonts w:ascii="Arial" w:hAnsi="Arial" w:cs="Arial"/>
          <w:sz w:val="24"/>
          <w:szCs w:val="24"/>
        </w:rPr>
      </w:pPr>
    </w:p>
    <w:p w:rsidR="007F2B41" w:rsidRDefault="007F2B41" w:rsidP="007F2B41">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Dr. Okpulor Charles testified that he examined Ricky Likando on 26 October 2012 at Katutura </w:t>
      </w:r>
      <w:r w:rsidR="001018BD">
        <w:rPr>
          <w:rFonts w:ascii="Arial" w:hAnsi="Arial" w:cs="Arial"/>
          <w:sz w:val="24"/>
          <w:szCs w:val="24"/>
        </w:rPr>
        <w:t>State</w:t>
      </w:r>
      <w:r>
        <w:rPr>
          <w:rFonts w:ascii="Arial" w:hAnsi="Arial" w:cs="Arial"/>
          <w:sz w:val="24"/>
          <w:szCs w:val="24"/>
        </w:rPr>
        <w:t xml:space="preserve"> hospital. He had multiple gunshot injuries to the chest, the right arm and the thigh. He also testified that a bullet was lodged in his </w:t>
      </w:r>
      <w:r w:rsidR="005B3E1B">
        <w:rPr>
          <w:rFonts w:ascii="Arial" w:hAnsi="Arial" w:cs="Arial"/>
          <w:sz w:val="24"/>
          <w:szCs w:val="24"/>
        </w:rPr>
        <w:t xml:space="preserve">right </w:t>
      </w:r>
      <w:r>
        <w:rPr>
          <w:rFonts w:ascii="Arial" w:hAnsi="Arial" w:cs="Arial"/>
          <w:sz w:val="24"/>
          <w:szCs w:val="24"/>
        </w:rPr>
        <w:t>lung</w:t>
      </w:r>
      <w:r w:rsidR="005B3E1B">
        <w:rPr>
          <w:rFonts w:ascii="Arial" w:hAnsi="Arial" w:cs="Arial"/>
          <w:sz w:val="24"/>
          <w:szCs w:val="24"/>
        </w:rPr>
        <w:t xml:space="preserve"> a</w:t>
      </w:r>
      <w:r>
        <w:rPr>
          <w:rFonts w:ascii="Arial" w:hAnsi="Arial" w:cs="Arial"/>
          <w:sz w:val="24"/>
          <w:szCs w:val="24"/>
        </w:rPr>
        <w:t>nd advised him that they could not remove it as it may pose a risk to his life.</w:t>
      </w:r>
    </w:p>
    <w:p w:rsidR="007F2B41" w:rsidRDefault="007F2B41" w:rsidP="009A02E7">
      <w:pPr>
        <w:spacing w:line="360" w:lineRule="auto"/>
        <w:rPr>
          <w:rFonts w:ascii="Arial" w:hAnsi="Arial" w:cs="Arial"/>
          <w:sz w:val="24"/>
          <w:szCs w:val="24"/>
        </w:rPr>
      </w:pPr>
    </w:p>
    <w:p w:rsidR="001C3F37" w:rsidRDefault="00A0598B" w:rsidP="009A02E7">
      <w:pPr>
        <w:spacing w:line="360" w:lineRule="auto"/>
        <w:rPr>
          <w:rFonts w:ascii="Arial" w:hAnsi="Arial" w:cs="Arial"/>
          <w:sz w:val="24"/>
          <w:szCs w:val="24"/>
        </w:rPr>
      </w:pPr>
      <w:r>
        <w:rPr>
          <w:rFonts w:ascii="Arial" w:hAnsi="Arial" w:cs="Arial"/>
          <w:sz w:val="24"/>
          <w:szCs w:val="24"/>
        </w:rPr>
        <w:lastRenderedPageBreak/>
        <w:t>[</w:t>
      </w:r>
      <w:r w:rsidR="007F2B41">
        <w:rPr>
          <w:rFonts w:ascii="Arial" w:hAnsi="Arial" w:cs="Arial"/>
          <w:sz w:val="24"/>
          <w:szCs w:val="24"/>
        </w:rPr>
        <w:t>6</w:t>
      </w:r>
      <w:r>
        <w:rPr>
          <w:rFonts w:ascii="Arial" w:hAnsi="Arial" w:cs="Arial"/>
          <w:sz w:val="24"/>
          <w:szCs w:val="24"/>
        </w:rPr>
        <w:t>]</w:t>
      </w:r>
      <w:r>
        <w:rPr>
          <w:rFonts w:ascii="Arial" w:hAnsi="Arial" w:cs="Arial"/>
          <w:sz w:val="24"/>
          <w:szCs w:val="24"/>
        </w:rPr>
        <w:tab/>
      </w:r>
      <w:r w:rsidR="00CC19FB">
        <w:rPr>
          <w:rFonts w:ascii="Arial" w:hAnsi="Arial" w:cs="Arial"/>
          <w:sz w:val="24"/>
          <w:szCs w:val="24"/>
        </w:rPr>
        <w:t>Miliko Car</w:t>
      </w:r>
      <w:r w:rsidR="0068094C">
        <w:rPr>
          <w:rFonts w:ascii="Arial" w:hAnsi="Arial" w:cs="Arial"/>
          <w:sz w:val="24"/>
          <w:szCs w:val="24"/>
        </w:rPr>
        <w:t>e</w:t>
      </w:r>
      <w:r w:rsidR="00CC19FB">
        <w:rPr>
          <w:rFonts w:ascii="Arial" w:hAnsi="Arial" w:cs="Arial"/>
          <w:sz w:val="24"/>
          <w:szCs w:val="24"/>
        </w:rPr>
        <w:t xml:space="preserve">n Sankandi </w:t>
      </w:r>
      <w:r w:rsidR="003A5CC7">
        <w:rPr>
          <w:rFonts w:ascii="Arial" w:hAnsi="Arial" w:cs="Arial"/>
          <w:sz w:val="24"/>
          <w:szCs w:val="24"/>
        </w:rPr>
        <w:t>testified that on 26 October 2012 at around 19h00, the deceased, Likando and Deon came to pick her up. They were driving around to figure out where they could buy alcohol. They later went to Engen service station in Independence Avenue where they bought food. From there</w:t>
      </w:r>
      <w:r w:rsidR="0064372A">
        <w:rPr>
          <w:rFonts w:ascii="Arial" w:hAnsi="Arial" w:cs="Arial"/>
          <w:sz w:val="24"/>
          <w:szCs w:val="24"/>
        </w:rPr>
        <w:t>,</w:t>
      </w:r>
      <w:r w:rsidR="003A5CC7">
        <w:rPr>
          <w:rFonts w:ascii="Arial" w:hAnsi="Arial" w:cs="Arial"/>
          <w:sz w:val="24"/>
          <w:szCs w:val="24"/>
        </w:rPr>
        <w:t xml:space="preserve"> they proceeded to club Image in Khomasdal. They all went inside the </w:t>
      </w:r>
      <w:r w:rsidR="006B565E">
        <w:rPr>
          <w:rFonts w:ascii="Arial" w:hAnsi="Arial" w:cs="Arial"/>
          <w:sz w:val="24"/>
          <w:szCs w:val="24"/>
        </w:rPr>
        <w:t>club</w:t>
      </w:r>
      <w:r w:rsidR="003A5CC7">
        <w:rPr>
          <w:rFonts w:ascii="Arial" w:hAnsi="Arial" w:cs="Arial"/>
          <w:sz w:val="24"/>
          <w:szCs w:val="24"/>
        </w:rPr>
        <w:t xml:space="preserve">. The accused was seated at the counter close to the small opening at the counter. The deceased then asked the accused to shift a bit so that he could place his order. The accused did not say anything and the deceased took out a N$10 note and offered it to the accused. The accused got angry and said: ‘how can you give me money as if I don’t have my own money – you found me here’. The deceased then </w:t>
      </w:r>
      <w:r w:rsidR="00681A84">
        <w:rPr>
          <w:rFonts w:ascii="Arial" w:hAnsi="Arial" w:cs="Arial"/>
          <w:sz w:val="24"/>
          <w:szCs w:val="24"/>
        </w:rPr>
        <w:t>apologized</w:t>
      </w:r>
      <w:r w:rsidR="003A5CC7">
        <w:rPr>
          <w:rFonts w:ascii="Arial" w:hAnsi="Arial" w:cs="Arial"/>
          <w:sz w:val="24"/>
          <w:szCs w:val="24"/>
        </w:rPr>
        <w:t xml:space="preserve"> and said I thought if I give you N$10 you will give me space. The accused did not accept the apology and was talking about the N$10. The deceased then bought beers</w:t>
      </w:r>
      <w:r w:rsidR="001C3F37">
        <w:rPr>
          <w:rFonts w:ascii="Arial" w:hAnsi="Arial" w:cs="Arial"/>
          <w:sz w:val="24"/>
          <w:szCs w:val="24"/>
        </w:rPr>
        <w:t>, the accused stood up and moved and continued talking about the N$10. They went outside and the accused followed them and still continue</w:t>
      </w:r>
      <w:r w:rsidR="0064372A">
        <w:rPr>
          <w:rFonts w:ascii="Arial" w:hAnsi="Arial" w:cs="Arial"/>
          <w:sz w:val="24"/>
          <w:szCs w:val="24"/>
        </w:rPr>
        <w:t>d</w:t>
      </w:r>
      <w:r w:rsidR="001C3F37">
        <w:rPr>
          <w:rFonts w:ascii="Arial" w:hAnsi="Arial" w:cs="Arial"/>
          <w:sz w:val="24"/>
          <w:szCs w:val="24"/>
        </w:rPr>
        <w:t xml:space="preserve"> complaining about the N$10 and the oth</w:t>
      </w:r>
      <w:r w:rsidR="0064372A">
        <w:rPr>
          <w:rFonts w:ascii="Arial" w:hAnsi="Arial" w:cs="Arial"/>
          <w:sz w:val="24"/>
          <w:szCs w:val="24"/>
        </w:rPr>
        <w:t>er guys also apologized in Subi</w:t>
      </w:r>
      <w:r w:rsidR="001C3F37">
        <w:rPr>
          <w:rFonts w:ascii="Arial" w:hAnsi="Arial" w:cs="Arial"/>
          <w:sz w:val="24"/>
          <w:szCs w:val="24"/>
        </w:rPr>
        <w:t xml:space="preserve">a on behalf of the deceased. The accused </w:t>
      </w:r>
      <w:r w:rsidR="00C277B5">
        <w:rPr>
          <w:rFonts w:ascii="Arial" w:hAnsi="Arial" w:cs="Arial"/>
          <w:sz w:val="24"/>
          <w:szCs w:val="24"/>
        </w:rPr>
        <w:t xml:space="preserve">then </w:t>
      </w:r>
      <w:r w:rsidR="001C3F37">
        <w:rPr>
          <w:rFonts w:ascii="Arial" w:hAnsi="Arial" w:cs="Arial"/>
          <w:sz w:val="24"/>
          <w:szCs w:val="24"/>
        </w:rPr>
        <w:t>punched the deceased</w:t>
      </w:r>
      <w:r w:rsidR="0064372A">
        <w:rPr>
          <w:rFonts w:ascii="Arial" w:hAnsi="Arial" w:cs="Arial"/>
          <w:sz w:val="24"/>
          <w:szCs w:val="24"/>
        </w:rPr>
        <w:t>, who then</w:t>
      </w:r>
      <w:r w:rsidR="001C3F37">
        <w:rPr>
          <w:rFonts w:ascii="Arial" w:hAnsi="Arial" w:cs="Arial"/>
          <w:sz w:val="24"/>
          <w:szCs w:val="24"/>
        </w:rPr>
        <w:t xml:space="preserve"> fell down</w:t>
      </w:r>
      <w:r w:rsidR="00957A6D">
        <w:rPr>
          <w:rFonts w:ascii="Arial" w:hAnsi="Arial" w:cs="Arial"/>
          <w:sz w:val="24"/>
          <w:szCs w:val="24"/>
        </w:rPr>
        <w:t>, he</w:t>
      </w:r>
      <w:r w:rsidR="001C3F37">
        <w:rPr>
          <w:rFonts w:ascii="Arial" w:hAnsi="Arial" w:cs="Arial"/>
          <w:sz w:val="24"/>
          <w:szCs w:val="24"/>
        </w:rPr>
        <w:t xml:space="preserve"> stood up and started fighting </w:t>
      </w:r>
      <w:r w:rsidR="00C277B5">
        <w:rPr>
          <w:rFonts w:ascii="Arial" w:hAnsi="Arial" w:cs="Arial"/>
          <w:sz w:val="24"/>
          <w:szCs w:val="24"/>
        </w:rPr>
        <w:t xml:space="preserve">with the accused </w:t>
      </w:r>
      <w:r w:rsidR="001C3F37">
        <w:rPr>
          <w:rFonts w:ascii="Arial" w:hAnsi="Arial" w:cs="Arial"/>
          <w:sz w:val="24"/>
          <w:szCs w:val="24"/>
        </w:rPr>
        <w:t xml:space="preserve">and people tried to stop the fight. The accused fell down and </w:t>
      </w:r>
      <w:r w:rsidR="00972154">
        <w:rPr>
          <w:rFonts w:ascii="Arial" w:hAnsi="Arial" w:cs="Arial"/>
          <w:sz w:val="24"/>
          <w:szCs w:val="24"/>
        </w:rPr>
        <w:t xml:space="preserve">he then stood up and ran </w:t>
      </w:r>
      <w:r w:rsidR="001C3F37">
        <w:rPr>
          <w:rFonts w:ascii="Arial" w:hAnsi="Arial" w:cs="Arial"/>
          <w:sz w:val="24"/>
          <w:szCs w:val="24"/>
        </w:rPr>
        <w:t>inside the bar</w:t>
      </w:r>
      <w:r w:rsidR="00D777FB">
        <w:rPr>
          <w:rFonts w:ascii="Arial" w:hAnsi="Arial" w:cs="Arial"/>
          <w:sz w:val="24"/>
          <w:szCs w:val="24"/>
        </w:rPr>
        <w:t>.</w:t>
      </w:r>
      <w:r w:rsidR="001C3F37">
        <w:rPr>
          <w:rFonts w:ascii="Arial" w:hAnsi="Arial" w:cs="Arial"/>
          <w:sz w:val="24"/>
          <w:szCs w:val="24"/>
        </w:rPr>
        <w:t xml:space="preserve"> </w:t>
      </w:r>
      <w:r w:rsidR="00684E18">
        <w:rPr>
          <w:rFonts w:ascii="Arial" w:hAnsi="Arial" w:cs="Arial"/>
          <w:sz w:val="24"/>
          <w:szCs w:val="24"/>
        </w:rPr>
        <w:t xml:space="preserve">They then got into the vehicle. </w:t>
      </w:r>
      <w:r w:rsidR="00D777FB">
        <w:rPr>
          <w:rFonts w:ascii="Arial" w:hAnsi="Arial" w:cs="Arial"/>
          <w:sz w:val="24"/>
          <w:szCs w:val="24"/>
        </w:rPr>
        <w:t>Shortly thereafter,</w:t>
      </w:r>
      <w:r w:rsidR="001C3F37">
        <w:rPr>
          <w:rFonts w:ascii="Arial" w:hAnsi="Arial" w:cs="Arial"/>
          <w:sz w:val="24"/>
          <w:szCs w:val="24"/>
        </w:rPr>
        <w:t xml:space="preserve"> </w:t>
      </w:r>
      <w:r w:rsidR="00684E18">
        <w:rPr>
          <w:rFonts w:ascii="Arial" w:hAnsi="Arial" w:cs="Arial"/>
          <w:sz w:val="24"/>
          <w:szCs w:val="24"/>
        </w:rPr>
        <w:t>the accused</w:t>
      </w:r>
      <w:r w:rsidR="001C3F37">
        <w:rPr>
          <w:rFonts w:ascii="Arial" w:hAnsi="Arial" w:cs="Arial"/>
          <w:sz w:val="24"/>
          <w:szCs w:val="24"/>
        </w:rPr>
        <w:t xml:space="preserve"> came back</w:t>
      </w:r>
      <w:r w:rsidR="00ED4722">
        <w:rPr>
          <w:rFonts w:ascii="Arial" w:hAnsi="Arial" w:cs="Arial"/>
          <w:sz w:val="24"/>
          <w:szCs w:val="24"/>
        </w:rPr>
        <w:t xml:space="preserve"> to the motor vehicle</w:t>
      </w:r>
      <w:r w:rsidR="001C3F37">
        <w:rPr>
          <w:rFonts w:ascii="Arial" w:hAnsi="Arial" w:cs="Arial"/>
          <w:sz w:val="24"/>
          <w:szCs w:val="24"/>
        </w:rPr>
        <w:t xml:space="preserve">, stood at the driver’s door and started shooting. </w:t>
      </w:r>
      <w:r w:rsidR="00ED4722">
        <w:rPr>
          <w:rFonts w:ascii="Arial" w:hAnsi="Arial" w:cs="Arial"/>
          <w:sz w:val="24"/>
          <w:szCs w:val="24"/>
        </w:rPr>
        <w:t xml:space="preserve">The ignition of the motor vehicle was on as the shooting was taking place. </w:t>
      </w:r>
      <w:r w:rsidR="001C3F37">
        <w:rPr>
          <w:rFonts w:ascii="Arial" w:hAnsi="Arial" w:cs="Arial"/>
          <w:sz w:val="24"/>
          <w:szCs w:val="24"/>
        </w:rPr>
        <w:t>She further testified that s</w:t>
      </w:r>
      <w:r w:rsidR="00ED4722">
        <w:rPr>
          <w:rFonts w:ascii="Arial" w:hAnsi="Arial" w:cs="Arial"/>
          <w:sz w:val="24"/>
          <w:szCs w:val="24"/>
        </w:rPr>
        <w:t>he only had two glasses of beer and</w:t>
      </w:r>
      <w:r w:rsidR="001C3F37">
        <w:rPr>
          <w:rFonts w:ascii="Arial" w:hAnsi="Arial" w:cs="Arial"/>
          <w:sz w:val="24"/>
          <w:szCs w:val="24"/>
        </w:rPr>
        <w:t xml:space="preserve"> the deceased was not drunk</w:t>
      </w:r>
      <w:r w:rsidR="00ED4722">
        <w:rPr>
          <w:rFonts w:ascii="Arial" w:hAnsi="Arial" w:cs="Arial"/>
          <w:sz w:val="24"/>
          <w:szCs w:val="24"/>
        </w:rPr>
        <w:t>,</w:t>
      </w:r>
      <w:r w:rsidR="001C3F37">
        <w:rPr>
          <w:rFonts w:ascii="Arial" w:hAnsi="Arial" w:cs="Arial"/>
          <w:sz w:val="24"/>
          <w:szCs w:val="24"/>
        </w:rPr>
        <w:t xml:space="preserve"> he was just normal</w:t>
      </w:r>
      <w:r w:rsidR="00D777FB">
        <w:rPr>
          <w:rFonts w:ascii="Arial" w:hAnsi="Arial" w:cs="Arial"/>
          <w:sz w:val="24"/>
          <w:szCs w:val="24"/>
        </w:rPr>
        <w:t xml:space="preserve"> as also were</w:t>
      </w:r>
      <w:r w:rsidR="001C3F37">
        <w:rPr>
          <w:rFonts w:ascii="Arial" w:hAnsi="Arial" w:cs="Arial"/>
          <w:sz w:val="24"/>
          <w:szCs w:val="24"/>
        </w:rPr>
        <w:t xml:space="preserve"> Deon and Sin</w:t>
      </w:r>
      <w:r w:rsidR="00D777FB">
        <w:rPr>
          <w:rFonts w:ascii="Arial" w:hAnsi="Arial" w:cs="Arial"/>
          <w:sz w:val="24"/>
          <w:szCs w:val="24"/>
        </w:rPr>
        <w:t>vula</w:t>
      </w:r>
      <w:r w:rsidR="001C3F37">
        <w:rPr>
          <w:rFonts w:ascii="Arial" w:hAnsi="Arial" w:cs="Arial"/>
          <w:sz w:val="24"/>
          <w:szCs w:val="24"/>
        </w:rPr>
        <w:t>.</w:t>
      </w:r>
    </w:p>
    <w:p w:rsidR="003B0AEE" w:rsidRDefault="003B0AEE" w:rsidP="009A02E7">
      <w:pPr>
        <w:spacing w:line="360" w:lineRule="auto"/>
        <w:rPr>
          <w:rFonts w:ascii="Arial" w:hAnsi="Arial" w:cs="Arial"/>
          <w:sz w:val="24"/>
          <w:szCs w:val="24"/>
        </w:rPr>
      </w:pPr>
    </w:p>
    <w:p w:rsidR="001C3F37" w:rsidRDefault="00F61557"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7</w:t>
      </w:r>
      <w:r>
        <w:rPr>
          <w:rFonts w:ascii="Arial" w:hAnsi="Arial" w:cs="Arial"/>
          <w:sz w:val="24"/>
          <w:szCs w:val="24"/>
        </w:rPr>
        <w:t>]</w:t>
      </w:r>
      <w:r>
        <w:rPr>
          <w:rFonts w:ascii="Arial" w:hAnsi="Arial" w:cs="Arial"/>
          <w:sz w:val="24"/>
          <w:szCs w:val="24"/>
        </w:rPr>
        <w:tab/>
      </w:r>
      <w:r w:rsidR="008C50B2">
        <w:rPr>
          <w:rFonts w:ascii="Arial" w:hAnsi="Arial" w:cs="Arial"/>
          <w:sz w:val="24"/>
          <w:szCs w:val="24"/>
        </w:rPr>
        <w:t xml:space="preserve">Mr. </w:t>
      </w:r>
      <w:r w:rsidR="001C3F37">
        <w:rPr>
          <w:rFonts w:ascii="Arial" w:hAnsi="Arial" w:cs="Arial"/>
          <w:sz w:val="24"/>
          <w:szCs w:val="24"/>
        </w:rPr>
        <w:t xml:space="preserve">Johannes Iyambo a sergeant at Nampol testified that he attended to the scene of crime on 26 October 2012. </w:t>
      </w:r>
      <w:r w:rsidR="008C50B2">
        <w:rPr>
          <w:rFonts w:ascii="Arial" w:hAnsi="Arial" w:cs="Arial"/>
          <w:sz w:val="24"/>
          <w:szCs w:val="24"/>
        </w:rPr>
        <w:t xml:space="preserve">He testified about his observations at the scene as well as the pointing out made by some of the witnesses. </w:t>
      </w:r>
      <w:r w:rsidR="001C3F37">
        <w:rPr>
          <w:rFonts w:ascii="Arial" w:hAnsi="Arial" w:cs="Arial"/>
          <w:sz w:val="24"/>
          <w:szCs w:val="24"/>
        </w:rPr>
        <w:t>He then compiled the photo plan which was read into the record a</w:t>
      </w:r>
      <w:r w:rsidR="008C50B2">
        <w:rPr>
          <w:rFonts w:ascii="Arial" w:hAnsi="Arial" w:cs="Arial"/>
          <w:sz w:val="24"/>
          <w:szCs w:val="24"/>
        </w:rPr>
        <w:t>nd admitted into evidence as</w:t>
      </w:r>
      <w:r w:rsidR="00ED4722">
        <w:rPr>
          <w:rFonts w:ascii="Arial" w:hAnsi="Arial" w:cs="Arial"/>
          <w:sz w:val="24"/>
          <w:szCs w:val="24"/>
        </w:rPr>
        <w:t xml:space="preserve"> </w:t>
      </w:r>
      <w:r w:rsidR="008C50B2">
        <w:rPr>
          <w:rFonts w:ascii="Arial" w:hAnsi="Arial" w:cs="Arial"/>
          <w:sz w:val="24"/>
          <w:szCs w:val="24"/>
        </w:rPr>
        <w:t>E</w:t>
      </w:r>
      <w:r w:rsidR="001C3F37">
        <w:rPr>
          <w:rFonts w:ascii="Arial" w:hAnsi="Arial" w:cs="Arial"/>
          <w:sz w:val="24"/>
          <w:szCs w:val="24"/>
        </w:rPr>
        <w:t>xhibit</w:t>
      </w:r>
      <w:r w:rsidR="008C50B2">
        <w:rPr>
          <w:rFonts w:ascii="Arial" w:hAnsi="Arial" w:cs="Arial"/>
          <w:sz w:val="24"/>
          <w:szCs w:val="24"/>
        </w:rPr>
        <w:t>s Q, R and S</w:t>
      </w:r>
      <w:r w:rsidR="001C3F37">
        <w:rPr>
          <w:rFonts w:ascii="Arial" w:hAnsi="Arial" w:cs="Arial"/>
          <w:sz w:val="24"/>
          <w:szCs w:val="24"/>
        </w:rPr>
        <w:t>.</w:t>
      </w:r>
      <w:r w:rsidR="008C50B2">
        <w:rPr>
          <w:rFonts w:ascii="Arial" w:hAnsi="Arial" w:cs="Arial"/>
          <w:sz w:val="24"/>
          <w:szCs w:val="24"/>
        </w:rPr>
        <w:t xml:space="preserve"> Mr Iyambo also </w:t>
      </w:r>
      <w:r w:rsidR="00E6446A">
        <w:rPr>
          <w:rFonts w:ascii="Arial" w:hAnsi="Arial" w:cs="Arial"/>
          <w:sz w:val="24"/>
          <w:szCs w:val="24"/>
        </w:rPr>
        <w:t>reco</w:t>
      </w:r>
      <w:r w:rsidR="00F16151">
        <w:rPr>
          <w:rFonts w:ascii="Arial" w:hAnsi="Arial" w:cs="Arial"/>
          <w:sz w:val="24"/>
          <w:szCs w:val="24"/>
        </w:rPr>
        <w:t>ve</w:t>
      </w:r>
      <w:r w:rsidR="00E6446A">
        <w:rPr>
          <w:rFonts w:ascii="Arial" w:hAnsi="Arial" w:cs="Arial"/>
          <w:sz w:val="24"/>
          <w:szCs w:val="24"/>
        </w:rPr>
        <w:t>red</w:t>
      </w:r>
      <w:r w:rsidR="008C50B2">
        <w:rPr>
          <w:rFonts w:ascii="Arial" w:hAnsi="Arial" w:cs="Arial"/>
          <w:sz w:val="24"/>
          <w:szCs w:val="24"/>
        </w:rPr>
        <w:t xml:space="preserve"> and bagged physical exhibits in the form of the accused’s gun, 10 spent cartridges</w:t>
      </w:r>
      <w:r w:rsidR="00376CFD">
        <w:rPr>
          <w:rFonts w:ascii="Arial" w:hAnsi="Arial" w:cs="Arial"/>
          <w:sz w:val="24"/>
          <w:szCs w:val="24"/>
        </w:rPr>
        <w:t xml:space="preserve"> and</w:t>
      </w:r>
      <w:r w:rsidR="008C50B2">
        <w:rPr>
          <w:rFonts w:ascii="Arial" w:hAnsi="Arial" w:cs="Arial"/>
          <w:sz w:val="24"/>
          <w:szCs w:val="24"/>
        </w:rPr>
        <w:t xml:space="preserve"> </w:t>
      </w:r>
      <w:r w:rsidR="00376CFD">
        <w:rPr>
          <w:rFonts w:ascii="Arial" w:hAnsi="Arial" w:cs="Arial"/>
          <w:sz w:val="24"/>
          <w:szCs w:val="24"/>
        </w:rPr>
        <w:t>four</w:t>
      </w:r>
      <w:r w:rsidR="008C50B2">
        <w:rPr>
          <w:rFonts w:ascii="Arial" w:hAnsi="Arial" w:cs="Arial"/>
          <w:sz w:val="24"/>
          <w:szCs w:val="24"/>
        </w:rPr>
        <w:t xml:space="preserve"> live rounds. Mr. Nambahu, Chief Forensic Scientist, who examined the gun found that it was in good working condition and that all the bullets and spent cartridges recovered at the scene had been discharged from the accused’s </w:t>
      </w:r>
      <w:r w:rsidR="00E6446A">
        <w:rPr>
          <w:rFonts w:ascii="Arial" w:hAnsi="Arial" w:cs="Arial"/>
          <w:sz w:val="24"/>
          <w:szCs w:val="24"/>
        </w:rPr>
        <w:t>gun</w:t>
      </w:r>
      <w:r w:rsidR="008C50B2">
        <w:rPr>
          <w:rFonts w:ascii="Arial" w:hAnsi="Arial" w:cs="Arial"/>
          <w:sz w:val="24"/>
          <w:szCs w:val="24"/>
        </w:rPr>
        <w:t>.</w:t>
      </w:r>
    </w:p>
    <w:p w:rsidR="001C3F37" w:rsidRDefault="001C3F37" w:rsidP="009A02E7">
      <w:pPr>
        <w:spacing w:line="360" w:lineRule="auto"/>
        <w:rPr>
          <w:rFonts w:ascii="Arial" w:hAnsi="Arial" w:cs="Arial"/>
          <w:sz w:val="24"/>
          <w:szCs w:val="24"/>
        </w:rPr>
      </w:pPr>
    </w:p>
    <w:p w:rsidR="001C3F37" w:rsidRDefault="00F61557" w:rsidP="009A02E7">
      <w:pPr>
        <w:spacing w:line="360" w:lineRule="auto"/>
        <w:rPr>
          <w:rFonts w:ascii="Arial" w:hAnsi="Arial" w:cs="Arial"/>
          <w:sz w:val="24"/>
          <w:szCs w:val="24"/>
        </w:rPr>
      </w:pPr>
      <w:r>
        <w:rPr>
          <w:rFonts w:ascii="Arial" w:hAnsi="Arial" w:cs="Arial"/>
          <w:sz w:val="24"/>
          <w:szCs w:val="24"/>
        </w:rPr>
        <w:lastRenderedPageBreak/>
        <w:t>[</w:t>
      </w:r>
      <w:r w:rsidR="00D16007">
        <w:rPr>
          <w:rFonts w:ascii="Arial" w:hAnsi="Arial" w:cs="Arial"/>
          <w:sz w:val="24"/>
          <w:szCs w:val="24"/>
        </w:rPr>
        <w:t>8</w:t>
      </w:r>
      <w:r w:rsidR="001C3F37">
        <w:rPr>
          <w:rFonts w:ascii="Arial" w:hAnsi="Arial" w:cs="Arial"/>
          <w:sz w:val="24"/>
          <w:szCs w:val="24"/>
        </w:rPr>
        <w:t>]</w:t>
      </w:r>
      <w:r w:rsidR="001C3F37">
        <w:rPr>
          <w:rFonts w:ascii="Arial" w:hAnsi="Arial" w:cs="Arial"/>
          <w:sz w:val="24"/>
          <w:szCs w:val="24"/>
        </w:rPr>
        <w:tab/>
        <w:t xml:space="preserve">Sinvula Musialike testified that on 26 October 2012, the deceased and Likando came to fetch him at his residence </w:t>
      </w:r>
      <w:r w:rsidR="00E6446A">
        <w:rPr>
          <w:rFonts w:ascii="Arial" w:hAnsi="Arial" w:cs="Arial"/>
          <w:sz w:val="24"/>
          <w:szCs w:val="24"/>
        </w:rPr>
        <w:t xml:space="preserve">at </w:t>
      </w:r>
      <w:r w:rsidR="001C3F37">
        <w:rPr>
          <w:rFonts w:ascii="Arial" w:hAnsi="Arial" w:cs="Arial"/>
          <w:sz w:val="24"/>
          <w:szCs w:val="24"/>
        </w:rPr>
        <w:t>around 19h00. From there</w:t>
      </w:r>
      <w:r w:rsidR="00376CFD">
        <w:rPr>
          <w:rFonts w:ascii="Arial" w:hAnsi="Arial" w:cs="Arial"/>
          <w:sz w:val="24"/>
          <w:szCs w:val="24"/>
        </w:rPr>
        <w:t>,</w:t>
      </w:r>
      <w:r w:rsidR="001C3F37">
        <w:rPr>
          <w:rFonts w:ascii="Arial" w:hAnsi="Arial" w:cs="Arial"/>
          <w:sz w:val="24"/>
          <w:szCs w:val="24"/>
        </w:rPr>
        <w:t xml:space="preserve"> they proceeded to various places</w:t>
      </w:r>
      <w:r w:rsidR="00376CFD">
        <w:rPr>
          <w:rFonts w:ascii="Arial" w:hAnsi="Arial" w:cs="Arial"/>
          <w:sz w:val="24"/>
          <w:szCs w:val="24"/>
        </w:rPr>
        <w:t xml:space="preserve">, one of which was </w:t>
      </w:r>
      <w:r w:rsidR="001C3F37">
        <w:rPr>
          <w:rFonts w:ascii="Arial" w:hAnsi="Arial" w:cs="Arial"/>
          <w:sz w:val="24"/>
          <w:szCs w:val="24"/>
        </w:rPr>
        <w:t>J &amp; J bar.</w:t>
      </w:r>
      <w:r w:rsidR="00ED4722">
        <w:rPr>
          <w:rFonts w:ascii="Arial" w:hAnsi="Arial" w:cs="Arial"/>
          <w:sz w:val="24"/>
          <w:szCs w:val="24"/>
        </w:rPr>
        <w:t xml:space="preserve"> At J &amp; J Likando bought dra</w:t>
      </w:r>
      <w:r w:rsidR="001C3F37">
        <w:rPr>
          <w:rFonts w:ascii="Arial" w:hAnsi="Arial" w:cs="Arial"/>
          <w:sz w:val="24"/>
          <w:szCs w:val="24"/>
        </w:rPr>
        <w:t>ught beer, from there they drove to club Image</w:t>
      </w:r>
      <w:r w:rsidR="00FD2167">
        <w:rPr>
          <w:rFonts w:ascii="Arial" w:hAnsi="Arial" w:cs="Arial"/>
          <w:sz w:val="24"/>
          <w:szCs w:val="24"/>
        </w:rPr>
        <w:t xml:space="preserve"> in Khomasdal</w:t>
      </w:r>
      <w:r w:rsidR="001C3F37">
        <w:rPr>
          <w:rFonts w:ascii="Arial" w:hAnsi="Arial" w:cs="Arial"/>
          <w:sz w:val="24"/>
          <w:szCs w:val="24"/>
        </w:rPr>
        <w:t xml:space="preserve">. He and the deceased went inside the club and he </w:t>
      </w:r>
      <w:r w:rsidR="001C0454">
        <w:rPr>
          <w:rFonts w:ascii="Arial" w:hAnsi="Arial" w:cs="Arial"/>
          <w:sz w:val="24"/>
          <w:szCs w:val="24"/>
        </w:rPr>
        <w:t>went to talk to Mukena who was seated at the bar. Whilst talking to Mukena</w:t>
      </w:r>
      <w:r w:rsidR="00376CFD">
        <w:rPr>
          <w:rFonts w:ascii="Arial" w:hAnsi="Arial" w:cs="Arial"/>
          <w:sz w:val="24"/>
          <w:szCs w:val="24"/>
        </w:rPr>
        <w:t>,</w:t>
      </w:r>
      <w:r w:rsidR="001C0454">
        <w:rPr>
          <w:rFonts w:ascii="Arial" w:hAnsi="Arial" w:cs="Arial"/>
          <w:sz w:val="24"/>
          <w:szCs w:val="24"/>
        </w:rPr>
        <w:t xml:space="preserve"> he heard the deceased quarrelling with the accused. </w:t>
      </w:r>
      <w:r w:rsidR="0053282B">
        <w:rPr>
          <w:rFonts w:ascii="Arial" w:hAnsi="Arial" w:cs="Arial"/>
          <w:sz w:val="24"/>
          <w:szCs w:val="24"/>
        </w:rPr>
        <w:t>He heard the accused</w:t>
      </w:r>
      <w:r w:rsidR="001C0454">
        <w:rPr>
          <w:rFonts w:ascii="Arial" w:hAnsi="Arial" w:cs="Arial"/>
          <w:sz w:val="24"/>
          <w:szCs w:val="24"/>
        </w:rPr>
        <w:t xml:space="preserve"> saying</w:t>
      </w:r>
      <w:r w:rsidR="0053282B">
        <w:rPr>
          <w:rFonts w:ascii="Arial" w:hAnsi="Arial" w:cs="Arial"/>
          <w:sz w:val="24"/>
          <w:szCs w:val="24"/>
        </w:rPr>
        <w:t>:</w:t>
      </w:r>
      <w:r w:rsidR="001C0454">
        <w:rPr>
          <w:rFonts w:ascii="Arial" w:hAnsi="Arial" w:cs="Arial"/>
          <w:sz w:val="24"/>
          <w:szCs w:val="24"/>
        </w:rPr>
        <w:t xml:space="preserve"> </w:t>
      </w:r>
      <w:r w:rsidR="0053282B">
        <w:rPr>
          <w:rFonts w:ascii="Arial" w:hAnsi="Arial" w:cs="Arial"/>
          <w:sz w:val="24"/>
          <w:szCs w:val="24"/>
        </w:rPr>
        <w:t>‘H</w:t>
      </w:r>
      <w:r w:rsidR="001C0454">
        <w:rPr>
          <w:rFonts w:ascii="Arial" w:hAnsi="Arial" w:cs="Arial"/>
          <w:sz w:val="24"/>
          <w:szCs w:val="24"/>
        </w:rPr>
        <w:t>ow can you step on me and how can you give me N$10, I have my own money.</w:t>
      </w:r>
      <w:r w:rsidR="0053282B">
        <w:rPr>
          <w:rFonts w:ascii="Arial" w:hAnsi="Arial" w:cs="Arial"/>
          <w:sz w:val="24"/>
          <w:szCs w:val="24"/>
        </w:rPr>
        <w:t>’</w:t>
      </w:r>
      <w:r w:rsidR="001C0454">
        <w:rPr>
          <w:rFonts w:ascii="Arial" w:hAnsi="Arial" w:cs="Arial"/>
          <w:sz w:val="24"/>
          <w:szCs w:val="24"/>
        </w:rPr>
        <w:t xml:space="preserve"> He </w:t>
      </w:r>
      <w:r w:rsidR="0053282B">
        <w:rPr>
          <w:rFonts w:ascii="Arial" w:hAnsi="Arial" w:cs="Arial"/>
          <w:sz w:val="24"/>
          <w:szCs w:val="24"/>
        </w:rPr>
        <w:t xml:space="preserve">also </w:t>
      </w:r>
      <w:r w:rsidR="001C0454">
        <w:rPr>
          <w:rFonts w:ascii="Arial" w:hAnsi="Arial" w:cs="Arial"/>
          <w:sz w:val="24"/>
          <w:szCs w:val="24"/>
        </w:rPr>
        <w:t>heard the deceased saying</w:t>
      </w:r>
      <w:r w:rsidR="0053282B">
        <w:rPr>
          <w:rFonts w:ascii="Arial" w:hAnsi="Arial" w:cs="Arial"/>
          <w:sz w:val="24"/>
          <w:szCs w:val="24"/>
        </w:rPr>
        <w:t>:</w:t>
      </w:r>
      <w:r w:rsidR="001C0454">
        <w:rPr>
          <w:rFonts w:ascii="Arial" w:hAnsi="Arial" w:cs="Arial"/>
          <w:sz w:val="24"/>
          <w:szCs w:val="24"/>
        </w:rPr>
        <w:t xml:space="preserve"> </w:t>
      </w:r>
      <w:r w:rsidR="0053282B">
        <w:rPr>
          <w:rFonts w:ascii="Arial" w:hAnsi="Arial" w:cs="Arial"/>
          <w:sz w:val="24"/>
          <w:szCs w:val="24"/>
        </w:rPr>
        <w:t>‘S</w:t>
      </w:r>
      <w:r w:rsidR="001C0454">
        <w:rPr>
          <w:rFonts w:ascii="Arial" w:hAnsi="Arial" w:cs="Arial"/>
          <w:sz w:val="24"/>
          <w:szCs w:val="24"/>
        </w:rPr>
        <w:t>orry get yourself a drink.</w:t>
      </w:r>
      <w:r w:rsidR="0053282B">
        <w:rPr>
          <w:rFonts w:ascii="Arial" w:hAnsi="Arial" w:cs="Arial"/>
          <w:sz w:val="24"/>
          <w:szCs w:val="24"/>
        </w:rPr>
        <w:t>’</w:t>
      </w:r>
      <w:r w:rsidR="001C0454">
        <w:rPr>
          <w:rFonts w:ascii="Arial" w:hAnsi="Arial" w:cs="Arial"/>
          <w:sz w:val="24"/>
          <w:szCs w:val="24"/>
        </w:rPr>
        <w:t xml:space="preserve"> The accused responded: ‘you can’t give me N$10 I have my own money.’ After the quarrel he saw the deceased going outside and the accused also going outside. He remained inside and he then heard people screaming. He went outside and saw the accused and the deceased fighting, they were throwing punches at each other. They then separated them. </w:t>
      </w:r>
      <w:r w:rsidR="00376CFD">
        <w:rPr>
          <w:rFonts w:ascii="Arial" w:hAnsi="Arial" w:cs="Arial"/>
          <w:sz w:val="24"/>
          <w:szCs w:val="24"/>
        </w:rPr>
        <w:t>Thereafter</w:t>
      </w:r>
      <w:r w:rsidR="001C0454">
        <w:rPr>
          <w:rFonts w:ascii="Arial" w:hAnsi="Arial" w:cs="Arial"/>
          <w:sz w:val="24"/>
          <w:szCs w:val="24"/>
        </w:rPr>
        <w:t xml:space="preserve"> they </w:t>
      </w:r>
      <w:r w:rsidR="00376CFD">
        <w:rPr>
          <w:rFonts w:ascii="Arial" w:hAnsi="Arial" w:cs="Arial"/>
          <w:sz w:val="24"/>
          <w:szCs w:val="24"/>
        </w:rPr>
        <w:t xml:space="preserve">all </w:t>
      </w:r>
      <w:r w:rsidR="0053282B">
        <w:rPr>
          <w:rFonts w:ascii="Arial" w:hAnsi="Arial" w:cs="Arial"/>
          <w:sz w:val="24"/>
          <w:szCs w:val="24"/>
        </w:rPr>
        <w:t xml:space="preserve">proceeded to </w:t>
      </w:r>
      <w:r w:rsidR="00376CFD">
        <w:rPr>
          <w:rFonts w:ascii="Arial" w:hAnsi="Arial" w:cs="Arial"/>
          <w:sz w:val="24"/>
          <w:szCs w:val="24"/>
        </w:rPr>
        <w:t xml:space="preserve">and got into </w:t>
      </w:r>
      <w:r w:rsidR="0053282B">
        <w:rPr>
          <w:rFonts w:ascii="Arial" w:hAnsi="Arial" w:cs="Arial"/>
          <w:sz w:val="24"/>
          <w:szCs w:val="24"/>
        </w:rPr>
        <w:t>the motor vehicle</w:t>
      </w:r>
      <w:r w:rsidR="001C0454">
        <w:rPr>
          <w:rFonts w:ascii="Arial" w:hAnsi="Arial" w:cs="Arial"/>
          <w:sz w:val="24"/>
          <w:szCs w:val="24"/>
        </w:rPr>
        <w:t xml:space="preserve">. </w:t>
      </w:r>
      <w:r w:rsidR="00376CFD">
        <w:rPr>
          <w:rFonts w:ascii="Arial" w:hAnsi="Arial" w:cs="Arial"/>
          <w:sz w:val="24"/>
          <w:szCs w:val="24"/>
        </w:rPr>
        <w:t>Shortly thereafter,</w:t>
      </w:r>
      <w:r w:rsidR="001C0454">
        <w:rPr>
          <w:rFonts w:ascii="Arial" w:hAnsi="Arial" w:cs="Arial"/>
          <w:sz w:val="24"/>
          <w:szCs w:val="24"/>
        </w:rPr>
        <w:t xml:space="preserve"> the accused came to the driver’s door and opened the door, the deceased came out and they started fighting again. He saw the accused on the ground </w:t>
      </w:r>
      <w:r w:rsidR="0053282B">
        <w:rPr>
          <w:rFonts w:ascii="Arial" w:hAnsi="Arial" w:cs="Arial"/>
          <w:sz w:val="24"/>
          <w:szCs w:val="24"/>
        </w:rPr>
        <w:t xml:space="preserve">and </w:t>
      </w:r>
      <w:r w:rsidR="001C0454">
        <w:rPr>
          <w:rFonts w:ascii="Arial" w:hAnsi="Arial" w:cs="Arial"/>
          <w:sz w:val="24"/>
          <w:szCs w:val="24"/>
        </w:rPr>
        <w:t>after that</w:t>
      </w:r>
      <w:r w:rsidR="007D57E2">
        <w:rPr>
          <w:rFonts w:ascii="Arial" w:hAnsi="Arial" w:cs="Arial"/>
          <w:sz w:val="24"/>
          <w:szCs w:val="24"/>
        </w:rPr>
        <w:t>,</w:t>
      </w:r>
      <w:r w:rsidR="001C0454">
        <w:rPr>
          <w:rFonts w:ascii="Arial" w:hAnsi="Arial" w:cs="Arial"/>
          <w:sz w:val="24"/>
          <w:szCs w:val="24"/>
        </w:rPr>
        <w:t xml:space="preserve"> the deceased came to the </w:t>
      </w:r>
      <w:r w:rsidR="0053282B">
        <w:rPr>
          <w:rFonts w:ascii="Arial" w:hAnsi="Arial" w:cs="Arial"/>
          <w:sz w:val="24"/>
          <w:szCs w:val="24"/>
        </w:rPr>
        <w:t>motor vehicle</w:t>
      </w:r>
      <w:r w:rsidR="007D57E2">
        <w:rPr>
          <w:rFonts w:ascii="Arial" w:hAnsi="Arial" w:cs="Arial"/>
          <w:sz w:val="24"/>
          <w:szCs w:val="24"/>
        </w:rPr>
        <w:t>.</w:t>
      </w:r>
      <w:r w:rsidR="001C0454">
        <w:rPr>
          <w:rFonts w:ascii="Arial" w:hAnsi="Arial" w:cs="Arial"/>
          <w:sz w:val="24"/>
          <w:szCs w:val="24"/>
        </w:rPr>
        <w:t xml:space="preserve"> </w:t>
      </w:r>
      <w:r w:rsidR="007D57E2">
        <w:rPr>
          <w:rFonts w:ascii="Arial" w:hAnsi="Arial" w:cs="Arial"/>
          <w:sz w:val="24"/>
          <w:szCs w:val="24"/>
        </w:rPr>
        <w:t>H</w:t>
      </w:r>
      <w:r w:rsidR="001C0454">
        <w:rPr>
          <w:rFonts w:ascii="Arial" w:hAnsi="Arial" w:cs="Arial"/>
          <w:sz w:val="24"/>
          <w:szCs w:val="24"/>
        </w:rPr>
        <w:t xml:space="preserve">e </w:t>
      </w:r>
      <w:r w:rsidR="007D57E2">
        <w:rPr>
          <w:rFonts w:ascii="Arial" w:hAnsi="Arial" w:cs="Arial"/>
          <w:sz w:val="24"/>
          <w:szCs w:val="24"/>
        </w:rPr>
        <w:t xml:space="preserve">then </w:t>
      </w:r>
      <w:r w:rsidR="001C0454">
        <w:rPr>
          <w:rFonts w:ascii="Arial" w:hAnsi="Arial" w:cs="Arial"/>
          <w:sz w:val="24"/>
          <w:szCs w:val="24"/>
        </w:rPr>
        <w:t xml:space="preserve">saw the accused running to where the security guard was standing. He was seated at the left back seat, the accused returned and he then heard </w:t>
      </w:r>
      <w:r w:rsidR="009458C9">
        <w:rPr>
          <w:rFonts w:ascii="Arial" w:hAnsi="Arial" w:cs="Arial"/>
          <w:sz w:val="24"/>
          <w:szCs w:val="24"/>
        </w:rPr>
        <w:t>gunshots</w:t>
      </w:r>
      <w:r w:rsidR="001C0454">
        <w:rPr>
          <w:rFonts w:ascii="Arial" w:hAnsi="Arial" w:cs="Arial"/>
          <w:sz w:val="24"/>
          <w:szCs w:val="24"/>
        </w:rPr>
        <w:t xml:space="preserve">. The </w:t>
      </w:r>
      <w:r w:rsidR="00F63A89">
        <w:rPr>
          <w:rFonts w:ascii="Arial" w:hAnsi="Arial" w:cs="Arial"/>
          <w:sz w:val="24"/>
          <w:szCs w:val="24"/>
        </w:rPr>
        <w:t>accused</w:t>
      </w:r>
      <w:r w:rsidR="001C0454">
        <w:rPr>
          <w:rFonts w:ascii="Arial" w:hAnsi="Arial" w:cs="Arial"/>
          <w:sz w:val="24"/>
          <w:szCs w:val="24"/>
        </w:rPr>
        <w:t xml:space="preserve"> was </w:t>
      </w:r>
      <w:r w:rsidR="0053282B">
        <w:rPr>
          <w:rFonts w:ascii="Arial" w:hAnsi="Arial" w:cs="Arial"/>
          <w:sz w:val="24"/>
          <w:szCs w:val="24"/>
        </w:rPr>
        <w:t>one and half to two</w:t>
      </w:r>
      <w:r w:rsidR="00060FBF">
        <w:rPr>
          <w:rFonts w:ascii="Arial" w:hAnsi="Arial" w:cs="Arial"/>
          <w:sz w:val="24"/>
          <w:szCs w:val="24"/>
        </w:rPr>
        <w:t xml:space="preserve"> metres </w:t>
      </w:r>
      <w:r w:rsidR="009458C9">
        <w:rPr>
          <w:rFonts w:ascii="Arial" w:hAnsi="Arial" w:cs="Arial"/>
          <w:sz w:val="24"/>
          <w:szCs w:val="24"/>
        </w:rPr>
        <w:t xml:space="preserve">away </w:t>
      </w:r>
      <w:r w:rsidR="00060FBF">
        <w:rPr>
          <w:rFonts w:ascii="Arial" w:hAnsi="Arial" w:cs="Arial"/>
          <w:sz w:val="24"/>
          <w:szCs w:val="24"/>
        </w:rPr>
        <w:t xml:space="preserve">from the </w:t>
      </w:r>
      <w:r w:rsidR="0053282B">
        <w:rPr>
          <w:rFonts w:ascii="Arial" w:hAnsi="Arial" w:cs="Arial"/>
          <w:sz w:val="24"/>
          <w:szCs w:val="24"/>
        </w:rPr>
        <w:t>motor vehicle</w:t>
      </w:r>
      <w:r w:rsidR="00060FBF">
        <w:rPr>
          <w:rFonts w:ascii="Arial" w:hAnsi="Arial" w:cs="Arial"/>
          <w:sz w:val="24"/>
          <w:szCs w:val="24"/>
        </w:rPr>
        <w:t xml:space="preserve"> when he was shooting, more than </w:t>
      </w:r>
      <w:r w:rsidR="0053282B">
        <w:rPr>
          <w:rFonts w:ascii="Arial" w:hAnsi="Arial" w:cs="Arial"/>
          <w:sz w:val="24"/>
          <w:szCs w:val="24"/>
        </w:rPr>
        <w:t>five</w:t>
      </w:r>
      <w:r w:rsidR="00060FBF">
        <w:rPr>
          <w:rFonts w:ascii="Arial" w:hAnsi="Arial" w:cs="Arial"/>
          <w:sz w:val="24"/>
          <w:szCs w:val="24"/>
        </w:rPr>
        <w:t xml:space="preserve"> projectiles were discharged. He got out of the </w:t>
      </w:r>
      <w:r w:rsidR="0053282B">
        <w:rPr>
          <w:rFonts w:ascii="Arial" w:hAnsi="Arial" w:cs="Arial"/>
          <w:sz w:val="24"/>
          <w:szCs w:val="24"/>
        </w:rPr>
        <w:t xml:space="preserve">motor </w:t>
      </w:r>
      <w:r w:rsidR="00060FBF">
        <w:rPr>
          <w:rFonts w:ascii="Arial" w:hAnsi="Arial" w:cs="Arial"/>
          <w:sz w:val="24"/>
          <w:szCs w:val="24"/>
        </w:rPr>
        <w:t xml:space="preserve">vehicle and saw that the deceased was dead. He testified that the </w:t>
      </w:r>
      <w:r w:rsidR="001018BD">
        <w:rPr>
          <w:rFonts w:ascii="Arial" w:hAnsi="Arial" w:cs="Arial"/>
          <w:sz w:val="24"/>
          <w:szCs w:val="24"/>
        </w:rPr>
        <w:t>State</w:t>
      </w:r>
      <w:r w:rsidR="00060FBF">
        <w:rPr>
          <w:rFonts w:ascii="Arial" w:hAnsi="Arial" w:cs="Arial"/>
          <w:sz w:val="24"/>
          <w:szCs w:val="24"/>
        </w:rPr>
        <w:t xml:space="preserve"> of sobriety of Deon, Karin and the deceased was normal.</w:t>
      </w:r>
    </w:p>
    <w:p w:rsidR="003B0AEE" w:rsidRDefault="003B0AEE" w:rsidP="009A02E7">
      <w:pPr>
        <w:spacing w:line="360" w:lineRule="auto"/>
        <w:rPr>
          <w:rFonts w:ascii="Arial" w:hAnsi="Arial" w:cs="Arial"/>
          <w:sz w:val="24"/>
          <w:szCs w:val="24"/>
        </w:rPr>
      </w:pPr>
    </w:p>
    <w:p w:rsidR="00060FBF" w:rsidRDefault="00060FBF"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9</w:t>
      </w:r>
      <w:r>
        <w:rPr>
          <w:rFonts w:ascii="Arial" w:hAnsi="Arial" w:cs="Arial"/>
          <w:sz w:val="24"/>
          <w:szCs w:val="24"/>
        </w:rPr>
        <w:t>]</w:t>
      </w:r>
      <w:r>
        <w:rPr>
          <w:rFonts w:ascii="Arial" w:hAnsi="Arial" w:cs="Arial"/>
          <w:sz w:val="24"/>
          <w:szCs w:val="24"/>
        </w:rPr>
        <w:tab/>
        <w:t>Trevor Masule testified that he knows the accused through his elder brother</w:t>
      </w:r>
      <w:r w:rsidR="007E7A77">
        <w:rPr>
          <w:rFonts w:ascii="Arial" w:hAnsi="Arial" w:cs="Arial"/>
          <w:sz w:val="24"/>
          <w:szCs w:val="24"/>
        </w:rPr>
        <w:t>,</w:t>
      </w:r>
      <w:r>
        <w:rPr>
          <w:rFonts w:ascii="Arial" w:hAnsi="Arial" w:cs="Arial"/>
          <w:sz w:val="24"/>
          <w:szCs w:val="24"/>
        </w:rPr>
        <w:t xml:space="preserve"> who </w:t>
      </w:r>
      <w:r w:rsidR="007E7A77">
        <w:rPr>
          <w:rFonts w:ascii="Arial" w:hAnsi="Arial" w:cs="Arial"/>
          <w:sz w:val="24"/>
          <w:szCs w:val="24"/>
        </w:rPr>
        <w:t xml:space="preserve">is a fire fighter officer and </w:t>
      </w:r>
      <w:r>
        <w:rPr>
          <w:rFonts w:ascii="Arial" w:hAnsi="Arial" w:cs="Arial"/>
          <w:sz w:val="24"/>
          <w:szCs w:val="24"/>
        </w:rPr>
        <w:t xml:space="preserve">a colleague of </w:t>
      </w:r>
      <w:r w:rsidR="007E7A77">
        <w:rPr>
          <w:rFonts w:ascii="Arial" w:hAnsi="Arial" w:cs="Arial"/>
          <w:sz w:val="24"/>
          <w:szCs w:val="24"/>
        </w:rPr>
        <w:t>the accused</w:t>
      </w:r>
      <w:r>
        <w:rPr>
          <w:rFonts w:ascii="Arial" w:hAnsi="Arial" w:cs="Arial"/>
          <w:sz w:val="24"/>
          <w:szCs w:val="24"/>
        </w:rPr>
        <w:t>. On 26 October 2012 he was at club Image. Whilst inside the club, he received a call and he went outside. Whilst outside he heard people screaming and when he checked he saw the accused fighting, he could recognize that it was the accused on the red vest he was wearing, the accused was on the ground being kicked</w:t>
      </w:r>
      <w:r w:rsidR="002B0B4B">
        <w:rPr>
          <w:rFonts w:ascii="Arial" w:hAnsi="Arial" w:cs="Arial"/>
          <w:sz w:val="24"/>
          <w:szCs w:val="24"/>
        </w:rPr>
        <w:t xml:space="preserve"> by more than one person</w:t>
      </w:r>
      <w:r w:rsidR="00246F54">
        <w:rPr>
          <w:rFonts w:ascii="Arial" w:hAnsi="Arial" w:cs="Arial"/>
          <w:sz w:val="24"/>
          <w:szCs w:val="24"/>
        </w:rPr>
        <w:t>.</w:t>
      </w:r>
      <w:r>
        <w:rPr>
          <w:rFonts w:ascii="Arial" w:hAnsi="Arial" w:cs="Arial"/>
          <w:sz w:val="24"/>
          <w:szCs w:val="24"/>
        </w:rPr>
        <w:t xml:space="preserve"> </w:t>
      </w:r>
      <w:r w:rsidR="00246F54">
        <w:rPr>
          <w:rFonts w:ascii="Arial" w:hAnsi="Arial" w:cs="Arial"/>
          <w:sz w:val="24"/>
          <w:szCs w:val="24"/>
        </w:rPr>
        <w:t>H</w:t>
      </w:r>
      <w:r>
        <w:rPr>
          <w:rFonts w:ascii="Arial" w:hAnsi="Arial" w:cs="Arial"/>
          <w:sz w:val="24"/>
          <w:szCs w:val="24"/>
        </w:rPr>
        <w:t xml:space="preserve">e </w:t>
      </w:r>
      <w:r w:rsidR="00246F54">
        <w:rPr>
          <w:rFonts w:ascii="Arial" w:hAnsi="Arial" w:cs="Arial"/>
          <w:sz w:val="24"/>
          <w:szCs w:val="24"/>
        </w:rPr>
        <w:t xml:space="preserve">testified that he </w:t>
      </w:r>
      <w:r>
        <w:rPr>
          <w:rFonts w:ascii="Arial" w:hAnsi="Arial" w:cs="Arial"/>
          <w:sz w:val="24"/>
          <w:szCs w:val="24"/>
        </w:rPr>
        <w:t xml:space="preserve">was around </w:t>
      </w:r>
      <w:r w:rsidR="00CD2E01">
        <w:rPr>
          <w:rFonts w:ascii="Arial" w:hAnsi="Arial" w:cs="Arial"/>
          <w:sz w:val="24"/>
          <w:szCs w:val="24"/>
        </w:rPr>
        <w:t>fifteen</w:t>
      </w:r>
      <w:r w:rsidR="002B0B4B">
        <w:rPr>
          <w:rFonts w:ascii="Arial" w:hAnsi="Arial" w:cs="Arial"/>
          <w:sz w:val="24"/>
          <w:szCs w:val="24"/>
        </w:rPr>
        <w:t xml:space="preserve"> metres</w:t>
      </w:r>
      <w:r w:rsidR="00246F54">
        <w:rPr>
          <w:rFonts w:ascii="Arial" w:hAnsi="Arial" w:cs="Arial"/>
          <w:sz w:val="24"/>
          <w:szCs w:val="24"/>
        </w:rPr>
        <w:t xml:space="preserve"> away from the scene</w:t>
      </w:r>
      <w:r>
        <w:rPr>
          <w:rFonts w:ascii="Arial" w:hAnsi="Arial" w:cs="Arial"/>
          <w:sz w:val="24"/>
          <w:szCs w:val="24"/>
        </w:rPr>
        <w:t>. He later heard gunshots</w:t>
      </w:r>
      <w:r w:rsidR="002B0B4B">
        <w:rPr>
          <w:rFonts w:ascii="Arial" w:hAnsi="Arial" w:cs="Arial"/>
          <w:sz w:val="24"/>
          <w:szCs w:val="24"/>
        </w:rPr>
        <w:t>,</w:t>
      </w:r>
      <w:r>
        <w:rPr>
          <w:rFonts w:ascii="Arial" w:hAnsi="Arial" w:cs="Arial"/>
          <w:sz w:val="24"/>
          <w:szCs w:val="24"/>
        </w:rPr>
        <w:t xml:space="preserve"> non-stop, he then saw the accused walking away from the scene with a gun. He also testified that when </w:t>
      </w:r>
      <w:r w:rsidR="00CD2E01">
        <w:rPr>
          <w:rFonts w:ascii="Arial" w:hAnsi="Arial" w:cs="Arial"/>
          <w:sz w:val="24"/>
          <w:szCs w:val="24"/>
        </w:rPr>
        <w:t>one</w:t>
      </w:r>
      <w:r>
        <w:rPr>
          <w:rFonts w:ascii="Arial" w:hAnsi="Arial" w:cs="Arial"/>
          <w:sz w:val="24"/>
          <w:szCs w:val="24"/>
        </w:rPr>
        <w:t xml:space="preserve"> enter</w:t>
      </w:r>
      <w:r w:rsidR="00CD2E01">
        <w:rPr>
          <w:rFonts w:ascii="Arial" w:hAnsi="Arial" w:cs="Arial"/>
          <w:sz w:val="24"/>
          <w:szCs w:val="24"/>
        </w:rPr>
        <w:t>s</w:t>
      </w:r>
      <w:r>
        <w:rPr>
          <w:rFonts w:ascii="Arial" w:hAnsi="Arial" w:cs="Arial"/>
          <w:sz w:val="24"/>
          <w:szCs w:val="24"/>
        </w:rPr>
        <w:t xml:space="preserve"> club </w:t>
      </w:r>
      <w:r w:rsidR="00CD2E01">
        <w:rPr>
          <w:rFonts w:ascii="Arial" w:hAnsi="Arial" w:cs="Arial"/>
          <w:sz w:val="24"/>
          <w:szCs w:val="24"/>
        </w:rPr>
        <w:t xml:space="preserve">Image, </w:t>
      </w:r>
      <w:r>
        <w:rPr>
          <w:rFonts w:ascii="Arial" w:hAnsi="Arial" w:cs="Arial"/>
          <w:sz w:val="24"/>
          <w:szCs w:val="24"/>
        </w:rPr>
        <w:t>there is a security guard at the entrance who do</w:t>
      </w:r>
      <w:r w:rsidR="00CD2E01">
        <w:rPr>
          <w:rFonts w:ascii="Arial" w:hAnsi="Arial" w:cs="Arial"/>
          <w:sz w:val="24"/>
          <w:szCs w:val="24"/>
        </w:rPr>
        <w:t>es</w:t>
      </w:r>
      <w:r>
        <w:rPr>
          <w:rFonts w:ascii="Arial" w:hAnsi="Arial" w:cs="Arial"/>
          <w:sz w:val="24"/>
          <w:szCs w:val="24"/>
        </w:rPr>
        <w:t xml:space="preserve"> a body search</w:t>
      </w:r>
      <w:r w:rsidR="002B0B4B">
        <w:rPr>
          <w:rFonts w:ascii="Arial" w:hAnsi="Arial" w:cs="Arial"/>
          <w:sz w:val="24"/>
          <w:szCs w:val="24"/>
        </w:rPr>
        <w:t xml:space="preserve"> and</w:t>
      </w:r>
      <w:r>
        <w:rPr>
          <w:rFonts w:ascii="Arial" w:hAnsi="Arial" w:cs="Arial"/>
          <w:sz w:val="24"/>
          <w:szCs w:val="24"/>
        </w:rPr>
        <w:t xml:space="preserve"> he was subjected to a body search on that day.</w:t>
      </w:r>
    </w:p>
    <w:p w:rsidR="00823F6F" w:rsidRDefault="00823F6F" w:rsidP="009A02E7">
      <w:pPr>
        <w:spacing w:line="360" w:lineRule="auto"/>
        <w:rPr>
          <w:rFonts w:ascii="Arial" w:hAnsi="Arial" w:cs="Arial"/>
          <w:sz w:val="24"/>
          <w:szCs w:val="24"/>
        </w:rPr>
      </w:pPr>
    </w:p>
    <w:p w:rsidR="00823F6F" w:rsidRDefault="00823F6F"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10</w:t>
      </w:r>
      <w:r>
        <w:rPr>
          <w:rFonts w:ascii="Arial" w:hAnsi="Arial" w:cs="Arial"/>
          <w:sz w:val="24"/>
          <w:szCs w:val="24"/>
        </w:rPr>
        <w:t>]</w:t>
      </w:r>
      <w:r>
        <w:rPr>
          <w:rFonts w:ascii="Arial" w:hAnsi="Arial" w:cs="Arial"/>
          <w:sz w:val="24"/>
          <w:szCs w:val="24"/>
        </w:rPr>
        <w:tab/>
        <w:t>Geneviev</w:t>
      </w:r>
      <w:r w:rsidR="002B0B4B">
        <w:rPr>
          <w:rFonts w:ascii="Arial" w:hAnsi="Arial" w:cs="Arial"/>
          <w:sz w:val="24"/>
          <w:szCs w:val="24"/>
        </w:rPr>
        <w:t>e</w:t>
      </w:r>
      <w:r>
        <w:rPr>
          <w:rFonts w:ascii="Arial" w:hAnsi="Arial" w:cs="Arial"/>
          <w:sz w:val="24"/>
          <w:szCs w:val="24"/>
        </w:rPr>
        <w:t xml:space="preserve"> Fisher testified that on 26 October 2012 she was at club Image with her boyfriend, </w:t>
      </w:r>
      <w:r w:rsidR="004C6C55">
        <w:rPr>
          <w:rFonts w:ascii="Arial" w:hAnsi="Arial" w:cs="Arial"/>
          <w:sz w:val="24"/>
          <w:szCs w:val="24"/>
        </w:rPr>
        <w:t>Golden</w:t>
      </w:r>
      <w:r>
        <w:rPr>
          <w:rFonts w:ascii="Arial" w:hAnsi="Arial" w:cs="Arial"/>
          <w:sz w:val="24"/>
          <w:szCs w:val="24"/>
        </w:rPr>
        <w:t xml:space="preserve">. The accused and </w:t>
      </w:r>
      <w:r w:rsidR="004C6C55">
        <w:rPr>
          <w:rFonts w:ascii="Arial" w:hAnsi="Arial" w:cs="Arial"/>
          <w:sz w:val="24"/>
          <w:szCs w:val="24"/>
        </w:rPr>
        <w:t>Golden</w:t>
      </w:r>
      <w:r>
        <w:rPr>
          <w:rFonts w:ascii="Arial" w:hAnsi="Arial" w:cs="Arial"/>
          <w:sz w:val="24"/>
          <w:szCs w:val="24"/>
        </w:rPr>
        <w:t xml:space="preserve"> had a conversation inside the club, but because the music was loud, they went outside the club. They stood outside and she was </w:t>
      </w:r>
      <w:r w:rsidR="00024D1A">
        <w:rPr>
          <w:rFonts w:ascii="Arial" w:hAnsi="Arial" w:cs="Arial"/>
          <w:sz w:val="24"/>
          <w:szCs w:val="24"/>
        </w:rPr>
        <w:t>two</w:t>
      </w:r>
      <w:r w:rsidR="002B0B4B">
        <w:rPr>
          <w:rFonts w:ascii="Arial" w:hAnsi="Arial" w:cs="Arial"/>
          <w:sz w:val="24"/>
          <w:szCs w:val="24"/>
        </w:rPr>
        <w:t xml:space="preserve"> metres</w:t>
      </w:r>
      <w:r>
        <w:rPr>
          <w:rFonts w:ascii="Arial" w:hAnsi="Arial" w:cs="Arial"/>
          <w:sz w:val="24"/>
          <w:szCs w:val="24"/>
        </w:rPr>
        <w:t xml:space="preserve"> away from them. Whilst standing</w:t>
      </w:r>
      <w:r w:rsidR="002B0B4B">
        <w:rPr>
          <w:rFonts w:ascii="Arial" w:hAnsi="Arial" w:cs="Arial"/>
          <w:sz w:val="24"/>
          <w:szCs w:val="24"/>
        </w:rPr>
        <w:t>,</w:t>
      </w:r>
      <w:r>
        <w:rPr>
          <w:rFonts w:ascii="Arial" w:hAnsi="Arial" w:cs="Arial"/>
          <w:sz w:val="24"/>
          <w:szCs w:val="24"/>
        </w:rPr>
        <w:t xml:space="preserve"> </w:t>
      </w:r>
      <w:r w:rsidR="00024D1A">
        <w:rPr>
          <w:rFonts w:ascii="Arial" w:hAnsi="Arial" w:cs="Arial"/>
          <w:sz w:val="24"/>
          <w:szCs w:val="24"/>
        </w:rPr>
        <w:t>three to four</w:t>
      </w:r>
      <w:r>
        <w:rPr>
          <w:rFonts w:ascii="Arial" w:hAnsi="Arial" w:cs="Arial"/>
          <w:sz w:val="24"/>
          <w:szCs w:val="24"/>
        </w:rPr>
        <w:t xml:space="preserve"> men came towards the accused and started kicking and punching him. They hit him with fists, </w:t>
      </w:r>
      <w:r w:rsidR="002B0B4B">
        <w:rPr>
          <w:rFonts w:ascii="Arial" w:hAnsi="Arial" w:cs="Arial"/>
          <w:sz w:val="24"/>
          <w:szCs w:val="24"/>
        </w:rPr>
        <w:t>kicked and tripped</w:t>
      </w:r>
      <w:r>
        <w:rPr>
          <w:rFonts w:ascii="Arial" w:hAnsi="Arial" w:cs="Arial"/>
          <w:sz w:val="24"/>
          <w:szCs w:val="24"/>
        </w:rPr>
        <w:t xml:space="preserve"> him until he fell to the ground. They then walked away to their vehicle. </w:t>
      </w:r>
      <w:r w:rsidR="004C6C55">
        <w:rPr>
          <w:rFonts w:ascii="Arial" w:hAnsi="Arial" w:cs="Arial"/>
          <w:sz w:val="24"/>
          <w:szCs w:val="24"/>
        </w:rPr>
        <w:t>Golden</w:t>
      </w:r>
      <w:r>
        <w:rPr>
          <w:rFonts w:ascii="Arial" w:hAnsi="Arial" w:cs="Arial"/>
          <w:sz w:val="24"/>
          <w:szCs w:val="24"/>
        </w:rPr>
        <w:t xml:space="preserve"> then went </w:t>
      </w:r>
      <w:r w:rsidR="00024D1A">
        <w:rPr>
          <w:rFonts w:ascii="Arial" w:hAnsi="Arial" w:cs="Arial"/>
          <w:sz w:val="24"/>
          <w:szCs w:val="24"/>
        </w:rPr>
        <w:t xml:space="preserve">to assist and </w:t>
      </w:r>
      <w:r>
        <w:rPr>
          <w:rFonts w:ascii="Arial" w:hAnsi="Arial" w:cs="Arial"/>
          <w:sz w:val="24"/>
          <w:szCs w:val="24"/>
        </w:rPr>
        <w:t>pick</w:t>
      </w:r>
      <w:r w:rsidR="00024D1A">
        <w:rPr>
          <w:rFonts w:ascii="Arial" w:hAnsi="Arial" w:cs="Arial"/>
          <w:sz w:val="24"/>
          <w:szCs w:val="24"/>
        </w:rPr>
        <w:t>ed</w:t>
      </w:r>
      <w:r w:rsidR="006F58BD">
        <w:rPr>
          <w:rFonts w:ascii="Arial" w:hAnsi="Arial" w:cs="Arial"/>
          <w:sz w:val="24"/>
          <w:szCs w:val="24"/>
        </w:rPr>
        <w:t xml:space="preserve"> up the accused</w:t>
      </w:r>
      <w:r w:rsidR="00246F54">
        <w:rPr>
          <w:rFonts w:ascii="Arial" w:hAnsi="Arial" w:cs="Arial"/>
          <w:sz w:val="24"/>
          <w:szCs w:val="24"/>
        </w:rPr>
        <w:t>. Genevieve</w:t>
      </w:r>
      <w:r w:rsidR="00AB0A56">
        <w:rPr>
          <w:rFonts w:ascii="Arial" w:hAnsi="Arial" w:cs="Arial"/>
          <w:sz w:val="24"/>
          <w:szCs w:val="24"/>
        </w:rPr>
        <w:t xml:space="preserve"> further</w:t>
      </w:r>
      <w:r w:rsidR="00246F54">
        <w:rPr>
          <w:rFonts w:ascii="Arial" w:hAnsi="Arial" w:cs="Arial"/>
          <w:sz w:val="24"/>
          <w:szCs w:val="24"/>
        </w:rPr>
        <w:t xml:space="preserve"> testified that she saw the accused </w:t>
      </w:r>
      <w:r w:rsidR="006F58BD">
        <w:rPr>
          <w:rFonts w:ascii="Arial" w:hAnsi="Arial" w:cs="Arial"/>
          <w:sz w:val="24"/>
          <w:szCs w:val="24"/>
        </w:rPr>
        <w:t>walking tow</w:t>
      </w:r>
      <w:r w:rsidR="00024D1A">
        <w:rPr>
          <w:rFonts w:ascii="Arial" w:hAnsi="Arial" w:cs="Arial"/>
          <w:sz w:val="24"/>
          <w:szCs w:val="24"/>
        </w:rPr>
        <w:t>ards the security guard and s</w:t>
      </w:r>
      <w:r w:rsidR="006F58BD">
        <w:rPr>
          <w:rFonts w:ascii="Arial" w:hAnsi="Arial" w:cs="Arial"/>
          <w:sz w:val="24"/>
          <w:szCs w:val="24"/>
        </w:rPr>
        <w:t xml:space="preserve">he saw that the security guard gave </w:t>
      </w:r>
      <w:r w:rsidR="0055759C">
        <w:rPr>
          <w:rFonts w:ascii="Arial" w:hAnsi="Arial" w:cs="Arial"/>
          <w:sz w:val="24"/>
          <w:szCs w:val="24"/>
        </w:rPr>
        <w:t>accused</w:t>
      </w:r>
      <w:r w:rsidR="006F58BD">
        <w:rPr>
          <w:rFonts w:ascii="Arial" w:hAnsi="Arial" w:cs="Arial"/>
          <w:sz w:val="24"/>
          <w:szCs w:val="24"/>
        </w:rPr>
        <w:t xml:space="preserve"> something, </w:t>
      </w:r>
      <w:r w:rsidR="0057073D">
        <w:rPr>
          <w:rFonts w:ascii="Arial" w:hAnsi="Arial" w:cs="Arial"/>
          <w:sz w:val="24"/>
          <w:szCs w:val="24"/>
        </w:rPr>
        <w:t>which turned out to be a gun</w:t>
      </w:r>
      <w:r w:rsidR="00024D1A">
        <w:rPr>
          <w:rFonts w:ascii="Arial" w:hAnsi="Arial" w:cs="Arial"/>
          <w:sz w:val="24"/>
          <w:szCs w:val="24"/>
        </w:rPr>
        <w:t>, she testified,</w:t>
      </w:r>
      <w:r w:rsidR="006F58BD">
        <w:rPr>
          <w:rFonts w:ascii="Arial" w:hAnsi="Arial" w:cs="Arial"/>
          <w:sz w:val="24"/>
          <w:szCs w:val="24"/>
        </w:rPr>
        <w:t xml:space="preserve"> because when </w:t>
      </w:r>
      <w:r w:rsidR="00024D1A">
        <w:rPr>
          <w:rFonts w:ascii="Arial" w:hAnsi="Arial" w:cs="Arial"/>
          <w:sz w:val="24"/>
          <w:szCs w:val="24"/>
        </w:rPr>
        <w:t>t</w:t>
      </w:r>
      <w:r w:rsidR="006F58BD">
        <w:rPr>
          <w:rFonts w:ascii="Arial" w:hAnsi="Arial" w:cs="Arial"/>
          <w:sz w:val="24"/>
          <w:szCs w:val="24"/>
        </w:rPr>
        <w:t xml:space="preserve">he </w:t>
      </w:r>
      <w:r w:rsidR="00024D1A">
        <w:rPr>
          <w:rFonts w:ascii="Arial" w:hAnsi="Arial" w:cs="Arial"/>
          <w:sz w:val="24"/>
          <w:szCs w:val="24"/>
        </w:rPr>
        <w:t xml:space="preserve">accused </w:t>
      </w:r>
      <w:r w:rsidR="006F58BD">
        <w:rPr>
          <w:rFonts w:ascii="Arial" w:hAnsi="Arial" w:cs="Arial"/>
          <w:sz w:val="24"/>
          <w:szCs w:val="24"/>
        </w:rPr>
        <w:t>r</w:t>
      </w:r>
      <w:r w:rsidR="002B0B4B">
        <w:rPr>
          <w:rFonts w:ascii="Arial" w:hAnsi="Arial" w:cs="Arial"/>
          <w:sz w:val="24"/>
          <w:szCs w:val="24"/>
        </w:rPr>
        <w:t>eturned from the security guard</w:t>
      </w:r>
      <w:r w:rsidR="0055759C">
        <w:rPr>
          <w:rFonts w:ascii="Arial" w:hAnsi="Arial" w:cs="Arial"/>
          <w:sz w:val="24"/>
          <w:szCs w:val="24"/>
        </w:rPr>
        <w:t>,</w:t>
      </w:r>
      <w:r w:rsidR="002B0B4B">
        <w:rPr>
          <w:rFonts w:ascii="Arial" w:hAnsi="Arial" w:cs="Arial"/>
          <w:sz w:val="24"/>
          <w:szCs w:val="24"/>
        </w:rPr>
        <w:t xml:space="preserve"> </w:t>
      </w:r>
      <w:r w:rsidR="006F58BD">
        <w:rPr>
          <w:rFonts w:ascii="Arial" w:hAnsi="Arial" w:cs="Arial"/>
          <w:sz w:val="24"/>
          <w:szCs w:val="24"/>
        </w:rPr>
        <w:t>he had a gun in his hand. He loaded the magazine in the gun and pointed it at the driver</w:t>
      </w:r>
      <w:r w:rsidR="00024D1A">
        <w:rPr>
          <w:rFonts w:ascii="Arial" w:hAnsi="Arial" w:cs="Arial"/>
          <w:sz w:val="24"/>
          <w:szCs w:val="24"/>
        </w:rPr>
        <w:t xml:space="preserve"> and</w:t>
      </w:r>
      <w:r w:rsidR="006F58BD">
        <w:rPr>
          <w:rFonts w:ascii="Arial" w:hAnsi="Arial" w:cs="Arial"/>
          <w:sz w:val="24"/>
          <w:szCs w:val="24"/>
        </w:rPr>
        <w:t xml:space="preserve"> started shooting</w:t>
      </w:r>
      <w:r w:rsidR="00024D1A">
        <w:rPr>
          <w:rFonts w:ascii="Arial" w:hAnsi="Arial" w:cs="Arial"/>
          <w:sz w:val="24"/>
          <w:szCs w:val="24"/>
        </w:rPr>
        <w:t>. She testified that she was</w:t>
      </w:r>
      <w:r w:rsidR="006F58BD">
        <w:rPr>
          <w:rFonts w:ascii="Arial" w:hAnsi="Arial" w:cs="Arial"/>
          <w:sz w:val="24"/>
          <w:szCs w:val="24"/>
        </w:rPr>
        <w:t xml:space="preserve"> shocked and confused and she saw </w:t>
      </w:r>
      <w:r w:rsidR="00024D1A">
        <w:rPr>
          <w:rFonts w:ascii="Arial" w:hAnsi="Arial" w:cs="Arial"/>
          <w:sz w:val="24"/>
          <w:szCs w:val="24"/>
        </w:rPr>
        <w:t>the accused</w:t>
      </w:r>
      <w:r w:rsidR="006F58BD">
        <w:rPr>
          <w:rFonts w:ascii="Arial" w:hAnsi="Arial" w:cs="Arial"/>
          <w:sz w:val="24"/>
          <w:szCs w:val="24"/>
        </w:rPr>
        <w:t xml:space="preserve"> walking away. The shooting lasted between 10 and 15 minutes.</w:t>
      </w:r>
    </w:p>
    <w:p w:rsidR="006F58BD" w:rsidRDefault="006F58BD" w:rsidP="009A02E7">
      <w:pPr>
        <w:spacing w:line="360" w:lineRule="auto"/>
        <w:rPr>
          <w:rFonts w:ascii="Arial" w:hAnsi="Arial" w:cs="Arial"/>
          <w:sz w:val="24"/>
          <w:szCs w:val="24"/>
        </w:rPr>
      </w:pPr>
    </w:p>
    <w:p w:rsidR="000968DD" w:rsidRDefault="006E7F91"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11</w:t>
      </w:r>
      <w:r>
        <w:rPr>
          <w:rFonts w:ascii="Arial" w:hAnsi="Arial" w:cs="Arial"/>
          <w:sz w:val="24"/>
          <w:szCs w:val="24"/>
        </w:rPr>
        <w:t>]</w:t>
      </w:r>
      <w:r>
        <w:rPr>
          <w:rFonts w:ascii="Arial" w:hAnsi="Arial" w:cs="Arial"/>
          <w:sz w:val="24"/>
          <w:szCs w:val="24"/>
        </w:rPr>
        <w:tab/>
        <w:t>Lee Gol</w:t>
      </w:r>
      <w:r w:rsidR="006F58BD">
        <w:rPr>
          <w:rFonts w:ascii="Arial" w:hAnsi="Arial" w:cs="Arial"/>
          <w:sz w:val="24"/>
          <w:szCs w:val="24"/>
        </w:rPr>
        <w:t>d</w:t>
      </w:r>
      <w:r>
        <w:rPr>
          <w:rFonts w:ascii="Arial" w:hAnsi="Arial" w:cs="Arial"/>
          <w:sz w:val="24"/>
          <w:szCs w:val="24"/>
        </w:rPr>
        <w:t>e</w:t>
      </w:r>
      <w:r w:rsidR="006F58BD">
        <w:rPr>
          <w:rFonts w:ascii="Arial" w:hAnsi="Arial" w:cs="Arial"/>
          <w:sz w:val="24"/>
          <w:szCs w:val="24"/>
        </w:rPr>
        <w:t>n testified that</w:t>
      </w:r>
      <w:r w:rsidR="00B34FC3">
        <w:rPr>
          <w:rFonts w:ascii="Arial" w:hAnsi="Arial" w:cs="Arial"/>
          <w:sz w:val="24"/>
          <w:szCs w:val="24"/>
        </w:rPr>
        <w:t>,</w:t>
      </w:r>
      <w:r w:rsidR="006F58BD">
        <w:rPr>
          <w:rFonts w:ascii="Arial" w:hAnsi="Arial" w:cs="Arial"/>
          <w:sz w:val="24"/>
          <w:szCs w:val="24"/>
        </w:rPr>
        <w:t xml:space="preserve"> on 26 October 2012, he and his girlfriend </w:t>
      </w:r>
      <w:r w:rsidR="0044454E">
        <w:rPr>
          <w:rFonts w:ascii="Arial" w:hAnsi="Arial" w:cs="Arial"/>
          <w:sz w:val="24"/>
          <w:szCs w:val="24"/>
        </w:rPr>
        <w:t>Geneviev</w:t>
      </w:r>
      <w:r w:rsidR="008D4C67">
        <w:rPr>
          <w:rFonts w:ascii="Arial" w:hAnsi="Arial" w:cs="Arial"/>
          <w:sz w:val="24"/>
          <w:szCs w:val="24"/>
        </w:rPr>
        <w:t>e</w:t>
      </w:r>
      <w:r w:rsidR="0044454E">
        <w:rPr>
          <w:rFonts w:ascii="Arial" w:hAnsi="Arial" w:cs="Arial"/>
          <w:sz w:val="24"/>
          <w:szCs w:val="24"/>
        </w:rPr>
        <w:t xml:space="preserve"> Fisher, </w:t>
      </w:r>
      <w:r w:rsidR="006F58BD">
        <w:rPr>
          <w:rFonts w:ascii="Arial" w:hAnsi="Arial" w:cs="Arial"/>
          <w:sz w:val="24"/>
          <w:szCs w:val="24"/>
        </w:rPr>
        <w:t xml:space="preserve">went to club Image. Before going to the club he had drank two 750ml beers. Inside the club he met the accused, he did not know him before. He approached the accused and asked him to buy </w:t>
      </w:r>
      <w:r w:rsidR="005B22E3">
        <w:rPr>
          <w:rFonts w:ascii="Arial" w:hAnsi="Arial" w:cs="Arial"/>
          <w:sz w:val="24"/>
          <w:szCs w:val="24"/>
        </w:rPr>
        <w:t>air time</w:t>
      </w:r>
      <w:r w:rsidR="006F58BD">
        <w:rPr>
          <w:rFonts w:ascii="Arial" w:hAnsi="Arial" w:cs="Arial"/>
          <w:sz w:val="24"/>
          <w:szCs w:val="24"/>
        </w:rPr>
        <w:t xml:space="preserve"> for him ‘I was to transfer credit to him and </w:t>
      </w:r>
      <w:r w:rsidR="008572C1">
        <w:rPr>
          <w:rFonts w:ascii="Arial" w:hAnsi="Arial" w:cs="Arial"/>
          <w:sz w:val="24"/>
          <w:szCs w:val="24"/>
        </w:rPr>
        <w:t>he was to give me cash</w:t>
      </w:r>
      <w:r w:rsidR="006F58BD">
        <w:rPr>
          <w:rFonts w:ascii="Arial" w:hAnsi="Arial" w:cs="Arial"/>
          <w:sz w:val="24"/>
          <w:szCs w:val="24"/>
        </w:rPr>
        <w:t xml:space="preserve">’. </w:t>
      </w:r>
      <w:r w:rsidR="0044454E">
        <w:rPr>
          <w:rFonts w:ascii="Arial" w:hAnsi="Arial" w:cs="Arial"/>
          <w:sz w:val="24"/>
          <w:szCs w:val="24"/>
        </w:rPr>
        <w:t>As the music was loud inside the club, t</w:t>
      </w:r>
      <w:r w:rsidR="006F58BD">
        <w:rPr>
          <w:rFonts w:ascii="Arial" w:hAnsi="Arial" w:cs="Arial"/>
          <w:sz w:val="24"/>
          <w:szCs w:val="24"/>
        </w:rPr>
        <w:t xml:space="preserve">hey proceeded outside with the accused. </w:t>
      </w:r>
      <w:r w:rsidR="0044454E">
        <w:rPr>
          <w:rFonts w:ascii="Arial" w:hAnsi="Arial" w:cs="Arial"/>
          <w:sz w:val="24"/>
          <w:szCs w:val="24"/>
        </w:rPr>
        <w:t>Whilst standing o</w:t>
      </w:r>
      <w:r w:rsidR="006F58BD">
        <w:rPr>
          <w:rFonts w:ascii="Arial" w:hAnsi="Arial" w:cs="Arial"/>
          <w:sz w:val="24"/>
          <w:szCs w:val="24"/>
        </w:rPr>
        <w:t>utside th</w:t>
      </w:r>
      <w:r w:rsidR="0044454E">
        <w:rPr>
          <w:rFonts w:ascii="Arial" w:hAnsi="Arial" w:cs="Arial"/>
          <w:sz w:val="24"/>
          <w:szCs w:val="24"/>
        </w:rPr>
        <w:t>ree</w:t>
      </w:r>
      <w:r w:rsidR="006F58BD">
        <w:rPr>
          <w:rFonts w:ascii="Arial" w:hAnsi="Arial" w:cs="Arial"/>
          <w:sz w:val="24"/>
          <w:szCs w:val="24"/>
        </w:rPr>
        <w:t xml:space="preserve"> men came to the accused, quarreled </w:t>
      </w:r>
      <w:r w:rsidR="0044454E">
        <w:rPr>
          <w:rFonts w:ascii="Arial" w:hAnsi="Arial" w:cs="Arial"/>
          <w:sz w:val="24"/>
          <w:szCs w:val="24"/>
        </w:rPr>
        <w:t xml:space="preserve">with him </w:t>
      </w:r>
      <w:r w:rsidR="006F58BD">
        <w:rPr>
          <w:rFonts w:ascii="Arial" w:hAnsi="Arial" w:cs="Arial"/>
          <w:sz w:val="24"/>
          <w:szCs w:val="24"/>
        </w:rPr>
        <w:t xml:space="preserve">and started </w:t>
      </w:r>
      <w:r w:rsidR="000968DD">
        <w:rPr>
          <w:rFonts w:ascii="Arial" w:hAnsi="Arial" w:cs="Arial"/>
          <w:sz w:val="24"/>
          <w:szCs w:val="24"/>
        </w:rPr>
        <w:t>punch</w:t>
      </w:r>
      <w:r w:rsidR="0044454E">
        <w:rPr>
          <w:rFonts w:ascii="Arial" w:hAnsi="Arial" w:cs="Arial"/>
          <w:sz w:val="24"/>
          <w:szCs w:val="24"/>
        </w:rPr>
        <w:t>ing</w:t>
      </w:r>
      <w:r w:rsidR="000968DD">
        <w:rPr>
          <w:rFonts w:ascii="Arial" w:hAnsi="Arial" w:cs="Arial"/>
          <w:sz w:val="24"/>
          <w:szCs w:val="24"/>
        </w:rPr>
        <w:t xml:space="preserve"> the accused with fists, kicking, hitting </w:t>
      </w:r>
      <w:r w:rsidR="008E71D5">
        <w:rPr>
          <w:rFonts w:ascii="Arial" w:hAnsi="Arial" w:cs="Arial"/>
          <w:sz w:val="24"/>
          <w:szCs w:val="24"/>
        </w:rPr>
        <w:t>and</w:t>
      </w:r>
      <w:r w:rsidR="000968DD">
        <w:rPr>
          <w:rFonts w:ascii="Arial" w:hAnsi="Arial" w:cs="Arial"/>
          <w:sz w:val="24"/>
          <w:szCs w:val="24"/>
        </w:rPr>
        <w:t xml:space="preserve"> pulled </w:t>
      </w:r>
      <w:r w:rsidR="008E71D5">
        <w:rPr>
          <w:rFonts w:ascii="Arial" w:hAnsi="Arial" w:cs="Arial"/>
          <w:sz w:val="24"/>
          <w:szCs w:val="24"/>
        </w:rPr>
        <w:t>him to</w:t>
      </w:r>
      <w:r w:rsidR="000968DD">
        <w:rPr>
          <w:rFonts w:ascii="Arial" w:hAnsi="Arial" w:cs="Arial"/>
          <w:sz w:val="24"/>
          <w:szCs w:val="24"/>
        </w:rPr>
        <w:t xml:space="preserve"> the street, he was alone and they were </w:t>
      </w:r>
      <w:r w:rsidR="008E71D5">
        <w:rPr>
          <w:rFonts w:ascii="Arial" w:hAnsi="Arial" w:cs="Arial"/>
          <w:sz w:val="24"/>
          <w:szCs w:val="24"/>
        </w:rPr>
        <w:t>three</w:t>
      </w:r>
      <w:r w:rsidR="000968DD">
        <w:rPr>
          <w:rFonts w:ascii="Arial" w:hAnsi="Arial" w:cs="Arial"/>
          <w:sz w:val="24"/>
          <w:szCs w:val="24"/>
        </w:rPr>
        <w:t>.</w:t>
      </w:r>
      <w:r w:rsidR="0044454E">
        <w:rPr>
          <w:rFonts w:ascii="Arial" w:hAnsi="Arial" w:cs="Arial"/>
          <w:sz w:val="24"/>
          <w:szCs w:val="24"/>
        </w:rPr>
        <w:t xml:space="preserve"> After they beat</w:t>
      </w:r>
      <w:r w:rsidR="000968DD">
        <w:rPr>
          <w:rFonts w:ascii="Arial" w:hAnsi="Arial" w:cs="Arial"/>
          <w:sz w:val="24"/>
          <w:szCs w:val="24"/>
        </w:rPr>
        <w:t xml:space="preserve"> him, </w:t>
      </w:r>
      <w:r w:rsidR="008E71D5">
        <w:rPr>
          <w:rFonts w:ascii="Arial" w:hAnsi="Arial" w:cs="Arial"/>
          <w:sz w:val="24"/>
          <w:szCs w:val="24"/>
        </w:rPr>
        <w:t>the accused</w:t>
      </w:r>
      <w:r w:rsidR="000968DD">
        <w:rPr>
          <w:rFonts w:ascii="Arial" w:hAnsi="Arial" w:cs="Arial"/>
          <w:sz w:val="24"/>
          <w:szCs w:val="24"/>
        </w:rPr>
        <w:t xml:space="preserve"> was lying on the ground in the street</w:t>
      </w:r>
      <w:r w:rsidR="0044454E">
        <w:rPr>
          <w:rFonts w:ascii="Arial" w:hAnsi="Arial" w:cs="Arial"/>
          <w:sz w:val="24"/>
          <w:szCs w:val="24"/>
        </w:rPr>
        <w:t xml:space="preserve"> and</w:t>
      </w:r>
      <w:r w:rsidR="008E71D5">
        <w:rPr>
          <w:rFonts w:ascii="Arial" w:hAnsi="Arial" w:cs="Arial"/>
          <w:sz w:val="24"/>
          <w:szCs w:val="24"/>
        </w:rPr>
        <w:t xml:space="preserve"> he went to help him and</w:t>
      </w:r>
      <w:r w:rsidR="000968DD">
        <w:rPr>
          <w:rFonts w:ascii="Arial" w:hAnsi="Arial" w:cs="Arial"/>
          <w:sz w:val="24"/>
          <w:szCs w:val="24"/>
        </w:rPr>
        <w:t xml:space="preserve"> brought </w:t>
      </w:r>
      <w:r w:rsidR="008E71D5">
        <w:rPr>
          <w:rFonts w:ascii="Arial" w:hAnsi="Arial" w:cs="Arial"/>
          <w:sz w:val="24"/>
          <w:szCs w:val="24"/>
        </w:rPr>
        <w:t xml:space="preserve">him </w:t>
      </w:r>
      <w:r w:rsidR="000968DD">
        <w:rPr>
          <w:rFonts w:ascii="Arial" w:hAnsi="Arial" w:cs="Arial"/>
          <w:sz w:val="24"/>
          <w:szCs w:val="24"/>
        </w:rPr>
        <w:t>to the pavement</w:t>
      </w:r>
      <w:r w:rsidR="008E71D5">
        <w:rPr>
          <w:rFonts w:ascii="Arial" w:hAnsi="Arial" w:cs="Arial"/>
          <w:sz w:val="24"/>
          <w:szCs w:val="24"/>
        </w:rPr>
        <w:t>.</w:t>
      </w:r>
      <w:r w:rsidR="000968DD">
        <w:rPr>
          <w:rFonts w:ascii="Arial" w:hAnsi="Arial" w:cs="Arial"/>
          <w:sz w:val="24"/>
          <w:szCs w:val="24"/>
        </w:rPr>
        <w:t xml:space="preserve"> </w:t>
      </w:r>
      <w:r w:rsidR="008E71D5">
        <w:rPr>
          <w:rFonts w:ascii="Arial" w:hAnsi="Arial" w:cs="Arial"/>
          <w:sz w:val="24"/>
          <w:szCs w:val="24"/>
        </w:rPr>
        <w:t>The accused then said:</w:t>
      </w:r>
      <w:r w:rsidR="000968DD">
        <w:rPr>
          <w:rFonts w:ascii="Arial" w:hAnsi="Arial" w:cs="Arial"/>
          <w:sz w:val="24"/>
          <w:szCs w:val="24"/>
        </w:rPr>
        <w:t xml:space="preserve"> ‘I am going to show them’ these men then got </w:t>
      </w:r>
      <w:r w:rsidR="00F73917">
        <w:rPr>
          <w:rFonts w:ascii="Arial" w:hAnsi="Arial" w:cs="Arial"/>
          <w:sz w:val="24"/>
          <w:szCs w:val="24"/>
        </w:rPr>
        <w:t>i</w:t>
      </w:r>
      <w:r w:rsidR="000968DD">
        <w:rPr>
          <w:rFonts w:ascii="Arial" w:hAnsi="Arial" w:cs="Arial"/>
          <w:sz w:val="24"/>
          <w:szCs w:val="24"/>
        </w:rPr>
        <w:t xml:space="preserve">nto the </w:t>
      </w:r>
      <w:r w:rsidR="002F4897">
        <w:rPr>
          <w:rFonts w:ascii="Arial" w:hAnsi="Arial" w:cs="Arial"/>
          <w:sz w:val="24"/>
          <w:szCs w:val="24"/>
        </w:rPr>
        <w:t xml:space="preserve">motor </w:t>
      </w:r>
      <w:r w:rsidR="000968DD">
        <w:rPr>
          <w:rFonts w:ascii="Arial" w:hAnsi="Arial" w:cs="Arial"/>
          <w:sz w:val="24"/>
          <w:szCs w:val="24"/>
        </w:rPr>
        <w:t xml:space="preserve">vehicle </w:t>
      </w:r>
      <w:r w:rsidR="002F4897">
        <w:rPr>
          <w:rFonts w:ascii="Arial" w:hAnsi="Arial" w:cs="Arial"/>
          <w:sz w:val="24"/>
          <w:szCs w:val="24"/>
        </w:rPr>
        <w:t xml:space="preserve">and </w:t>
      </w:r>
      <w:r w:rsidR="00F73917">
        <w:rPr>
          <w:rFonts w:ascii="Arial" w:hAnsi="Arial" w:cs="Arial"/>
          <w:sz w:val="24"/>
          <w:szCs w:val="24"/>
        </w:rPr>
        <w:t xml:space="preserve">were </w:t>
      </w:r>
      <w:r w:rsidR="000968DD">
        <w:rPr>
          <w:rFonts w:ascii="Arial" w:hAnsi="Arial" w:cs="Arial"/>
          <w:sz w:val="24"/>
          <w:szCs w:val="24"/>
        </w:rPr>
        <w:t>about to drive</w:t>
      </w:r>
      <w:r w:rsidR="00662A88">
        <w:rPr>
          <w:rFonts w:ascii="Arial" w:hAnsi="Arial" w:cs="Arial"/>
          <w:sz w:val="24"/>
          <w:szCs w:val="24"/>
        </w:rPr>
        <w:t xml:space="preserve">. </w:t>
      </w:r>
      <w:r w:rsidR="002F4897">
        <w:rPr>
          <w:rFonts w:ascii="Arial" w:hAnsi="Arial" w:cs="Arial"/>
          <w:sz w:val="24"/>
          <w:szCs w:val="24"/>
        </w:rPr>
        <w:t>He further testified that</w:t>
      </w:r>
      <w:r w:rsidR="00F73917">
        <w:rPr>
          <w:rFonts w:ascii="Arial" w:hAnsi="Arial" w:cs="Arial"/>
          <w:sz w:val="24"/>
          <w:szCs w:val="24"/>
        </w:rPr>
        <w:t>,</w:t>
      </w:r>
      <w:r w:rsidR="002F4897">
        <w:rPr>
          <w:rFonts w:ascii="Arial" w:hAnsi="Arial" w:cs="Arial"/>
          <w:sz w:val="24"/>
          <w:szCs w:val="24"/>
        </w:rPr>
        <w:t xml:space="preserve"> he </w:t>
      </w:r>
      <w:r w:rsidR="00AF7C76">
        <w:rPr>
          <w:rFonts w:ascii="Arial" w:hAnsi="Arial" w:cs="Arial"/>
          <w:sz w:val="24"/>
          <w:szCs w:val="24"/>
        </w:rPr>
        <w:t xml:space="preserve">then </w:t>
      </w:r>
      <w:r w:rsidR="002F4897">
        <w:rPr>
          <w:rFonts w:ascii="Arial" w:hAnsi="Arial" w:cs="Arial"/>
          <w:sz w:val="24"/>
          <w:szCs w:val="24"/>
        </w:rPr>
        <w:t>saw t</w:t>
      </w:r>
      <w:r w:rsidR="00662A88">
        <w:rPr>
          <w:rFonts w:ascii="Arial" w:hAnsi="Arial" w:cs="Arial"/>
          <w:sz w:val="24"/>
          <w:szCs w:val="24"/>
        </w:rPr>
        <w:t xml:space="preserve">he accused </w:t>
      </w:r>
      <w:r w:rsidR="002F4897">
        <w:rPr>
          <w:rFonts w:ascii="Arial" w:hAnsi="Arial" w:cs="Arial"/>
          <w:sz w:val="24"/>
          <w:szCs w:val="24"/>
        </w:rPr>
        <w:t>going</w:t>
      </w:r>
      <w:r w:rsidR="00662A88">
        <w:rPr>
          <w:rFonts w:ascii="Arial" w:hAnsi="Arial" w:cs="Arial"/>
          <w:sz w:val="24"/>
          <w:szCs w:val="24"/>
        </w:rPr>
        <w:t xml:space="preserve"> to the security guard who was seated at the </w:t>
      </w:r>
      <w:r w:rsidR="002F4897">
        <w:rPr>
          <w:rFonts w:ascii="Arial" w:hAnsi="Arial" w:cs="Arial"/>
          <w:sz w:val="24"/>
          <w:szCs w:val="24"/>
        </w:rPr>
        <w:t>entrance to the club</w:t>
      </w:r>
      <w:r w:rsidR="00662A88">
        <w:rPr>
          <w:rFonts w:ascii="Arial" w:hAnsi="Arial" w:cs="Arial"/>
          <w:sz w:val="24"/>
          <w:szCs w:val="24"/>
        </w:rPr>
        <w:t xml:space="preserve">. He then returned to the </w:t>
      </w:r>
      <w:r w:rsidR="002F4897">
        <w:rPr>
          <w:rFonts w:ascii="Arial" w:hAnsi="Arial" w:cs="Arial"/>
          <w:sz w:val="24"/>
          <w:szCs w:val="24"/>
        </w:rPr>
        <w:t>motor vehicle</w:t>
      </w:r>
      <w:r w:rsidR="00662A88">
        <w:rPr>
          <w:rFonts w:ascii="Arial" w:hAnsi="Arial" w:cs="Arial"/>
          <w:sz w:val="24"/>
          <w:szCs w:val="24"/>
        </w:rPr>
        <w:t xml:space="preserve"> and as the driver was about to drive </w:t>
      </w:r>
      <w:r w:rsidR="002F4897">
        <w:rPr>
          <w:rFonts w:ascii="Arial" w:hAnsi="Arial" w:cs="Arial"/>
          <w:sz w:val="24"/>
          <w:szCs w:val="24"/>
        </w:rPr>
        <w:t>the accused</w:t>
      </w:r>
      <w:r w:rsidR="00662A88">
        <w:rPr>
          <w:rFonts w:ascii="Arial" w:hAnsi="Arial" w:cs="Arial"/>
          <w:sz w:val="24"/>
          <w:szCs w:val="24"/>
        </w:rPr>
        <w:t xml:space="preserve"> started shooting. He was shooting at the driver’s side. He further testified that the deceased was one of the men who assaulted the accused.</w:t>
      </w:r>
    </w:p>
    <w:p w:rsidR="00BC3062" w:rsidRDefault="00BC3062" w:rsidP="009A02E7">
      <w:pPr>
        <w:spacing w:line="360" w:lineRule="auto"/>
        <w:rPr>
          <w:rFonts w:ascii="Arial" w:hAnsi="Arial" w:cs="Arial"/>
          <w:sz w:val="24"/>
          <w:szCs w:val="24"/>
        </w:rPr>
      </w:pPr>
    </w:p>
    <w:p w:rsidR="00AF7C76" w:rsidRDefault="00BF6965" w:rsidP="009A02E7">
      <w:pPr>
        <w:spacing w:line="360" w:lineRule="auto"/>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AF7C76">
        <w:rPr>
          <w:rFonts w:ascii="Arial" w:hAnsi="Arial" w:cs="Arial"/>
          <w:sz w:val="24"/>
          <w:szCs w:val="24"/>
        </w:rPr>
        <w:t>Mr Tungulu testified that during 2012</w:t>
      </w:r>
      <w:r>
        <w:rPr>
          <w:rFonts w:ascii="Arial" w:hAnsi="Arial" w:cs="Arial"/>
          <w:sz w:val="24"/>
          <w:szCs w:val="24"/>
        </w:rPr>
        <w:t>,</w:t>
      </w:r>
      <w:r w:rsidR="00AF7C76">
        <w:rPr>
          <w:rFonts w:ascii="Arial" w:hAnsi="Arial" w:cs="Arial"/>
          <w:sz w:val="24"/>
          <w:szCs w:val="24"/>
        </w:rPr>
        <w:t xml:space="preserve"> he was the owner of club Image. He testified that</w:t>
      </w:r>
      <w:r>
        <w:rPr>
          <w:rFonts w:ascii="Arial" w:hAnsi="Arial" w:cs="Arial"/>
          <w:sz w:val="24"/>
          <w:szCs w:val="24"/>
        </w:rPr>
        <w:t>,</w:t>
      </w:r>
      <w:r w:rsidR="00AF7C76">
        <w:rPr>
          <w:rFonts w:ascii="Arial" w:hAnsi="Arial" w:cs="Arial"/>
          <w:sz w:val="24"/>
          <w:szCs w:val="24"/>
        </w:rPr>
        <w:t xml:space="preserve"> there were always security guards at the entrance who would search those entering the club. They would do </w:t>
      </w:r>
      <w:r>
        <w:rPr>
          <w:rFonts w:ascii="Arial" w:hAnsi="Arial" w:cs="Arial"/>
          <w:sz w:val="24"/>
          <w:szCs w:val="24"/>
        </w:rPr>
        <w:t xml:space="preserve">a </w:t>
      </w:r>
      <w:r w:rsidR="00AF7C76">
        <w:rPr>
          <w:rFonts w:ascii="Arial" w:hAnsi="Arial" w:cs="Arial"/>
          <w:sz w:val="24"/>
          <w:szCs w:val="24"/>
        </w:rPr>
        <w:t>full body search.</w:t>
      </w:r>
      <w:r w:rsidR="00CD063B">
        <w:rPr>
          <w:rFonts w:ascii="Arial" w:hAnsi="Arial" w:cs="Arial"/>
          <w:sz w:val="24"/>
          <w:szCs w:val="24"/>
        </w:rPr>
        <w:t xml:space="preserve"> On 22 October 2012 he was at the club before the accused came there. There was a security guard and according to him the accused was searched.</w:t>
      </w:r>
    </w:p>
    <w:p w:rsidR="00AF7C76" w:rsidRDefault="00AF7C76" w:rsidP="009A02E7">
      <w:pPr>
        <w:spacing w:line="360" w:lineRule="auto"/>
        <w:rPr>
          <w:rFonts w:ascii="Arial" w:hAnsi="Arial" w:cs="Arial"/>
          <w:sz w:val="24"/>
          <w:szCs w:val="24"/>
        </w:rPr>
      </w:pPr>
    </w:p>
    <w:p w:rsidR="00BC3062" w:rsidRDefault="00BC3062"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w:t>
      </w:r>
      <w:r w:rsidR="00BF6965">
        <w:rPr>
          <w:rFonts w:ascii="Arial" w:hAnsi="Arial" w:cs="Arial"/>
          <w:sz w:val="24"/>
          <w:szCs w:val="24"/>
        </w:rPr>
        <w:t>3</w:t>
      </w:r>
      <w:r>
        <w:rPr>
          <w:rFonts w:ascii="Arial" w:hAnsi="Arial" w:cs="Arial"/>
          <w:sz w:val="24"/>
          <w:szCs w:val="24"/>
        </w:rPr>
        <w:t>]</w:t>
      </w:r>
      <w:r>
        <w:rPr>
          <w:rFonts w:ascii="Arial" w:hAnsi="Arial" w:cs="Arial"/>
          <w:sz w:val="24"/>
          <w:szCs w:val="24"/>
        </w:rPr>
        <w:tab/>
        <w:t>Dr Kabanje testified that he is a Chief Medical Officer at the mortuary, Windhoek. He hold</w:t>
      </w:r>
      <w:r w:rsidR="00BF6965">
        <w:rPr>
          <w:rFonts w:ascii="Arial" w:hAnsi="Arial" w:cs="Arial"/>
          <w:sz w:val="24"/>
          <w:szCs w:val="24"/>
        </w:rPr>
        <w:t>s</w:t>
      </w:r>
      <w:r>
        <w:rPr>
          <w:rFonts w:ascii="Arial" w:hAnsi="Arial" w:cs="Arial"/>
          <w:sz w:val="24"/>
          <w:szCs w:val="24"/>
        </w:rPr>
        <w:t xml:space="preserve"> a medical degree and has conducted over 2000 post mortems. He testified that he conducted </w:t>
      </w:r>
      <w:r w:rsidR="00BF6965">
        <w:rPr>
          <w:rFonts w:ascii="Arial" w:hAnsi="Arial" w:cs="Arial"/>
          <w:sz w:val="24"/>
          <w:szCs w:val="24"/>
        </w:rPr>
        <w:t xml:space="preserve">an </w:t>
      </w:r>
      <w:r>
        <w:rPr>
          <w:rFonts w:ascii="Arial" w:hAnsi="Arial" w:cs="Arial"/>
          <w:sz w:val="24"/>
          <w:szCs w:val="24"/>
        </w:rPr>
        <w:t>autopsy on the deceased, Firmino Fabrice Mael</w:t>
      </w:r>
      <w:r w:rsidR="00AF7C76">
        <w:rPr>
          <w:rFonts w:ascii="Arial" w:hAnsi="Arial" w:cs="Arial"/>
          <w:sz w:val="24"/>
          <w:szCs w:val="24"/>
        </w:rPr>
        <w:t>,</w:t>
      </w:r>
      <w:r>
        <w:rPr>
          <w:rFonts w:ascii="Arial" w:hAnsi="Arial" w:cs="Arial"/>
          <w:sz w:val="24"/>
          <w:szCs w:val="24"/>
        </w:rPr>
        <w:t xml:space="preserve"> on 29 October 2012. The chief post mortem findings were</w:t>
      </w:r>
      <w:r w:rsidR="00AF7C76">
        <w:rPr>
          <w:rFonts w:ascii="Arial" w:hAnsi="Arial" w:cs="Arial"/>
          <w:sz w:val="24"/>
          <w:szCs w:val="24"/>
        </w:rPr>
        <w:t>:</w:t>
      </w:r>
      <w:r>
        <w:rPr>
          <w:rFonts w:ascii="Arial" w:hAnsi="Arial" w:cs="Arial"/>
          <w:sz w:val="24"/>
          <w:szCs w:val="24"/>
        </w:rPr>
        <w:t xml:space="preserve"> multiple gunshot wounds to the chest and head of various types, perforatory gunshot injury to the head, multiple scale fracture, perforated brain and sub hemotnorax (accumulation of blood in the chest). </w:t>
      </w:r>
      <w:r w:rsidR="002B5B36">
        <w:rPr>
          <w:rFonts w:ascii="Arial" w:hAnsi="Arial" w:cs="Arial"/>
          <w:sz w:val="24"/>
          <w:szCs w:val="24"/>
        </w:rPr>
        <w:t>The c</w:t>
      </w:r>
      <w:r>
        <w:rPr>
          <w:rFonts w:ascii="Arial" w:hAnsi="Arial" w:cs="Arial"/>
          <w:sz w:val="24"/>
          <w:szCs w:val="24"/>
        </w:rPr>
        <w:t>ause of death</w:t>
      </w:r>
      <w:r w:rsidR="002B5B36">
        <w:rPr>
          <w:rFonts w:ascii="Arial" w:hAnsi="Arial" w:cs="Arial"/>
          <w:sz w:val="24"/>
          <w:szCs w:val="24"/>
        </w:rPr>
        <w:t xml:space="preserve"> was</w:t>
      </w:r>
      <w:r>
        <w:rPr>
          <w:rFonts w:ascii="Arial" w:hAnsi="Arial" w:cs="Arial"/>
          <w:sz w:val="24"/>
          <w:szCs w:val="24"/>
        </w:rPr>
        <w:t xml:space="preserve"> </w:t>
      </w:r>
      <w:r w:rsidR="00A04F03">
        <w:rPr>
          <w:rFonts w:ascii="Arial" w:hAnsi="Arial" w:cs="Arial"/>
          <w:sz w:val="24"/>
          <w:szCs w:val="24"/>
        </w:rPr>
        <w:t>‘</w:t>
      </w:r>
      <w:r w:rsidRPr="002B5B36">
        <w:rPr>
          <w:rFonts w:ascii="Arial" w:hAnsi="Arial" w:cs="Arial"/>
          <w:i/>
          <w:sz w:val="24"/>
          <w:szCs w:val="24"/>
        </w:rPr>
        <w:t xml:space="preserve">multiple </w:t>
      </w:r>
      <w:r w:rsidRPr="00A04F03">
        <w:rPr>
          <w:rFonts w:ascii="Arial" w:hAnsi="Arial" w:cs="Arial"/>
          <w:i/>
          <w:sz w:val="24"/>
          <w:szCs w:val="24"/>
        </w:rPr>
        <w:t>gunshot injuries to the head and chest</w:t>
      </w:r>
      <w:r w:rsidR="00A04F03">
        <w:rPr>
          <w:rFonts w:ascii="Arial" w:hAnsi="Arial" w:cs="Arial"/>
          <w:i/>
          <w:sz w:val="24"/>
          <w:szCs w:val="24"/>
        </w:rPr>
        <w:t>’</w:t>
      </w:r>
      <w:r>
        <w:rPr>
          <w:rFonts w:ascii="Arial" w:hAnsi="Arial" w:cs="Arial"/>
          <w:sz w:val="24"/>
          <w:szCs w:val="24"/>
        </w:rPr>
        <w:t xml:space="preserve">. He testified that there were </w:t>
      </w:r>
      <w:r w:rsidR="00AF7C76">
        <w:rPr>
          <w:rFonts w:ascii="Arial" w:hAnsi="Arial" w:cs="Arial"/>
          <w:sz w:val="24"/>
          <w:szCs w:val="24"/>
        </w:rPr>
        <w:t>eight</w:t>
      </w:r>
      <w:r>
        <w:rPr>
          <w:rFonts w:ascii="Arial" w:hAnsi="Arial" w:cs="Arial"/>
          <w:sz w:val="24"/>
          <w:szCs w:val="24"/>
        </w:rPr>
        <w:t xml:space="preserve"> entry wounds to the head. All of the wounds were concentrated </w:t>
      </w:r>
      <w:r w:rsidR="00AF7C76">
        <w:rPr>
          <w:rFonts w:ascii="Arial" w:hAnsi="Arial" w:cs="Arial"/>
          <w:sz w:val="24"/>
          <w:szCs w:val="24"/>
        </w:rPr>
        <w:t>at</w:t>
      </w:r>
      <w:r>
        <w:rPr>
          <w:rFonts w:ascii="Arial" w:hAnsi="Arial" w:cs="Arial"/>
          <w:sz w:val="24"/>
          <w:szCs w:val="24"/>
        </w:rPr>
        <w:t xml:space="preserve"> the upper part of the body. He further testified that the bullets were random</w:t>
      </w:r>
      <w:r w:rsidR="00BF6965">
        <w:rPr>
          <w:rFonts w:ascii="Arial" w:hAnsi="Arial" w:cs="Arial"/>
          <w:sz w:val="24"/>
          <w:szCs w:val="24"/>
        </w:rPr>
        <w:t>ly</w:t>
      </w:r>
      <w:r>
        <w:rPr>
          <w:rFonts w:ascii="Arial" w:hAnsi="Arial" w:cs="Arial"/>
          <w:sz w:val="24"/>
          <w:szCs w:val="24"/>
        </w:rPr>
        <w:t xml:space="preserve"> distribut</w:t>
      </w:r>
      <w:r w:rsidR="00BF6965">
        <w:rPr>
          <w:rFonts w:ascii="Arial" w:hAnsi="Arial" w:cs="Arial"/>
          <w:sz w:val="24"/>
          <w:szCs w:val="24"/>
        </w:rPr>
        <w:t>ed</w:t>
      </w:r>
      <w:r>
        <w:rPr>
          <w:rFonts w:ascii="Arial" w:hAnsi="Arial" w:cs="Arial"/>
          <w:sz w:val="24"/>
          <w:szCs w:val="24"/>
        </w:rPr>
        <w:t xml:space="preserve"> and not focalized.</w:t>
      </w:r>
      <w:r w:rsidR="00A04F03">
        <w:rPr>
          <w:rFonts w:ascii="Arial" w:hAnsi="Arial" w:cs="Arial"/>
          <w:sz w:val="24"/>
          <w:szCs w:val="24"/>
        </w:rPr>
        <w:t xml:space="preserve"> The post mortem report and related documents were marked as Exhibits V; W and X.</w:t>
      </w:r>
    </w:p>
    <w:p w:rsidR="00BC3062" w:rsidRDefault="00BC3062" w:rsidP="009A02E7">
      <w:pPr>
        <w:spacing w:line="360" w:lineRule="auto"/>
        <w:rPr>
          <w:rFonts w:ascii="Arial" w:hAnsi="Arial" w:cs="Arial"/>
          <w:sz w:val="24"/>
          <w:szCs w:val="24"/>
        </w:rPr>
      </w:pPr>
    </w:p>
    <w:p w:rsidR="00BC3062" w:rsidRDefault="00B26A37"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w:t>
      </w:r>
      <w:r w:rsidR="00BF6965">
        <w:rPr>
          <w:rFonts w:ascii="Arial" w:hAnsi="Arial" w:cs="Arial"/>
          <w:sz w:val="24"/>
          <w:szCs w:val="24"/>
        </w:rPr>
        <w:t>4</w:t>
      </w:r>
      <w:r>
        <w:rPr>
          <w:rFonts w:ascii="Arial" w:hAnsi="Arial" w:cs="Arial"/>
          <w:sz w:val="24"/>
          <w:szCs w:val="24"/>
        </w:rPr>
        <w:t>]</w:t>
      </w:r>
      <w:r>
        <w:rPr>
          <w:rFonts w:ascii="Arial" w:hAnsi="Arial" w:cs="Arial"/>
          <w:sz w:val="24"/>
          <w:szCs w:val="24"/>
        </w:rPr>
        <w:tab/>
      </w:r>
      <w:r w:rsidR="00BC3062">
        <w:rPr>
          <w:rFonts w:ascii="Arial" w:hAnsi="Arial" w:cs="Arial"/>
          <w:sz w:val="24"/>
          <w:szCs w:val="24"/>
        </w:rPr>
        <w:t>Mrs Bennet testified that the deceased was h</w:t>
      </w:r>
      <w:r w:rsidR="00C55D0F">
        <w:rPr>
          <w:rFonts w:ascii="Arial" w:hAnsi="Arial" w:cs="Arial"/>
          <w:sz w:val="24"/>
          <w:szCs w:val="24"/>
        </w:rPr>
        <w:t>er</w:t>
      </w:r>
      <w:r w:rsidR="00BC3062">
        <w:rPr>
          <w:rFonts w:ascii="Arial" w:hAnsi="Arial" w:cs="Arial"/>
          <w:sz w:val="24"/>
          <w:szCs w:val="24"/>
        </w:rPr>
        <w:t xml:space="preserve"> son. She identified his body at the mortuary. She testified that she examined the vehicle in which he was shot. It had b</w:t>
      </w:r>
      <w:r w:rsidR="00F12020">
        <w:rPr>
          <w:rFonts w:ascii="Arial" w:hAnsi="Arial" w:cs="Arial"/>
          <w:sz w:val="24"/>
          <w:szCs w:val="24"/>
        </w:rPr>
        <w:t xml:space="preserve">ullet holes </w:t>
      </w:r>
      <w:r w:rsidR="00AF7C76">
        <w:rPr>
          <w:rFonts w:ascii="Arial" w:hAnsi="Arial" w:cs="Arial"/>
          <w:sz w:val="24"/>
          <w:szCs w:val="24"/>
        </w:rPr>
        <w:t>two</w:t>
      </w:r>
      <w:r w:rsidR="00D35421">
        <w:rPr>
          <w:rFonts w:ascii="Arial" w:hAnsi="Arial" w:cs="Arial"/>
          <w:sz w:val="24"/>
          <w:szCs w:val="24"/>
        </w:rPr>
        <w:t xml:space="preserve"> to the</w:t>
      </w:r>
      <w:r w:rsidR="00F12020">
        <w:rPr>
          <w:rFonts w:ascii="Arial" w:hAnsi="Arial" w:cs="Arial"/>
          <w:sz w:val="24"/>
          <w:szCs w:val="24"/>
        </w:rPr>
        <w:t xml:space="preserve"> lower driver door and </w:t>
      </w:r>
      <w:r w:rsidR="00D35421">
        <w:rPr>
          <w:rFonts w:ascii="Arial" w:hAnsi="Arial" w:cs="Arial"/>
          <w:sz w:val="24"/>
          <w:szCs w:val="24"/>
        </w:rPr>
        <w:t>one at passenger seat and the window of the driver’s door was damaged. She further testified that she submitted a claim to the insura</w:t>
      </w:r>
      <w:r w:rsidR="00C55D0F">
        <w:rPr>
          <w:rFonts w:ascii="Arial" w:hAnsi="Arial" w:cs="Arial"/>
          <w:sz w:val="24"/>
          <w:szCs w:val="24"/>
        </w:rPr>
        <w:t>nce company and she was paid an</w:t>
      </w:r>
      <w:r w:rsidR="00D35421">
        <w:rPr>
          <w:rFonts w:ascii="Arial" w:hAnsi="Arial" w:cs="Arial"/>
          <w:sz w:val="24"/>
          <w:szCs w:val="24"/>
        </w:rPr>
        <w:t xml:space="preserve"> amount of N$</w:t>
      </w:r>
      <w:r w:rsidR="009A267C">
        <w:rPr>
          <w:rFonts w:ascii="Arial" w:hAnsi="Arial" w:cs="Arial"/>
          <w:sz w:val="24"/>
          <w:szCs w:val="24"/>
        </w:rPr>
        <w:t>11 402.03.</w:t>
      </w:r>
    </w:p>
    <w:p w:rsidR="003B0AEE" w:rsidRDefault="003B0AEE" w:rsidP="009A02E7">
      <w:pPr>
        <w:spacing w:line="360" w:lineRule="auto"/>
        <w:rPr>
          <w:rFonts w:ascii="Arial" w:hAnsi="Arial" w:cs="Arial"/>
          <w:sz w:val="24"/>
          <w:szCs w:val="24"/>
        </w:rPr>
      </w:pPr>
    </w:p>
    <w:p w:rsidR="00F12020" w:rsidRDefault="00B26A37"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w:t>
      </w:r>
      <w:r w:rsidR="008E38D1">
        <w:rPr>
          <w:rFonts w:ascii="Arial" w:hAnsi="Arial" w:cs="Arial"/>
          <w:sz w:val="24"/>
          <w:szCs w:val="24"/>
        </w:rPr>
        <w:t>5</w:t>
      </w:r>
      <w:r>
        <w:rPr>
          <w:rFonts w:ascii="Arial" w:hAnsi="Arial" w:cs="Arial"/>
          <w:sz w:val="24"/>
          <w:szCs w:val="24"/>
        </w:rPr>
        <w:t>]</w:t>
      </w:r>
      <w:r>
        <w:rPr>
          <w:rFonts w:ascii="Arial" w:hAnsi="Arial" w:cs="Arial"/>
          <w:sz w:val="24"/>
          <w:szCs w:val="24"/>
        </w:rPr>
        <w:tab/>
      </w:r>
      <w:r w:rsidR="00F12020">
        <w:rPr>
          <w:rFonts w:ascii="Arial" w:hAnsi="Arial" w:cs="Arial"/>
          <w:sz w:val="24"/>
          <w:szCs w:val="24"/>
        </w:rPr>
        <w:t>Isak Smit testified that he is employed at Alexander Forbes as an assessor. As an assessor</w:t>
      </w:r>
      <w:r w:rsidR="008E38D1">
        <w:rPr>
          <w:rFonts w:ascii="Arial" w:hAnsi="Arial" w:cs="Arial"/>
          <w:sz w:val="24"/>
          <w:szCs w:val="24"/>
        </w:rPr>
        <w:t>,</w:t>
      </w:r>
      <w:r w:rsidR="00F12020">
        <w:rPr>
          <w:rFonts w:ascii="Arial" w:hAnsi="Arial" w:cs="Arial"/>
          <w:sz w:val="24"/>
          <w:szCs w:val="24"/>
        </w:rPr>
        <w:t xml:space="preserve"> his duties are to ascertain certain claims, evaluate the damage, determine the correctness of the vehicle and evaluate the vehicle. He testified that</w:t>
      </w:r>
      <w:r w:rsidR="008E38D1">
        <w:rPr>
          <w:rFonts w:ascii="Arial" w:hAnsi="Arial" w:cs="Arial"/>
          <w:sz w:val="24"/>
          <w:szCs w:val="24"/>
        </w:rPr>
        <w:t>,</w:t>
      </w:r>
      <w:r w:rsidR="00F12020">
        <w:rPr>
          <w:rFonts w:ascii="Arial" w:hAnsi="Arial" w:cs="Arial"/>
          <w:sz w:val="24"/>
          <w:szCs w:val="24"/>
        </w:rPr>
        <w:t xml:space="preserve"> he evaluated the claim submitted by Mrs Bennet in respect of her </w:t>
      </w:r>
      <w:r w:rsidR="00D35421">
        <w:rPr>
          <w:rFonts w:ascii="Arial" w:hAnsi="Arial" w:cs="Arial"/>
          <w:sz w:val="24"/>
          <w:szCs w:val="24"/>
        </w:rPr>
        <w:t>motor vehicle</w:t>
      </w:r>
      <w:r w:rsidR="00F12020">
        <w:rPr>
          <w:rFonts w:ascii="Arial" w:hAnsi="Arial" w:cs="Arial"/>
          <w:sz w:val="24"/>
          <w:szCs w:val="24"/>
        </w:rPr>
        <w:t xml:space="preserve">. He went to the police station where the </w:t>
      </w:r>
      <w:r w:rsidR="00D35421">
        <w:rPr>
          <w:rFonts w:ascii="Arial" w:hAnsi="Arial" w:cs="Arial"/>
          <w:sz w:val="24"/>
          <w:szCs w:val="24"/>
        </w:rPr>
        <w:t xml:space="preserve">motor </w:t>
      </w:r>
      <w:r w:rsidR="00F12020">
        <w:rPr>
          <w:rFonts w:ascii="Arial" w:hAnsi="Arial" w:cs="Arial"/>
          <w:sz w:val="24"/>
          <w:szCs w:val="24"/>
        </w:rPr>
        <w:t xml:space="preserve">vehicle was and he </w:t>
      </w:r>
      <w:r w:rsidR="008E38D1">
        <w:rPr>
          <w:rFonts w:ascii="Arial" w:hAnsi="Arial" w:cs="Arial"/>
          <w:sz w:val="24"/>
          <w:szCs w:val="24"/>
        </w:rPr>
        <w:t>made the following observations</w:t>
      </w:r>
      <w:r w:rsidR="00F12020">
        <w:rPr>
          <w:rFonts w:ascii="Arial" w:hAnsi="Arial" w:cs="Arial"/>
          <w:sz w:val="24"/>
          <w:szCs w:val="24"/>
        </w:rPr>
        <w:t xml:space="preserve">: </w:t>
      </w:r>
    </w:p>
    <w:p w:rsidR="00F12020" w:rsidRDefault="008E38D1" w:rsidP="009A02E7">
      <w:pPr>
        <w:spacing w:line="360" w:lineRule="auto"/>
        <w:rPr>
          <w:rFonts w:ascii="Arial" w:hAnsi="Arial" w:cs="Arial"/>
          <w:sz w:val="24"/>
          <w:szCs w:val="24"/>
        </w:rPr>
      </w:pPr>
      <w:r>
        <w:rPr>
          <w:rFonts w:ascii="Arial" w:hAnsi="Arial" w:cs="Arial"/>
          <w:sz w:val="24"/>
          <w:szCs w:val="24"/>
        </w:rPr>
        <w:t xml:space="preserve">The right front door and </w:t>
      </w:r>
      <w:r w:rsidR="00F12020">
        <w:rPr>
          <w:rFonts w:ascii="Arial" w:hAnsi="Arial" w:cs="Arial"/>
          <w:sz w:val="24"/>
          <w:szCs w:val="24"/>
        </w:rPr>
        <w:t xml:space="preserve">upholstery </w:t>
      </w:r>
      <w:r>
        <w:rPr>
          <w:rFonts w:ascii="Arial" w:hAnsi="Arial" w:cs="Arial"/>
          <w:sz w:val="24"/>
          <w:szCs w:val="24"/>
        </w:rPr>
        <w:t>were damaged. The</w:t>
      </w:r>
      <w:r w:rsidR="00F12020">
        <w:rPr>
          <w:rFonts w:ascii="Arial" w:hAnsi="Arial" w:cs="Arial"/>
          <w:sz w:val="24"/>
          <w:szCs w:val="24"/>
        </w:rPr>
        <w:t xml:space="preserve"> right rear door was damaged and the right front window was completely sh</w:t>
      </w:r>
      <w:r w:rsidR="00D35421">
        <w:rPr>
          <w:rFonts w:ascii="Arial" w:hAnsi="Arial" w:cs="Arial"/>
          <w:sz w:val="24"/>
          <w:szCs w:val="24"/>
        </w:rPr>
        <w:t>a</w:t>
      </w:r>
      <w:r w:rsidR="00F12020">
        <w:rPr>
          <w:rFonts w:ascii="Arial" w:hAnsi="Arial" w:cs="Arial"/>
          <w:sz w:val="24"/>
          <w:szCs w:val="24"/>
        </w:rPr>
        <w:t xml:space="preserve">ttered. The total damage to the vehicle was N$16 100.10 and an amount of N$11 402.03 less the excess which was </w:t>
      </w:r>
      <w:r w:rsidR="00F12020">
        <w:rPr>
          <w:rFonts w:ascii="Arial" w:hAnsi="Arial" w:cs="Arial"/>
          <w:sz w:val="24"/>
          <w:szCs w:val="24"/>
        </w:rPr>
        <w:lastRenderedPageBreak/>
        <w:t>N$4 700.08 was paid to Mrs Bennet. The claim was submitted in the name of Mrs Bennet’s son, the deceased.</w:t>
      </w:r>
    </w:p>
    <w:p w:rsidR="005D259A" w:rsidRDefault="005D259A" w:rsidP="009A02E7">
      <w:pPr>
        <w:spacing w:line="360" w:lineRule="auto"/>
        <w:rPr>
          <w:rFonts w:ascii="Arial" w:hAnsi="Arial" w:cs="Arial"/>
          <w:sz w:val="24"/>
          <w:szCs w:val="24"/>
        </w:rPr>
      </w:pPr>
    </w:p>
    <w:p w:rsidR="00F12020" w:rsidRDefault="00B26A37"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w:t>
      </w:r>
      <w:r w:rsidR="008E38D1">
        <w:rPr>
          <w:rFonts w:ascii="Arial" w:hAnsi="Arial" w:cs="Arial"/>
          <w:sz w:val="24"/>
          <w:szCs w:val="24"/>
        </w:rPr>
        <w:t>6</w:t>
      </w:r>
      <w:r>
        <w:rPr>
          <w:rFonts w:ascii="Arial" w:hAnsi="Arial" w:cs="Arial"/>
          <w:sz w:val="24"/>
          <w:szCs w:val="24"/>
        </w:rPr>
        <w:t>]</w:t>
      </w:r>
      <w:r>
        <w:rPr>
          <w:rFonts w:ascii="Arial" w:hAnsi="Arial" w:cs="Arial"/>
          <w:sz w:val="24"/>
          <w:szCs w:val="24"/>
        </w:rPr>
        <w:tab/>
      </w:r>
      <w:r w:rsidR="00F12020">
        <w:rPr>
          <w:rFonts w:ascii="Arial" w:hAnsi="Arial" w:cs="Arial"/>
          <w:sz w:val="24"/>
          <w:szCs w:val="24"/>
        </w:rPr>
        <w:t>Rolin Koekemoer testified that she is employed by Alexander Forbes in the recovery department. She testified that a claim in the amount of N$16</w:t>
      </w:r>
      <w:r w:rsidR="005907A9">
        <w:rPr>
          <w:rFonts w:ascii="Arial" w:hAnsi="Arial" w:cs="Arial"/>
          <w:sz w:val="24"/>
          <w:szCs w:val="24"/>
        </w:rPr>
        <w:t xml:space="preserve"> 1</w:t>
      </w:r>
      <w:r w:rsidR="00F12020">
        <w:rPr>
          <w:rFonts w:ascii="Arial" w:hAnsi="Arial" w:cs="Arial"/>
          <w:sz w:val="24"/>
          <w:szCs w:val="24"/>
        </w:rPr>
        <w:t xml:space="preserve">00 for malicious damage to </w:t>
      </w:r>
      <w:r w:rsidR="005510F0">
        <w:rPr>
          <w:rFonts w:ascii="Arial" w:hAnsi="Arial" w:cs="Arial"/>
          <w:sz w:val="24"/>
          <w:szCs w:val="24"/>
        </w:rPr>
        <w:t>Mrs Bennet’s</w:t>
      </w:r>
      <w:r w:rsidR="00F12020">
        <w:rPr>
          <w:rFonts w:ascii="Arial" w:hAnsi="Arial" w:cs="Arial"/>
          <w:sz w:val="24"/>
          <w:szCs w:val="24"/>
        </w:rPr>
        <w:t xml:space="preserve"> </w:t>
      </w:r>
      <w:r w:rsidR="004A18B8">
        <w:rPr>
          <w:rFonts w:ascii="Arial" w:hAnsi="Arial" w:cs="Arial"/>
          <w:sz w:val="24"/>
          <w:szCs w:val="24"/>
        </w:rPr>
        <w:t>motor vehicle</w:t>
      </w:r>
      <w:r w:rsidR="00F12020">
        <w:rPr>
          <w:rFonts w:ascii="Arial" w:hAnsi="Arial" w:cs="Arial"/>
          <w:sz w:val="24"/>
          <w:szCs w:val="24"/>
        </w:rPr>
        <w:t xml:space="preserve"> was submitted. She wrote various letters to </w:t>
      </w:r>
      <w:r w:rsidR="004A18B8">
        <w:rPr>
          <w:rFonts w:ascii="Arial" w:hAnsi="Arial" w:cs="Arial"/>
          <w:sz w:val="24"/>
          <w:szCs w:val="24"/>
        </w:rPr>
        <w:t>the accused</w:t>
      </w:r>
      <w:r w:rsidR="00F12020">
        <w:rPr>
          <w:rFonts w:ascii="Arial" w:hAnsi="Arial" w:cs="Arial"/>
          <w:sz w:val="24"/>
          <w:szCs w:val="24"/>
        </w:rPr>
        <w:t>, he was listed on ITC and he then came to see her. He told her that he wanted his name to be removed from ITC</w:t>
      </w:r>
      <w:r w:rsidR="00F553EE">
        <w:rPr>
          <w:rFonts w:ascii="Arial" w:hAnsi="Arial" w:cs="Arial"/>
          <w:sz w:val="24"/>
          <w:szCs w:val="24"/>
        </w:rPr>
        <w:t>, but she told him to make arrangements to pay off the money if he wanted his name to be removed, but he left without making such arrangements.</w:t>
      </w:r>
    </w:p>
    <w:p w:rsidR="003D2618" w:rsidRDefault="003D2618" w:rsidP="009A02E7">
      <w:pPr>
        <w:spacing w:line="360" w:lineRule="auto"/>
        <w:rPr>
          <w:rFonts w:ascii="Arial" w:hAnsi="Arial" w:cs="Arial"/>
          <w:sz w:val="24"/>
          <w:szCs w:val="24"/>
        </w:rPr>
      </w:pPr>
    </w:p>
    <w:p w:rsidR="003D2618" w:rsidRPr="00A8699D" w:rsidRDefault="00A8699D" w:rsidP="009A02E7">
      <w:pPr>
        <w:spacing w:line="360" w:lineRule="auto"/>
        <w:rPr>
          <w:rFonts w:ascii="Arial" w:hAnsi="Arial" w:cs="Arial"/>
          <w:sz w:val="24"/>
          <w:szCs w:val="24"/>
          <w:u w:val="single"/>
        </w:rPr>
      </w:pPr>
      <w:r>
        <w:rPr>
          <w:rFonts w:ascii="Arial" w:hAnsi="Arial" w:cs="Arial"/>
          <w:sz w:val="24"/>
          <w:szCs w:val="24"/>
          <w:u w:val="single"/>
        </w:rPr>
        <w:t>Defence</w:t>
      </w:r>
      <w:r w:rsidRPr="00A8699D">
        <w:rPr>
          <w:rFonts w:ascii="Arial" w:hAnsi="Arial" w:cs="Arial"/>
          <w:sz w:val="24"/>
          <w:szCs w:val="24"/>
          <w:u w:val="single"/>
        </w:rPr>
        <w:t xml:space="preserve"> case</w:t>
      </w:r>
    </w:p>
    <w:p w:rsidR="003D2618" w:rsidRDefault="003D2618" w:rsidP="009A02E7">
      <w:pPr>
        <w:spacing w:line="360" w:lineRule="auto"/>
        <w:rPr>
          <w:rFonts w:ascii="Arial" w:hAnsi="Arial" w:cs="Arial"/>
          <w:sz w:val="24"/>
          <w:szCs w:val="24"/>
        </w:rPr>
      </w:pPr>
    </w:p>
    <w:p w:rsidR="00F73C03" w:rsidRDefault="00F73C03" w:rsidP="00F73C03">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w:t>
      </w:r>
      <w:r w:rsidR="006D16D8">
        <w:rPr>
          <w:rFonts w:ascii="Arial" w:hAnsi="Arial" w:cs="Arial"/>
          <w:sz w:val="24"/>
          <w:szCs w:val="24"/>
        </w:rPr>
        <w:t>7</w:t>
      </w:r>
      <w:r>
        <w:rPr>
          <w:rFonts w:ascii="Arial" w:hAnsi="Arial" w:cs="Arial"/>
          <w:sz w:val="24"/>
          <w:szCs w:val="24"/>
        </w:rPr>
        <w:t>]</w:t>
      </w:r>
      <w:r>
        <w:rPr>
          <w:rFonts w:ascii="Arial" w:hAnsi="Arial" w:cs="Arial"/>
          <w:sz w:val="24"/>
          <w:szCs w:val="24"/>
        </w:rPr>
        <w:tab/>
        <w:t xml:space="preserve">The accused testified that he is 31 years old and a constable for 7 years. He testified that on 26 October 2012 he left his home and went to Khomasdal at 18H00. He went to club Image Inn. A certain Denis bought him 750ml beer </w:t>
      </w:r>
      <w:r w:rsidR="006D16D8">
        <w:rPr>
          <w:rFonts w:ascii="Arial" w:hAnsi="Arial" w:cs="Arial"/>
          <w:sz w:val="24"/>
          <w:szCs w:val="24"/>
        </w:rPr>
        <w:t>and left.</w:t>
      </w:r>
      <w:r>
        <w:rPr>
          <w:rFonts w:ascii="Arial" w:hAnsi="Arial" w:cs="Arial"/>
          <w:sz w:val="24"/>
          <w:szCs w:val="24"/>
        </w:rPr>
        <w:t xml:space="preserve"> </w:t>
      </w:r>
      <w:r w:rsidR="006D16D8">
        <w:rPr>
          <w:rFonts w:ascii="Arial" w:hAnsi="Arial" w:cs="Arial"/>
          <w:sz w:val="24"/>
          <w:szCs w:val="24"/>
        </w:rPr>
        <w:t>The accused</w:t>
      </w:r>
      <w:r>
        <w:rPr>
          <w:rFonts w:ascii="Arial" w:hAnsi="Arial" w:cs="Arial"/>
          <w:sz w:val="24"/>
          <w:szCs w:val="24"/>
        </w:rPr>
        <w:t xml:space="preserve"> remained at the club and he continued drinking his beers. He was seated at the counter at 03</w:t>
      </w:r>
      <w:r w:rsidR="006D16D8">
        <w:rPr>
          <w:rFonts w:ascii="Arial" w:hAnsi="Arial" w:cs="Arial"/>
          <w:sz w:val="24"/>
          <w:szCs w:val="24"/>
        </w:rPr>
        <w:t xml:space="preserve">:00 </w:t>
      </w:r>
      <w:r>
        <w:rPr>
          <w:rFonts w:ascii="Arial" w:hAnsi="Arial" w:cs="Arial"/>
          <w:sz w:val="24"/>
          <w:szCs w:val="24"/>
        </w:rPr>
        <w:t>am when he saw the deceased with his two friends and a lady. One of the guys approached him at the counter to buy something and he stood up to give him space. The deceased took out a bunch of money and offered i</w:t>
      </w:r>
      <w:r w:rsidR="006D16D8">
        <w:rPr>
          <w:rFonts w:ascii="Arial" w:hAnsi="Arial" w:cs="Arial"/>
          <w:sz w:val="24"/>
          <w:szCs w:val="24"/>
        </w:rPr>
        <w:t>t</w:t>
      </w:r>
      <w:r>
        <w:rPr>
          <w:rFonts w:ascii="Arial" w:hAnsi="Arial" w:cs="Arial"/>
          <w:sz w:val="24"/>
          <w:szCs w:val="24"/>
        </w:rPr>
        <w:t xml:space="preserve"> to him. He refused to take the money and that angered </w:t>
      </w:r>
      <w:r w:rsidR="006D16D8">
        <w:rPr>
          <w:rFonts w:ascii="Arial" w:hAnsi="Arial" w:cs="Arial"/>
          <w:sz w:val="24"/>
          <w:szCs w:val="24"/>
        </w:rPr>
        <w:t>the deceased.</w:t>
      </w:r>
      <w:r>
        <w:rPr>
          <w:rFonts w:ascii="Arial" w:hAnsi="Arial" w:cs="Arial"/>
          <w:sz w:val="24"/>
          <w:szCs w:val="24"/>
        </w:rPr>
        <w:t xml:space="preserve"> </w:t>
      </w:r>
      <w:r w:rsidR="006D16D8">
        <w:rPr>
          <w:rFonts w:ascii="Arial" w:hAnsi="Arial" w:cs="Arial"/>
          <w:sz w:val="24"/>
          <w:szCs w:val="24"/>
        </w:rPr>
        <w:t>The deceased</w:t>
      </w:r>
      <w:r>
        <w:rPr>
          <w:rFonts w:ascii="Arial" w:hAnsi="Arial" w:cs="Arial"/>
          <w:sz w:val="24"/>
          <w:szCs w:val="24"/>
        </w:rPr>
        <w:t xml:space="preserve"> put the money in his back and said </w:t>
      </w:r>
      <w:r w:rsidR="006D16D8">
        <w:rPr>
          <w:rFonts w:ascii="Arial" w:hAnsi="Arial" w:cs="Arial"/>
          <w:sz w:val="24"/>
          <w:szCs w:val="24"/>
        </w:rPr>
        <w:t>the accused</w:t>
      </w:r>
      <w:r>
        <w:rPr>
          <w:rFonts w:ascii="Arial" w:hAnsi="Arial" w:cs="Arial"/>
          <w:sz w:val="24"/>
          <w:szCs w:val="24"/>
        </w:rPr>
        <w:t xml:space="preserve"> did not know who he was and he ‘will fuck him up and that he is stupid mother fucker.’ </w:t>
      </w:r>
      <w:r w:rsidR="006D16D8">
        <w:rPr>
          <w:rFonts w:ascii="Arial" w:hAnsi="Arial" w:cs="Arial"/>
          <w:sz w:val="24"/>
          <w:szCs w:val="24"/>
        </w:rPr>
        <w:t>The accused</w:t>
      </w:r>
      <w:r>
        <w:rPr>
          <w:rFonts w:ascii="Arial" w:hAnsi="Arial" w:cs="Arial"/>
          <w:sz w:val="24"/>
          <w:szCs w:val="24"/>
        </w:rPr>
        <w:t xml:space="preserve"> asked </w:t>
      </w:r>
      <w:r w:rsidR="006D16D8">
        <w:rPr>
          <w:rFonts w:ascii="Arial" w:hAnsi="Arial" w:cs="Arial"/>
          <w:sz w:val="24"/>
          <w:szCs w:val="24"/>
        </w:rPr>
        <w:t>the deceased</w:t>
      </w:r>
      <w:r>
        <w:rPr>
          <w:rFonts w:ascii="Arial" w:hAnsi="Arial" w:cs="Arial"/>
          <w:sz w:val="24"/>
          <w:szCs w:val="24"/>
        </w:rPr>
        <w:t xml:space="preserve"> why he wanted to beat him up and </w:t>
      </w:r>
      <w:r w:rsidR="006D16D8">
        <w:rPr>
          <w:rFonts w:ascii="Arial" w:hAnsi="Arial" w:cs="Arial"/>
          <w:sz w:val="24"/>
          <w:szCs w:val="24"/>
        </w:rPr>
        <w:t xml:space="preserve">told the deceased </w:t>
      </w:r>
      <w:r>
        <w:rPr>
          <w:rFonts w:ascii="Arial" w:hAnsi="Arial" w:cs="Arial"/>
          <w:sz w:val="24"/>
          <w:szCs w:val="24"/>
        </w:rPr>
        <w:t>t</w:t>
      </w:r>
      <w:r w:rsidR="006D16D8">
        <w:rPr>
          <w:rFonts w:ascii="Arial" w:hAnsi="Arial" w:cs="Arial"/>
          <w:sz w:val="24"/>
          <w:szCs w:val="24"/>
        </w:rPr>
        <w:t>hat he was having his own money.</w:t>
      </w:r>
      <w:r>
        <w:rPr>
          <w:rFonts w:ascii="Arial" w:hAnsi="Arial" w:cs="Arial"/>
          <w:sz w:val="24"/>
          <w:szCs w:val="24"/>
        </w:rPr>
        <w:t xml:space="preserve"> </w:t>
      </w:r>
      <w:r w:rsidR="006D16D8">
        <w:rPr>
          <w:rFonts w:ascii="Arial" w:hAnsi="Arial" w:cs="Arial"/>
          <w:sz w:val="24"/>
          <w:szCs w:val="24"/>
        </w:rPr>
        <w:t>T</w:t>
      </w:r>
      <w:r>
        <w:rPr>
          <w:rFonts w:ascii="Arial" w:hAnsi="Arial" w:cs="Arial"/>
          <w:sz w:val="24"/>
          <w:szCs w:val="24"/>
        </w:rPr>
        <w:t xml:space="preserve">he </w:t>
      </w:r>
      <w:r w:rsidR="006D16D8">
        <w:rPr>
          <w:rFonts w:ascii="Arial" w:hAnsi="Arial" w:cs="Arial"/>
          <w:sz w:val="24"/>
          <w:szCs w:val="24"/>
        </w:rPr>
        <w:t xml:space="preserve">deceased </w:t>
      </w:r>
      <w:r>
        <w:rPr>
          <w:rFonts w:ascii="Arial" w:hAnsi="Arial" w:cs="Arial"/>
          <w:sz w:val="24"/>
          <w:szCs w:val="24"/>
        </w:rPr>
        <w:t>kept on threatening to beat him up. Another friend, Ricky Likando, joined in and said let us just fuck him. These guys then went out of the club.</w:t>
      </w:r>
    </w:p>
    <w:p w:rsidR="00F73C03" w:rsidRDefault="00F73C03" w:rsidP="00F73C03">
      <w:pPr>
        <w:spacing w:line="360" w:lineRule="auto"/>
        <w:rPr>
          <w:rFonts w:ascii="Arial" w:hAnsi="Arial" w:cs="Arial"/>
          <w:sz w:val="24"/>
          <w:szCs w:val="24"/>
        </w:rPr>
      </w:pPr>
    </w:p>
    <w:p w:rsidR="00F73C03" w:rsidRDefault="00F73C03" w:rsidP="00F73C03">
      <w:pPr>
        <w:spacing w:line="360" w:lineRule="auto"/>
        <w:rPr>
          <w:rFonts w:ascii="Arial" w:hAnsi="Arial" w:cs="Arial"/>
          <w:sz w:val="24"/>
          <w:szCs w:val="24"/>
        </w:rPr>
      </w:pPr>
      <w:r>
        <w:rPr>
          <w:rFonts w:ascii="Arial" w:hAnsi="Arial" w:cs="Arial"/>
          <w:sz w:val="24"/>
          <w:szCs w:val="24"/>
        </w:rPr>
        <w:t>[</w:t>
      </w:r>
      <w:r w:rsidR="006F27A4">
        <w:rPr>
          <w:rFonts w:ascii="Arial" w:hAnsi="Arial" w:cs="Arial"/>
          <w:sz w:val="24"/>
          <w:szCs w:val="24"/>
        </w:rPr>
        <w:t>18</w:t>
      </w:r>
      <w:r>
        <w:rPr>
          <w:rFonts w:ascii="Arial" w:hAnsi="Arial" w:cs="Arial"/>
          <w:sz w:val="24"/>
          <w:szCs w:val="24"/>
        </w:rPr>
        <w:t>]</w:t>
      </w:r>
      <w:r>
        <w:rPr>
          <w:rFonts w:ascii="Arial" w:hAnsi="Arial" w:cs="Arial"/>
          <w:sz w:val="24"/>
          <w:szCs w:val="24"/>
        </w:rPr>
        <w:tab/>
      </w:r>
      <w:r w:rsidR="006F27A4">
        <w:rPr>
          <w:rFonts w:ascii="Arial" w:hAnsi="Arial" w:cs="Arial"/>
          <w:sz w:val="24"/>
          <w:szCs w:val="24"/>
        </w:rPr>
        <w:t>The accused further testified that, he</w:t>
      </w:r>
      <w:r>
        <w:rPr>
          <w:rFonts w:ascii="Arial" w:hAnsi="Arial" w:cs="Arial"/>
          <w:sz w:val="24"/>
          <w:szCs w:val="24"/>
        </w:rPr>
        <w:t xml:space="preserve"> remained in the club </w:t>
      </w:r>
      <w:r w:rsidR="006F27A4">
        <w:rPr>
          <w:rFonts w:ascii="Arial" w:hAnsi="Arial" w:cs="Arial"/>
          <w:sz w:val="24"/>
          <w:szCs w:val="24"/>
        </w:rPr>
        <w:t>where he</w:t>
      </w:r>
      <w:r>
        <w:rPr>
          <w:rFonts w:ascii="Arial" w:hAnsi="Arial" w:cs="Arial"/>
          <w:sz w:val="24"/>
          <w:szCs w:val="24"/>
        </w:rPr>
        <w:t xml:space="preserve"> met Lee </w:t>
      </w:r>
      <w:r w:rsidR="004C6C55">
        <w:rPr>
          <w:rFonts w:ascii="Arial" w:hAnsi="Arial" w:cs="Arial"/>
          <w:sz w:val="24"/>
          <w:szCs w:val="24"/>
        </w:rPr>
        <w:t>Golden</w:t>
      </w:r>
      <w:r>
        <w:rPr>
          <w:rFonts w:ascii="Arial" w:hAnsi="Arial" w:cs="Arial"/>
          <w:sz w:val="24"/>
          <w:szCs w:val="24"/>
        </w:rPr>
        <w:t xml:space="preserve"> on the floor</w:t>
      </w:r>
      <w:r w:rsidR="006F27A4">
        <w:rPr>
          <w:rFonts w:ascii="Arial" w:hAnsi="Arial" w:cs="Arial"/>
          <w:sz w:val="24"/>
          <w:szCs w:val="24"/>
        </w:rPr>
        <w:t>.</w:t>
      </w:r>
      <w:r>
        <w:rPr>
          <w:rFonts w:ascii="Arial" w:hAnsi="Arial" w:cs="Arial"/>
          <w:sz w:val="24"/>
          <w:szCs w:val="24"/>
        </w:rPr>
        <w:t xml:space="preserve"> </w:t>
      </w:r>
      <w:r w:rsidR="00E54E15">
        <w:rPr>
          <w:rFonts w:ascii="Arial" w:hAnsi="Arial" w:cs="Arial"/>
          <w:sz w:val="24"/>
          <w:szCs w:val="24"/>
        </w:rPr>
        <w:t>The accused wanted airtime and offered to e-wallet money to Lee Golden, if he would give him airtime. Lee Golden then told the accused that they should go and talk outside.</w:t>
      </w:r>
      <w:r>
        <w:rPr>
          <w:rFonts w:ascii="Arial" w:hAnsi="Arial" w:cs="Arial"/>
          <w:sz w:val="24"/>
          <w:szCs w:val="24"/>
        </w:rPr>
        <w:t xml:space="preserve"> They went outside and continue</w:t>
      </w:r>
      <w:r w:rsidR="00E54E15">
        <w:rPr>
          <w:rFonts w:ascii="Arial" w:hAnsi="Arial" w:cs="Arial"/>
          <w:sz w:val="24"/>
          <w:szCs w:val="24"/>
        </w:rPr>
        <w:t>d</w:t>
      </w:r>
      <w:r>
        <w:rPr>
          <w:rFonts w:ascii="Arial" w:hAnsi="Arial" w:cs="Arial"/>
          <w:sz w:val="24"/>
          <w:szCs w:val="24"/>
        </w:rPr>
        <w:t xml:space="preserve"> with the</w:t>
      </w:r>
      <w:r w:rsidR="00E54E15">
        <w:rPr>
          <w:rFonts w:ascii="Arial" w:hAnsi="Arial" w:cs="Arial"/>
          <w:sz w:val="24"/>
          <w:szCs w:val="24"/>
        </w:rPr>
        <w:t>ir</w:t>
      </w:r>
      <w:r>
        <w:rPr>
          <w:rFonts w:ascii="Arial" w:hAnsi="Arial" w:cs="Arial"/>
          <w:sz w:val="24"/>
          <w:szCs w:val="24"/>
        </w:rPr>
        <w:t xml:space="preserve"> discussion. They were leaning against the wall and continue</w:t>
      </w:r>
      <w:r w:rsidR="00E54E15">
        <w:rPr>
          <w:rFonts w:ascii="Arial" w:hAnsi="Arial" w:cs="Arial"/>
          <w:sz w:val="24"/>
          <w:szCs w:val="24"/>
        </w:rPr>
        <w:t>d</w:t>
      </w:r>
      <w:r>
        <w:rPr>
          <w:rFonts w:ascii="Arial" w:hAnsi="Arial" w:cs="Arial"/>
          <w:sz w:val="24"/>
          <w:szCs w:val="24"/>
        </w:rPr>
        <w:t xml:space="preserve"> talking. Whilst there, the deceased pulled him by </w:t>
      </w:r>
      <w:r>
        <w:rPr>
          <w:rFonts w:ascii="Arial" w:hAnsi="Arial" w:cs="Arial"/>
          <w:sz w:val="24"/>
          <w:szCs w:val="24"/>
        </w:rPr>
        <w:lastRenderedPageBreak/>
        <w:t>his hand and they pulled him towards the direction of the road. Initially it was Ricky Likando and then the deceased and the other guys joined in and continue</w:t>
      </w:r>
      <w:r w:rsidR="00E54E15">
        <w:rPr>
          <w:rFonts w:ascii="Arial" w:hAnsi="Arial" w:cs="Arial"/>
          <w:sz w:val="24"/>
          <w:szCs w:val="24"/>
        </w:rPr>
        <w:t>d beating him, they were kicking and</w:t>
      </w:r>
      <w:r>
        <w:rPr>
          <w:rFonts w:ascii="Arial" w:hAnsi="Arial" w:cs="Arial"/>
          <w:sz w:val="24"/>
          <w:szCs w:val="24"/>
        </w:rPr>
        <w:t xml:space="preserve"> beating him all over his body</w:t>
      </w:r>
      <w:r w:rsidR="00E54E15">
        <w:rPr>
          <w:rFonts w:ascii="Arial" w:hAnsi="Arial" w:cs="Arial"/>
          <w:sz w:val="24"/>
          <w:szCs w:val="24"/>
        </w:rPr>
        <w:t>. T</w:t>
      </w:r>
      <w:r>
        <w:rPr>
          <w:rFonts w:ascii="Arial" w:hAnsi="Arial" w:cs="Arial"/>
          <w:sz w:val="24"/>
          <w:szCs w:val="24"/>
        </w:rPr>
        <w:t>hey were also swearing at him</w:t>
      </w:r>
      <w:r w:rsidR="00E54E15">
        <w:rPr>
          <w:rFonts w:ascii="Arial" w:hAnsi="Arial" w:cs="Arial"/>
          <w:sz w:val="24"/>
          <w:szCs w:val="24"/>
        </w:rPr>
        <w:t>. W</w:t>
      </w:r>
      <w:r>
        <w:rPr>
          <w:rFonts w:ascii="Arial" w:hAnsi="Arial" w:cs="Arial"/>
          <w:sz w:val="24"/>
          <w:szCs w:val="24"/>
        </w:rPr>
        <w:t xml:space="preserve">hen he reached the tarred road he fell down to the ground and they continued beating him. He was lying on the tarred road, swearing at him that he is a mother fucker. </w:t>
      </w:r>
    </w:p>
    <w:p w:rsidR="00F73C03" w:rsidRDefault="00F73C03" w:rsidP="00F73C03">
      <w:pPr>
        <w:spacing w:line="360" w:lineRule="auto"/>
        <w:rPr>
          <w:rFonts w:ascii="Arial" w:hAnsi="Arial" w:cs="Arial"/>
          <w:sz w:val="24"/>
          <w:szCs w:val="24"/>
        </w:rPr>
      </w:pPr>
    </w:p>
    <w:p w:rsidR="00F73C03" w:rsidRDefault="00F73C03" w:rsidP="00F73C03">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1</w:t>
      </w:r>
      <w:r w:rsidR="00B4573D">
        <w:rPr>
          <w:rFonts w:ascii="Arial" w:hAnsi="Arial" w:cs="Arial"/>
          <w:sz w:val="24"/>
          <w:szCs w:val="24"/>
        </w:rPr>
        <w:t>9</w:t>
      </w:r>
      <w:r>
        <w:rPr>
          <w:rFonts w:ascii="Arial" w:hAnsi="Arial" w:cs="Arial"/>
          <w:sz w:val="24"/>
          <w:szCs w:val="24"/>
        </w:rPr>
        <w:t>]</w:t>
      </w:r>
      <w:r>
        <w:rPr>
          <w:rFonts w:ascii="Arial" w:hAnsi="Arial" w:cs="Arial"/>
          <w:sz w:val="24"/>
          <w:szCs w:val="24"/>
        </w:rPr>
        <w:tab/>
      </w:r>
      <w:r w:rsidR="0023647F">
        <w:rPr>
          <w:rFonts w:ascii="Arial" w:hAnsi="Arial" w:cs="Arial"/>
          <w:sz w:val="24"/>
          <w:szCs w:val="24"/>
        </w:rPr>
        <w:t xml:space="preserve">I must </w:t>
      </w:r>
      <w:r w:rsidR="00465289">
        <w:rPr>
          <w:rFonts w:ascii="Arial" w:hAnsi="Arial" w:cs="Arial"/>
          <w:sz w:val="24"/>
          <w:szCs w:val="24"/>
        </w:rPr>
        <w:t>pause</w:t>
      </w:r>
      <w:r w:rsidR="0023647F">
        <w:rPr>
          <w:rFonts w:ascii="Arial" w:hAnsi="Arial" w:cs="Arial"/>
          <w:sz w:val="24"/>
          <w:szCs w:val="24"/>
        </w:rPr>
        <w:t xml:space="preserve"> here and say that the </w:t>
      </w:r>
      <w:r>
        <w:rPr>
          <w:rFonts w:ascii="Arial" w:hAnsi="Arial" w:cs="Arial"/>
          <w:sz w:val="24"/>
          <w:szCs w:val="24"/>
        </w:rPr>
        <w:t xml:space="preserve">savage assault on the accused was not corroborated by the doctor who examined him. Dr. Kabala testified that he examined the accused on 26 October 2012. He had a wound to the head </w:t>
      </w:r>
      <w:r w:rsidR="0023647F">
        <w:rPr>
          <w:rFonts w:ascii="Arial" w:hAnsi="Arial" w:cs="Arial"/>
          <w:sz w:val="24"/>
          <w:szCs w:val="24"/>
        </w:rPr>
        <w:t xml:space="preserve">measuring 4cm long and 1cm deep </w:t>
      </w:r>
      <w:r>
        <w:rPr>
          <w:rFonts w:ascii="Arial" w:hAnsi="Arial" w:cs="Arial"/>
          <w:sz w:val="24"/>
          <w:szCs w:val="24"/>
        </w:rPr>
        <w:t>and an ankle that was paining.</w:t>
      </w:r>
    </w:p>
    <w:p w:rsidR="00F73C03" w:rsidRDefault="00F73C03" w:rsidP="00F73C03">
      <w:pPr>
        <w:spacing w:line="360" w:lineRule="auto"/>
        <w:rPr>
          <w:rFonts w:ascii="Arial" w:hAnsi="Arial" w:cs="Arial"/>
          <w:sz w:val="24"/>
          <w:szCs w:val="24"/>
        </w:rPr>
      </w:pPr>
    </w:p>
    <w:p w:rsidR="00F73C03" w:rsidRDefault="00F73C03" w:rsidP="00F73C03">
      <w:pPr>
        <w:spacing w:line="360" w:lineRule="auto"/>
        <w:rPr>
          <w:rFonts w:ascii="Arial" w:hAnsi="Arial" w:cs="Arial"/>
          <w:sz w:val="24"/>
          <w:szCs w:val="24"/>
        </w:rPr>
      </w:pPr>
      <w:r>
        <w:rPr>
          <w:rFonts w:ascii="Arial" w:hAnsi="Arial" w:cs="Arial"/>
          <w:sz w:val="24"/>
          <w:szCs w:val="24"/>
        </w:rPr>
        <w:t>[</w:t>
      </w:r>
      <w:r w:rsidR="00B4573D">
        <w:rPr>
          <w:rFonts w:ascii="Arial" w:hAnsi="Arial" w:cs="Arial"/>
          <w:sz w:val="24"/>
          <w:szCs w:val="24"/>
        </w:rPr>
        <w:t>20</w:t>
      </w:r>
      <w:r>
        <w:rPr>
          <w:rFonts w:ascii="Arial" w:hAnsi="Arial" w:cs="Arial"/>
          <w:sz w:val="24"/>
          <w:szCs w:val="24"/>
        </w:rPr>
        <w:t>]</w:t>
      </w:r>
      <w:r>
        <w:rPr>
          <w:rFonts w:ascii="Arial" w:hAnsi="Arial" w:cs="Arial"/>
          <w:sz w:val="24"/>
          <w:szCs w:val="24"/>
        </w:rPr>
        <w:tab/>
      </w:r>
      <w:r w:rsidR="000F0AB4">
        <w:rPr>
          <w:rFonts w:ascii="Arial" w:hAnsi="Arial" w:cs="Arial"/>
          <w:sz w:val="24"/>
          <w:szCs w:val="24"/>
        </w:rPr>
        <w:t>The accused</w:t>
      </w:r>
      <w:r>
        <w:rPr>
          <w:rFonts w:ascii="Arial" w:hAnsi="Arial" w:cs="Arial"/>
          <w:sz w:val="24"/>
          <w:szCs w:val="24"/>
        </w:rPr>
        <w:t xml:space="preserve"> testified that they beat him until he passed out. He was unconscious until he was helped by Lee </w:t>
      </w:r>
      <w:r w:rsidR="004C6C55">
        <w:rPr>
          <w:rFonts w:ascii="Arial" w:hAnsi="Arial" w:cs="Arial"/>
          <w:sz w:val="24"/>
          <w:szCs w:val="24"/>
        </w:rPr>
        <w:t>Golden</w:t>
      </w:r>
      <w:r>
        <w:rPr>
          <w:rFonts w:ascii="Arial" w:hAnsi="Arial" w:cs="Arial"/>
          <w:sz w:val="24"/>
          <w:szCs w:val="24"/>
        </w:rPr>
        <w:t xml:space="preserve"> to stand up. He could not see the group of guys who attacked him. Lee </w:t>
      </w:r>
      <w:r w:rsidR="004C6C55">
        <w:rPr>
          <w:rFonts w:ascii="Arial" w:hAnsi="Arial" w:cs="Arial"/>
          <w:sz w:val="24"/>
          <w:szCs w:val="24"/>
        </w:rPr>
        <w:t>Golden</w:t>
      </w:r>
      <w:r>
        <w:rPr>
          <w:rFonts w:ascii="Arial" w:hAnsi="Arial" w:cs="Arial"/>
          <w:sz w:val="24"/>
          <w:szCs w:val="24"/>
        </w:rPr>
        <w:t xml:space="preserve"> helped him to wake up to the pavement and he saw the motor vehicle in which his attackers were driving, was parked there. He had a gun on his body secured in front, on the jeans and covered with the vest, he was bleeding in the head and mouth and he took out the gun and started shooting in the direction of the motor vehicle, he did not see anyone, it was semi-automatic, it just went off. The gun then locked itself and he walked away.</w:t>
      </w:r>
      <w:r w:rsidR="00B4573D">
        <w:rPr>
          <w:rFonts w:ascii="Arial" w:hAnsi="Arial" w:cs="Arial"/>
          <w:sz w:val="24"/>
          <w:szCs w:val="24"/>
        </w:rPr>
        <w:t xml:space="preserve"> When asked ‘</w:t>
      </w:r>
      <w:r>
        <w:rPr>
          <w:rFonts w:ascii="Arial" w:hAnsi="Arial" w:cs="Arial"/>
          <w:sz w:val="24"/>
          <w:szCs w:val="24"/>
        </w:rPr>
        <w:t>Why did you shoot in that direction of the car?’</w:t>
      </w:r>
      <w:r w:rsidR="00B4573D">
        <w:rPr>
          <w:rFonts w:ascii="Arial" w:hAnsi="Arial" w:cs="Arial"/>
          <w:sz w:val="24"/>
          <w:szCs w:val="24"/>
        </w:rPr>
        <w:t xml:space="preserve"> The accused responded that,</w:t>
      </w:r>
      <w:r>
        <w:rPr>
          <w:rFonts w:ascii="Arial" w:hAnsi="Arial" w:cs="Arial"/>
          <w:sz w:val="24"/>
          <w:szCs w:val="24"/>
        </w:rPr>
        <w:t xml:space="preserve"> ‘I felt my life was threatened and I just shoot in that direction.’ After the shooting he walked back home and from there he returned to the scene and he handed the firearm to the police. He was then taken to the hospital and from there he was arrested.</w:t>
      </w:r>
    </w:p>
    <w:p w:rsidR="00B4573D" w:rsidRDefault="00B4573D" w:rsidP="00F73C03">
      <w:pPr>
        <w:spacing w:line="360" w:lineRule="auto"/>
        <w:rPr>
          <w:rFonts w:ascii="Arial" w:hAnsi="Arial" w:cs="Arial"/>
          <w:sz w:val="24"/>
          <w:szCs w:val="24"/>
        </w:rPr>
      </w:pPr>
    </w:p>
    <w:p w:rsidR="00F73C03" w:rsidRDefault="00F73C03" w:rsidP="00F73C03">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2</w:t>
      </w:r>
      <w:r w:rsidR="00B4573D">
        <w:rPr>
          <w:rFonts w:ascii="Arial" w:hAnsi="Arial" w:cs="Arial"/>
          <w:sz w:val="24"/>
          <w:szCs w:val="24"/>
        </w:rPr>
        <w:t>1</w:t>
      </w:r>
      <w:r>
        <w:rPr>
          <w:rFonts w:ascii="Arial" w:hAnsi="Arial" w:cs="Arial"/>
          <w:sz w:val="24"/>
          <w:szCs w:val="24"/>
        </w:rPr>
        <w:t>]</w:t>
      </w:r>
      <w:r>
        <w:rPr>
          <w:rFonts w:ascii="Arial" w:hAnsi="Arial" w:cs="Arial"/>
          <w:sz w:val="24"/>
          <w:szCs w:val="24"/>
        </w:rPr>
        <w:tab/>
        <w:t>He further denied that the fight started because the deceased stepped on his toes and offered him N$10 as compensation as testified by Carin Sankandi. That is not what happened. He also denied that it was N$10</w:t>
      </w:r>
      <w:r w:rsidR="00B4573D">
        <w:rPr>
          <w:rFonts w:ascii="Arial" w:hAnsi="Arial" w:cs="Arial"/>
          <w:sz w:val="24"/>
          <w:szCs w:val="24"/>
        </w:rPr>
        <w:t xml:space="preserve"> and testified that</w:t>
      </w:r>
      <w:r>
        <w:rPr>
          <w:rFonts w:ascii="Arial" w:hAnsi="Arial" w:cs="Arial"/>
          <w:sz w:val="24"/>
          <w:szCs w:val="24"/>
        </w:rPr>
        <w:t>, it was a bunch of money. He denied pointing a gun at them, he started shooting at them when he realized that the car was there.</w:t>
      </w:r>
      <w:r w:rsidR="00DA3132">
        <w:rPr>
          <w:rFonts w:ascii="Arial" w:hAnsi="Arial" w:cs="Arial"/>
          <w:sz w:val="24"/>
          <w:szCs w:val="24"/>
        </w:rPr>
        <w:t xml:space="preserve"> He was asked by the court the following:</w:t>
      </w:r>
    </w:p>
    <w:p w:rsidR="00F73C03" w:rsidRDefault="00C65151" w:rsidP="00F73C03">
      <w:pPr>
        <w:spacing w:line="360" w:lineRule="auto"/>
        <w:rPr>
          <w:rFonts w:ascii="Arial" w:hAnsi="Arial" w:cs="Arial"/>
          <w:sz w:val="24"/>
          <w:szCs w:val="24"/>
        </w:rPr>
      </w:pPr>
      <w:r>
        <w:rPr>
          <w:rFonts w:ascii="Arial" w:hAnsi="Arial" w:cs="Arial"/>
          <w:sz w:val="24"/>
          <w:szCs w:val="24"/>
        </w:rPr>
        <w:t>Q: ‘Deo</w:t>
      </w:r>
      <w:r w:rsidR="00F73C03">
        <w:rPr>
          <w:rFonts w:ascii="Arial" w:hAnsi="Arial" w:cs="Arial"/>
          <w:sz w:val="24"/>
          <w:szCs w:val="24"/>
        </w:rPr>
        <w:t>n testified that you followed the group to the motor vehicle and then the deceased came out of the car, he pushed you and you fell to the ground?’</w:t>
      </w:r>
    </w:p>
    <w:p w:rsidR="00F73C03" w:rsidRDefault="00F73C03" w:rsidP="00F73C03">
      <w:pPr>
        <w:spacing w:line="360" w:lineRule="auto"/>
        <w:rPr>
          <w:rFonts w:ascii="Arial" w:hAnsi="Arial" w:cs="Arial"/>
          <w:sz w:val="24"/>
          <w:szCs w:val="24"/>
        </w:rPr>
      </w:pPr>
      <w:r>
        <w:rPr>
          <w:rFonts w:ascii="Arial" w:hAnsi="Arial" w:cs="Arial"/>
          <w:sz w:val="24"/>
          <w:szCs w:val="24"/>
        </w:rPr>
        <w:lastRenderedPageBreak/>
        <w:t>A: ‘I never followed them to the car, the only fight was when they kicked and punched me.’</w:t>
      </w:r>
    </w:p>
    <w:p w:rsidR="00F73C03" w:rsidRDefault="00F73C03" w:rsidP="00F73C03">
      <w:pPr>
        <w:spacing w:line="360" w:lineRule="auto"/>
        <w:rPr>
          <w:rFonts w:ascii="Arial" w:hAnsi="Arial" w:cs="Arial"/>
          <w:sz w:val="24"/>
          <w:szCs w:val="24"/>
        </w:rPr>
      </w:pPr>
      <w:r>
        <w:rPr>
          <w:rFonts w:ascii="Arial" w:hAnsi="Arial" w:cs="Arial"/>
          <w:sz w:val="24"/>
          <w:szCs w:val="24"/>
        </w:rPr>
        <w:t>Q: ‘Genneviv</w:t>
      </w:r>
      <w:r w:rsidR="0023647F">
        <w:rPr>
          <w:rFonts w:ascii="Arial" w:hAnsi="Arial" w:cs="Arial"/>
          <w:sz w:val="24"/>
          <w:szCs w:val="24"/>
        </w:rPr>
        <w:t>e</w:t>
      </w:r>
      <w:r>
        <w:rPr>
          <w:rFonts w:ascii="Arial" w:hAnsi="Arial" w:cs="Arial"/>
          <w:sz w:val="24"/>
          <w:szCs w:val="24"/>
        </w:rPr>
        <w:t xml:space="preserve"> testified that you ran towards a security guard and after that you started shooting?’</w:t>
      </w:r>
    </w:p>
    <w:p w:rsidR="00F73C03" w:rsidRDefault="00F73C03" w:rsidP="00F73C03">
      <w:pPr>
        <w:spacing w:line="360" w:lineRule="auto"/>
        <w:rPr>
          <w:rFonts w:ascii="Arial" w:hAnsi="Arial" w:cs="Arial"/>
          <w:sz w:val="24"/>
          <w:szCs w:val="24"/>
        </w:rPr>
      </w:pPr>
      <w:r>
        <w:rPr>
          <w:rFonts w:ascii="Arial" w:hAnsi="Arial" w:cs="Arial"/>
          <w:sz w:val="24"/>
          <w:szCs w:val="24"/>
        </w:rPr>
        <w:t>A: ‘That is not true, I did not run towards the security.’</w:t>
      </w:r>
    </w:p>
    <w:p w:rsidR="00F73C03" w:rsidRDefault="00F73C03" w:rsidP="00F73C03">
      <w:pPr>
        <w:spacing w:line="360" w:lineRule="auto"/>
        <w:rPr>
          <w:rFonts w:ascii="Arial" w:hAnsi="Arial" w:cs="Arial"/>
          <w:sz w:val="24"/>
          <w:szCs w:val="24"/>
        </w:rPr>
      </w:pPr>
      <w:r>
        <w:rPr>
          <w:rFonts w:ascii="Arial" w:hAnsi="Arial" w:cs="Arial"/>
          <w:sz w:val="24"/>
          <w:szCs w:val="24"/>
        </w:rPr>
        <w:t xml:space="preserve">Q: </w:t>
      </w:r>
      <w:r w:rsidR="004C6C55">
        <w:rPr>
          <w:rFonts w:ascii="Arial" w:hAnsi="Arial" w:cs="Arial"/>
          <w:sz w:val="24"/>
          <w:szCs w:val="24"/>
        </w:rPr>
        <w:t>Golden</w:t>
      </w:r>
      <w:r>
        <w:rPr>
          <w:rFonts w:ascii="Arial" w:hAnsi="Arial" w:cs="Arial"/>
          <w:sz w:val="24"/>
          <w:szCs w:val="24"/>
        </w:rPr>
        <w:t xml:space="preserve"> testified that after he helped you, you said </w:t>
      </w:r>
      <w:r w:rsidR="00DF240D">
        <w:rPr>
          <w:rFonts w:ascii="Arial" w:hAnsi="Arial" w:cs="Arial"/>
          <w:sz w:val="24"/>
          <w:szCs w:val="24"/>
        </w:rPr>
        <w:t>‘</w:t>
      </w:r>
      <w:r>
        <w:rPr>
          <w:rFonts w:ascii="Arial" w:hAnsi="Arial" w:cs="Arial"/>
          <w:sz w:val="24"/>
          <w:szCs w:val="24"/>
        </w:rPr>
        <w:t>I am going to show them.</w:t>
      </w:r>
      <w:r w:rsidR="00FF30B1">
        <w:rPr>
          <w:rFonts w:ascii="Arial" w:hAnsi="Arial" w:cs="Arial"/>
          <w:sz w:val="24"/>
          <w:szCs w:val="24"/>
        </w:rPr>
        <w:t>’</w:t>
      </w:r>
      <w:r>
        <w:rPr>
          <w:rFonts w:ascii="Arial" w:hAnsi="Arial" w:cs="Arial"/>
          <w:sz w:val="24"/>
          <w:szCs w:val="24"/>
        </w:rPr>
        <w:t xml:space="preserve"> Then you went to the security guard?</w:t>
      </w:r>
    </w:p>
    <w:p w:rsidR="00F73C03" w:rsidRDefault="00F73C03" w:rsidP="00F73C03">
      <w:pPr>
        <w:spacing w:line="360" w:lineRule="auto"/>
        <w:rPr>
          <w:rFonts w:ascii="Arial" w:hAnsi="Arial" w:cs="Arial"/>
          <w:sz w:val="24"/>
          <w:szCs w:val="24"/>
        </w:rPr>
      </w:pPr>
      <w:r>
        <w:rPr>
          <w:rFonts w:ascii="Arial" w:hAnsi="Arial" w:cs="Arial"/>
          <w:sz w:val="24"/>
          <w:szCs w:val="24"/>
        </w:rPr>
        <w:t>A: ‘No I did not go to the security guard’</w:t>
      </w:r>
    </w:p>
    <w:p w:rsidR="00F73C03" w:rsidRDefault="00F73C03" w:rsidP="00F73C03">
      <w:pPr>
        <w:spacing w:line="360" w:lineRule="auto"/>
        <w:rPr>
          <w:rFonts w:ascii="Arial" w:hAnsi="Arial" w:cs="Arial"/>
          <w:sz w:val="24"/>
          <w:szCs w:val="24"/>
        </w:rPr>
      </w:pPr>
    </w:p>
    <w:p w:rsidR="00F73C03" w:rsidRDefault="00F73C03" w:rsidP="00F73C03">
      <w:pPr>
        <w:spacing w:line="360" w:lineRule="auto"/>
        <w:rPr>
          <w:rFonts w:ascii="Arial" w:hAnsi="Arial" w:cs="Arial"/>
          <w:sz w:val="24"/>
          <w:szCs w:val="24"/>
        </w:rPr>
      </w:pPr>
      <w:r>
        <w:rPr>
          <w:rFonts w:ascii="Arial" w:hAnsi="Arial" w:cs="Arial"/>
          <w:sz w:val="24"/>
          <w:szCs w:val="24"/>
        </w:rPr>
        <w:t>[</w:t>
      </w:r>
      <w:r w:rsidR="00081DC4">
        <w:rPr>
          <w:rFonts w:ascii="Arial" w:hAnsi="Arial" w:cs="Arial"/>
          <w:sz w:val="24"/>
          <w:szCs w:val="24"/>
        </w:rPr>
        <w:t>22</w:t>
      </w:r>
      <w:r>
        <w:rPr>
          <w:rFonts w:ascii="Arial" w:hAnsi="Arial" w:cs="Arial"/>
          <w:sz w:val="24"/>
          <w:szCs w:val="24"/>
        </w:rPr>
        <w:t>]</w:t>
      </w:r>
      <w:r w:rsidR="00D16007">
        <w:rPr>
          <w:rFonts w:ascii="Arial" w:hAnsi="Arial" w:cs="Arial"/>
          <w:sz w:val="24"/>
          <w:szCs w:val="24"/>
        </w:rPr>
        <w:tab/>
      </w:r>
      <w:r>
        <w:rPr>
          <w:rFonts w:ascii="Arial" w:hAnsi="Arial" w:cs="Arial"/>
          <w:sz w:val="24"/>
          <w:szCs w:val="24"/>
        </w:rPr>
        <w:t xml:space="preserve">Dr. Kabala testified that on 26 October 2012 he examined the accused and compiled the J88. He saw a wound on the right side of the head. It was four </w:t>
      </w:r>
      <w:r w:rsidR="007B20B6">
        <w:rPr>
          <w:rFonts w:ascii="Arial" w:hAnsi="Arial" w:cs="Arial"/>
          <w:sz w:val="24"/>
          <w:szCs w:val="24"/>
        </w:rPr>
        <w:t>centimeters</w:t>
      </w:r>
      <w:r>
        <w:rPr>
          <w:rFonts w:ascii="Arial" w:hAnsi="Arial" w:cs="Arial"/>
          <w:sz w:val="24"/>
          <w:szCs w:val="24"/>
        </w:rPr>
        <w:t xml:space="preserve"> </w:t>
      </w:r>
      <w:r w:rsidR="00E74D10">
        <w:rPr>
          <w:rFonts w:ascii="Arial" w:hAnsi="Arial" w:cs="Arial"/>
          <w:sz w:val="24"/>
          <w:szCs w:val="24"/>
        </w:rPr>
        <w:t>long</w:t>
      </w:r>
      <w:r>
        <w:rPr>
          <w:rFonts w:ascii="Arial" w:hAnsi="Arial" w:cs="Arial"/>
          <w:sz w:val="24"/>
          <w:szCs w:val="24"/>
        </w:rPr>
        <w:t xml:space="preserve"> and one centimeter </w:t>
      </w:r>
      <w:r w:rsidR="00E74D10">
        <w:rPr>
          <w:rFonts w:ascii="Arial" w:hAnsi="Arial" w:cs="Arial"/>
          <w:sz w:val="24"/>
          <w:szCs w:val="24"/>
        </w:rPr>
        <w:t>deep</w:t>
      </w:r>
      <w:r>
        <w:rPr>
          <w:rFonts w:ascii="Arial" w:hAnsi="Arial" w:cs="Arial"/>
          <w:sz w:val="24"/>
          <w:szCs w:val="24"/>
        </w:rPr>
        <w:t>. He also noted that the accused was complaining about pain to the right ankle. The ankle was not swollen nor strained.</w:t>
      </w:r>
    </w:p>
    <w:p w:rsidR="00680F90" w:rsidRDefault="00680F90" w:rsidP="009A02E7">
      <w:pPr>
        <w:spacing w:line="360" w:lineRule="auto"/>
        <w:rPr>
          <w:rFonts w:ascii="Arial" w:hAnsi="Arial" w:cs="Arial"/>
          <w:sz w:val="24"/>
          <w:szCs w:val="24"/>
        </w:rPr>
      </w:pPr>
    </w:p>
    <w:p w:rsidR="00F12020" w:rsidRPr="00A8699D" w:rsidRDefault="00A8699D" w:rsidP="009A02E7">
      <w:pPr>
        <w:spacing w:line="360" w:lineRule="auto"/>
        <w:rPr>
          <w:rFonts w:ascii="Arial" w:hAnsi="Arial" w:cs="Arial"/>
          <w:sz w:val="24"/>
          <w:szCs w:val="24"/>
          <w:u w:val="single"/>
        </w:rPr>
      </w:pPr>
      <w:r w:rsidRPr="00A8699D">
        <w:rPr>
          <w:rFonts w:ascii="Arial" w:hAnsi="Arial" w:cs="Arial"/>
          <w:sz w:val="24"/>
          <w:szCs w:val="24"/>
          <w:u w:val="single"/>
        </w:rPr>
        <w:t>Submissions by counsel</w:t>
      </w:r>
    </w:p>
    <w:p w:rsidR="00036B0A" w:rsidRDefault="00036B0A" w:rsidP="009A02E7">
      <w:pPr>
        <w:spacing w:line="360" w:lineRule="auto"/>
        <w:rPr>
          <w:rFonts w:ascii="Arial" w:hAnsi="Arial" w:cs="Arial"/>
          <w:sz w:val="24"/>
          <w:szCs w:val="24"/>
        </w:rPr>
      </w:pPr>
    </w:p>
    <w:p w:rsidR="00A45E94" w:rsidRDefault="008326AA" w:rsidP="00A45E94">
      <w:pPr>
        <w:spacing w:line="360" w:lineRule="auto"/>
        <w:rPr>
          <w:rFonts w:ascii="Arial" w:hAnsi="Arial" w:cs="Arial"/>
          <w:sz w:val="24"/>
          <w:szCs w:val="24"/>
        </w:rPr>
      </w:pPr>
      <w:r>
        <w:rPr>
          <w:rFonts w:ascii="Arial" w:hAnsi="Arial" w:cs="Arial"/>
          <w:sz w:val="24"/>
          <w:szCs w:val="24"/>
        </w:rPr>
        <w:t>[2</w:t>
      </w:r>
      <w:r w:rsidR="004363A0">
        <w:rPr>
          <w:rFonts w:ascii="Arial" w:hAnsi="Arial" w:cs="Arial"/>
          <w:sz w:val="24"/>
          <w:szCs w:val="24"/>
        </w:rPr>
        <w:t>3</w:t>
      </w:r>
      <w:r>
        <w:rPr>
          <w:rFonts w:ascii="Arial" w:hAnsi="Arial" w:cs="Arial"/>
          <w:sz w:val="24"/>
          <w:szCs w:val="24"/>
        </w:rPr>
        <w:t>]</w:t>
      </w:r>
      <w:r>
        <w:rPr>
          <w:rFonts w:ascii="Arial" w:hAnsi="Arial" w:cs="Arial"/>
          <w:sz w:val="24"/>
          <w:szCs w:val="24"/>
        </w:rPr>
        <w:tab/>
      </w:r>
      <w:r w:rsidR="00A45E94">
        <w:rPr>
          <w:rFonts w:ascii="Arial" w:hAnsi="Arial" w:cs="Arial"/>
          <w:sz w:val="24"/>
          <w:szCs w:val="24"/>
        </w:rPr>
        <w:t xml:space="preserve">Counsel for the </w:t>
      </w:r>
      <w:r w:rsidR="001018BD">
        <w:rPr>
          <w:rFonts w:ascii="Arial" w:hAnsi="Arial" w:cs="Arial"/>
          <w:sz w:val="24"/>
          <w:szCs w:val="24"/>
        </w:rPr>
        <w:t>State</w:t>
      </w:r>
      <w:r w:rsidR="00C873FE">
        <w:rPr>
          <w:rFonts w:ascii="Arial" w:hAnsi="Arial" w:cs="Arial"/>
          <w:sz w:val="24"/>
          <w:szCs w:val="24"/>
        </w:rPr>
        <w:t>,</w:t>
      </w:r>
      <w:r w:rsidR="00A45E94">
        <w:rPr>
          <w:rFonts w:ascii="Arial" w:hAnsi="Arial" w:cs="Arial"/>
          <w:sz w:val="24"/>
          <w:szCs w:val="24"/>
        </w:rPr>
        <w:t xml:space="preserve"> </w:t>
      </w:r>
      <w:r w:rsidR="00553871">
        <w:rPr>
          <w:rFonts w:ascii="Arial" w:hAnsi="Arial" w:cs="Arial"/>
          <w:sz w:val="24"/>
          <w:szCs w:val="24"/>
        </w:rPr>
        <w:t xml:space="preserve">in her written heads, </w:t>
      </w:r>
      <w:r w:rsidR="00A45E94">
        <w:rPr>
          <w:rFonts w:ascii="Arial" w:hAnsi="Arial" w:cs="Arial"/>
          <w:sz w:val="24"/>
          <w:szCs w:val="24"/>
        </w:rPr>
        <w:t xml:space="preserve">argued that the ‘alleged fight had terminated when the deceased and his colleagues headed to their car, entered and were about to drive off. There was no reason for the accused to have apprehended any fear to his life. The evidence before court is to the effect that accused walked fast/ran towards the security guard. It is further our contention that, there was no reason for him to have returned if indeed he was in fear for his life. He could have either left for his home or sought refuge with the security guard or proceeded back into the club where it appears Mr Sinchembe was closing the bar according to the witnesses. This shooting could easily have been avoided. </w:t>
      </w:r>
      <w:r w:rsidR="00472252">
        <w:rPr>
          <w:rFonts w:ascii="Arial" w:hAnsi="Arial" w:cs="Arial"/>
          <w:sz w:val="24"/>
          <w:szCs w:val="24"/>
        </w:rPr>
        <w:t>H</w:t>
      </w:r>
      <w:r w:rsidR="00A45E94">
        <w:rPr>
          <w:rFonts w:ascii="Arial" w:hAnsi="Arial" w:cs="Arial"/>
          <w:sz w:val="24"/>
          <w:szCs w:val="24"/>
        </w:rPr>
        <w:t xml:space="preserve">owever, the accused who had a bruised ego, sought to effect revenge on the deceased Mr. Fabrice Mael and Mr. Likando. This is clear when one considers the </w:t>
      </w:r>
      <w:r w:rsidR="008B69B1">
        <w:rPr>
          <w:rFonts w:ascii="Arial" w:hAnsi="Arial" w:cs="Arial"/>
          <w:sz w:val="24"/>
          <w:szCs w:val="24"/>
        </w:rPr>
        <w:t>s</w:t>
      </w:r>
      <w:r w:rsidR="001018BD">
        <w:rPr>
          <w:rFonts w:ascii="Arial" w:hAnsi="Arial" w:cs="Arial"/>
          <w:sz w:val="24"/>
          <w:szCs w:val="24"/>
        </w:rPr>
        <w:t>tate</w:t>
      </w:r>
      <w:r w:rsidR="00A45E94">
        <w:rPr>
          <w:rFonts w:ascii="Arial" w:hAnsi="Arial" w:cs="Arial"/>
          <w:sz w:val="24"/>
          <w:szCs w:val="24"/>
        </w:rPr>
        <w:t>ment uttered by the accused to Mr. Lee Golden when he assisted the accused to the pavement that “</w:t>
      </w:r>
      <w:r w:rsidR="00A45E94" w:rsidRPr="00834F7E">
        <w:rPr>
          <w:rFonts w:ascii="Arial" w:hAnsi="Arial" w:cs="Arial"/>
          <w:b/>
          <w:sz w:val="24"/>
          <w:szCs w:val="24"/>
        </w:rPr>
        <w:t>I’m going to show them now</w:t>
      </w:r>
      <w:r w:rsidR="00A45E94">
        <w:rPr>
          <w:rFonts w:ascii="Arial" w:hAnsi="Arial" w:cs="Arial"/>
          <w:sz w:val="24"/>
          <w:szCs w:val="24"/>
        </w:rPr>
        <w:t xml:space="preserve">” followed by a trip towards where the security guard was seated and then the shooting upon accused’s return. Accused was hell burnt on placating his bruised ego. That is the reason why he emptied the whole magazine on the front part of the motor vehicle. The fact that the accused did not stop shooting until he had discharged all the bullets is </w:t>
      </w:r>
      <w:r w:rsidR="00A45E94">
        <w:rPr>
          <w:rFonts w:ascii="Arial" w:hAnsi="Arial" w:cs="Arial"/>
          <w:sz w:val="24"/>
          <w:szCs w:val="24"/>
        </w:rPr>
        <w:lastRenderedPageBreak/>
        <w:t xml:space="preserve">confirmed by Ms Caren Sankandi who testified that accused continued shooting even when nothing was coming out of the gun. Accused also corroborates this assertion in his testimony under cross-examination that he discharged the gun until it was empty before he left the scene. It is of paramount importance that accused was in control of </w:t>
      </w:r>
      <w:r w:rsidR="00176211">
        <w:rPr>
          <w:rFonts w:ascii="Arial" w:hAnsi="Arial" w:cs="Arial"/>
          <w:sz w:val="24"/>
          <w:szCs w:val="24"/>
        </w:rPr>
        <w:t xml:space="preserve">the </w:t>
      </w:r>
      <w:r w:rsidR="00A45E94">
        <w:rPr>
          <w:rFonts w:ascii="Arial" w:hAnsi="Arial" w:cs="Arial"/>
          <w:sz w:val="24"/>
          <w:szCs w:val="24"/>
        </w:rPr>
        <w:t xml:space="preserve">trigger mechanism of the gun and </w:t>
      </w:r>
      <w:r w:rsidR="00176211">
        <w:rPr>
          <w:rFonts w:ascii="Arial" w:hAnsi="Arial" w:cs="Arial"/>
          <w:sz w:val="24"/>
          <w:szCs w:val="24"/>
        </w:rPr>
        <w:t>had the power</w:t>
      </w:r>
      <w:r w:rsidR="00A45E94">
        <w:rPr>
          <w:rFonts w:ascii="Arial" w:hAnsi="Arial" w:cs="Arial"/>
          <w:sz w:val="24"/>
          <w:szCs w:val="24"/>
        </w:rPr>
        <w:t xml:space="preserve"> to stop the shooting anytime. He however chose to discharge the whole magazine at the deceased and Mr. Likando who were not armed and sitting in </w:t>
      </w:r>
      <w:r w:rsidR="00176211">
        <w:rPr>
          <w:rFonts w:ascii="Arial" w:hAnsi="Arial" w:cs="Arial"/>
          <w:sz w:val="24"/>
          <w:szCs w:val="24"/>
        </w:rPr>
        <w:t>the car. This was an over kill.</w:t>
      </w:r>
    </w:p>
    <w:p w:rsidR="00E74D10" w:rsidRDefault="00E74D10" w:rsidP="00E74D10">
      <w:pPr>
        <w:spacing w:line="360" w:lineRule="auto"/>
        <w:rPr>
          <w:rFonts w:ascii="Arial" w:hAnsi="Arial" w:cs="Arial"/>
          <w:sz w:val="24"/>
          <w:szCs w:val="24"/>
        </w:rPr>
      </w:pPr>
    </w:p>
    <w:p w:rsidR="004363A0" w:rsidRDefault="004363A0" w:rsidP="004363A0">
      <w:pPr>
        <w:spacing w:line="360" w:lineRule="auto"/>
        <w:rPr>
          <w:rFonts w:ascii="Arial" w:hAnsi="Arial" w:cs="Arial"/>
          <w:sz w:val="24"/>
          <w:szCs w:val="24"/>
        </w:rPr>
      </w:pPr>
      <w:r>
        <w:rPr>
          <w:rFonts w:ascii="Arial" w:hAnsi="Arial" w:cs="Arial"/>
          <w:sz w:val="24"/>
          <w:szCs w:val="24"/>
        </w:rPr>
        <w:t>[24]</w:t>
      </w:r>
      <w:r>
        <w:rPr>
          <w:rFonts w:ascii="Arial" w:hAnsi="Arial" w:cs="Arial"/>
          <w:sz w:val="24"/>
          <w:szCs w:val="24"/>
        </w:rPr>
        <w:tab/>
        <w:t>Counsel for the State argued that in one vein accused claims that he shot continuously until all the bullets were finished as this is a semi-automatic rifle. The all-important question then is why he proceeded to shoot directly at the motor vehicle after the alleged warning shots without first evaluating the reaction of his alleged assailants to the warning shots? The State further submitted that the warning shots twist was a recent fabrication by the accused. Even Genevi</w:t>
      </w:r>
      <w:r w:rsidR="001059E8">
        <w:rPr>
          <w:rFonts w:ascii="Arial" w:hAnsi="Arial" w:cs="Arial"/>
          <w:sz w:val="24"/>
          <w:szCs w:val="24"/>
        </w:rPr>
        <w:t>e</w:t>
      </w:r>
      <w:r>
        <w:rPr>
          <w:rFonts w:ascii="Arial" w:hAnsi="Arial" w:cs="Arial"/>
          <w:sz w:val="24"/>
          <w:szCs w:val="24"/>
        </w:rPr>
        <w:t>ve Fisher and Lee Golden emphatically asserted that after receiving something from the security guard the accused returned and shot directly at the car. They deny that the shooting was random which is further confirmed by the distribution of the bullets on the motor vehicle and the bodies of the deceased and Mr. Likando.</w:t>
      </w:r>
    </w:p>
    <w:p w:rsidR="004363A0" w:rsidRDefault="004363A0" w:rsidP="00E74D10">
      <w:pPr>
        <w:spacing w:line="360" w:lineRule="auto"/>
        <w:rPr>
          <w:rFonts w:ascii="Arial" w:hAnsi="Arial" w:cs="Arial"/>
          <w:sz w:val="24"/>
          <w:szCs w:val="24"/>
        </w:rPr>
      </w:pPr>
    </w:p>
    <w:p w:rsidR="00920573" w:rsidRDefault="00920573" w:rsidP="00920573">
      <w:pPr>
        <w:spacing w:line="360" w:lineRule="auto"/>
        <w:rPr>
          <w:rFonts w:ascii="Arial" w:hAnsi="Arial" w:cs="Arial"/>
          <w:sz w:val="24"/>
          <w:szCs w:val="24"/>
        </w:rPr>
      </w:pPr>
      <w:r>
        <w:rPr>
          <w:rFonts w:ascii="Arial" w:hAnsi="Arial" w:cs="Arial"/>
          <w:sz w:val="24"/>
          <w:szCs w:val="24"/>
        </w:rPr>
        <w:t>[25]</w:t>
      </w:r>
      <w:r>
        <w:rPr>
          <w:rFonts w:ascii="Arial" w:hAnsi="Arial" w:cs="Arial"/>
          <w:sz w:val="24"/>
          <w:szCs w:val="24"/>
        </w:rPr>
        <w:tab/>
        <w:t xml:space="preserve">Counsel for the State further submitted that </w:t>
      </w:r>
      <w:r w:rsidR="00253C99">
        <w:rPr>
          <w:rFonts w:ascii="Arial" w:hAnsi="Arial" w:cs="Arial"/>
          <w:sz w:val="24"/>
          <w:szCs w:val="24"/>
        </w:rPr>
        <w:t>‘</w:t>
      </w:r>
      <w:r>
        <w:rPr>
          <w:rFonts w:ascii="Arial" w:hAnsi="Arial" w:cs="Arial"/>
          <w:sz w:val="24"/>
          <w:szCs w:val="24"/>
        </w:rPr>
        <w:t>How the accused could subjectively believe that the attack on him was still on, whilst all those who allegedly attacked him were in the motor vehicle about to drive away is difficult to fathom. By then the attack had ceased and there was no evidence that his life was in imminent danger at all. It is henceforth the State’s contention that, in the light of the evidence and all the admissible evidential material, the accused intended to kill the deceased and Likando, and he did not act in self-defence and he knew it. Alternatively he grossly exceeded the bounds of self-defence and knew it. In the further alternative, he foresaw the reasonable possibility that he was exceeding the bounds of self-defence and proceeded nevertheless-regardless of whether or not he was exceeding the bounds of self-defence. (See David Silunga v The State</w:t>
      </w:r>
      <w:r>
        <w:rPr>
          <w:rStyle w:val="FootnoteReference"/>
          <w:rFonts w:ascii="Arial" w:hAnsi="Arial" w:cs="Arial"/>
          <w:sz w:val="24"/>
          <w:szCs w:val="24"/>
        </w:rPr>
        <w:footnoteReference w:id="2"/>
      </w:r>
      <w:r>
        <w:rPr>
          <w:rFonts w:ascii="Arial" w:hAnsi="Arial" w:cs="Arial"/>
          <w:sz w:val="24"/>
          <w:szCs w:val="24"/>
        </w:rPr>
        <w:t>).</w:t>
      </w:r>
      <w:r w:rsidR="00253C99">
        <w:rPr>
          <w:rFonts w:ascii="Arial" w:hAnsi="Arial" w:cs="Arial"/>
          <w:sz w:val="24"/>
          <w:szCs w:val="24"/>
        </w:rPr>
        <w:t>’</w:t>
      </w:r>
    </w:p>
    <w:p w:rsidR="00920573" w:rsidRDefault="00920573" w:rsidP="00E74D10">
      <w:pPr>
        <w:spacing w:line="360" w:lineRule="auto"/>
        <w:rPr>
          <w:rFonts w:ascii="Arial" w:hAnsi="Arial" w:cs="Arial"/>
          <w:sz w:val="24"/>
          <w:szCs w:val="24"/>
        </w:rPr>
      </w:pPr>
    </w:p>
    <w:p w:rsidR="006A6709" w:rsidRDefault="006A6709" w:rsidP="006A6709">
      <w:pPr>
        <w:spacing w:line="360" w:lineRule="auto"/>
        <w:rPr>
          <w:rFonts w:ascii="Arial" w:hAnsi="Arial" w:cs="Arial"/>
          <w:sz w:val="24"/>
          <w:szCs w:val="24"/>
        </w:rPr>
      </w:pPr>
      <w:r>
        <w:rPr>
          <w:rFonts w:ascii="Arial" w:hAnsi="Arial" w:cs="Arial"/>
          <w:sz w:val="24"/>
          <w:szCs w:val="24"/>
        </w:rPr>
        <w:t>[26]</w:t>
      </w:r>
      <w:r>
        <w:rPr>
          <w:rFonts w:ascii="Arial" w:hAnsi="Arial" w:cs="Arial"/>
          <w:sz w:val="24"/>
          <w:szCs w:val="24"/>
        </w:rPr>
        <w:tab/>
        <w:t>Counsel for the State further argued that after the shooting, the accused claimed to have proceeded to his place where he wanted to ‘apparently’ change his bloody clothes, but decided otherwise. It is surprising that he instead reloaded his gun with four live rounds which were later recovered with his gun by the police when he returned to the scene. If the accused was in fear for his life, this is not supported by his return to the scene instead of going to report the incident at the nearest police station. If at the time he left the scene he was not aware of the damage he had caused to the occupants of the car and thought they were around somewhere, it boggles the mind why he would expose himself to the alleged danger that he was afraid of in the first place. It makes no sense at all that he would come back to the danger that he ran away from. Furthermore the alleged bloodied clothes were never handed to the police and neither were they produced in court as an Exhibit.</w:t>
      </w:r>
    </w:p>
    <w:p w:rsidR="006A6709" w:rsidRDefault="006A6709" w:rsidP="00E74D10">
      <w:pPr>
        <w:spacing w:line="360" w:lineRule="auto"/>
        <w:rPr>
          <w:rFonts w:ascii="Arial" w:hAnsi="Arial" w:cs="Arial"/>
          <w:sz w:val="24"/>
          <w:szCs w:val="24"/>
        </w:rPr>
      </w:pPr>
    </w:p>
    <w:p w:rsidR="00E86953" w:rsidRPr="00221A6E" w:rsidRDefault="00F61557" w:rsidP="00E86953">
      <w:pPr>
        <w:spacing w:line="360" w:lineRule="auto"/>
        <w:rPr>
          <w:rFonts w:ascii="Arial" w:hAnsi="Arial" w:cs="Arial"/>
        </w:rPr>
      </w:pPr>
      <w:r>
        <w:rPr>
          <w:rFonts w:ascii="Arial" w:hAnsi="Arial" w:cs="Arial"/>
          <w:sz w:val="24"/>
          <w:szCs w:val="24"/>
        </w:rPr>
        <w:t>[</w:t>
      </w:r>
      <w:r w:rsidR="00E74D10">
        <w:rPr>
          <w:rFonts w:ascii="Arial" w:hAnsi="Arial" w:cs="Arial"/>
          <w:sz w:val="24"/>
          <w:szCs w:val="24"/>
        </w:rPr>
        <w:t>2</w:t>
      </w:r>
      <w:r w:rsidR="006A6709">
        <w:rPr>
          <w:rFonts w:ascii="Arial" w:hAnsi="Arial" w:cs="Arial"/>
          <w:sz w:val="24"/>
          <w:szCs w:val="24"/>
        </w:rPr>
        <w:t>7</w:t>
      </w:r>
      <w:r>
        <w:rPr>
          <w:rFonts w:ascii="Arial" w:hAnsi="Arial" w:cs="Arial"/>
          <w:sz w:val="24"/>
          <w:szCs w:val="24"/>
        </w:rPr>
        <w:t>]</w:t>
      </w:r>
      <w:r>
        <w:rPr>
          <w:rFonts w:ascii="Arial" w:hAnsi="Arial" w:cs="Arial"/>
          <w:sz w:val="24"/>
          <w:szCs w:val="24"/>
        </w:rPr>
        <w:tab/>
      </w:r>
      <w:r w:rsidR="00D8651A">
        <w:rPr>
          <w:rFonts w:ascii="Arial" w:hAnsi="Arial" w:cs="Arial"/>
          <w:sz w:val="24"/>
          <w:szCs w:val="24"/>
        </w:rPr>
        <w:t xml:space="preserve">Counsel for the accused </w:t>
      </w:r>
      <w:r w:rsidR="00E74D10">
        <w:rPr>
          <w:rFonts w:ascii="Arial" w:hAnsi="Arial" w:cs="Arial"/>
          <w:sz w:val="24"/>
          <w:szCs w:val="24"/>
        </w:rPr>
        <w:t>relied on</w:t>
      </w:r>
      <w:r w:rsidR="00826A74">
        <w:rPr>
          <w:rFonts w:ascii="Arial" w:hAnsi="Arial" w:cs="Arial"/>
          <w:sz w:val="24"/>
          <w:szCs w:val="24"/>
        </w:rPr>
        <w:t xml:space="preserve"> the case of </w:t>
      </w:r>
      <w:r w:rsidR="00826A74" w:rsidRPr="00826A74">
        <w:rPr>
          <w:rFonts w:ascii="Arial" w:hAnsi="Arial" w:cs="Arial"/>
          <w:i/>
          <w:sz w:val="24"/>
          <w:szCs w:val="24"/>
        </w:rPr>
        <w:t>S v Jonkers 2006</w:t>
      </w:r>
      <w:r w:rsidR="00826A74">
        <w:rPr>
          <w:rFonts w:ascii="Arial" w:hAnsi="Arial" w:cs="Arial"/>
          <w:sz w:val="24"/>
          <w:szCs w:val="24"/>
        </w:rPr>
        <w:t xml:space="preserve"> (2) NR 432, </w:t>
      </w:r>
      <w:r w:rsidR="00E74D10">
        <w:rPr>
          <w:rFonts w:ascii="Arial" w:hAnsi="Arial" w:cs="Arial"/>
          <w:sz w:val="24"/>
          <w:szCs w:val="24"/>
        </w:rPr>
        <w:t>where</w:t>
      </w:r>
      <w:r w:rsidR="00826A74">
        <w:rPr>
          <w:rFonts w:ascii="Arial" w:hAnsi="Arial" w:cs="Arial"/>
          <w:sz w:val="24"/>
          <w:szCs w:val="24"/>
        </w:rPr>
        <w:t xml:space="preserve"> </w:t>
      </w:r>
      <w:r w:rsidR="00783144">
        <w:rPr>
          <w:rFonts w:ascii="Arial" w:hAnsi="Arial" w:cs="Arial"/>
          <w:sz w:val="24"/>
          <w:szCs w:val="24"/>
        </w:rPr>
        <w:t xml:space="preserve">it </w:t>
      </w:r>
      <w:r w:rsidR="00826A74">
        <w:rPr>
          <w:rFonts w:ascii="Arial" w:hAnsi="Arial" w:cs="Arial"/>
          <w:sz w:val="24"/>
          <w:szCs w:val="24"/>
        </w:rPr>
        <w:t xml:space="preserve">was </w:t>
      </w:r>
      <w:r w:rsidR="00E74D10">
        <w:rPr>
          <w:rFonts w:ascii="Arial" w:hAnsi="Arial" w:cs="Arial"/>
          <w:sz w:val="24"/>
          <w:szCs w:val="24"/>
        </w:rPr>
        <w:t>held</w:t>
      </w:r>
      <w:r w:rsidR="00826A74">
        <w:rPr>
          <w:rFonts w:ascii="Arial" w:hAnsi="Arial" w:cs="Arial"/>
          <w:sz w:val="24"/>
          <w:szCs w:val="24"/>
        </w:rPr>
        <w:t xml:space="preserve"> that in self defence a person being attacked does not have to retreat if such action will threaten their life. </w:t>
      </w:r>
      <w:r w:rsidR="00783144">
        <w:rPr>
          <w:rFonts w:ascii="Arial" w:hAnsi="Arial" w:cs="Arial"/>
          <w:sz w:val="24"/>
          <w:szCs w:val="24"/>
        </w:rPr>
        <w:t>The defence counsel submitted that, i</w:t>
      </w:r>
      <w:r w:rsidR="00826A74">
        <w:rPr>
          <w:rFonts w:ascii="Arial" w:hAnsi="Arial" w:cs="Arial"/>
          <w:sz w:val="24"/>
          <w:szCs w:val="24"/>
        </w:rPr>
        <w:t>n the present case</w:t>
      </w:r>
      <w:r w:rsidR="00783144">
        <w:rPr>
          <w:rFonts w:ascii="Arial" w:hAnsi="Arial" w:cs="Arial"/>
          <w:sz w:val="24"/>
          <w:szCs w:val="24"/>
        </w:rPr>
        <w:t>, the a</w:t>
      </w:r>
      <w:r w:rsidR="00826A74">
        <w:rPr>
          <w:rFonts w:ascii="Arial" w:hAnsi="Arial" w:cs="Arial"/>
          <w:sz w:val="24"/>
          <w:szCs w:val="24"/>
        </w:rPr>
        <w:t xml:space="preserve">ccused was attacked and he had to use whatever means necessary to safeguard his life against an unlawful attack </w:t>
      </w:r>
      <w:r w:rsidR="00D8651A">
        <w:rPr>
          <w:rFonts w:ascii="Arial" w:hAnsi="Arial" w:cs="Arial"/>
          <w:sz w:val="24"/>
          <w:szCs w:val="24"/>
        </w:rPr>
        <w:t>by the deceased and his friends</w:t>
      </w:r>
      <w:r w:rsidR="00783144">
        <w:rPr>
          <w:rFonts w:ascii="Arial" w:hAnsi="Arial" w:cs="Arial"/>
          <w:sz w:val="24"/>
          <w:szCs w:val="24"/>
        </w:rPr>
        <w:t>.</w:t>
      </w:r>
      <w:r w:rsidR="00D8651A">
        <w:rPr>
          <w:rFonts w:ascii="Arial" w:hAnsi="Arial" w:cs="Arial"/>
          <w:sz w:val="24"/>
          <w:szCs w:val="24"/>
        </w:rPr>
        <w:t xml:space="preserve">  </w:t>
      </w:r>
      <w:r w:rsidR="00783144">
        <w:rPr>
          <w:rFonts w:ascii="Arial" w:hAnsi="Arial" w:cs="Arial"/>
          <w:sz w:val="24"/>
          <w:szCs w:val="24"/>
        </w:rPr>
        <w:t>However, it is clear</w:t>
      </w:r>
      <w:r w:rsidR="00D8651A">
        <w:rPr>
          <w:rFonts w:ascii="Arial" w:hAnsi="Arial" w:cs="Arial"/>
          <w:sz w:val="24"/>
          <w:szCs w:val="24"/>
        </w:rPr>
        <w:t xml:space="preserve"> from the </w:t>
      </w:r>
      <w:r w:rsidR="00F861C5">
        <w:rPr>
          <w:rFonts w:ascii="Arial" w:hAnsi="Arial" w:cs="Arial"/>
          <w:i/>
          <w:sz w:val="24"/>
          <w:szCs w:val="24"/>
        </w:rPr>
        <w:t>viva</w:t>
      </w:r>
      <w:r w:rsidR="00E74D10" w:rsidRPr="00E74D10">
        <w:rPr>
          <w:rFonts w:ascii="Arial" w:hAnsi="Arial" w:cs="Arial"/>
          <w:i/>
          <w:sz w:val="24"/>
          <w:szCs w:val="24"/>
        </w:rPr>
        <w:t xml:space="preserve"> voce</w:t>
      </w:r>
      <w:r w:rsidR="00E74D10">
        <w:rPr>
          <w:rFonts w:ascii="Arial" w:hAnsi="Arial" w:cs="Arial"/>
          <w:sz w:val="24"/>
          <w:szCs w:val="24"/>
        </w:rPr>
        <w:t xml:space="preserve"> </w:t>
      </w:r>
      <w:r w:rsidR="00D8651A">
        <w:rPr>
          <w:rFonts w:ascii="Arial" w:hAnsi="Arial" w:cs="Arial"/>
          <w:sz w:val="24"/>
          <w:szCs w:val="24"/>
        </w:rPr>
        <w:t>evidence of the witnesses and by the accused’s own admission, his assailants were in the motor vehicle when he went towards them and started shooting</w:t>
      </w:r>
      <w:r w:rsidR="00783144">
        <w:rPr>
          <w:rFonts w:ascii="Arial" w:hAnsi="Arial" w:cs="Arial"/>
          <w:sz w:val="24"/>
          <w:szCs w:val="24"/>
        </w:rPr>
        <w:t>.</w:t>
      </w:r>
      <w:r w:rsidR="00D8651A">
        <w:rPr>
          <w:rFonts w:ascii="Arial" w:hAnsi="Arial" w:cs="Arial"/>
          <w:sz w:val="24"/>
          <w:szCs w:val="24"/>
        </w:rPr>
        <w:t xml:space="preserve"> </w:t>
      </w:r>
      <w:r w:rsidR="00783144">
        <w:rPr>
          <w:rFonts w:ascii="Arial" w:hAnsi="Arial" w:cs="Arial"/>
          <w:sz w:val="24"/>
          <w:szCs w:val="24"/>
        </w:rPr>
        <w:t>T</w:t>
      </w:r>
      <w:r w:rsidR="00D8651A">
        <w:rPr>
          <w:rFonts w:ascii="Arial" w:hAnsi="Arial" w:cs="Arial"/>
          <w:sz w:val="24"/>
          <w:szCs w:val="24"/>
        </w:rPr>
        <w:t>hey were about to drive away and therefore his life was not in danger</w:t>
      </w:r>
      <w:r w:rsidR="00E74D10">
        <w:rPr>
          <w:rFonts w:ascii="Arial" w:hAnsi="Arial" w:cs="Arial"/>
          <w:sz w:val="24"/>
          <w:szCs w:val="24"/>
        </w:rPr>
        <w:t xml:space="preserve"> or threatened</w:t>
      </w:r>
      <w:r w:rsidR="00D8651A">
        <w:rPr>
          <w:rFonts w:ascii="Arial" w:hAnsi="Arial" w:cs="Arial"/>
          <w:sz w:val="24"/>
          <w:szCs w:val="24"/>
        </w:rPr>
        <w:t>. The attack</w:t>
      </w:r>
      <w:r w:rsidR="00E74D10">
        <w:rPr>
          <w:rFonts w:ascii="Arial" w:hAnsi="Arial" w:cs="Arial"/>
          <w:sz w:val="24"/>
          <w:szCs w:val="24"/>
        </w:rPr>
        <w:t xml:space="preserve"> or assault on him</w:t>
      </w:r>
      <w:r w:rsidR="00D8651A">
        <w:rPr>
          <w:rFonts w:ascii="Arial" w:hAnsi="Arial" w:cs="Arial"/>
          <w:sz w:val="24"/>
          <w:szCs w:val="24"/>
        </w:rPr>
        <w:t>, if any, had ceased by then.</w:t>
      </w:r>
      <w:r w:rsidR="00E74D10">
        <w:rPr>
          <w:rFonts w:ascii="Arial" w:hAnsi="Arial" w:cs="Arial"/>
          <w:sz w:val="24"/>
          <w:szCs w:val="24"/>
        </w:rPr>
        <w:t xml:space="preserve"> </w:t>
      </w:r>
      <w:r w:rsidR="00E86953">
        <w:rPr>
          <w:rFonts w:ascii="Arial" w:hAnsi="Arial" w:cs="Arial"/>
          <w:sz w:val="24"/>
          <w:szCs w:val="24"/>
        </w:rPr>
        <w:t>‘</w:t>
      </w:r>
      <w:r w:rsidR="00E86953" w:rsidRPr="00221A6E">
        <w:rPr>
          <w:rFonts w:ascii="Arial" w:hAnsi="Arial" w:cs="Arial"/>
        </w:rPr>
        <w:t>Jonathan Burchell, the learned author of Pr</w:t>
      </w:r>
      <w:r w:rsidR="00E86953">
        <w:rPr>
          <w:rFonts w:ascii="Arial" w:hAnsi="Arial" w:cs="Arial"/>
        </w:rPr>
        <w:t xml:space="preserve">inciples of Criminal Law 2 ed, </w:t>
      </w:r>
      <w:r w:rsidR="001018BD">
        <w:rPr>
          <w:rFonts w:ascii="Arial" w:hAnsi="Arial" w:cs="Arial"/>
        </w:rPr>
        <w:t>State</w:t>
      </w:r>
      <w:r w:rsidR="00E86953" w:rsidRPr="00221A6E">
        <w:rPr>
          <w:rFonts w:ascii="Arial" w:hAnsi="Arial" w:cs="Arial"/>
        </w:rPr>
        <w:t>s the following at 139-140:</w:t>
      </w:r>
    </w:p>
    <w:p w:rsidR="00E86953" w:rsidRPr="00221A6E" w:rsidRDefault="00E86953" w:rsidP="00E86953">
      <w:pPr>
        <w:spacing w:line="360" w:lineRule="auto"/>
        <w:rPr>
          <w:rFonts w:ascii="Arial" w:hAnsi="Arial" w:cs="Arial"/>
        </w:rPr>
      </w:pPr>
      <w:r w:rsidRPr="00221A6E">
        <w:rPr>
          <w:rFonts w:ascii="Arial" w:hAnsi="Arial" w:cs="Arial"/>
        </w:rPr>
        <w:t>“</w:t>
      </w:r>
      <w:r w:rsidRPr="00221A6E">
        <w:rPr>
          <w:rFonts w:ascii="Arial" w:hAnsi="Arial" w:cs="Arial"/>
          <w:u w:val="single"/>
        </w:rPr>
        <w:t>Avoiding the attack</w:t>
      </w:r>
    </w:p>
    <w:p w:rsidR="00826A74" w:rsidRDefault="00E86953" w:rsidP="00E86953">
      <w:pPr>
        <w:spacing w:line="360" w:lineRule="auto"/>
        <w:rPr>
          <w:rFonts w:ascii="Arial" w:hAnsi="Arial" w:cs="Arial"/>
          <w:sz w:val="24"/>
          <w:szCs w:val="24"/>
        </w:rPr>
      </w:pPr>
      <w:r w:rsidRPr="00221A6E">
        <w:rPr>
          <w:rFonts w:ascii="Arial" w:hAnsi="Arial" w:cs="Arial"/>
        </w:rPr>
        <w:t>Where the threat is one of personal injury, defence is not necessary if the attack can be avoided by retreat or escape. Indeed some legal systems, concerned about the preservation of human life, impose on the victim of an attack a duty to retreat in so far as this is possible and would not expose the defender to even greater danger. Clearly, if to flee would be to worsen the accused’s chances of avoiding the injury, he would be justified in standing his ground and defending himself</w:t>
      </w:r>
      <w:r w:rsidR="00A8699D">
        <w:rPr>
          <w:rFonts w:ascii="Arial" w:hAnsi="Arial" w:cs="Arial"/>
        </w:rPr>
        <w:t>”’.</w:t>
      </w:r>
      <w:r>
        <w:rPr>
          <w:rStyle w:val="FootnoteReference"/>
          <w:rFonts w:ascii="Arial" w:hAnsi="Arial" w:cs="Arial"/>
        </w:rPr>
        <w:footnoteReference w:id="3"/>
      </w:r>
      <w:r w:rsidR="002F15A5">
        <w:rPr>
          <w:rFonts w:ascii="Arial" w:hAnsi="Arial" w:cs="Arial"/>
          <w:sz w:val="24"/>
          <w:szCs w:val="24"/>
        </w:rPr>
        <w:t xml:space="preserve"> In </w:t>
      </w:r>
      <w:r w:rsidR="002F15A5" w:rsidRPr="002F15A5">
        <w:rPr>
          <w:rFonts w:ascii="Arial" w:hAnsi="Arial" w:cs="Arial"/>
          <w:i/>
          <w:sz w:val="24"/>
          <w:szCs w:val="24"/>
        </w:rPr>
        <w:t>casu</w:t>
      </w:r>
      <w:r w:rsidR="002F15A5">
        <w:rPr>
          <w:rFonts w:ascii="Arial" w:hAnsi="Arial" w:cs="Arial"/>
          <w:sz w:val="24"/>
          <w:szCs w:val="24"/>
        </w:rPr>
        <w:t xml:space="preserve">, the shooting could have been easily avoided had the accused </w:t>
      </w:r>
      <w:r w:rsidR="002F15A5">
        <w:rPr>
          <w:rFonts w:ascii="Arial" w:hAnsi="Arial" w:cs="Arial"/>
          <w:sz w:val="24"/>
          <w:szCs w:val="24"/>
        </w:rPr>
        <w:lastRenderedPageBreak/>
        <w:t xml:space="preserve">‘retreated’ as that could have exposed the accused to no </w:t>
      </w:r>
      <w:r w:rsidR="005D003F">
        <w:rPr>
          <w:rFonts w:ascii="Arial" w:hAnsi="Arial" w:cs="Arial"/>
          <w:sz w:val="24"/>
          <w:szCs w:val="24"/>
        </w:rPr>
        <w:t xml:space="preserve">threat or </w:t>
      </w:r>
      <w:r w:rsidR="002F15A5">
        <w:rPr>
          <w:rFonts w:ascii="Arial" w:hAnsi="Arial" w:cs="Arial"/>
          <w:sz w:val="24"/>
          <w:szCs w:val="24"/>
        </w:rPr>
        <w:t xml:space="preserve">danger. </w:t>
      </w:r>
      <w:r w:rsidR="005D003F">
        <w:rPr>
          <w:rFonts w:ascii="Arial" w:hAnsi="Arial" w:cs="Arial"/>
          <w:sz w:val="24"/>
          <w:szCs w:val="24"/>
        </w:rPr>
        <w:t>The above</w:t>
      </w:r>
      <w:r w:rsidR="00E74D10">
        <w:rPr>
          <w:rFonts w:ascii="Arial" w:hAnsi="Arial" w:cs="Arial"/>
          <w:sz w:val="24"/>
          <w:szCs w:val="24"/>
        </w:rPr>
        <w:t xml:space="preserve"> submission </w:t>
      </w:r>
      <w:r w:rsidR="005D003F">
        <w:rPr>
          <w:rFonts w:ascii="Arial" w:hAnsi="Arial" w:cs="Arial"/>
          <w:sz w:val="24"/>
          <w:szCs w:val="24"/>
        </w:rPr>
        <w:t>by counsel is</w:t>
      </w:r>
      <w:r w:rsidR="00E74D10">
        <w:rPr>
          <w:rFonts w:ascii="Arial" w:hAnsi="Arial" w:cs="Arial"/>
          <w:sz w:val="24"/>
          <w:szCs w:val="24"/>
        </w:rPr>
        <w:t xml:space="preserve"> meritless.</w:t>
      </w:r>
      <w:r w:rsidR="00E14989">
        <w:rPr>
          <w:rFonts w:ascii="Arial" w:hAnsi="Arial" w:cs="Arial"/>
          <w:sz w:val="24"/>
          <w:szCs w:val="24"/>
        </w:rPr>
        <w:t xml:space="preserve"> </w:t>
      </w:r>
    </w:p>
    <w:p w:rsidR="00826A74" w:rsidRDefault="00826A74" w:rsidP="009A02E7">
      <w:pPr>
        <w:spacing w:line="360" w:lineRule="auto"/>
        <w:rPr>
          <w:rFonts w:ascii="Arial" w:hAnsi="Arial" w:cs="Arial"/>
          <w:sz w:val="24"/>
          <w:szCs w:val="24"/>
        </w:rPr>
      </w:pPr>
    </w:p>
    <w:p w:rsidR="008E1E06" w:rsidRDefault="00F61557"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2</w:t>
      </w:r>
      <w:r w:rsidR="006A6709">
        <w:rPr>
          <w:rFonts w:ascii="Arial" w:hAnsi="Arial" w:cs="Arial"/>
          <w:sz w:val="24"/>
          <w:szCs w:val="24"/>
        </w:rPr>
        <w:t>8</w:t>
      </w:r>
      <w:r>
        <w:rPr>
          <w:rFonts w:ascii="Arial" w:hAnsi="Arial" w:cs="Arial"/>
          <w:sz w:val="24"/>
          <w:szCs w:val="24"/>
        </w:rPr>
        <w:t>]</w:t>
      </w:r>
      <w:r>
        <w:rPr>
          <w:rFonts w:ascii="Arial" w:hAnsi="Arial" w:cs="Arial"/>
          <w:sz w:val="24"/>
          <w:szCs w:val="24"/>
        </w:rPr>
        <w:tab/>
      </w:r>
      <w:r w:rsidR="00D8651A">
        <w:rPr>
          <w:rFonts w:ascii="Arial" w:hAnsi="Arial" w:cs="Arial"/>
          <w:sz w:val="24"/>
          <w:szCs w:val="24"/>
        </w:rPr>
        <w:t xml:space="preserve">Counsel for the accused </w:t>
      </w:r>
      <w:r w:rsidR="00E74D10">
        <w:rPr>
          <w:rFonts w:ascii="Arial" w:hAnsi="Arial" w:cs="Arial"/>
          <w:sz w:val="24"/>
          <w:szCs w:val="24"/>
        </w:rPr>
        <w:t xml:space="preserve">further </w:t>
      </w:r>
      <w:r w:rsidR="00D8651A">
        <w:rPr>
          <w:rFonts w:ascii="Arial" w:hAnsi="Arial" w:cs="Arial"/>
          <w:sz w:val="24"/>
          <w:szCs w:val="24"/>
        </w:rPr>
        <w:t>argued that w</w:t>
      </w:r>
      <w:r w:rsidR="00826A74">
        <w:rPr>
          <w:rFonts w:ascii="Arial" w:hAnsi="Arial" w:cs="Arial"/>
          <w:sz w:val="24"/>
          <w:szCs w:val="24"/>
        </w:rPr>
        <w:t xml:space="preserve">hen evaluating the </w:t>
      </w:r>
      <w:r w:rsidR="001018BD">
        <w:rPr>
          <w:rFonts w:ascii="Arial" w:hAnsi="Arial" w:cs="Arial"/>
          <w:sz w:val="24"/>
          <w:szCs w:val="24"/>
        </w:rPr>
        <w:t>State</w:t>
      </w:r>
      <w:r w:rsidR="00826A74">
        <w:rPr>
          <w:rFonts w:ascii="Arial" w:hAnsi="Arial" w:cs="Arial"/>
          <w:sz w:val="24"/>
          <w:szCs w:val="24"/>
        </w:rPr>
        <w:t>’s case, it is clear that there is no corroborat</w:t>
      </w:r>
      <w:r w:rsidR="00E14989">
        <w:rPr>
          <w:rFonts w:ascii="Arial" w:hAnsi="Arial" w:cs="Arial"/>
          <w:sz w:val="24"/>
          <w:szCs w:val="24"/>
        </w:rPr>
        <w:t>ion</w:t>
      </w:r>
      <w:r w:rsidR="00826A74">
        <w:rPr>
          <w:rFonts w:ascii="Arial" w:hAnsi="Arial" w:cs="Arial"/>
          <w:sz w:val="24"/>
          <w:szCs w:val="24"/>
        </w:rPr>
        <w:t xml:space="preserve"> on how and what transpired, the narration of how events unfolded is not corroborated by other witnesses on what </w:t>
      </w:r>
      <w:r w:rsidR="002A41D1">
        <w:rPr>
          <w:rFonts w:ascii="Arial" w:hAnsi="Arial" w:cs="Arial"/>
          <w:sz w:val="24"/>
          <w:szCs w:val="24"/>
        </w:rPr>
        <w:t xml:space="preserve">exactly led to the quarrel and fight before the shooting incident. All the key </w:t>
      </w:r>
      <w:r w:rsidR="001018BD">
        <w:rPr>
          <w:rFonts w:ascii="Arial" w:hAnsi="Arial" w:cs="Arial"/>
          <w:sz w:val="24"/>
          <w:szCs w:val="24"/>
        </w:rPr>
        <w:t>State</w:t>
      </w:r>
      <w:r w:rsidR="002A41D1">
        <w:rPr>
          <w:rFonts w:ascii="Arial" w:hAnsi="Arial" w:cs="Arial"/>
          <w:sz w:val="24"/>
          <w:szCs w:val="24"/>
        </w:rPr>
        <w:t xml:space="preserve"> witnesses contradicted each other on what was the cause of the quarrel and all have different versions on how events unfolded and yet they were all together. </w:t>
      </w:r>
      <w:r w:rsidR="006C16F1">
        <w:rPr>
          <w:rFonts w:ascii="Arial" w:hAnsi="Arial" w:cs="Arial"/>
          <w:sz w:val="24"/>
          <w:szCs w:val="24"/>
        </w:rPr>
        <w:t>Furthermore, that t</w:t>
      </w:r>
      <w:r w:rsidR="002A41D1">
        <w:rPr>
          <w:rFonts w:ascii="Arial" w:hAnsi="Arial" w:cs="Arial"/>
          <w:sz w:val="24"/>
          <w:szCs w:val="24"/>
        </w:rPr>
        <w:t xml:space="preserve">he only conclusion that the Honourable Court should be able to draw is that the key </w:t>
      </w:r>
      <w:r w:rsidR="001018BD">
        <w:rPr>
          <w:rFonts w:ascii="Arial" w:hAnsi="Arial" w:cs="Arial"/>
          <w:sz w:val="24"/>
          <w:szCs w:val="24"/>
        </w:rPr>
        <w:t>State</w:t>
      </w:r>
      <w:r w:rsidR="002A41D1">
        <w:rPr>
          <w:rFonts w:ascii="Arial" w:hAnsi="Arial" w:cs="Arial"/>
          <w:sz w:val="24"/>
          <w:szCs w:val="24"/>
        </w:rPr>
        <w:t xml:space="preserve"> witnesses were drunk and that they deliberately tried to cover up the fact that they savagely assaulted the accused person and caused grievous bodily harm to his person. The accused person was in pain and shock and when he fired his gun he subjectively believed that the attack on him was still on and thus acted in private defence.</w:t>
      </w:r>
      <w:r w:rsidR="00A404FE">
        <w:rPr>
          <w:rFonts w:ascii="Arial" w:hAnsi="Arial" w:cs="Arial"/>
          <w:sz w:val="24"/>
          <w:szCs w:val="24"/>
        </w:rPr>
        <w:t xml:space="preserve"> </w:t>
      </w:r>
    </w:p>
    <w:p w:rsidR="00A851F0" w:rsidRDefault="00A851F0" w:rsidP="009A02E7">
      <w:pPr>
        <w:spacing w:line="360" w:lineRule="auto"/>
        <w:rPr>
          <w:rFonts w:ascii="Arial" w:hAnsi="Arial" w:cs="Arial"/>
          <w:sz w:val="24"/>
          <w:szCs w:val="24"/>
        </w:rPr>
      </w:pPr>
    </w:p>
    <w:p w:rsidR="00F61557" w:rsidRPr="00A8699D" w:rsidRDefault="00F61557" w:rsidP="009A02E7">
      <w:pPr>
        <w:spacing w:line="360" w:lineRule="auto"/>
        <w:rPr>
          <w:rFonts w:ascii="Arial" w:hAnsi="Arial" w:cs="Arial"/>
          <w:sz w:val="24"/>
          <w:szCs w:val="24"/>
          <w:u w:val="single"/>
        </w:rPr>
      </w:pPr>
      <w:r w:rsidRPr="00A8699D">
        <w:rPr>
          <w:rFonts w:ascii="Arial" w:hAnsi="Arial" w:cs="Arial"/>
          <w:sz w:val="24"/>
          <w:szCs w:val="24"/>
          <w:u w:val="single"/>
        </w:rPr>
        <w:t>Evaluation of the evidence</w:t>
      </w:r>
    </w:p>
    <w:p w:rsidR="00D16007" w:rsidRDefault="00D16007" w:rsidP="009A02E7">
      <w:pPr>
        <w:spacing w:line="360" w:lineRule="auto"/>
        <w:rPr>
          <w:rFonts w:ascii="Arial" w:hAnsi="Arial" w:cs="Arial"/>
          <w:sz w:val="24"/>
          <w:szCs w:val="24"/>
        </w:rPr>
      </w:pPr>
    </w:p>
    <w:p w:rsidR="00F61557" w:rsidRDefault="00F61557" w:rsidP="009A02E7">
      <w:pPr>
        <w:spacing w:line="360" w:lineRule="auto"/>
        <w:rPr>
          <w:rFonts w:ascii="Arial" w:hAnsi="Arial" w:cs="Arial"/>
          <w:sz w:val="24"/>
          <w:szCs w:val="24"/>
        </w:rPr>
      </w:pPr>
      <w:r>
        <w:rPr>
          <w:rFonts w:ascii="Arial" w:hAnsi="Arial" w:cs="Arial"/>
          <w:sz w:val="24"/>
          <w:szCs w:val="24"/>
        </w:rPr>
        <w:t>[</w:t>
      </w:r>
      <w:r w:rsidR="00843F4E">
        <w:rPr>
          <w:rFonts w:ascii="Arial" w:hAnsi="Arial" w:cs="Arial"/>
          <w:sz w:val="24"/>
          <w:szCs w:val="24"/>
        </w:rPr>
        <w:t>29</w:t>
      </w:r>
      <w:r>
        <w:rPr>
          <w:rFonts w:ascii="Arial" w:hAnsi="Arial" w:cs="Arial"/>
          <w:sz w:val="24"/>
          <w:szCs w:val="24"/>
        </w:rPr>
        <w:t>]</w:t>
      </w:r>
      <w:r>
        <w:rPr>
          <w:rFonts w:ascii="Arial" w:hAnsi="Arial" w:cs="Arial"/>
          <w:sz w:val="24"/>
          <w:szCs w:val="24"/>
        </w:rPr>
        <w:tab/>
        <w:t xml:space="preserve">At the commencement of the trial, the accused did not disclose the basis of his defence and it was only </w:t>
      </w:r>
      <w:r w:rsidRPr="009A2879">
        <w:rPr>
          <w:rFonts w:ascii="Arial" w:hAnsi="Arial" w:cs="Arial"/>
          <w:sz w:val="24"/>
          <w:szCs w:val="24"/>
        </w:rPr>
        <w:t>during</w:t>
      </w:r>
      <w:r>
        <w:rPr>
          <w:rFonts w:ascii="Arial" w:hAnsi="Arial" w:cs="Arial"/>
          <w:sz w:val="24"/>
          <w:szCs w:val="24"/>
        </w:rPr>
        <w:t xml:space="preserve"> the trial </w:t>
      </w:r>
      <w:r w:rsidR="009A2879">
        <w:rPr>
          <w:rFonts w:ascii="Arial" w:hAnsi="Arial" w:cs="Arial"/>
          <w:sz w:val="24"/>
          <w:szCs w:val="24"/>
        </w:rPr>
        <w:t xml:space="preserve">that </w:t>
      </w:r>
      <w:r>
        <w:rPr>
          <w:rFonts w:ascii="Arial" w:hAnsi="Arial" w:cs="Arial"/>
          <w:sz w:val="24"/>
          <w:szCs w:val="24"/>
        </w:rPr>
        <w:t>it emerge</w:t>
      </w:r>
      <w:r w:rsidR="009A2879">
        <w:rPr>
          <w:rFonts w:ascii="Arial" w:hAnsi="Arial" w:cs="Arial"/>
          <w:sz w:val="24"/>
          <w:szCs w:val="24"/>
        </w:rPr>
        <w:t>d</w:t>
      </w:r>
      <w:r>
        <w:rPr>
          <w:rFonts w:ascii="Arial" w:hAnsi="Arial" w:cs="Arial"/>
          <w:sz w:val="24"/>
          <w:szCs w:val="24"/>
        </w:rPr>
        <w:t xml:space="preserve"> that he acted in private defence when he shot at the deceased and </w:t>
      </w:r>
      <w:r w:rsidR="009A2879">
        <w:rPr>
          <w:rFonts w:ascii="Arial" w:hAnsi="Arial" w:cs="Arial"/>
          <w:sz w:val="24"/>
          <w:szCs w:val="24"/>
        </w:rPr>
        <w:t>Mr Likando</w:t>
      </w:r>
      <w:r>
        <w:rPr>
          <w:rFonts w:ascii="Arial" w:hAnsi="Arial" w:cs="Arial"/>
          <w:sz w:val="24"/>
          <w:szCs w:val="24"/>
        </w:rPr>
        <w:t xml:space="preserve">, for whom he is facing a charge of attempted murder.  According to the post mortem report and the testimony of Dr. </w:t>
      </w:r>
      <w:r w:rsidR="009A2879">
        <w:rPr>
          <w:rFonts w:ascii="Arial" w:hAnsi="Arial" w:cs="Arial"/>
          <w:sz w:val="24"/>
          <w:szCs w:val="24"/>
        </w:rPr>
        <w:t>Kabanje</w:t>
      </w:r>
      <w:r w:rsidR="006C6B1F">
        <w:rPr>
          <w:rFonts w:ascii="Arial" w:hAnsi="Arial" w:cs="Arial"/>
          <w:sz w:val="24"/>
          <w:szCs w:val="24"/>
        </w:rPr>
        <w:t>,</w:t>
      </w:r>
      <w:r>
        <w:rPr>
          <w:rFonts w:ascii="Arial" w:hAnsi="Arial" w:cs="Arial"/>
          <w:sz w:val="24"/>
          <w:szCs w:val="24"/>
        </w:rPr>
        <w:t xml:space="preserve"> the deceased was shot eight times and most of the shots were of the upper part of the body. </w:t>
      </w:r>
      <w:r w:rsidR="002328D5">
        <w:rPr>
          <w:rFonts w:ascii="Arial" w:hAnsi="Arial" w:cs="Arial"/>
          <w:sz w:val="24"/>
          <w:szCs w:val="24"/>
        </w:rPr>
        <w:t>Mr Likando was shot five times.</w:t>
      </w:r>
    </w:p>
    <w:p w:rsidR="00481A3E" w:rsidRDefault="00481A3E" w:rsidP="009A02E7">
      <w:pPr>
        <w:spacing w:line="360" w:lineRule="auto"/>
        <w:rPr>
          <w:rFonts w:ascii="Arial" w:hAnsi="Arial" w:cs="Arial"/>
          <w:sz w:val="24"/>
          <w:szCs w:val="24"/>
        </w:rPr>
      </w:pPr>
    </w:p>
    <w:p w:rsidR="00056273" w:rsidRPr="00783F58" w:rsidRDefault="00F61557" w:rsidP="00783F58">
      <w:pPr>
        <w:spacing w:line="360" w:lineRule="auto"/>
        <w:rPr>
          <w:rFonts w:ascii="Arial" w:hAnsi="Arial" w:cs="Arial"/>
          <w:sz w:val="24"/>
          <w:szCs w:val="24"/>
        </w:rPr>
      </w:pPr>
      <w:r w:rsidRPr="00783F58">
        <w:rPr>
          <w:rFonts w:ascii="Arial" w:hAnsi="Arial" w:cs="Arial"/>
          <w:sz w:val="24"/>
          <w:szCs w:val="24"/>
        </w:rPr>
        <w:t>[</w:t>
      </w:r>
      <w:r w:rsidR="00783F58" w:rsidRPr="00783F58">
        <w:rPr>
          <w:rFonts w:ascii="Arial" w:hAnsi="Arial" w:cs="Arial"/>
          <w:sz w:val="24"/>
          <w:szCs w:val="24"/>
        </w:rPr>
        <w:t>3</w:t>
      </w:r>
      <w:r w:rsidR="00843F4E">
        <w:rPr>
          <w:rFonts w:ascii="Arial" w:hAnsi="Arial" w:cs="Arial"/>
          <w:sz w:val="24"/>
          <w:szCs w:val="24"/>
        </w:rPr>
        <w:t>0</w:t>
      </w:r>
      <w:r w:rsidRPr="00783F58">
        <w:rPr>
          <w:rFonts w:ascii="Arial" w:hAnsi="Arial" w:cs="Arial"/>
          <w:sz w:val="24"/>
          <w:szCs w:val="24"/>
        </w:rPr>
        <w:t>]</w:t>
      </w:r>
      <w:r w:rsidRPr="00783F58">
        <w:rPr>
          <w:rFonts w:ascii="Arial" w:hAnsi="Arial" w:cs="Arial"/>
          <w:sz w:val="24"/>
          <w:szCs w:val="24"/>
        </w:rPr>
        <w:tab/>
        <w:t>Snyman</w:t>
      </w:r>
      <w:r w:rsidR="007B20B6">
        <w:rPr>
          <w:rStyle w:val="FootnoteReference"/>
          <w:rFonts w:ascii="Arial" w:hAnsi="Arial" w:cs="Arial"/>
          <w:sz w:val="24"/>
          <w:szCs w:val="24"/>
        </w:rPr>
        <w:footnoteReference w:id="4"/>
      </w:r>
      <w:r w:rsidRPr="00783F58">
        <w:rPr>
          <w:rFonts w:ascii="Arial" w:hAnsi="Arial" w:cs="Arial"/>
          <w:sz w:val="24"/>
          <w:szCs w:val="24"/>
        </w:rPr>
        <w:t xml:space="preserve"> defines private defence as </w:t>
      </w:r>
      <w:r w:rsidR="00056273" w:rsidRPr="00783F58">
        <w:rPr>
          <w:rFonts w:ascii="Arial" w:hAnsi="Arial" w:cs="Arial"/>
          <w:sz w:val="24"/>
          <w:szCs w:val="24"/>
        </w:rPr>
        <w:t>‘</w:t>
      </w:r>
      <w:r w:rsidR="00056273" w:rsidRPr="00A47C9D">
        <w:rPr>
          <w:rFonts w:ascii="Arial" w:hAnsi="Arial" w:cs="Arial"/>
          <w:sz w:val="24"/>
          <w:szCs w:val="24"/>
        </w:rPr>
        <w:t>Definition:</w:t>
      </w:r>
      <w:r w:rsidR="00056273" w:rsidRPr="00783F58">
        <w:rPr>
          <w:rFonts w:ascii="Arial" w:hAnsi="Arial" w:cs="Arial"/>
          <w:sz w:val="24"/>
          <w:szCs w:val="24"/>
        </w:rPr>
        <w:t xml:space="preserve"> </w:t>
      </w:r>
      <w:r w:rsidR="00056273" w:rsidRPr="00783F58">
        <w:rPr>
          <w:rFonts w:ascii="Arial" w:hAnsi="Arial" w:cs="Arial"/>
          <w:i/>
          <w:sz w:val="24"/>
          <w:szCs w:val="24"/>
        </w:rPr>
        <w:t>A person acts in private defence, and her act in therefore lawful, if she uses force to repel an unlawful attack which has commenced, or is imminently threatening, upon her or somebody else’s life, bodily integrity, property or other interest which deserves to be protected, provided the defensive act is necessary to protect the interest threatened, is directed against the attacker, and is reasonably proportionate to the attack</w:t>
      </w:r>
      <w:r w:rsidR="00BC0072">
        <w:rPr>
          <w:rFonts w:ascii="Arial" w:hAnsi="Arial" w:cs="Arial"/>
          <w:sz w:val="24"/>
          <w:szCs w:val="24"/>
        </w:rPr>
        <w:t>.’</w:t>
      </w:r>
    </w:p>
    <w:p w:rsidR="00F61557" w:rsidRDefault="00F61557" w:rsidP="009A02E7">
      <w:pPr>
        <w:spacing w:line="360" w:lineRule="auto"/>
        <w:rPr>
          <w:rFonts w:ascii="Arial" w:hAnsi="Arial" w:cs="Arial"/>
          <w:sz w:val="24"/>
          <w:szCs w:val="24"/>
        </w:rPr>
      </w:pPr>
    </w:p>
    <w:p w:rsidR="00056273" w:rsidRPr="008D20AA" w:rsidRDefault="00F61557" w:rsidP="00056273">
      <w:pPr>
        <w:spacing w:line="360" w:lineRule="auto"/>
        <w:rPr>
          <w:rFonts w:ascii="Arial" w:hAnsi="Arial" w:cs="Arial"/>
        </w:rPr>
      </w:pPr>
      <w:r>
        <w:rPr>
          <w:rFonts w:ascii="Arial" w:hAnsi="Arial" w:cs="Arial"/>
          <w:sz w:val="24"/>
          <w:szCs w:val="24"/>
        </w:rPr>
        <w:t>[</w:t>
      </w:r>
      <w:r w:rsidR="00167F71">
        <w:rPr>
          <w:rFonts w:ascii="Arial" w:hAnsi="Arial" w:cs="Arial"/>
          <w:sz w:val="24"/>
          <w:szCs w:val="24"/>
        </w:rPr>
        <w:t>3</w:t>
      </w:r>
      <w:r w:rsidR="00843F4E">
        <w:rPr>
          <w:rFonts w:ascii="Arial" w:hAnsi="Arial" w:cs="Arial"/>
          <w:sz w:val="24"/>
          <w:szCs w:val="24"/>
        </w:rPr>
        <w:t>1</w:t>
      </w:r>
      <w:r>
        <w:rPr>
          <w:rFonts w:ascii="Arial" w:hAnsi="Arial" w:cs="Arial"/>
          <w:sz w:val="24"/>
          <w:szCs w:val="24"/>
        </w:rPr>
        <w:t>]</w:t>
      </w:r>
      <w:r>
        <w:rPr>
          <w:rFonts w:ascii="Arial" w:hAnsi="Arial" w:cs="Arial"/>
          <w:sz w:val="24"/>
          <w:szCs w:val="24"/>
        </w:rPr>
        <w:tab/>
        <w:t xml:space="preserve">In </w:t>
      </w:r>
      <w:r w:rsidRPr="00590FD1">
        <w:rPr>
          <w:rFonts w:ascii="Arial" w:hAnsi="Arial" w:cs="Arial"/>
          <w:i/>
          <w:sz w:val="24"/>
          <w:szCs w:val="24"/>
        </w:rPr>
        <w:t>Naftali</w:t>
      </w:r>
      <w:r w:rsidR="0091462D">
        <w:rPr>
          <w:rStyle w:val="FootnoteReference"/>
          <w:rFonts w:ascii="Arial" w:hAnsi="Arial" w:cs="Arial"/>
          <w:i/>
          <w:sz w:val="24"/>
          <w:szCs w:val="24"/>
        </w:rPr>
        <w:footnoteReference w:id="5"/>
      </w:r>
      <w:r>
        <w:rPr>
          <w:rFonts w:ascii="Arial" w:hAnsi="Arial" w:cs="Arial"/>
          <w:sz w:val="24"/>
          <w:szCs w:val="24"/>
        </w:rPr>
        <w:t>, the court set out the requirements of private defence as follows</w:t>
      </w:r>
      <w:r w:rsidR="00056273">
        <w:rPr>
          <w:rFonts w:ascii="Arial" w:hAnsi="Arial" w:cs="Arial"/>
          <w:sz w:val="24"/>
          <w:szCs w:val="24"/>
        </w:rPr>
        <w:t>:</w:t>
      </w:r>
      <w:r>
        <w:rPr>
          <w:rFonts w:ascii="Arial" w:hAnsi="Arial" w:cs="Arial"/>
          <w:sz w:val="24"/>
          <w:szCs w:val="24"/>
        </w:rPr>
        <w:t xml:space="preserve"> </w:t>
      </w:r>
      <w:r w:rsidR="008D20AA">
        <w:rPr>
          <w:rFonts w:ascii="Arial" w:hAnsi="Arial" w:cs="Arial"/>
        </w:rPr>
        <w:t>‘</w:t>
      </w:r>
      <w:r w:rsidR="00056273" w:rsidRPr="008D20AA">
        <w:rPr>
          <w:rFonts w:ascii="Arial" w:hAnsi="Arial" w:cs="Arial"/>
        </w:rPr>
        <w:t>Self defence is more correctly referred to as private defence. The requirements of private defence can be summarized as follows; (a) The attack: To give rise to a situation warranting action in defence there must be an unlawful attack upon a legal interest which had commenced or was imminent. (b) The defence must be directed against the attacker and necessary to avert the attack and the means used must be necessary in the circumstances.</w:t>
      </w:r>
      <w:r w:rsidR="00107F45" w:rsidRPr="008D20AA">
        <w:rPr>
          <w:rFonts w:ascii="Arial" w:hAnsi="Arial" w:cs="Arial"/>
        </w:rPr>
        <w:t xml:space="preserve"> </w:t>
      </w:r>
      <w:r w:rsidR="00056273" w:rsidRPr="008D20AA">
        <w:rPr>
          <w:rFonts w:ascii="Arial" w:hAnsi="Arial" w:cs="Arial"/>
        </w:rPr>
        <w:t xml:space="preserve">When the defence of self-defence is raised or apparent, the enquiry is actually twofold. The first leg of the enquiry is whether the conditions and/or requirements of self-defence have been met, which includes the question whether the bounds of self-defence were exceeded. The test here is objective but the onus is on the </w:t>
      </w:r>
      <w:r w:rsidR="001018BD" w:rsidRPr="008D20AA">
        <w:rPr>
          <w:rFonts w:ascii="Arial" w:hAnsi="Arial" w:cs="Arial"/>
        </w:rPr>
        <w:t>State</w:t>
      </w:r>
      <w:r w:rsidR="00056273" w:rsidRPr="008D20AA">
        <w:rPr>
          <w:rFonts w:ascii="Arial" w:hAnsi="Arial" w:cs="Arial"/>
        </w:rPr>
        <w:t xml:space="preserve"> to prove beyond reasonable doubt that the conditions or requirements for self-defence did not exist or that the bounds of self-defence have been exceeded.</w:t>
      </w:r>
    </w:p>
    <w:p w:rsidR="00056273" w:rsidRPr="008D20AA" w:rsidRDefault="00056273" w:rsidP="00056273">
      <w:pPr>
        <w:spacing w:line="360" w:lineRule="auto"/>
        <w:rPr>
          <w:rFonts w:ascii="Arial" w:hAnsi="Arial" w:cs="Arial"/>
        </w:rPr>
      </w:pPr>
    </w:p>
    <w:p w:rsidR="00056273" w:rsidRPr="008D20AA" w:rsidRDefault="00056273" w:rsidP="00056273">
      <w:pPr>
        <w:spacing w:line="360" w:lineRule="auto"/>
        <w:rPr>
          <w:rFonts w:ascii="Arial" w:hAnsi="Arial" w:cs="Arial"/>
        </w:rPr>
      </w:pPr>
      <w:r w:rsidRPr="008D20AA">
        <w:rPr>
          <w:rFonts w:ascii="Arial" w:hAnsi="Arial" w:cs="Arial"/>
        </w:rPr>
        <w:t xml:space="preserve">When the test of reasonableness and the conduct of the hypothetical reasonable man is applied, the court must put itself in the position of the accused at the time of the attack. If the </w:t>
      </w:r>
      <w:r w:rsidR="001018BD" w:rsidRPr="008D20AA">
        <w:rPr>
          <w:rFonts w:ascii="Arial" w:hAnsi="Arial" w:cs="Arial"/>
        </w:rPr>
        <w:t>State</w:t>
      </w:r>
      <w:r w:rsidRPr="008D20AA">
        <w:rPr>
          <w:rFonts w:ascii="Arial" w:hAnsi="Arial" w:cs="Arial"/>
        </w:rPr>
        <w:t xml:space="preserve"> does not discharge this onus, then accused must be acquitted. On the other hand, if the </w:t>
      </w:r>
      <w:r w:rsidR="001018BD" w:rsidRPr="008D20AA">
        <w:rPr>
          <w:rFonts w:ascii="Arial" w:hAnsi="Arial" w:cs="Arial"/>
        </w:rPr>
        <w:t>State</w:t>
      </w:r>
      <w:r w:rsidRPr="008D20AA">
        <w:rPr>
          <w:rFonts w:ascii="Arial" w:hAnsi="Arial" w:cs="Arial"/>
        </w:rPr>
        <w:t xml:space="preserve"> discharges the said onus, that is not the end of the matter and the second leg of the enquiry must be proceeded with. The second leg of the enquiry is then whether the </w:t>
      </w:r>
      <w:r w:rsidR="001018BD" w:rsidRPr="008D20AA">
        <w:rPr>
          <w:rFonts w:ascii="Arial" w:hAnsi="Arial" w:cs="Arial"/>
        </w:rPr>
        <w:t>State</w:t>
      </w:r>
      <w:r w:rsidRPr="008D20AA">
        <w:rPr>
          <w:rFonts w:ascii="Arial" w:hAnsi="Arial" w:cs="Arial"/>
        </w:rPr>
        <w:t xml:space="preserve"> has proven beyond reasonable doubt that the accused did not genuinely believe that he was acting in self-defence and that he was not exceeding the bounds of self-defence. Here the test is purely subjective and the reasonableness or otherwise of such belief, whether or not it is based on or amounts to a mistake of fact or of law or both, is only relevant as one of the factors in the determination of whether or not the accused held the aforesaid genuine belief. If the </w:t>
      </w:r>
      <w:r w:rsidR="001018BD" w:rsidRPr="008D20AA">
        <w:rPr>
          <w:rFonts w:ascii="Arial" w:hAnsi="Arial" w:cs="Arial"/>
        </w:rPr>
        <w:t>State</w:t>
      </w:r>
      <w:r w:rsidRPr="008D20AA">
        <w:rPr>
          <w:rFonts w:ascii="Arial" w:hAnsi="Arial" w:cs="Arial"/>
        </w:rPr>
        <w:t xml:space="preserve"> discharge the onus to prove beyond reasonable doubt that the accused held no such genuine belief, then the accused must not be convicted of the charge of murder. If the said onus is not discharged, then the accused cannot be convicted of murder requiring mens rea in the form of dolus, but can be convicted of a crime not requiring dolus but merely culpa, such as culpable homicide.</w:t>
      </w:r>
    </w:p>
    <w:p w:rsidR="00F61557" w:rsidRPr="00A47C9D" w:rsidRDefault="00056273" w:rsidP="00056273">
      <w:pPr>
        <w:spacing w:line="360" w:lineRule="auto"/>
        <w:rPr>
          <w:rFonts w:ascii="Arial" w:hAnsi="Arial" w:cs="Arial"/>
        </w:rPr>
      </w:pPr>
      <w:r w:rsidRPr="008D20AA">
        <w:rPr>
          <w:rFonts w:ascii="Arial" w:hAnsi="Arial" w:cs="Arial"/>
        </w:rPr>
        <w:t>Culpable homicide will be a competent verdict where, for example, the accused, although he genuinely believed that he acted in self-defence and within the bounds of self-defence, was not, objectively speaking, acting reasonably in holding the aforesaid belief</w:t>
      </w:r>
      <w:r w:rsidRPr="00A47C9D">
        <w:rPr>
          <w:rFonts w:ascii="Arial" w:hAnsi="Arial" w:cs="Arial"/>
          <w:i/>
        </w:rPr>
        <w:t>.’</w:t>
      </w:r>
    </w:p>
    <w:p w:rsidR="00D16007" w:rsidRDefault="00D16007" w:rsidP="00D16007">
      <w:pPr>
        <w:spacing w:line="360" w:lineRule="auto"/>
        <w:rPr>
          <w:rFonts w:ascii="Arial" w:hAnsi="Arial" w:cs="Arial"/>
          <w:sz w:val="24"/>
          <w:szCs w:val="24"/>
        </w:rPr>
      </w:pPr>
    </w:p>
    <w:p w:rsidR="00A9453C" w:rsidRDefault="00F61557" w:rsidP="009A02E7">
      <w:pPr>
        <w:spacing w:line="360" w:lineRule="auto"/>
        <w:rPr>
          <w:rFonts w:ascii="Arial" w:hAnsi="Arial" w:cs="Arial"/>
          <w:sz w:val="24"/>
          <w:szCs w:val="24"/>
        </w:rPr>
      </w:pPr>
      <w:r>
        <w:rPr>
          <w:rFonts w:ascii="Arial" w:hAnsi="Arial" w:cs="Arial"/>
          <w:sz w:val="24"/>
          <w:szCs w:val="24"/>
        </w:rPr>
        <w:lastRenderedPageBreak/>
        <w:t>[</w:t>
      </w:r>
      <w:r w:rsidR="002B351B">
        <w:rPr>
          <w:rFonts w:ascii="Arial" w:hAnsi="Arial" w:cs="Arial"/>
          <w:sz w:val="24"/>
          <w:szCs w:val="24"/>
        </w:rPr>
        <w:t>3</w:t>
      </w:r>
      <w:r w:rsidR="00843F4E">
        <w:rPr>
          <w:rFonts w:ascii="Arial" w:hAnsi="Arial" w:cs="Arial"/>
          <w:sz w:val="24"/>
          <w:szCs w:val="24"/>
        </w:rPr>
        <w:t>2</w:t>
      </w:r>
      <w:r>
        <w:rPr>
          <w:rFonts w:ascii="Arial" w:hAnsi="Arial" w:cs="Arial"/>
          <w:sz w:val="24"/>
          <w:szCs w:val="24"/>
        </w:rPr>
        <w:t>]</w:t>
      </w:r>
      <w:r>
        <w:rPr>
          <w:rFonts w:ascii="Arial" w:hAnsi="Arial" w:cs="Arial"/>
          <w:sz w:val="24"/>
          <w:szCs w:val="24"/>
        </w:rPr>
        <w:tab/>
      </w:r>
      <w:r w:rsidR="000347FC">
        <w:rPr>
          <w:rFonts w:ascii="Arial" w:hAnsi="Arial" w:cs="Arial"/>
          <w:sz w:val="24"/>
          <w:szCs w:val="24"/>
        </w:rPr>
        <w:t>From the onset</w:t>
      </w:r>
      <w:r w:rsidR="00843F4E">
        <w:rPr>
          <w:rFonts w:ascii="Arial" w:hAnsi="Arial" w:cs="Arial"/>
          <w:sz w:val="24"/>
          <w:szCs w:val="24"/>
        </w:rPr>
        <w:t xml:space="preserve">, I must point out that the </w:t>
      </w:r>
      <w:r w:rsidR="00843F4E" w:rsidRPr="00843F4E">
        <w:rPr>
          <w:rFonts w:ascii="Arial" w:hAnsi="Arial" w:cs="Arial"/>
          <w:i/>
          <w:sz w:val="24"/>
          <w:szCs w:val="24"/>
        </w:rPr>
        <w:t>viva</w:t>
      </w:r>
      <w:r w:rsidR="000347FC" w:rsidRPr="00843F4E">
        <w:rPr>
          <w:rFonts w:ascii="Arial" w:hAnsi="Arial" w:cs="Arial"/>
          <w:i/>
          <w:sz w:val="24"/>
          <w:szCs w:val="24"/>
        </w:rPr>
        <w:t xml:space="preserve"> voce</w:t>
      </w:r>
      <w:r w:rsidR="000347FC">
        <w:rPr>
          <w:rFonts w:ascii="Arial" w:hAnsi="Arial" w:cs="Arial"/>
          <w:sz w:val="24"/>
          <w:szCs w:val="24"/>
        </w:rPr>
        <w:t xml:space="preserve"> evidence of the accused was littered with contradictions, inconsistencies</w:t>
      </w:r>
      <w:r w:rsidR="00C04978">
        <w:rPr>
          <w:rFonts w:ascii="Arial" w:hAnsi="Arial" w:cs="Arial"/>
          <w:sz w:val="24"/>
          <w:szCs w:val="24"/>
        </w:rPr>
        <w:t xml:space="preserve"> if regard were to be given to</w:t>
      </w:r>
      <w:r w:rsidR="000347FC">
        <w:rPr>
          <w:rFonts w:ascii="Arial" w:hAnsi="Arial" w:cs="Arial"/>
          <w:sz w:val="24"/>
          <w:szCs w:val="24"/>
        </w:rPr>
        <w:t xml:space="preserve"> </w:t>
      </w:r>
      <w:r w:rsidR="00C04978">
        <w:rPr>
          <w:rFonts w:ascii="Arial" w:hAnsi="Arial" w:cs="Arial"/>
          <w:sz w:val="24"/>
          <w:szCs w:val="24"/>
        </w:rPr>
        <w:t>t</w:t>
      </w:r>
      <w:r w:rsidR="000347FC">
        <w:rPr>
          <w:rFonts w:ascii="Arial" w:hAnsi="Arial" w:cs="Arial"/>
          <w:sz w:val="24"/>
          <w:szCs w:val="24"/>
        </w:rPr>
        <w:t xml:space="preserve">he instructions put to the witnesses by his counsel. </w:t>
      </w:r>
      <w:r>
        <w:rPr>
          <w:rFonts w:ascii="Arial" w:hAnsi="Arial" w:cs="Arial"/>
          <w:sz w:val="24"/>
          <w:szCs w:val="24"/>
        </w:rPr>
        <w:t xml:space="preserve">The accused testified that whilst inside the club, the deceased stepped on his toes and offered him a bunch of money. This was contrary to what was put to the </w:t>
      </w:r>
      <w:r w:rsidR="00B00462">
        <w:rPr>
          <w:rFonts w:ascii="Arial" w:hAnsi="Arial" w:cs="Arial"/>
          <w:sz w:val="24"/>
          <w:szCs w:val="24"/>
        </w:rPr>
        <w:t>witnesses</w:t>
      </w:r>
      <w:r>
        <w:rPr>
          <w:rFonts w:ascii="Arial" w:hAnsi="Arial" w:cs="Arial"/>
          <w:sz w:val="24"/>
          <w:szCs w:val="24"/>
        </w:rPr>
        <w:t>, th</w:t>
      </w:r>
      <w:r w:rsidR="00A9453C">
        <w:rPr>
          <w:rFonts w:ascii="Arial" w:hAnsi="Arial" w:cs="Arial"/>
          <w:sz w:val="24"/>
          <w:szCs w:val="24"/>
        </w:rPr>
        <w:t xml:space="preserve">at it was a ten dollar note. </w:t>
      </w:r>
      <w:r w:rsidR="00B103BA">
        <w:rPr>
          <w:rFonts w:ascii="Arial" w:hAnsi="Arial" w:cs="Arial"/>
          <w:sz w:val="24"/>
          <w:szCs w:val="24"/>
        </w:rPr>
        <w:t xml:space="preserve">He testified that it was Mr Likando who asked for space at the bar counter where he was seated, whereas his counsel put to the witnesses that it was the deceased. </w:t>
      </w:r>
      <w:r w:rsidR="00A9453C">
        <w:rPr>
          <w:rFonts w:ascii="Arial" w:hAnsi="Arial" w:cs="Arial"/>
          <w:sz w:val="24"/>
          <w:szCs w:val="24"/>
        </w:rPr>
        <w:t>According to his counsel, he felt insulted by being given the ten dollar note as he had his own money. He also testified that, the deceased swore at him inside the club however, this too was not put to the witness</w:t>
      </w:r>
      <w:r w:rsidR="00193CDF">
        <w:rPr>
          <w:rFonts w:ascii="Arial" w:hAnsi="Arial" w:cs="Arial"/>
          <w:sz w:val="24"/>
          <w:szCs w:val="24"/>
        </w:rPr>
        <w:t>es</w:t>
      </w:r>
      <w:r w:rsidR="00A9453C">
        <w:rPr>
          <w:rFonts w:ascii="Arial" w:hAnsi="Arial" w:cs="Arial"/>
          <w:sz w:val="24"/>
          <w:szCs w:val="24"/>
        </w:rPr>
        <w:t xml:space="preserve"> by the defence counsel. The accused further testified that, whilst he was standing outside the club, the deceased and his friends </w:t>
      </w:r>
      <w:r w:rsidR="00B103BA">
        <w:rPr>
          <w:rFonts w:ascii="Arial" w:hAnsi="Arial" w:cs="Arial"/>
          <w:sz w:val="24"/>
          <w:szCs w:val="24"/>
        </w:rPr>
        <w:t>savagely</w:t>
      </w:r>
      <w:r w:rsidR="00A9453C">
        <w:rPr>
          <w:rFonts w:ascii="Arial" w:hAnsi="Arial" w:cs="Arial"/>
          <w:sz w:val="24"/>
          <w:szCs w:val="24"/>
        </w:rPr>
        <w:t xml:space="preserve"> attacked him. They kicked and punched him until he fell to the ground. They continued kicking him whilst he was on the ground until he lost consciousness. That version of the assault and the kicking was corroborated by </w:t>
      </w:r>
      <w:r w:rsidR="00193CDF">
        <w:rPr>
          <w:rFonts w:ascii="Arial" w:hAnsi="Arial" w:cs="Arial"/>
          <w:sz w:val="24"/>
          <w:szCs w:val="24"/>
        </w:rPr>
        <w:t>Mr.</w:t>
      </w:r>
      <w:r w:rsidR="00500EE9">
        <w:rPr>
          <w:rFonts w:ascii="Arial" w:hAnsi="Arial" w:cs="Arial"/>
          <w:sz w:val="24"/>
          <w:szCs w:val="24"/>
        </w:rPr>
        <w:t xml:space="preserve"> </w:t>
      </w:r>
      <w:r w:rsidR="004C6C55">
        <w:rPr>
          <w:rFonts w:ascii="Arial" w:hAnsi="Arial" w:cs="Arial"/>
          <w:sz w:val="24"/>
          <w:szCs w:val="24"/>
        </w:rPr>
        <w:t>Golden</w:t>
      </w:r>
      <w:r w:rsidR="00A9453C">
        <w:rPr>
          <w:rFonts w:ascii="Arial" w:hAnsi="Arial" w:cs="Arial"/>
          <w:sz w:val="24"/>
          <w:szCs w:val="24"/>
        </w:rPr>
        <w:t xml:space="preserve"> and </w:t>
      </w:r>
      <w:r w:rsidR="00193CDF">
        <w:rPr>
          <w:rFonts w:ascii="Arial" w:hAnsi="Arial" w:cs="Arial"/>
          <w:sz w:val="24"/>
          <w:szCs w:val="24"/>
        </w:rPr>
        <w:t xml:space="preserve">Ms </w:t>
      </w:r>
      <w:r w:rsidR="00A9453C">
        <w:rPr>
          <w:rFonts w:ascii="Arial" w:hAnsi="Arial" w:cs="Arial"/>
          <w:sz w:val="24"/>
          <w:szCs w:val="24"/>
        </w:rPr>
        <w:t xml:space="preserve">Fisher. </w:t>
      </w:r>
      <w:r w:rsidR="00843F4E">
        <w:rPr>
          <w:rFonts w:ascii="Arial" w:hAnsi="Arial" w:cs="Arial"/>
          <w:sz w:val="24"/>
          <w:szCs w:val="24"/>
        </w:rPr>
        <w:t xml:space="preserve">In fact those two witnesses testified that the deceased and his friends were the aggressors. </w:t>
      </w:r>
      <w:r w:rsidR="00A9453C">
        <w:rPr>
          <w:rFonts w:ascii="Arial" w:hAnsi="Arial" w:cs="Arial"/>
          <w:sz w:val="24"/>
          <w:szCs w:val="24"/>
        </w:rPr>
        <w:t xml:space="preserve">The accused further testified that, after he regained consciousness and fearing for his life, he walked towards the motor vehicle which was earlier driven by the deceased and started shooting randomly. </w:t>
      </w:r>
    </w:p>
    <w:p w:rsidR="00B00462" w:rsidRDefault="00B00462" w:rsidP="009A02E7">
      <w:pPr>
        <w:spacing w:line="360" w:lineRule="auto"/>
        <w:rPr>
          <w:rFonts w:ascii="Arial" w:hAnsi="Arial" w:cs="Arial"/>
          <w:sz w:val="24"/>
          <w:szCs w:val="24"/>
        </w:rPr>
      </w:pPr>
    </w:p>
    <w:p w:rsidR="00B00462" w:rsidRDefault="00303D70" w:rsidP="009A02E7">
      <w:pPr>
        <w:spacing w:line="360" w:lineRule="auto"/>
        <w:rPr>
          <w:rFonts w:ascii="Arial" w:hAnsi="Arial" w:cs="Arial"/>
          <w:sz w:val="24"/>
          <w:szCs w:val="24"/>
        </w:rPr>
      </w:pPr>
      <w:r>
        <w:rPr>
          <w:rFonts w:ascii="Arial" w:hAnsi="Arial" w:cs="Arial"/>
          <w:sz w:val="24"/>
          <w:szCs w:val="24"/>
        </w:rPr>
        <w:t>[</w:t>
      </w:r>
      <w:r w:rsidR="005424EF">
        <w:rPr>
          <w:rFonts w:ascii="Arial" w:hAnsi="Arial" w:cs="Arial"/>
          <w:sz w:val="24"/>
          <w:szCs w:val="24"/>
        </w:rPr>
        <w:t>3</w:t>
      </w:r>
      <w:r w:rsidR="004651CF">
        <w:rPr>
          <w:rFonts w:ascii="Arial" w:hAnsi="Arial" w:cs="Arial"/>
          <w:sz w:val="24"/>
          <w:szCs w:val="24"/>
        </w:rPr>
        <w:t>3</w:t>
      </w:r>
      <w:r>
        <w:rPr>
          <w:rFonts w:ascii="Arial" w:hAnsi="Arial" w:cs="Arial"/>
          <w:sz w:val="24"/>
          <w:szCs w:val="24"/>
        </w:rPr>
        <w:t>]</w:t>
      </w:r>
      <w:r>
        <w:rPr>
          <w:rFonts w:ascii="Arial" w:hAnsi="Arial" w:cs="Arial"/>
          <w:sz w:val="24"/>
          <w:szCs w:val="24"/>
        </w:rPr>
        <w:tab/>
        <w:t xml:space="preserve">The accused </w:t>
      </w:r>
      <w:r w:rsidR="004651CF">
        <w:rPr>
          <w:rFonts w:ascii="Arial" w:hAnsi="Arial" w:cs="Arial"/>
          <w:sz w:val="24"/>
          <w:szCs w:val="24"/>
        </w:rPr>
        <w:t xml:space="preserve">further </w:t>
      </w:r>
      <w:r>
        <w:rPr>
          <w:rFonts w:ascii="Arial" w:hAnsi="Arial" w:cs="Arial"/>
          <w:sz w:val="24"/>
          <w:szCs w:val="24"/>
        </w:rPr>
        <w:t xml:space="preserve">testified that the gun was concealed on him in such a way that it was not easily visible. This piece of evidence was contradicted by </w:t>
      </w:r>
      <w:r w:rsidR="00193CDF">
        <w:rPr>
          <w:rFonts w:ascii="Arial" w:hAnsi="Arial" w:cs="Arial"/>
          <w:sz w:val="24"/>
          <w:szCs w:val="24"/>
        </w:rPr>
        <w:t xml:space="preserve">Ms </w:t>
      </w:r>
      <w:r>
        <w:rPr>
          <w:rFonts w:ascii="Arial" w:hAnsi="Arial" w:cs="Arial"/>
          <w:sz w:val="24"/>
          <w:szCs w:val="24"/>
        </w:rPr>
        <w:t xml:space="preserve">Fisher, </w:t>
      </w:r>
      <w:r w:rsidR="00193CDF">
        <w:rPr>
          <w:rFonts w:ascii="Arial" w:hAnsi="Arial" w:cs="Arial"/>
          <w:sz w:val="24"/>
          <w:szCs w:val="24"/>
        </w:rPr>
        <w:t xml:space="preserve">Mr. </w:t>
      </w:r>
      <w:r w:rsidR="004C6C55">
        <w:rPr>
          <w:rFonts w:ascii="Arial" w:hAnsi="Arial" w:cs="Arial"/>
          <w:sz w:val="24"/>
          <w:szCs w:val="24"/>
        </w:rPr>
        <w:t>Golden</w:t>
      </w:r>
      <w:r>
        <w:rPr>
          <w:rFonts w:ascii="Arial" w:hAnsi="Arial" w:cs="Arial"/>
          <w:sz w:val="24"/>
          <w:szCs w:val="24"/>
        </w:rPr>
        <w:t xml:space="preserve"> and </w:t>
      </w:r>
      <w:r w:rsidR="001954FF">
        <w:rPr>
          <w:rFonts w:ascii="Arial" w:hAnsi="Arial" w:cs="Arial"/>
          <w:sz w:val="24"/>
          <w:szCs w:val="24"/>
        </w:rPr>
        <w:t>Sinkandi</w:t>
      </w:r>
      <w:r>
        <w:rPr>
          <w:rFonts w:ascii="Arial" w:hAnsi="Arial" w:cs="Arial"/>
          <w:sz w:val="24"/>
          <w:szCs w:val="24"/>
        </w:rPr>
        <w:t>, who testified that the accused</w:t>
      </w:r>
      <w:r w:rsidR="001954FF">
        <w:rPr>
          <w:rFonts w:ascii="Arial" w:hAnsi="Arial" w:cs="Arial"/>
          <w:sz w:val="24"/>
          <w:szCs w:val="24"/>
        </w:rPr>
        <w:t xml:space="preserve">, after being assisted by </w:t>
      </w:r>
      <w:r w:rsidR="004C6C55">
        <w:rPr>
          <w:rFonts w:ascii="Arial" w:hAnsi="Arial" w:cs="Arial"/>
          <w:sz w:val="24"/>
          <w:szCs w:val="24"/>
        </w:rPr>
        <w:t>Golden</w:t>
      </w:r>
      <w:r w:rsidR="004651CF">
        <w:rPr>
          <w:rFonts w:ascii="Arial" w:hAnsi="Arial" w:cs="Arial"/>
          <w:sz w:val="24"/>
          <w:szCs w:val="24"/>
        </w:rPr>
        <w:t xml:space="preserve"> </w:t>
      </w:r>
      <w:r w:rsidR="003C6E22">
        <w:rPr>
          <w:rFonts w:ascii="Arial" w:hAnsi="Arial" w:cs="Arial"/>
          <w:sz w:val="24"/>
          <w:szCs w:val="24"/>
        </w:rPr>
        <w:t>walked</w:t>
      </w:r>
      <w:r>
        <w:rPr>
          <w:rFonts w:ascii="Arial" w:hAnsi="Arial" w:cs="Arial"/>
          <w:sz w:val="24"/>
          <w:szCs w:val="24"/>
        </w:rPr>
        <w:t xml:space="preserve"> to where the security guard was </w:t>
      </w:r>
      <w:r w:rsidR="001954FF">
        <w:rPr>
          <w:rFonts w:ascii="Arial" w:hAnsi="Arial" w:cs="Arial"/>
          <w:sz w:val="24"/>
          <w:szCs w:val="24"/>
        </w:rPr>
        <w:t xml:space="preserve">seated </w:t>
      </w:r>
      <w:r>
        <w:rPr>
          <w:rFonts w:ascii="Arial" w:hAnsi="Arial" w:cs="Arial"/>
          <w:sz w:val="24"/>
          <w:szCs w:val="24"/>
        </w:rPr>
        <w:t xml:space="preserve">and they saw </w:t>
      </w:r>
      <w:r w:rsidR="008B65C2">
        <w:rPr>
          <w:rFonts w:ascii="Arial" w:hAnsi="Arial" w:cs="Arial"/>
          <w:sz w:val="24"/>
          <w:szCs w:val="24"/>
        </w:rPr>
        <w:t xml:space="preserve">something, which turned out to be </w:t>
      </w:r>
      <w:r>
        <w:rPr>
          <w:rFonts w:ascii="Arial" w:hAnsi="Arial" w:cs="Arial"/>
          <w:sz w:val="24"/>
          <w:szCs w:val="24"/>
        </w:rPr>
        <w:t>a gun</w:t>
      </w:r>
      <w:r w:rsidR="008B65C2">
        <w:rPr>
          <w:rFonts w:ascii="Arial" w:hAnsi="Arial" w:cs="Arial"/>
          <w:sz w:val="24"/>
          <w:szCs w:val="24"/>
        </w:rPr>
        <w:t>,</w:t>
      </w:r>
      <w:r>
        <w:rPr>
          <w:rFonts w:ascii="Arial" w:hAnsi="Arial" w:cs="Arial"/>
          <w:sz w:val="24"/>
          <w:szCs w:val="24"/>
        </w:rPr>
        <w:t xml:space="preserve"> being handed to him, </w:t>
      </w:r>
      <w:r w:rsidR="003B0AB7">
        <w:rPr>
          <w:rFonts w:ascii="Arial" w:hAnsi="Arial" w:cs="Arial"/>
          <w:sz w:val="24"/>
          <w:szCs w:val="24"/>
        </w:rPr>
        <w:t xml:space="preserve">and </w:t>
      </w:r>
      <w:r>
        <w:rPr>
          <w:rFonts w:ascii="Arial" w:hAnsi="Arial" w:cs="Arial"/>
          <w:sz w:val="24"/>
          <w:szCs w:val="24"/>
        </w:rPr>
        <w:t xml:space="preserve">then </w:t>
      </w:r>
      <w:r w:rsidR="003B0AB7">
        <w:rPr>
          <w:rFonts w:ascii="Arial" w:hAnsi="Arial" w:cs="Arial"/>
          <w:sz w:val="24"/>
          <w:szCs w:val="24"/>
        </w:rPr>
        <w:t>proceeded</w:t>
      </w:r>
      <w:r>
        <w:rPr>
          <w:rFonts w:ascii="Arial" w:hAnsi="Arial" w:cs="Arial"/>
          <w:sz w:val="24"/>
          <w:szCs w:val="24"/>
        </w:rPr>
        <w:t xml:space="preserve"> to the </w:t>
      </w:r>
      <w:r w:rsidR="003B0AB7">
        <w:rPr>
          <w:rFonts w:ascii="Arial" w:hAnsi="Arial" w:cs="Arial"/>
          <w:sz w:val="24"/>
          <w:szCs w:val="24"/>
        </w:rPr>
        <w:t>motor vehicle</w:t>
      </w:r>
      <w:r>
        <w:rPr>
          <w:rFonts w:ascii="Arial" w:hAnsi="Arial" w:cs="Arial"/>
          <w:sz w:val="24"/>
          <w:szCs w:val="24"/>
        </w:rPr>
        <w:t xml:space="preserve"> and started shooting. There was </w:t>
      </w:r>
      <w:r w:rsidR="00EF62C1">
        <w:rPr>
          <w:rFonts w:ascii="Arial" w:hAnsi="Arial" w:cs="Arial"/>
          <w:sz w:val="24"/>
          <w:szCs w:val="24"/>
        </w:rPr>
        <w:t>testimony</w:t>
      </w:r>
      <w:r>
        <w:rPr>
          <w:rFonts w:ascii="Arial" w:hAnsi="Arial" w:cs="Arial"/>
          <w:sz w:val="24"/>
          <w:szCs w:val="24"/>
        </w:rPr>
        <w:t xml:space="preserve"> from the owner of the bar</w:t>
      </w:r>
      <w:r w:rsidR="003B0AB7">
        <w:rPr>
          <w:rFonts w:ascii="Arial" w:hAnsi="Arial" w:cs="Arial"/>
          <w:sz w:val="24"/>
          <w:szCs w:val="24"/>
        </w:rPr>
        <w:t>, Mr Tungulu</w:t>
      </w:r>
      <w:r w:rsidR="003C6E22">
        <w:rPr>
          <w:rFonts w:ascii="Arial" w:hAnsi="Arial" w:cs="Arial"/>
          <w:sz w:val="24"/>
          <w:szCs w:val="24"/>
        </w:rPr>
        <w:t>,</w:t>
      </w:r>
      <w:r>
        <w:rPr>
          <w:rFonts w:ascii="Arial" w:hAnsi="Arial" w:cs="Arial"/>
          <w:sz w:val="24"/>
          <w:szCs w:val="24"/>
        </w:rPr>
        <w:t xml:space="preserve"> that whoever entered the club is thoroughly </w:t>
      </w:r>
      <w:r w:rsidR="001058AD">
        <w:rPr>
          <w:rFonts w:ascii="Arial" w:hAnsi="Arial" w:cs="Arial"/>
          <w:sz w:val="24"/>
          <w:szCs w:val="24"/>
        </w:rPr>
        <w:t xml:space="preserve">body </w:t>
      </w:r>
      <w:r>
        <w:rPr>
          <w:rFonts w:ascii="Arial" w:hAnsi="Arial" w:cs="Arial"/>
          <w:sz w:val="24"/>
          <w:szCs w:val="24"/>
        </w:rPr>
        <w:t>searched and if found with a gun or knife, that will</w:t>
      </w:r>
      <w:r w:rsidR="003B0AB7">
        <w:rPr>
          <w:rFonts w:ascii="Arial" w:hAnsi="Arial" w:cs="Arial"/>
          <w:sz w:val="24"/>
          <w:szCs w:val="24"/>
        </w:rPr>
        <w:t xml:space="preserve"> be </w:t>
      </w:r>
      <w:r>
        <w:rPr>
          <w:rFonts w:ascii="Arial" w:hAnsi="Arial" w:cs="Arial"/>
          <w:sz w:val="24"/>
          <w:szCs w:val="24"/>
        </w:rPr>
        <w:t xml:space="preserve">taken away </w:t>
      </w:r>
      <w:r w:rsidR="003B0AB7">
        <w:rPr>
          <w:rFonts w:ascii="Arial" w:hAnsi="Arial" w:cs="Arial"/>
          <w:sz w:val="24"/>
          <w:szCs w:val="24"/>
        </w:rPr>
        <w:t xml:space="preserve">and handed back when the club closes. </w:t>
      </w:r>
      <w:r w:rsidR="003C6E22">
        <w:rPr>
          <w:rFonts w:ascii="Arial" w:hAnsi="Arial" w:cs="Arial"/>
          <w:sz w:val="24"/>
          <w:szCs w:val="24"/>
        </w:rPr>
        <w:t xml:space="preserve">He also testified that he was at the club when the accused came there </w:t>
      </w:r>
      <w:r w:rsidR="00AC2505">
        <w:rPr>
          <w:rFonts w:ascii="Arial" w:hAnsi="Arial" w:cs="Arial"/>
          <w:sz w:val="24"/>
          <w:szCs w:val="24"/>
        </w:rPr>
        <w:t xml:space="preserve">on that fateful night </w:t>
      </w:r>
      <w:r w:rsidR="003C6E22">
        <w:rPr>
          <w:rFonts w:ascii="Arial" w:hAnsi="Arial" w:cs="Arial"/>
          <w:sz w:val="24"/>
          <w:szCs w:val="24"/>
        </w:rPr>
        <w:t>and that there was a security guard</w:t>
      </w:r>
      <w:r w:rsidR="00E9425F">
        <w:rPr>
          <w:rFonts w:ascii="Arial" w:hAnsi="Arial" w:cs="Arial"/>
          <w:sz w:val="24"/>
          <w:szCs w:val="24"/>
        </w:rPr>
        <w:t xml:space="preserve"> at the entrance</w:t>
      </w:r>
      <w:r w:rsidR="003C6E22">
        <w:rPr>
          <w:rFonts w:ascii="Arial" w:hAnsi="Arial" w:cs="Arial"/>
          <w:sz w:val="24"/>
          <w:szCs w:val="24"/>
        </w:rPr>
        <w:t>. Accused denied that</w:t>
      </w:r>
      <w:r w:rsidR="00AC2505">
        <w:rPr>
          <w:rFonts w:ascii="Arial" w:hAnsi="Arial" w:cs="Arial"/>
          <w:sz w:val="24"/>
          <w:szCs w:val="24"/>
        </w:rPr>
        <w:t xml:space="preserve"> and testified that there was no security guard and he was not searched.</w:t>
      </w:r>
      <w:r w:rsidR="003C6E22">
        <w:rPr>
          <w:rFonts w:ascii="Arial" w:hAnsi="Arial" w:cs="Arial"/>
          <w:sz w:val="24"/>
          <w:szCs w:val="24"/>
        </w:rPr>
        <w:t xml:space="preserve"> </w:t>
      </w:r>
      <w:r w:rsidR="003B0AB7">
        <w:rPr>
          <w:rFonts w:ascii="Arial" w:hAnsi="Arial" w:cs="Arial"/>
          <w:sz w:val="24"/>
          <w:szCs w:val="24"/>
        </w:rPr>
        <w:t xml:space="preserve">Mr Masule also testified that he was at </w:t>
      </w:r>
      <w:r w:rsidR="00EF62C1">
        <w:rPr>
          <w:rFonts w:ascii="Arial" w:hAnsi="Arial" w:cs="Arial"/>
          <w:sz w:val="24"/>
          <w:szCs w:val="24"/>
        </w:rPr>
        <w:t>club Image that fateful evening and that he was also searched by the security guard before he entered the club.</w:t>
      </w:r>
      <w:r>
        <w:rPr>
          <w:rFonts w:ascii="Arial" w:hAnsi="Arial" w:cs="Arial"/>
          <w:sz w:val="24"/>
          <w:szCs w:val="24"/>
        </w:rPr>
        <w:t xml:space="preserve"> The gun which was used is a </w:t>
      </w:r>
      <w:r w:rsidR="000666E3">
        <w:rPr>
          <w:rFonts w:ascii="Arial" w:hAnsi="Arial" w:cs="Arial"/>
          <w:sz w:val="24"/>
          <w:szCs w:val="24"/>
        </w:rPr>
        <w:t>CZ pistol</w:t>
      </w:r>
      <w:r>
        <w:rPr>
          <w:rFonts w:ascii="Arial" w:hAnsi="Arial" w:cs="Arial"/>
          <w:sz w:val="24"/>
          <w:szCs w:val="24"/>
        </w:rPr>
        <w:t xml:space="preserve"> and to hide it in such a way </w:t>
      </w:r>
      <w:r>
        <w:rPr>
          <w:rFonts w:ascii="Arial" w:hAnsi="Arial" w:cs="Arial"/>
          <w:sz w:val="24"/>
          <w:szCs w:val="24"/>
        </w:rPr>
        <w:lastRenderedPageBreak/>
        <w:t xml:space="preserve">that it could not be detected is improbable. The security </w:t>
      </w:r>
      <w:r w:rsidR="00FB4EA9">
        <w:rPr>
          <w:rFonts w:ascii="Arial" w:hAnsi="Arial" w:cs="Arial"/>
          <w:sz w:val="24"/>
          <w:szCs w:val="24"/>
        </w:rPr>
        <w:t xml:space="preserve">guard </w:t>
      </w:r>
      <w:r>
        <w:rPr>
          <w:rFonts w:ascii="Arial" w:hAnsi="Arial" w:cs="Arial"/>
          <w:sz w:val="24"/>
          <w:szCs w:val="24"/>
        </w:rPr>
        <w:t xml:space="preserve">was present </w:t>
      </w:r>
      <w:r w:rsidR="004C5AC5">
        <w:rPr>
          <w:rFonts w:ascii="Arial" w:hAnsi="Arial" w:cs="Arial"/>
          <w:sz w:val="24"/>
          <w:szCs w:val="24"/>
        </w:rPr>
        <w:t xml:space="preserve">that night and it is highly probable that </w:t>
      </w:r>
      <w:r w:rsidR="0000290F">
        <w:rPr>
          <w:rFonts w:ascii="Arial" w:hAnsi="Arial" w:cs="Arial"/>
          <w:sz w:val="24"/>
          <w:szCs w:val="24"/>
        </w:rPr>
        <w:t xml:space="preserve">the accused was searched before he entered the club and that the gun was left with the security guard and </w:t>
      </w:r>
      <w:r w:rsidR="004C5AC5">
        <w:rPr>
          <w:rFonts w:ascii="Arial" w:hAnsi="Arial" w:cs="Arial"/>
          <w:sz w:val="24"/>
          <w:szCs w:val="24"/>
        </w:rPr>
        <w:t xml:space="preserve">after the assault on him, </w:t>
      </w:r>
      <w:r w:rsidR="00CD63A4">
        <w:rPr>
          <w:rFonts w:ascii="Arial" w:hAnsi="Arial" w:cs="Arial"/>
          <w:sz w:val="24"/>
          <w:szCs w:val="24"/>
        </w:rPr>
        <w:t>he</w:t>
      </w:r>
      <w:r w:rsidR="004C5AC5">
        <w:rPr>
          <w:rFonts w:ascii="Arial" w:hAnsi="Arial" w:cs="Arial"/>
          <w:sz w:val="24"/>
          <w:szCs w:val="24"/>
        </w:rPr>
        <w:t xml:space="preserve"> went to the security guard and fetched the gun. That conclusion is cor</w:t>
      </w:r>
      <w:r w:rsidR="001954FF">
        <w:rPr>
          <w:rFonts w:ascii="Arial" w:hAnsi="Arial" w:cs="Arial"/>
          <w:sz w:val="24"/>
          <w:szCs w:val="24"/>
        </w:rPr>
        <w:t xml:space="preserve">roborated by the evidence of </w:t>
      </w:r>
      <w:r w:rsidR="004C6C55">
        <w:rPr>
          <w:rFonts w:ascii="Arial" w:hAnsi="Arial" w:cs="Arial"/>
          <w:sz w:val="24"/>
          <w:szCs w:val="24"/>
        </w:rPr>
        <w:t>Golden</w:t>
      </w:r>
      <w:r w:rsidR="004C5AC5">
        <w:rPr>
          <w:rFonts w:ascii="Arial" w:hAnsi="Arial" w:cs="Arial"/>
          <w:sz w:val="24"/>
          <w:szCs w:val="24"/>
        </w:rPr>
        <w:t xml:space="preserve">, Fisher and </w:t>
      </w:r>
      <w:r w:rsidR="00746AFE">
        <w:rPr>
          <w:rFonts w:ascii="Arial" w:hAnsi="Arial" w:cs="Arial"/>
          <w:sz w:val="24"/>
          <w:szCs w:val="24"/>
        </w:rPr>
        <w:t>S</w:t>
      </w:r>
      <w:r w:rsidR="000666E3">
        <w:rPr>
          <w:rFonts w:ascii="Arial" w:hAnsi="Arial" w:cs="Arial"/>
          <w:sz w:val="24"/>
          <w:szCs w:val="24"/>
        </w:rPr>
        <w:t>a</w:t>
      </w:r>
      <w:r w:rsidR="001954FF">
        <w:rPr>
          <w:rFonts w:ascii="Arial" w:hAnsi="Arial" w:cs="Arial"/>
          <w:sz w:val="24"/>
          <w:szCs w:val="24"/>
        </w:rPr>
        <w:t>nkandi</w:t>
      </w:r>
      <w:r w:rsidR="004C5AC5">
        <w:rPr>
          <w:rFonts w:ascii="Arial" w:hAnsi="Arial" w:cs="Arial"/>
          <w:sz w:val="24"/>
          <w:szCs w:val="24"/>
        </w:rPr>
        <w:t xml:space="preserve">, who testified that they saw the accused moving towards the security guard and getting something from him and then moving towards the </w:t>
      </w:r>
      <w:r w:rsidR="00FB4EA9">
        <w:rPr>
          <w:rFonts w:ascii="Arial" w:hAnsi="Arial" w:cs="Arial"/>
          <w:sz w:val="24"/>
          <w:szCs w:val="24"/>
        </w:rPr>
        <w:t xml:space="preserve">motor </w:t>
      </w:r>
      <w:r w:rsidR="004C5AC5">
        <w:rPr>
          <w:rFonts w:ascii="Arial" w:hAnsi="Arial" w:cs="Arial"/>
          <w:sz w:val="24"/>
          <w:szCs w:val="24"/>
        </w:rPr>
        <w:t>vehicle. If his version that he had the gun on him</w:t>
      </w:r>
      <w:r w:rsidR="00FB4EA9">
        <w:rPr>
          <w:rFonts w:ascii="Arial" w:hAnsi="Arial" w:cs="Arial"/>
          <w:sz w:val="24"/>
          <w:szCs w:val="24"/>
        </w:rPr>
        <w:t xml:space="preserve"> is </w:t>
      </w:r>
      <w:r w:rsidR="001954FF">
        <w:rPr>
          <w:rFonts w:ascii="Arial" w:hAnsi="Arial" w:cs="Arial"/>
          <w:sz w:val="24"/>
          <w:szCs w:val="24"/>
        </w:rPr>
        <w:t>true</w:t>
      </w:r>
      <w:r w:rsidR="00FB4EA9">
        <w:rPr>
          <w:rFonts w:ascii="Arial" w:hAnsi="Arial" w:cs="Arial"/>
          <w:sz w:val="24"/>
          <w:szCs w:val="24"/>
        </w:rPr>
        <w:t>,</w:t>
      </w:r>
      <w:r w:rsidR="004C5AC5">
        <w:rPr>
          <w:rFonts w:ascii="Arial" w:hAnsi="Arial" w:cs="Arial"/>
          <w:sz w:val="24"/>
          <w:szCs w:val="24"/>
        </w:rPr>
        <w:t xml:space="preserve"> why was it necessary to </w:t>
      </w:r>
      <w:r w:rsidR="0000290F">
        <w:rPr>
          <w:rFonts w:ascii="Arial" w:hAnsi="Arial" w:cs="Arial"/>
          <w:sz w:val="24"/>
          <w:szCs w:val="24"/>
        </w:rPr>
        <w:t>walk</w:t>
      </w:r>
      <w:r w:rsidR="004C5AC5">
        <w:rPr>
          <w:rFonts w:ascii="Arial" w:hAnsi="Arial" w:cs="Arial"/>
          <w:sz w:val="24"/>
          <w:szCs w:val="24"/>
        </w:rPr>
        <w:t xml:space="preserve"> towards the security guard and then return</w:t>
      </w:r>
      <w:r w:rsidR="00F87F39">
        <w:rPr>
          <w:rFonts w:ascii="Arial" w:hAnsi="Arial" w:cs="Arial"/>
          <w:sz w:val="24"/>
          <w:szCs w:val="24"/>
        </w:rPr>
        <w:t>ing</w:t>
      </w:r>
      <w:r w:rsidR="004C5AC5">
        <w:rPr>
          <w:rFonts w:ascii="Arial" w:hAnsi="Arial" w:cs="Arial"/>
          <w:sz w:val="24"/>
          <w:szCs w:val="24"/>
        </w:rPr>
        <w:t xml:space="preserve"> to the vehicle and started shooting? </w:t>
      </w:r>
      <w:r w:rsidR="00FB4EA9">
        <w:rPr>
          <w:rFonts w:ascii="Arial" w:hAnsi="Arial" w:cs="Arial"/>
          <w:sz w:val="24"/>
          <w:szCs w:val="24"/>
        </w:rPr>
        <w:t>He could have gone straight to the motor vehicle</w:t>
      </w:r>
      <w:r w:rsidR="0000290F">
        <w:rPr>
          <w:rFonts w:ascii="Arial" w:hAnsi="Arial" w:cs="Arial"/>
          <w:sz w:val="24"/>
          <w:szCs w:val="24"/>
        </w:rPr>
        <w:t>, i</w:t>
      </w:r>
      <w:r w:rsidR="001058AD">
        <w:rPr>
          <w:rFonts w:ascii="Arial" w:hAnsi="Arial" w:cs="Arial"/>
          <w:sz w:val="24"/>
          <w:szCs w:val="24"/>
        </w:rPr>
        <w:t>f he had the gun with him, Ms Fisher and Golden testified that the illumination w</w:t>
      </w:r>
      <w:r w:rsidR="00E90EFC">
        <w:rPr>
          <w:rFonts w:ascii="Arial" w:hAnsi="Arial" w:cs="Arial"/>
          <w:sz w:val="24"/>
          <w:szCs w:val="24"/>
        </w:rPr>
        <w:t xml:space="preserve">as clear outside and they would </w:t>
      </w:r>
      <w:r w:rsidR="000666E3">
        <w:rPr>
          <w:rFonts w:ascii="Arial" w:hAnsi="Arial" w:cs="Arial"/>
          <w:sz w:val="24"/>
          <w:szCs w:val="24"/>
        </w:rPr>
        <w:t xml:space="preserve">not </w:t>
      </w:r>
      <w:r w:rsidR="00E90EFC">
        <w:rPr>
          <w:rFonts w:ascii="Arial" w:hAnsi="Arial" w:cs="Arial"/>
          <w:sz w:val="24"/>
          <w:szCs w:val="24"/>
        </w:rPr>
        <w:t xml:space="preserve">have been mistaken </w:t>
      </w:r>
      <w:r w:rsidR="000666E3">
        <w:rPr>
          <w:rFonts w:ascii="Arial" w:hAnsi="Arial" w:cs="Arial"/>
          <w:sz w:val="24"/>
          <w:szCs w:val="24"/>
        </w:rPr>
        <w:t>about</w:t>
      </w:r>
      <w:r w:rsidR="00E90EFC">
        <w:rPr>
          <w:rFonts w:ascii="Arial" w:hAnsi="Arial" w:cs="Arial"/>
          <w:sz w:val="24"/>
          <w:szCs w:val="24"/>
        </w:rPr>
        <w:t xml:space="preserve"> what they saw. </w:t>
      </w:r>
      <w:r w:rsidR="0000290F">
        <w:rPr>
          <w:rFonts w:ascii="Arial" w:hAnsi="Arial" w:cs="Arial"/>
          <w:sz w:val="24"/>
          <w:szCs w:val="24"/>
        </w:rPr>
        <w:t xml:space="preserve">The version of the accused that he had the gun on him is clearly false and I reject it. </w:t>
      </w:r>
      <w:r w:rsidR="00E17D66">
        <w:rPr>
          <w:rFonts w:ascii="Arial" w:hAnsi="Arial" w:cs="Arial"/>
          <w:sz w:val="24"/>
          <w:szCs w:val="24"/>
        </w:rPr>
        <w:t xml:space="preserve">The gun was with the security guard and after the attack he went and fetched the gun from the security guard. </w:t>
      </w:r>
      <w:r w:rsidR="004C5AC5">
        <w:rPr>
          <w:rFonts w:ascii="Arial" w:hAnsi="Arial" w:cs="Arial"/>
          <w:sz w:val="24"/>
          <w:szCs w:val="24"/>
        </w:rPr>
        <w:t xml:space="preserve">The accused testified that he was fearing for his life and started shooting at the </w:t>
      </w:r>
      <w:r w:rsidR="000F1AD2">
        <w:rPr>
          <w:rFonts w:ascii="Arial" w:hAnsi="Arial" w:cs="Arial"/>
          <w:sz w:val="24"/>
          <w:szCs w:val="24"/>
        </w:rPr>
        <w:t xml:space="preserve">motor </w:t>
      </w:r>
      <w:r w:rsidR="004C5AC5">
        <w:rPr>
          <w:rFonts w:ascii="Arial" w:hAnsi="Arial" w:cs="Arial"/>
          <w:sz w:val="24"/>
          <w:szCs w:val="24"/>
        </w:rPr>
        <w:t xml:space="preserve">vehicle. He testified that, he did not see the occupants of the </w:t>
      </w:r>
      <w:r w:rsidR="000F1AD2">
        <w:rPr>
          <w:rFonts w:ascii="Arial" w:hAnsi="Arial" w:cs="Arial"/>
          <w:sz w:val="24"/>
          <w:szCs w:val="24"/>
        </w:rPr>
        <w:t xml:space="preserve">motor </w:t>
      </w:r>
      <w:r w:rsidR="004C5AC5">
        <w:rPr>
          <w:rFonts w:ascii="Arial" w:hAnsi="Arial" w:cs="Arial"/>
          <w:sz w:val="24"/>
          <w:szCs w:val="24"/>
        </w:rPr>
        <w:t xml:space="preserve">vehicle, but shot at the vehicle because it was earlier driven by the deceased and his friends. </w:t>
      </w:r>
    </w:p>
    <w:p w:rsidR="0041719B" w:rsidRDefault="0041719B" w:rsidP="009A02E7">
      <w:pPr>
        <w:spacing w:line="360" w:lineRule="auto"/>
        <w:rPr>
          <w:rFonts w:ascii="Arial" w:hAnsi="Arial" w:cs="Arial"/>
          <w:sz w:val="24"/>
          <w:szCs w:val="24"/>
        </w:rPr>
      </w:pPr>
    </w:p>
    <w:p w:rsidR="005C0E7C" w:rsidRDefault="004C5AC5" w:rsidP="009A02E7">
      <w:pPr>
        <w:spacing w:line="360" w:lineRule="auto"/>
        <w:rPr>
          <w:rFonts w:ascii="Arial" w:hAnsi="Arial" w:cs="Arial"/>
          <w:sz w:val="24"/>
          <w:szCs w:val="24"/>
        </w:rPr>
      </w:pPr>
      <w:r>
        <w:rPr>
          <w:rFonts w:ascii="Arial" w:hAnsi="Arial" w:cs="Arial"/>
          <w:sz w:val="24"/>
          <w:szCs w:val="24"/>
        </w:rPr>
        <w:t>[</w:t>
      </w:r>
      <w:r w:rsidR="00151859">
        <w:rPr>
          <w:rFonts w:ascii="Arial" w:hAnsi="Arial" w:cs="Arial"/>
          <w:sz w:val="24"/>
          <w:szCs w:val="24"/>
        </w:rPr>
        <w:t>34</w:t>
      </w:r>
      <w:r>
        <w:rPr>
          <w:rFonts w:ascii="Arial" w:hAnsi="Arial" w:cs="Arial"/>
          <w:sz w:val="24"/>
          <w:szCs w:val="24"/>
        </w:rPr>
        <w:t>]</w:t>
      </w:r>
      <w:r>
        <w:rPr>
          <w:rFonts w:ascii="Arial" w:hAnsi="Arial" w:cs="Arial"/>
          <w:sz w:val="24"/>
          <w:szCs w:val="24"/>
        </w:rPr>
        <w:tab/>
      </w:r>
      <w:r w:rsidR="00530AD8">
        <w:rPr>
          <w:rFonts w:ascii="Arial" w:hAnsi="Arial" w:cs="Arial"/>
          <w:sz w:val="24"/>
          <w:szCs w:val="24"/>
        </w:rPr>
        <w:t xml:space="preserve">Counsel for the </w:t>
      </w:r>
      <w:r w:rsidR="001018BD">
        <w:rPr>
          <w:rFonts w:ascii="Arial" w:hAnsi="Arial" w:cs="Arial"/>
          <w:sz w:val="24"/>
          <w:szCs w:val="24"/>
        </w:rPr>
        <w:t>State</w:t>
      </w:r>
      <w:r>
        <w:rPr>
          <w:rFonts w:ascii="Arial" w:hAnsi="Arial" w:cs="Arial"/>
          <w:sz w:val="24"/>
          <w:szCs w:val="24"/>
        </w:rPr>
        <w:t xml:space="preserve"> correctly submitted that by the time the deceased and his friends </w:t>
      </w:r>
      <w:r w:rsidR="00321012">
        <w:rPr>
          <w:rFonts w:ascii="Arial" w:hAnsi="Arial" w:cs="Arial"/>
          <w:sz w:val="24"/>
          <w:szCs w:val="24"/>
        </w:rPr>
        <w:t xml:space="preserve">got </w:t>
      </w:r>
      <w:r>
        <w:rPr>
          <w:rFonts w:ascii="Arial" w:hAnsi="Arial" w:cs="Arial"/>
          <w:sz w:val="24"/>
          <w:szCs w:val="24"/>
        </w:rPr>
        <w:t xml:space="preserve">into the vehicle, there was no imminent threat to the life of the accused. By then, the attack had ceased. I agree with </w:t>
      </w:r>
      <w:r w:rsidR="005C0E7C">
        <w:rPr>
          <w:rFonts w:ascii="Arial" w:hAnsi="Arial" w:cs="Arial"/>
          <w:sz w:val="24"/>
          <w:szCs w:val="24"/>
        </w:rPr>
        <w:t>that submission</w:t>
      </w:r>
      <w:r w:rsidR="006B71B2">
        <w:rPr>
          <w:rFonts w:ascii="Arial" w:hAnsi="Arial" w:cs="Arial"/>
          <w:sz w:val="24"/>
          <w:szCs w:val="24"/>
        </w:rPr>
        <w:t>,</w:t>
      </w:r>
      <w:r w:rsidR="005C0E7C">
        <w:rPr>
          <w:rFonts w:ascii="Arial" w:hAnsi="Arial" w:cs="Arial"/>
          <w:sz w:val="24"/>
          <w:szCs w:val="24"/>
        </w:rPr>
        <w:t xml:space="preserve"> because the deceased and his friends were all in the vehicle about to drive, </w:t>
      </w:r>
      <w:r w:rsidR="00BF5E22">
        <w:rPr>
          <w:rFonts w:ascii="Arial" w:hAnsi="Arial" w:cs="Arial"/>
          <w:sz w:val="24"/>
          <w:szCs w:val="24"/>
        </w:rPr>
        <w:t>the engine was switched on</w:t>
      </w:r>
      <w:r w:rsidR="00C16A46">
        <w:rPr>
          <w:rFonts w:ascii="Arial" w:hAnsi="Arial" w:cs="Arial"/>
          <w:sz w:val="24"/>
          <w:szCs w:val="24"/>
        </w:rPr>
        <w:t xml:space="preserve"> </w:t>
      </w:r>
      <w:r w:rsidR="00BF5E22">
        <w:rPr>
          <w:rFonts w:ascii="Arial" w:hAnsi="Arial" w:cs="Arial"/>
          <w:sz w:val="24"/>
          <w:szCs w:val="24"/>
        </w:rPr>
        <w:t xml:space="preserve">according to Sankandi, Fisher and </w:t>
      </w:r>
      <w:r w:rsidR="004C6C55">
        <w:rPr>
          <w:rFonts w:ascii="Arial" w:hAnsi="Arial" w:cs="Arial"/>
          <w:sz w:val="24"/>
          <w:szCs w:val="24"/>
        </w:rPr>
        <w:t>Golden</w:t>
      </w:r>
      <w:r w:rsidR="00BF5E22">
        <w:rPr>
          <w:rFonts w:ascii="Arial" w:hAnsi="Arial" w:cs="Arial"/>
          <w:sz w:val="24"/>
          <w:szCs w:val="24"/>
        </w:rPr>
        <w:t xml:space="preserve">, </w:t>
      </w:r>
      <w:r w:rsidR="005C0E7C">
        <w:rPr>
          <w:rFonts w:ascii="Arial" w:hAnsi="Arial" w:cs="Arial"/>
          <w:sz w:val="24"/>
          <w:szCs w:val="24"/>
        </w:rPr>
        <w:t>so there was no imminent attack on him, by then the threat or danger had ceased.</w:t>
      </w:r>
      <w:r w:rsidR="00C16A46">
        <w:rPr>
          <w:rFonts w:ascii="Arial" w:hAnsi="Arial" w:cs="Arial"/>
          <w:sz w:val="24"/>
          <w:szCs w:val="24"/>
        </w:rPr>
        <w:t xml:space="preserve"> </w:t>
      </w:r>
      <w:r w:rsidR="00530AD8">
        <w:rPr>
          <w:rFonts w:ascii="Arial" w:hAnsi="Arial" w:cs="Arial"/>
          <w:sz w:val="24"/>
          <w:szCs w:val="24"/>
        </w:rPr>
        <w:t>I therefore</w:t>
      </w:r>
      <w:r w:rsidR="006B71B2">
        <w:rPr>
          <w:rFonts w:ascii="Arial" w:hAnsi="Arial" w:cs="Arial"/>
          <w:sz w:val="24"/>
          <w:szCs w:val="24"/>
        </w:rPr>
        <w:t>,</w:t>
      </w:r>
      <w:r w:rsidR="00530AD8">
        <w:rPr>
          <w:rFonts w:ascii="Arial" w:hAnsi="Arial" w:cs="Arial"/>
          <w:sz w:val="24"/>
          <w:szCs w:val="24"/>
        </w:rPr>
        <w:t xml:space="preserve"> reject his version </w:t>
      </w:r>
      <w:r w:rsidR="00151859">
        <w:rPr>
          <w:rFonts w:ascii="Arial" w:hAnsi="Arial" w:cs="Arial"/>
          <w:sz w:val="24"/>
          <w:szCs w:val="24"/>
        </w:rPr>
        <w:t xml:space="preserve">that he was fearing for his life </w:t>
      </w:r>
      <w:r w:rsidR="00530AD8">
        <w:rPr>
          <w:rFonts w:ascii="Arial" w:hAnsi="Arial" w:cs="Arial"/>
          <w:sz w:val="24"/>
          <w:szCs w:val="24"/>
        </w:rPr>
        <w:t xml:space="preserve">as false. </w:t>
      </w:r>
      <w:r w:rsidR="00C16A46">
        <w:rPr>
          <w:rFonts w:ascii="Arial" w:hAnsi="Arial" w:cs="Arial"/>
          <w:sz w:val="24"/>
          <w:szCs w:val="24"/>
        </w:rPr>
        <w:t xml:space="preserve">The conduct of the </w:t>
      </w:r>
      <w:r w:rsidR="006B71B2">
        <w:rPr>
          <w:rFonts w:ascii="Arial" w:hAnsi="Arial" w:cs="Arial"/>
          <w:sz w:val="24"/>
          <w:szCs w:val="24"/>
        </w:rPr>
        <w:t>accused</w:t>
      </w:r>
      <w:r w:rsidR="00C16A46">
        <w:rPr>
          <w:rFonts w:ascii="Arial" w:hAnsi="Arial" w:cs="Arial"/>
          <w:sz w:val="24"/>
          <w:szCs w:val="24"/>
        </w:rPr>
        <w:t xml:space="preserve"> was </w:t>
      </w:r>
      <w:r w:rsidR="006B71B2">
        <w:rPr>
          <w:rFonts w:ascii="Arial" w:hAnsi="Arial" w:cs="Arial"/>
          <w:sz w:val="24"/>
          <w:szCs w:val="24"/>
        </w:rPr>
        <w:t>an act of</w:t>
      </w:r>
      <w:r w:rsidR="00C16A46">
        <w:rPr>
          <w:rFonts w:ascii="Arial" w:hAnsi="Arial" w:cs="Arial"/>
          <w:sz w:val="24"/>
          <w:szCs w:val="24"/>
        </w:rPr>
        <w:t xml:space="preserve"> revenge for the assault</w:t>
      </w:r>
      <w:r w:rsidR="00A804A4">
        <w:rPr>
          <w:rFonts w:ascii="Arial" w:hAnsi="Arial" w:cs="Arial"/>
          <w:sz w:val="24"/>
          <w:szCs w:val="24"/>
        </w:rPr>
        <w:t xml:space="preserve"> on him and to </w:t>
      </w:r>
      <w:r w:rsidR="00530AD8">
        <w:rPr>
          <w:rFonts w:ascii="Arial" w:hAnsi="Arial" w:cs="Arial"/>
          <w:sz w:val="24"/>
          <w:szCs w:val="24"/>
        </w:rPr>
        <w:t>‘</w:t>
      </w:r>
      <w:r w:rsidR="00A804A4">
        <w:rPr>
          <w:rFonts w:ascii="Arial" w:hAnsi="Arial" w:cs="Arial"/>
          <w:sz w:val="24"/>
          <w:szCs w:val="24"/>
        </w:rPr>
        <w:t>placate his bruised ego</w:t>
      </w:r>
      <w:r w:rsidR="00530AD8">
        <w:rPr>
          <w:rFonts w:ascii="Arial" w:hAnsi="Arial" w:cs="Arial"/>
          <w:sz w:val="24"/>
          <w:szCs w:val="24"/>
        </w:rPr>
        <w:t>’</w:t>
      </w:r>
      <w:r w:rsidR="00A804A4">
        <w:rPr>
          <w:rFonts w:ascii="Arial" w:hAnsi="Arial" w:cs="Arial"/>
          <w:sz w:val="24"/>
          <w:szCs w:val="24"/>
        </w:rPr>
        <w:t xml:space="preserve"> as counsel for the </w:t>
      </w:r>
      <w:r w:rsidR="001018BD">
        <w:rPr>
          <w:rFonts w:ascii="Arial" w:hAnsi="Arial" w:cs="Arial"/>
          <w:sz w:val="24"/>
          <w:szCs w:val="24"/>
        </w:rPr>
        <w:t>State</w:t>
      </w:r>
      <w:r w:rsidR="00A804A4">
        <w:rPr>
          <w:rFonts w:ascii="Arial" w:hAnsi="Arial" w:cs="Arial"/>
          <w:sz w:val="24"/>
          <w:szCs w:val="24"/>
        </w:rPr>
        <w:t xml:space="preserve"> put it</w:t>
      </w:r>
      <w:r w:rsidR="00C16A46">
        <w:rPr>
          <w:rFonts w:ascii="Arial" w:hAnsi="Arial" w:cs="Arial"/>
          <w:sz w:val="24"/>
          <w:szCs w:val="24"/>
        </w:rPr>
        <w:t>. The accused testified that it was initially Ricky Likando and the deceased who attacked him, before</w:t>
      </w:r>
      <w:r w:rsidR="00530AD8">
        <w:rPr>
          <w:rFonts w:ascii="Arial" w:hAnsi="Arial" w:cs="Arial"/>
          <w:sz w:val="24"/>
          <w:szCs w:val="24"/>
        </w:rPr>
        <w:t xml:space="preserve"> the others joined in. It is no</w:t>
      </w:r>
      <w:r w:rsidR="00321998">
        <w:rPr>
          <w:rFonts w:ascii="Arial" w:hAnsi="Arial" w:cs="Arial"/>
          <w:sz w:val="24"/>
          <w:szCs w:val="24"/>
        </w:rPr>
        <w:t xml:space="preserve"> coincidence</w:t>
      </w:r>
      <w:r w:rsidR="00C16A46">
        <w:rPr>
          <w:rFonts w:ascii="Arial" w:hAnsi="Arial" w:cs="Arial"/>
          <w:sz w:val="24"/>
          <w:szCs w:val="24"/>
        </w:rPr>
        <w:t xml:space="preserve"> then that, when the accused shot at the vehicle he targeted the deceased and Mr. Likando</w:t>
      </w:r>
      <w:r w:rsidR="005C0E7C">
        <w:rPr>
          <w:rFonts w:ascii="Arial" w:hAnsi="Arial" w:cs="Arial"/>
          <w:sz w:val="24"/>
          <w:szCs w:val="24"/>
        </w:rPr>
        <w:t>. One of the requirements of private defence is also that the conduct must be reasonable and proportional to ward off the danger posed. In other words, the bounds of private defence must not be exceeded. In this case, the deceased was shot eight times on the upper part of the body</w:t>
      </w:r>
      <w:r w:rsidR="00C16A46">
        <w:rPr>
          <w:rFonts w:ascii="Arial" w:hAnsi="Arial" w:cs="Arial"/>
          <w:sz w:val="24"/>
          <w:szCs w:val="24"/>
        </w:rPr>
        <w:t>, the most vulnerable part</w:t>
      </w:r>
      <w:r w:rsidR="00B9082F">
        <w:rPr>
          <w:rFonts w:ascii="Arial" w:hAnsi="Arial" w:cs="Arial"/>
          <w:sz w:val="24"/>
          <w:szCs w:val="24"/>
        </w:rPr>
        <w:t xml:space="preserve"> of the human body</w:t>
      </w:r>
      <w:r w:rsidR="00C16A46">
        <w:rPr>
          <w:rFonts w:ascii="Arial" w:hAnsi="Arial" w:cs="Arial"/>
          <w:sz w:val="24"/>
          <w:szCs w:val="24"/>
        </w:rPr>
        <w:t>,</w:t>
      </w:r>
      <w:r w:rsidR="005C0E7C">
        <w:rPr>
          <w:rFonts w:ascii="Arial" w:hAnsi="Arial" w:cs="Arial"/>
          <w:sz w:val="24"/>
          <w:szCs w:val="24"/>
        </w:rPr>
        <w:t xml:space="preserve"> and Mr. Likando was shot </w:t>
      </w:r>
      <w:r w:rsidR="00C16A46">
        <w:rPr>
          <w:rFonts w:ascii="Arial" w:hAnsi="Arial" w:cs="Arial"/>
          <w:sz w:val="24"/>
          <w:szCs w:val="24"/>
        </w:rPr>
        <w:t>five</w:t>
      </w:r>
      <w:r w:rsidR="005C0E7C">
        <w:rPr>
          <w:rFonts w:ascii="Arial" w:hAnsi="Arial" w:cs="Arial"/>
          <w:sz w:val="24"/>
          <w:szCs w:val="24"/>
        </w:rPr>
        <w:t xml:space="preserve"> times. Shooting the </w:t>
      </w:r>
      <w:r w:rsidR="005C0E7C">
        <w:rPr>
          <w:rFonts w:ascii="Arial" w:hAnsi="Arial" w:cs="Arial"/>
          <w:sz w:val="24"/>
          <w:szCs w:val="24"/>
        </w:rPr>
        <w:lastRenderedPageBreak/>
        <w:t xml:space="preserve">deceased </w:t>
      </w:r>
      <w:r w:rsidR="00C16A46">
        <w:rPr>
          <w:rFonts w:ascii="Arial" w:hAnsi="Arial" w:cs="Arial"/>
          <w:sz w:val="24"/>
          <w:szCs w:val="24"/>
        </w:rPr>
        <w:t xml:space="preserve">with a weapon </w:t>
      </w:r>
      <w:r w:rsidR="005C0E7C">
        <w:rPr>
          <w:rFonts w:ascii="Arial" w:hAnsi="Arial" w:cs="Arial"/>
          <w:sz w:val="24"/>
          <w:szCs w:val="24"/>
        </w:rPr>
        <w:t xml:space="preserve">eight times was not, in my view, </w:t>
      </w:r>
      <w:r w:rsidR="007B0AA6">
        <w:rPr>
          <w:rFonts w:ascii="Arial" w:hAnsi="Arial" w:cs="Arial"/>
          <w:sz w:val="24"/>
          <w:szCs w:val="24"/>
        </w:rPr>
        <w:t xml:space="preserve">reasonable and </w:t>
      </w:r>
      <w:r w:rsidR="005C0E7C">
        <w:rPr>
          <w:rFonts w:ascii="Arial" w:hAnsi="Arial" w:cs="Arial"/>
          <w:sz w:val="24"/>
          <w:szCs w:val="24"/>
        </w:rPr>
        <w:t>proportional to the danger</w:t>
      </w:r>
      <w:r w:rsidR="00A67AC1">
        <w:rPr>
          <w:rFonts w:ascii="Arial" w:hAnsi="Arial" w:cs="Arial"/>
          <w:sz w:val="24"/>
          <w:szCs w:val="24"/>
        </w:rPr>
        <w:t xml:space="preserve"> or threat</w:t>
      </w:r>
      <w:r w:rsidR="007B0AA6">
        <w:rPr>
          <w:rFonts w:ascii="Arial" w:hAnsi="Arial" w:cs="Arial"/>
          <w:sz w:val="24"/>
          <w:szCs w:val="24"/>
        </w:rPr>
        <w:t>,</w:t>
      </w:r>
      <w:r w:rsidR="00A67AC1">
        <w:rPr>
          <w:rFonts w:ascii="Arial" w:hAnsi="Arial" w:cs="Arial"/>
          <w:sz w:val="24"/>
          <w:szCs w:val="24"/>
        </w:rPr>
        <w:t xml:space="preserve"> which I rejected as non-e</w:t>
      </w:r>
      <w:r w:rsidR="007B0AA6">
        <w:rPr>
          <w:rFonts w:ascii="Arial" w:hAnsi="Arial" w:cs="Arial"/>
          <w:sz w:val="24"/>
          <w:szCs w:val="24"/>
        </w:rPr>
        <w:t>xistent at the time of shooting,</w:t>
      </w:r>
      <w:r w:rsidR="00A67AC1">
        <w:rPr>
          <w:rFonts w:ascii="Arial" w:hAnsi="Arial" w:cs="Arial"/>
          <w:sz w:val="24"/>
          <w:szCs w:val="24"/>
        </w:rPr>
        <w:t xml:space="preserve"> </w:t>
      </w:r>
      <w:r w:rsidR="005C0E7C">
        <w:rPr>
          <w:rFonts w:ascii="Arial" w:hAnsi="Arial" w:cs="Arial"/>
          <w:sz w:val="24"/>
          <w:szCs w:val="24"/>
        </w:rPr>
        <w:t>posed by the deceased, if any.</w:t>
      </w:r>
      <w:r w:rsidR="00C16A46">
        <w:rPr>
          <w:rFonts w:ascii="Arial" w:hAnsi="Arial" w:cs="Arial"/>
          <w:sz w:val="24"/>
          <w:szCs w:val="24"/>
        </w:rPr>
        <w:t xml:space="preserve"> The same applies to the shooting of Mr Likando who was shot five times. The conduct of the accused in the circumstances exceeded the bounds of private defence.</w:t>
      </w:r>
    </w:p>
    <w:p w:rsidR="00AC2505" w:rsidRDefault="00AC2505" w:rsidP="009A02E7">
      <w:pPr>
        <w:spacing w:line="360" w:lineRule="auto"/>
        <w:rPr>
          <w:rFonts w:ascii="Arial" w:hAnsi="Arial" w:cs="Arial"/>
          <w:sz w:val="24"/>
          <w:szCs w:val="24"/>
        </w:rPr>
      </w:pPr>
    </w:p>
    <w:p w:rsidR="00AC2505" w:rsidRDefault="00AC2505" w:rsidP="009A02E7">
      <w:pPr>
        <w:spacing w:line="360" w:lineRule="auto"/>
        <w:rPr>
          <w:rFonts w:ascii="Arial" w:hAnsi="Arial" w:cs="Arial"/>
          <w:sz w:val="24"/>
          <w:szCs w:val="24"/>
        </w:rPr>
      </w:pPr>
      <w:r>
        <w:rPr>
          <w:rFonts w:ascii="Arial" w:hAnsi="Arial" w:cs="Arial"/>
          <w:sz w:val="24"/>
          <w:szCs w:val="24"/>
        </w:rPr>
        <w:t>[</w:t>
      </w:r>
      <w:r w:rsidR="007B0AA6">
        <w:rPr>
          <w:rFonts w:ascii="Arial" w:hAnsi="Arial" w:cs="Arial"/>
          <w:sz w:val="24"/>
          <w:szCs w:val="24"/>
        </w:rPr>
        <w:t>35</w:t>
      </w:r>
      <w:r>
        <w:rPr>
          <w:rFonts w:ascii="Arial" w:hAnsi="Arial" w:cs="Arial"/>
          <w:sz w:val="24"/>
          <w:szCs w:val="24"/>
        </w:rPr>
        <w:t>]</w:t>
      </w:r>
      <w:r>
        <w:rPr>
          <w:rFonts w:ascii="Arial" w:hAnsi="Arial" w:cs="Arial"/>
          <w:sz w:val="24"/>
          <w:szCs w:val="24"/>
        </w:rPr>
        <w:tab/>
        <w:t xml:space="preserve">The witnesses for the State were subjected to lengthy and intense cross examinations. They were accused of having been very drunk and unable to remember what transpired. I agree to a certain extent that there were contradictions and inconsistencies in the </w:t>
      </w:r>
      <w:r w:rsidRPr="00837645">
        <w:rPr>
          <w:rFonts w:ascii="Arial" w:hAnsi="Arial" w:cs="Arial"/>
          <w:i/>
          <w:sz w:val="24"/>
          <w:szCs w:val="24"/>
        </w:rPr>
        <w:t>viva voce</w:t>
      </w:r>
      <w:r>
        <w:rPr>
          <w:rFonts w:ascii="Arial" w:hAnsi="Arial" w:cs="Arial"/>
          <w:sz w:val="24"/>
          <w:szCs w:val="24"/>
        </w:rPr>
        <w:t xml:space="preserve"> evidence of the witnesses. For instance, Caren Sankandi testified that the deceased’s friends apologized on behalf of the deceased to the accused person in subia, which they denied. She also testified that bottles were thrown when the accused and the deceased were fighting which was denied by the other witnesses in their </w:t>
      </w:r>
      <w:r>
        <w:rPr>
          <w:rFonts w:ascii="Arial" w:hAnsi="Arial" w:cs="Arial"/>
          <w:i/>
          <w:sz w:val="24"/>
          <w:szCs w:val="24"/>
        </w:rPr>
        <w:t>viva</w:t>
      </w:r>
      <w:r w:rsidRPr="00A50F65">
        <w:rPr>
          <w:rFonts w:ascii="Arial" w:hAnsi="Arial" w:cs="Arial"/>
          <w:i/>
          <w:sz w:val="24"/>
          <w:szCs w:val="24"/>
        </w:rPr>
        <w:t xml:space="preserve"> voce</w:t>
      </w:r>
      <w:r>
        <w:rPr>
          <w:rFonts w:ascii="Arial" w:hAnsi="Arial" w:cs="Arial"/>
          <w:sz w:val="24"/>
          <w:szCs w:val="24"/>
        </w:rPr>
        <w:t xml:space="preserve"> evidence and was not reflected in the statements made to the police. However, if one considers the material evidence by the witnesses and also by the accused’s own admission and conduct as to when the shooting started, they are</w:t>
      </w:r>
      <w:r w:rsidR="004C16F6">
        <w:rPr>
          <w:rFonts w:ascii="Arial" w:hAnsi="Arial" w:cs="Arial"/>
          <w:sz w:val="24"/>
          <w:szCs w:val="24"/>
        </w:rPr>
        <w:t xml:space="preserve"> </w:t>
      </w:r>
      <w:r w:rsidR="004C16F6" w:rsidRPr="004C16F6">
        <w:rPr>
          <w:rFonts w:ascii="Arial" w:hAnsi="Arial" w:cs="Arial"/>
          <w:i/>
          <w:sz w:val="24"/>
          <w:szCs w:val="24"/>
        </w:rPr>
        <w:t>ad</w:t>
      </w:r>
      <w:r w:rsidRPr="004C16F6">
        <w:rPr>
          <w:rFonts w:ascii="Arial" w:hAnsi="Arial" w:cs="Arial"/>
          <w:i/>
          <w:sz w:val="24"/>
          <w:szCs w:val="24"/>
        </w:rPr>
        <w:t xml:space="preserve"> idem</w:t>
      </w:r>
      <w:r>
        <w:rPr>
          <w:rFonts w:ascii="Arial" w:hAnsi="Arial" w:cs="Arial"/>
          <w:sz w:val="24"/>
          <w:szCs w:val="24"/>
        </w:rPr>
        <w:t xml:space="preserve"> that by then the attack on the accused had ceased and the deceased and his friends were in the vehicle about to drive away and there was no imminent danger to his life. What he did by shooting at the deceased and Mr Likando was to take revenge for the assault and to ‘placate his bruised ego.</w:t>
      </w:r>
    </w:p>
    <w:p w:rsidR="002D7BF4" w:rsidRDefault="002D7BF4" w:rsidP="009A02E7">
      <w:pPr>
        <w:spacing w:line="360" w:lineRule="auto"/>
        <w:rPr>
          <w:rFonts w:ascii="Arial" w:hAnsi="Arial" w:cs="Arial"/>
          <w:sz w:val="24"/>
          <w:szCs w:val="24"/>
        </w:rPr>
      </w:pPr>
    </w:p>
    <w:p w:rsidR="003E6FBC" w:rsidRDefault="00627394" w:rsidP="009A02E7">
      <w:pPr>
        <w:spacing w:line="360" w:lineRule="auto"/>
        <w:rPr>
          <w:rFonts w:ascii="Arial" w:hAnsi="Arial" w:cs="Arial"/>
          <w:sz w:val="24"/>
          <w:szCs w:val="24"/>
        </w:rPr>
      </w:pPr>
      <w:r>
        <w:rPr>
          <w:rFonts w:ascii="Arial" w:hAnsi="Arial" w:cs="Arial"/>
          <w:sz w:val="24"/>
          <w:szCs w:val="24"/>
        </w:rPr>
        <w:t>[36]</w:t>
      </w:r>
      <w:r>
        <w:rPr>
          <w:rFonts w:ascii="Arial" w:hAnsi="Arial" w:cs="Arial"/>
          <w:sz w:val="24"/>
          <w:szCs w:val="24"/>
        </w:rPr>
        <w:tab/>
      </w:r>
      <w:r w:rsidR="003E6FBC">
        <w:rPr>
          <w:rFonts w:ascii="Arial" w:hAnsi="Arial" w:cs="Arial"/>
          <w:sz w:val="24"/>
          <w:szCs w:val="24"/>
        </w:rPr>
        <w:t xml:space="preserve">For all </w:t>
      </w:r>
      <w:r w:rsidR="00A67AC1">
        <w:rPr>
          <w:rFonts w:ascii="Arial" w:hAnsi="Arial" w:cs="Arial"/>
          <w:sz w:val="24"/>
          <w:szCs w:val="24"/>
        </w:rPr>
        <w:t>those</w:t>
      </w:r>
      <w:r w:rsidR="003E6FBC">
        <w:rPr>
          <w:rFonts w:ascii="Arial" w:hAnsi="Arial" w:cs="Arial"/>
          <w:sz w:val="24"/>
          <w:szCs w:val="24"/>
        </w:rPr>
        <w:t xml:space="preserve"> reasons, I come to the conclusion that the accused did not act in private defence when he shot the deceased and Mr Likando. He acted with </w:t>
      </w:r>
      <w:r w:rsidR="003E6FBC" w:rsidRPr="003E6FBC">
        <w:rPr>
          <w:rFonts w:ascii="Arial" w:hAnsi="Arial" w:cs="Arial"/>
          <w:i/>
          <w:sz w:val="24"/>
          <w:szCs w:val="24"/>
        </w:rPr>
        <w:t>dolus directus</w:t>
      </w:r>
      <w:r w:rsidR="003E6FBC">
        <w:rPr>
          <w:rFonts w:ascii="Arial" w:hAnsi="Arial" w:cs="Arial"/>
          <w:sz w:val="24"/>
          <w:szCs w:val="24"/>
        </w:rPr>
        <w:t xml:space="preserve"> </w:t>
      </w:r>
      <w:r w:rsidR="00FA7820">
        <w:rPr>
          <w:rFonts w:ascii="Arial" w:hAnsi="Arial" w:cs="Arial"/>
          <w:sz w:val="24"/>
          <w:szCs w:val="24"/>
        </w:rPr>
        <w:t>to murder the</w:t>
      </w:r>
      <w:r w:rsidR="003E6FBC">
        <w:rPr>
          <w:rFonts w:ascii="Arial" w:hAnsi="Arial" w:cs="Arial"/>
          <w:sz w:val="24"/>
          <w:szCs w:val="24"/>
        </w:rPr>
        <w:t xml:space="preserve"> deceased</w:t>
      </w:r>
      <w:r w:rsidR="00A67AC1">
        <w:rPr>
          <w:rFonts w:ascii="Arial" w:hAnsi="Arial" w:cs="Arial"/>
          <w:sz w:val="24"/>
          <w:szCs w:val="24"/>
        </w:rPr>
        <w:t>.</w:t>
      </w:r>
      <w:r w:rsidR="00192340">
        <w:rPr>
          <w:rFonts w:ascii="Arial" w:hAnsi="Arial" w:cs="Arial"/>
          <w:sz w:val="24"/>
          <w:szCs w:val="24"/>
        </w:rPr>
        <w:t xml:space="preserve"> I am satisfied that the state proved beyond a reasonable doubt the guilt of the accused in respect of murder and attempted murder.</w:t>
      </w:r>
    </w:p>
    <w:p w:rsidR="004C5AC5" w:rsidRDefault="004C5AC5" w:rsidP="009A02E7">
      <w:pPr>
        <w:spacing w:line="360" w:lineRule="auto"/>
        <w:rPr>
          <w:rFonts w:ascii="Arial" w:hAnsi="Arial" w:cs="Arial"/>
          <w:sz w:val="24"/>
          <w:szCs w:val="24"/>
        </w:rPr>
      </w:pPr>
    </w:p>
    <w:p w:rsidR="00401C64" w:rsidRPr="00A47C9D" w:rsidRDefault="00401C64" w:rsidP="009A02E7">
      <w:pPr>
        <w:spacing w:line="360" w:lineRule="auto"/>
        <w:rPr>
          <w:rFonts w:ascii="Arial" w:hAnsi="Arial" w:cs="Arial"/>
          <w:sz w:val="24"/>
          <w:szCs w:val="24"/>
          <w:u w:val="single"/>
        </w:rPr>
      </w:pPr>
      <w:r w:rsidRPr="00A47C9D">
        <w:rPr>
          <w:rFonts w:ascii="Arial" w:hAnsi="Arial" w:cs="Arial"/>
          <w:sz w:val="24"/>
          <w:szCs w:val="24"/>
          <w:u w:val="single"/>
        </w:rPr>
        <w:t>Malicious damage to property</w:t>
      </w:r>
    </w:p>
    <w:p w:rsidR="00401C64" w:rsidRDefault="00401C64" w:rsidP="009A02E7">
      <w:pPr>
        <w:spacing w:line="360" w:lineRule="auto"/>
        <w:rPr>
          <w:rFonts w:ascii="Arial" w:hAnsi="Arial" w:cs="Arial"/>
          <w:sz w:val="24"/>
          <w:szCs w:val="24"/>
        </w:rPr>
      </w:pPr>
    </w:p>
    <w:p w:rsidR="00401C64" w:rsidRDefault="00B00462" w:rsidP="009A02E7">
      <w:pPr>
        <w:spacing w:line="360" w:lineRule="auto"/>
        <w:rPr>
          <w:rFonts w:ascii="Arial" w:hAnsi="Arial" w:cs="Arial"/>
          <w:sz w:val="24"/>
          <w:szCs w:val="24"/>
        </w:rPr>
      </w:pPr>
      <w:r>
        <w:rPr>
          <w:rFonts w:ascii="Arial" w:hAnsi="Arial" w:cs="Arial"/>
          <w:sz w:val="24"/>
          <w:szCs w:val="24"/>
        </w:rPr>
        <w:t>[</w:t>
      </w:r>
      <w:r w:rsidR="005B69C5">
        <w:rPr>
          <w:rFonts w:ascii="Arial" w:hAnsi="Arial" w:cs="Arial"/>
          <w:sz w:val="24"/>
          <w:szCs w:val="24"/>
        </w:rPr>
        <w:t>3</w:t>
      </w:r>
      <w:r w:rsidR="00627394">
        <w:rPr>
          <w:rFonts w:ascii="Arial" w:hAnsi="Arial" w:cs="Arial"/>
          <w:sz w:val="24"/>
          <w:szCs w:val="24"/>
        </w:rPr>
        <w:t>7</w:t>
      </w:r>
      <w:r>
        <w:rPr>
          <w:rFonts w:ascii="Arial" w:hAnsi="Arial" w:cs="Arial"/>
          <w:sz w:val="24"/>
          <w:szCs w:val="24"/>
        </w:rPr>
        <w:t>]</w:t>
      </w:r>
      <w:r>
        <w:rPr>
          <w:rFonts w:ascii="Arial" w:hAnsi="Arial" w:cs="Arial"/>
          <w:sz w:val="24"/>
          <w:szCs w:val="24"/>
        </w:rPr>
        <w:tab/>
      </w:r>
      <w:r w:rsidR="00401C64">
        <w:rPr>
          <w:rFonts w:ascii="Arial" w:hAnsi="Arial" w:cs="Arial"/>
          <w:sz w:val="24"/>
          <w:szCs w:val="24"/>
        </w:rPr>
        <w:t>The deceased and his friends were seated in the motor vehicle about to drive off when the accused shot at the deceased and Mr</w:t>
      </w:r>
      <w:r w:rsidR="008F3656">
        <w:rPr>
          <w:rFonts w:ascii="Arial" w:hAnsi="Arial" w:cs="Arial"/>
          <w:sz w:val="24"/>
          <w:szCs w:val="24"/>
        </w:rPr>
        <w:t>.</w:t>
      </w:r>
      <w:r w:rsidR="00401C64">
        <w:rPr>
          <w:rFonts w:ascii="Arial" w:hAnsi="Arial" w:cs="Arial"/>
          <w:sz w:val="24"/>
          <w:szCs w:val="24"/>
        </w:rPr>
        <w:t xml:space="preserve"> Likando and in the process caused damage to the vehicle. He knew very well that the bullets discharged were going to cause damage to the motor vehicle and he reconciled himself with such outcome. The </w:t>
      </w:r>
      <w:r w:rsidR="00401C64">
        <w:rPr>
          <w:rFonts w:ascii="Arial" w:hAnsi="Arial" w:cs="Arial"/>
          <w:sz w:val="24"/>
          <w:szCs w:val="24"/>
        </w:rPr>
        <w:lastRenderedPageBreak/>
        <w:t xml:space="preserve">quantum of the damage caused to the vehicle was testified about </w:t>
      </w:r>
      <w:r w:rsidR="005B69C5">
        <w:rPr>
          <w:rFonts w:ascii="Arial" w:hAnsi="Arial" w:cs="Arial"/>
          <w:sz w:val="24"/>
          <w:szCs w:val="24"/>
        </w:rPr>
        <w:t xml:space="preserve">by </w:t>
      </w:r>
      <w:r w:rsidR="00401C64">
        <w:rPr>
          <w:rFonts w:ascii="Arial" w:hAnsi="Arial" w:cs="Arial"/>
          <w:sz w:val="24"/>
          <w:szCs w:val="24"/>
        </w:rPr>
        <w:t>witness</w:t>
      </w:r>
      <w:r w:rsidR="00627394">
        <w:rPr>
          <w:rFonts w:ascii="Arial" w:hAnsi="Arial" w:cs="Arial"/>
          <w:sz w:val="24"/>
          <w:szCs w:val="24"/>
        </w:rPr>
        <w:t>es</w:t>
      </w:r>
      <w:r w:rsidR="005B69C5">
        <w:rPr>
          <w:rFonts w:ascii="Arial" w:hAnsi="Arial" w:cs="Arial"/>
          <w:sz w:val="24"/>
          <w:szCs w:val="24"/>
        </w:rPr>
        <w:t>,</w:t>
      </w:r>
      <w:r w:rsidR="00401C64">
        <w:rPr>
          <w:rFonts w:ascii="Arial" w:hAnsi="Arial" w:cs="Arial"/>
          <w:sz w:val="24"/>
          <w:szCs w:val="24"/>
        </w:rPr>
        <w:t xml:space="preserve"> Mrs Bennet, </w:t>
      </w:r>
      <w:r w:rsidR="005B69C5">
        <w:rPr>
          <w:rFonts w:ascii="Arial" w:hAnsi="Arial" w:cs="Arial"/>
          <w:sz w:val="24"/>
          <w:szCs w:val="24"/>
        </w:rPr>
        <w:t xml:space="preserve">Mr. </w:t>
      </w:r>
      <w:r w:rsidR="00401C64">
        <w:rPr>
          <w:rFonts w:ascii="Arial" w:hAnsi="Arial" w:cs="Arial"/>
          <w:sz w:val="24"/>
          <w:szCs w:val="24"/>
        </w:rPr>
        <w:t xml:space="preserve">Isack Swart and </w:t>
      </w:r>
      <w:r w:rsidR="005B69C5">
        <w:rPr>
          <w:rFonts w:ascii="Arial" w:hAnsi="Arial" w:cs="Arial"/>
          <w:sz w:val="24"/>
          <w:szCs w:val="24"/>
        </w:rPr>
        <w:t xml:space="preserve">Ms. </w:t>
      </w:r>
      <w:r w:rsidR="00401C64">
        <w:rPr>
          <w:rFonts w:ascii="Arial" w:hAnsi="Arial" w:cs="Arial"/>
          <w:sz w:val="24"/>
          <w:szCs w:val="24"/>
        </w:rPr>
        <w:t xml:space="preserve">Rolien Koekemoer. I am satisfied that the </w:t>
      </w:r>
      <w:r w:rsidR="001018BD">
        <w:rPr>
          <w:rFonts w:ascii="Arial" w:hAnsi="Arial" w:cs="Arial"/>
          <w:sz w:val="24"/>
          <w:szCs w:val="24"/>
        </w:rPr>
        <w:t>State</w:t>
      </w:r>
      <w:r w:rsidR="00401C64">
        <w:rPr>
          <w:rFonts w:ascii="Arial" w:hAnsi="Arial" w:cs="Arial"/>
          <w:sz w:val="24"/>
          <w:szCs w:val="24"/>
        </w:rPr>
        <w:t xml:space="preserve"> proved beyond a reasonable doubt the guilt of the accused in respect of this count.</w:t>
      </w:r>
    </w:p>
    <w:p w:rsidR="00401C64" w:rsidRDefault="00401C64" w:rsidP="009A02E7">
      <w:pPr>
        <w:spacing w:line="360" w:lineRule="auto"/>
        <w:rPr>
          <w:rFonts w:ascii="Arial" w:hAnsi="Arial" w:cs="Arial"/>
          <w:sz w:val="24"/>
          <w:szCs w:val="24"/>
        </w:rPr>
      </w:pPr>
    </w:p>
    <w:p w:rsidR="002D7BF4" w:rsidRDefault="00B00462" w:rsidP="009A02E7">
      <w:pPr>
        <w:spacing w:line="360" w:lineRule="auto"/>
        <w:rPr>
          <w:rFonts w:ascii="Arial" w:hAnsi="Arial" w:cs="Arial"/>
          <w:sz w:val="24"/>
          <w:szCs w:val="24"/>
        </w:rPr>
      </w:pPr>
      <w:r>
        <w:rPr>
          <w:rFonts w:ascii="Arial" w:hAnsi="Arial" w:cs="Arial"/>
          <w:sz w:val="24"/>
          <w:szCs w:val="24"/>
        </w:rPr>
        <w:t>[</w:t>
      </w:r>
      <w:r w:rsidR="00D16007">
        <w:rPr>
          <w:rFonts w:ascii="Arial" w:hAnsi="Arial" w:cs="Arial"/>
          <w:sz w:val="24"/>
          <w:szCs w:val="24"/>
        </w:rPr>
        <w:t>3</w:t>
      </w:r>
      <w:r w:rsidR="00627394">
        <w:rPr>
          <w:rFonts w:ascii="Arial" w:hAnsi="Arial" w:cs="Arial"/>
          <w:sz w:val="24"/>
          <w:szCs w:val="24"/>
        </w:rPr>
        <w:t>8</w:t>
      </w:r>
      <w:r>
        <w:rPr>
          <w:rFonts w:ascii="Arial" w:hAnsi="Arial" w:cs="Arial"/>
          <w:sz w:val="24"/>
          <w:szCs w:val="24"/>
        </w:rPr>
        <w:t>]</w:t>
      </w:r>
      <w:r>
        <w:rPr>
          <w:rFonts w:ascii="Arial" w:hAnsi="Arial" w:cs="Arial"/>
          <w:sz w:val="24"/>
          <w:szCs w:val="24"/>
        </w:rPr>
        <w:tab/>
      </w:r>
      <w:r w:rsidR="0077628A">
        <w:rPr>
          <w:rFonts w:ascii="Arial" w:hAnsi="Arial" w:cs="Arial"/>
          <w:sz w:val="24"/>
          <w:szCs w:val="24"/>
        </w:rPr>
        <w:t>As far as c</w:t>
      </w:r>
      <w:r w:rsidR="00401C64">
        <w:rPr>
          <w:rFonts w:ascii="Arial" w:hAnsi="Arial" w:cs="Arial"/>
          <w:sz w:val="24"/>
          <w:szCs w:val="24"/>
        </w:rPr>
        <w:t>ontravening section 38(1) (</w:t>
      </w:r>
      <w:r w:rsidR="005B69C5">
        <w:rPr>
          <w:rFonts w:ascii="Arial" w:hAnsi="Arial" w:cs="Arial"/>
          <w:sz w:val="24"/>
          <w:szCs w:val="24"/>
        </w:rPr>
        <w:t>o</w:t>
      </w:r>
      <w:r w:rsidR="00401C64">
        <w:rPr>
          <w:rFonts w:ascii="Arial" w:hAnsi="Arial" w:cs="Arial"/>
          <w:sz w:val="24"/>
          <w:szCs w:val="24"/>
        </w:rPr>
        <w:t xml:space="preserve">) read with sections 1, 38 (2) and 31 of </w:t>
      </w:r>
      <w:r w:rsidR="005B69C5">
        <w:rPr>
          <w:rFonts w:ascii="Arial" w:hAnsi="Arial" w:cs="Arial"/>
          <w:sz w:val="24"/>
          <w:szCs w:val="24"/>
        </w:rPr>
        <w:t xml:space="preserve">the Arms and Ammunition </w:t>
      </w:r>
      <w:r w:rsidR="00401C64">
        <w:rPr>
          <w:rFonts w:ascii="Arial" w:hAnsi="Arial" w:cs="Arial"/>
          <w:sz w:val="24"/>
          <w:szCs w:val="24"/>
        </w:rPr>
        <w:t xml:space="preserve">Act 17 of 1996 – discharge of firearm on any public place or on any public </w:t>
      </w:r>
      <w:r w:rsidR="005B69C5">
        <w:rPr>
          <w:rFonts w:ascii="Arial" w:hAnsi="Arial" w:cs="Arial"/>
          <w:sz w:val="24"/>
          <w:szCs w:val="24"/>
        </w:rPr>
        <w:t xml:space="preserve">place </w:t>
      </w:r>
      <w:r w:rsidR="00401C64">
        <w:rPr>
          <w:rFonts w:ascii="Arial" w:hAnsi="Arial" w:cs="Arial"/>
          <w:sz w:val="24"/>
          <w:szCs w:val="24"/>
        </w:rPr>
        <w:t>or any public road</w:t>
      </w:r>
      <w:r w:rsidR="0077628A">
        <w:rPr>
          <w:rFonts w:ascii="Arial" w:hAnsi="Arial" w:cs="Arial"/>
          <w:sz w:val="24"/>
          <w:szCs w:val="24"/>
        </w:rPr>
        <w:t>,</w:t>
      </w:r>
      <w:r w:rsidR="00401C64">
        <w:rPr>
          <w:rFonts w:ascii="Arial" w:hAnsi="Arial" w:cs="Arial"/>
          <w:sz w:val="24"/>
          <w:szCs w:val="24"/>
        </w:rPr>
        <w:t xml:space="preserve"> </w:t>
      </w:r>
      <w:r w:rsidR="0077628A">
        <w:rPr>
          <w:rFonts w:ascii="Arial" w:hAnsi="Arial" w:cs="Arial"/>
          <w:sz w:val="24"/>
          <w:szCs w:val="24"/>
        </w:rPr>
        <w:t>i</w:t>
      </w:r>
      <w:r w:rsidR="00401C64">
        <w:rPr>
          <w:rFonts w:ascii="Arial" w:hAnsi="Arial" w:cs="Arial"/>
          <w:sz w:val="24"/>
          <w:szCs w:val="24"/>
        </w:rPr>
        <w:t>t is common cause that the shooting incident took place in front of club Image in a public or road. The accused intentionally discharged the firearm in a public place after his assailants got onto</w:t>
      </w:r>
      <w:r w:rsidR="00521F4F">
        <w:rPr>
          <w:rFonts w:ascii="Arial" w:hAnsi="Arial" w:cs="Arial"/>
          <w:sz w:val="24"/>
          <w:szCs w:val="24"/>
        </w:rPr>
        <w:t xml:space="preserve"> the motor vehicle and </w:t>
      </w:r>
      <w:r w:rsidR="00537961">
        <w:rPr>
          <w:rFonts w:ascii="Arial" w:hAnsi="Arial" w:cs="Arial"/>
          <w:sz w:val="24"/>
          <w:szCs w:val="24"/>
        </w:rPr>
        <w:t xml:space="preserve">were </w:t>
      </w:r>
      <w:r w:rsidR="00521F4F">
        <w:rPr>
          <w:rFonts w:ascii="Arial" w:hAnsi="Arial" w:cs="Arial"/>
          <w:sz w:val="24"/>
          <w:szCs w:val="24"/>
        </w:rPr>
        <w:t>about to speed off. Although he testified that</w:t>
      </w:r>
      <w:r w:rsidR="00537961">
        <w:rPr>
          <w:rFonts w:ascii="Arial" w:hAnsi="Arial" w:cs="Arial"/>
          <w:sz w:val="24"/>
          <w:szCs w:val="24"/>
        </w:rPr>
        <w:t>,</w:t>
      </w:r>
      <w:r w:rsidR="00521F4F">
        <w:rPr>
          <w:rFonts w:ascii="Arial" w:hAnsi="Arial" w:cs="Arial"/>
          <w:sz w:val="24"/>
          <w:szCs w:val="24"/>
        </w:rPr>
        <w:t xml:space="preserve"> </w:t>
      </w:r>
      <w:r w:rsidR="00537961">
        <w:rPr>
          <w:rFonts w:ascii="Arial" w:hAnsi="Arial" w:cs="Arial"/>
          <w:sz w:val="24"/>
          <w:szCs w:val="24"/>
        </w:rPr>
        <w:t xml:space="preserve">he discharged the firearm as </w:t>
      </w:r>
      <w:r w:rsidR="00521F4F">
        <w:rPr>
          <w:rFonts w:ascii="Arial" w:hAnsi="Arial" w:cs="Arial"/>
          <w:sz w:val="24"/>
          <w:szCs w:val="24"/>
        </w:rPr>
        <w:t>he feared for his life</w:t>
      </w:r>
      <w:r w:rsidR="00537961">
        <w:rPr>
          <w:rFonts w:ascii="Arial" w:hAnsi="Arial" w:cs="Arial"/>
          <w:sz w:val="24"/>
          <w:szCs w:val="24"/>
        </w:rPr>
        <w:t>,</w:t>
      </w:r>
      <w:r w:rsidR="00521F4F">
        <w:rPr>
          <w:rFonts w:ascii="Arial" w:hAnsi="Arial" w:cs="Arial"/>
          <w:sz w:val="24"/>
          <w:szCs w:val="24"/>
        </w:rPr>
        <w:t xml:space="preserve"> by then there was no danger to his life at all as the assailants were about to drive away. The alleged attack on the accused had ceased at the time when he started shooting and therefore he was not acting in private defence.</w:t>
      </w:r>
      <w:r w:rsidR="0077628A">
        <w:rPr>
          <w:rFonts w:ascii="Arial" w:hAnsi="Arial" w:cs="Arial"/>
          <w:sz w:val="24"/>
          <w:szCs w:val="24"/>
        </w:rPr>
        <w:t xml:space="preserve"> I am satisfied that the State proved the guilt of the accused beyond a reasonable doubt in respect of this count as well.</w:t>
      </w:r>
    </w:p>
    <w:p w:rsidR="002D7BF4" w:rsidRDefault="002D7BF4" w:rsidP="009A02E7">
      <w:pPr>
        <w:spacing w:line="360" w:lineRule="auto"/>
        <w:rPr>
          <w:rFonts w:ascii="Arial" w:hAnsi="Arial" w:cs="Arial"/>
          <w:sz w:val="24"/>
          <w:szCs w:val="24"/>
        </w:rPr>
      </w:pPr>
    </w:p>
    <w:p w:rsidR="00057724" w:rsidRDefault="00057724" w:rsidP="009A02E7">
      <w:pPr>
        <w:spacing w:line="360" w:lineRule="auto"/>
        <w:rPr>
          <w:rFonts w:ascii="Arial" w:hAnsi="Arial" w:cs="Arial"/>
          <w:sz w:val="24"/>
          <w:szCs w:val="24"/>
        </w:rPr>
      </w:pPr>
      <w:r>
        <w:rPr>
          <w:rFonts w:ascii="Arial" w:hAnsi="Arial" w:cs="Arial"/>
          <w:sz w:val="24"/>
          <w:szCs w:val="24"/>
        </w:rPr>
        <w:t>For all those reasons, I make the following order:</w:t>
      </w:r>
    </w:p>
    <w:p w:rsidR="00057724" w:rsidRDefault="00057724" w:rsidP="009A02E7">
      <w:pPr>
        <w:spacing w:line="360" w:lineRule="auto"/>
        <w:rPr>
          <w:rFonts w:ascii="Arial" w:hAnsi="Arial" w:cs="Arial"/>
          <w:sz w:val="24"/>
          <w:szCs w:val="24"/>
        </w:rPr>
      </w:pPr>
    </w:p>
    <w:p w:rsidR="00412419" w:rsidRPr="00A47C9D" w:rsidRDefault="00412419" w:rsidP="00412419">
      <w:pPr>
        <w:spacing w:line="360" w:lineRule="auto"/>
        <w:rPr>
          <w:rFonts w:ascii="Arial" w:hAnsi="Arial" w:cs="Arial"/>
          <w:sz w:val="24"/>
          <w:szCs w:val="24"/>
        </w:rPr>
      </w:pPr>
      <w:r w:rsidRPr="00A47C9D">
        <w:rPr>
          <w:rFonts w:ascii="Arial" w:hAnsi="Arial" w:cs="Arial"/>
          <w:sz w:val="24"/>
          <w:szCs w:val="24"/>
        </w:rPr>
        <w:t>1.</w:t>
      </w:r>
      <w:r w:rsidRPr="00A47C9D">
        <w:rPr>
          <w:rFonts w:ascii="Arial" w:hAnsi="Arial" w:cs="Arial"/>
          <w:sz w:val="24"/>
          <w:szCs w:val="24"/>
        </w:rPr>
        <w:tab/>
        <w:t xml:space="preserve">Count 1: The accused is found guilty of murder with </w:t>
      </w:r>
      <w:r w:rsidRPr="00A47C9D">
        <w:rPr>
          <w:rFonts w:ascii="Arial" w:hAnsi="Arial" w:cs="Arial"/>
          <w:i/>
          <w:sz w:val="24"/>
          <w:szCs w:val="24"/>
        </w:rPr>
        <w:t>dolus directus.</w:t>
      </w:r>
    </w:p>
    <w:p w:rsidR="00412419" w:rsidRPr="00A47C9D" w:rsidRDefault="00412419" w:rsidP="00412419">
      <w:pPr>
        <w:spacing w:line="360" w:lineRule="auto"/>
        <w:rPr>
          <w:rFonts w:ascii="Arial" w:hAnsi="Arial" w:cs="Arial"/>
          <w:sz w:val="24"/>
          <w:szCs w:val="24"/>
        </w:rPr>
      </w:pPr>
      <w:r w:rsidRPr="00A47C9D">
        <w:rPr>
          <w:rFonts w:ascii="Arial" w:hAnsi="Arial" w:cs="Arial"/>
          <w:sz w:val="24"/>
          <w:szCs w:val="24"/>
        </w:rPr>
        <w:t>2.</w:t>
      </w:r>
      <w:r w:rsidRPr="00A47C9D">
        <w:rPr>
          <w:rFonts w:ascii="Arial" w:hAnsi="Arial" w:cs="Arial"/>
          <w:sz w:val="24"/>
          <w:szCs w:val="24"/>
        </w:rPr>
        <w:tab/>
        <w:t>Count 2: The accused is found guilty of attempted murder.</w:t>
      </w:r>
    </w:p>
    <w:p w:rsidR="00412419" w:rsidRPr="00A47C9D" w:rsidRDefault="00412419" w:rsidP="00412419">
      <w:pPr>
        <w:spacing w:line="360" w:lineRule="auto"/>
        <w:rPr>
          <w:rFonts w:ascii="Arial" w:hAnsi="Arial" w:cs="Arial"/>
          <w:sz w:val="24"/>
          <w:szCs w:val="24"/>
        </w:rPr>
      </w:pPr>
      <w:r w:rsidRPr="00A47C9D">
        <w:rPr>
          <w:rFonts w:ascii="Arial" w:hAnsi="Arial" w:cs="Arial"/>
          <w:sz w:val="24"/>
          <w:szCs w:val="24"/>
        </w:rPr>
        <w:t>3.</w:t>
      </w:r>
      <w:r w:rsidRPr="00A47C9D">
        <w:rPr>
          <w:rFonts w:ascii="Arial" w:hAnsi="Arial" w:cs="Arial"/>
          <w:sz w:val="24"/>
          <w:szCs w:val="24"/>
        </w:rPr>
        <w:tab/>
        <w:t>Count 3: The accused is found guilty of malicious damage to property.</w:t>
      </w:r>
    </w:p>
    <w:p w:rsidR="00412419" w:rsidRPr="00A47C9D" w:rsidRDefault="00412419" w:rsidP="00412419">
      <w:pPr>
        <w:spacing w:line="360" w:lineRule="auto"/>
        <w:rPr>
          <w:rFonts w:ascii="Arial" w:hAnsi="Arial" w:cs="Arial"/>
          <w:sz w:val="24"/>
          <w:szCs w:val="24"/>
        </w:rPr>
      </w:pPr>
      <w:r w:rsidRPr="00A47C9D">
        <w:rPr>
          <w:rFonts w:ascii="Arial" w:hAnsi="Arial" w:cs="Arial"/>
          <w:sz w:val="24"/>
          <w:szCs w:val="24"/>
        </w:rPr>
        <w:t>4.</w:t>
      </w:r>
      <w:r w:rsidRPr="00A47C9D">
        <w:rPr>
          <w:rFonts w:ascii="Arial" w:hAnsi="Arial" w:cs="Arial"/>
          <w:sz w:val="24"/>
          <w:szCs w:val="24"/>
        </w:rPr>
        <w:tab/>
        <w:t xml:space="preserve">Count 4: The accused is found guilty of discharging a firearm in a public place or </w:t>
      </w:r>
      <w:r w:rsidRPr="00A47C9D">
        <w:rPr>
          <w:rFonts w:ascii="Arial" w:hAnsi="Arial" w:cs="Arial"/>
          <w:sz w:val="24"/>
          <w:szCs w:val="24"/>
        </w:rPr>
        <w:tab/>
      </w:r>
      <w:r w:rsidRPr="00A47C9D">
        <w:rPr>
          <w:rFonts w:ascii="Arial" w:hAnsi="Arial" w:cs="Arial"/>
          <w:sz w:val="24"/>
          <w:szCs w:val="24"/>
        </w:rPr>
        <w:tab/>
        <w:t>on a public road.</w:t>
      </w:r>
    </w:p>
    <w:p w:rsidR="009F0DE5" w:rsidRDefault="009F0DE5" w:rsidP="009A02E7">
      <w:pPr>
        <w:spacing w:line="360" w:lineRule="auto"/>
        <w:rPr>
          <w:rFonts w:ascii="Arial" w:hAnsi="Arial" w:cs="Arial"/>
          <w:sz w:val="24"/>
          <w:szCs w:val="24"/>
        </w:rPr>
      </w:pPr>
    </w:p>
    <w:p w:rsidR="009F0DE5" w:rsidRDefault="009F0DE5" w:rsidP="009A02E7">
      <w:pPr>
        <w:spacing w:line="360" w:lineRule="auto"/>
        <w:rPr>
          <w:rFonts w:ascii="Arial" w:hAnsi="Arial" w:cs="Arial"/>
          <w:sz w:val="24"/>
          <w:szCs w:val="24"/>
        </w:rPr>
      </w:pPr>
    </w:p>
    <w:p w:rsidR="00A47C9D" w:rsidRDefault="00A47C9D" w:rsidP="009A02E7">
      <w:pPr>
        <w:spacing w:line="360" w:lineRule="auto"/>
        <w:rPr>
          <w:rFonts w:ascii="Arial" w:hAnsi="Arial" w:cs="Arial"/>
          <w:sz w:val="24"/>
          <w:szCs w:val="24"/>
        </w:rPr>
      </w:pPr>
    </w:p>
    <w:p w:rsidR="00A47C9D" w:rsidRDefault="00A47C9D" w:rsidP="009A02E7">
      <w:pPr>
        <w:spacing w:line="360" w:lineRule="auto"/>
        <w:rPr>
          <w:rFonts w:ascii="Arial" w:hAnsi="Arial" w:cs="Arial"/>
          <w:sz w:val="24"/>
          <w:szCs w:val="24"/>
        </w:rPr>
      </w:pPr>
    </w:p>
    <w:p w:rsidR="00A47C9D" w:rsidRDefault="00A47C9D" w:rsidP="009A02E7">
      <w:pPr>
        <w:spacing w:line="360" w:lineRule="auto"/>
        <w:rPr>
          <w:rFonts w:ascii="Arial" w:hAnsi="Arial" w:cs="Arial"/>
          <w:sz w:val="24"/>
          <w:szCs w:val="24"/>
        </w:rPr>
      </w:pPr>
    </w:p>
    <w:p w:rsidR="00A47C9D" w:rsidRDefault="00A47C9D" w:rsidP="009A02E7">
      <w:pPr>
        <w:spacing w:line="360" w:lineRule="auto"/>
        <w:rPr>
          <w:rFonts w:ascii="Arial" w:hAnsi="Arial" w:cs="Arial"/>
          <w:sz w:val="24"/>
          <w:szCs w:val="24"/>
        </w:rPr>
      </w:pPr>
    </w:p>
    <w:p w:rsidR="00A47C9D" w:rsidRDefault="00A47C9D" w:rsidP="009A02E7">
      <w:pPr>
        <w:spacing w:line="360" w:lineRule="auto"/>
        <w:rPr>
          <w:rFonts w:ascii="Arial" w:hAnsi="Arial" w:cs="Arial"/>
          <w:sz w:val="24"/>
          <w:szCs w:val="24"/>
        </w:rPr>
      </w:pPr>
    </w:p>
    <w:p w:rsidR="00A47C9D" w:rsidRDefault="00A47C9D" w:rsidP="009A02E7">
      <w:pPr>
        <w:spacing w:line="360" w:lineRule="auto"/>
        <w:rPr>
          <w:rFonts w:ascii="Arial" w:hAnsi="Arial" w:cs="Arial"/>
          <w:sz w:val="24"/>
          <w:szCs w:val="24"/>
        </w:rPr>
      </w:pPr>
    </w:p>
    <w:p w:rsidR="00A47C9D" w:rsidRDefault="00A47C9D" w:rsidP="009A02E7">
      <w:pPr>
        <w:spacing w:line="360" w:lineRule="auto"/>
        <w:rPr>
          <w:rFonts w:ascii="Arial" w:hAnsi="Arial" w:cs="Arial"/>
          <w:sz w:val="24"/>
          <w:szCs w:val="24"/>
        </w:rPr>
      </w:pPr>
    </w:p>
    <w:p w:rsidR="005D259A" w:rsidRDefault="005D259A" w:rsidP="009A02E7">
      <w:pPr>
        <w:spacing w:line="360" w:lineRule="auto"/>
        <w:rPr>
          <w:rFonts w:ascii="Arial" w:hAnsi="Arial" w:cs="Arial"/>
          <w:sz w:val="24"/>
          <w:szCs w:val="24"/>
        </w:rPr>
      </w:pPr>
    </w:p>
    <w:p w:rsidR="005D259A" w:rsidRDefault="005D259A" w:rsidP="009A02E7">
      <w:pPr>
        <w:spacing w:line="360" w:lineRule="auto"/>
        <w:rPr>
          <w:rFonts w:ascii="Arial" w:hAnsi="Arial" w:cs="Arial"/>
          <w:sz w:val="24"/>
          <w:szCs w:val="24"/>
        </w:rPr>
      </w:pPr>
    </w:p>
    <w:p w:rsidR="009F0DE5" w:rsidRDefault="009F0DE5" w:rsidP="009A02E7">
      <w:pPr>
        <w:spacing w:line="360" w:lineRule="auto"/>
        <w:rPr>
          <w:rFonts w:ascii="Arial" w:hAnsi="Arial" w:cs="Arial"/>
          <w:sz w:val="24"/>
          <w:szCs w:val="24"/>
        </w:rPr>
      </w:pPr>
    </w:p>
    <w:p w:rsidR="009C6E8B" w:rsidRPr="00124A0C" w:rsidRDefault="00124A0C" w:rsidP="009C6E8B">
      <w:pPr>
        <w:spacing w:line="360" w:lineRule="auto"/>
        <w:contextualSpacing/>
        <w:jc w:val="right"/>
        <w:rPr>
          <w:rFonts w:ascii="Arial" w:hAnsi="Arial" w:cs="Arial"/>
          <w:sz w:val="24"/>
          <w:szCs w:val="24"/>
          <w:u w:val="single"/>
        </w:rPr>
      </w:pPr>
      <w:r>
        <w:rPr>
          <w:rFonts w:ascii="Arial" w:hAnsi="Arial" w:cs="Arial"/>
          <w:sz w:val="24"/>
          <w:szCs w:val="24"/>
        </w:rPr>
        <w:t>______________________</w:t>
      </w:r>
    </w:p>
    <w:p w:rsidR="009C6E8B" w:rsidRPr="009D7BA5" w:rsidRDefault="00FD69B8" w:rsidP="009C6E8B">
      <w:pPr>
        <w:spacing w:line="360" w:lineRule="auto"/>
        <w:contextualSpacing/>
        <w:jc w:val="right"/>
        <w:rPr>
          <w:rFonts w:ascii="Arial" w:hAnsi="Arial" w:cs="Arial"/>
          <w:b/>
          <w:sz w:val="24"/>
          <w:szCs w:val="24"/>
        </w:rPr>
      </w:pPr>
      <w:r>
        <w:rPr>
          <w:rFonts w:ascii="Arial" w:hAnsi="Arial" w:cs="Arial"/>
          <w:b/>
          <w:sz w:val="24"/>
          <w:szCs w:val="24"/>
        </w:rPr>
        <w:t>G N NDAUENDAPO</w:t>
      </w:r>
    </w:p>
    <w:p w:rsidR="009C6E8B" w:rsidRPr="009D7BA5" w:rsidRDefault="009C6E8B" w:rsidP="009C6E8B">
      <w:pPr>
        <w:spacing w:line="360" w:lineRule="auto"/>
        <w:contextualSpacing/>
        <w:jc w:val="right"/>
        <w:rPr>
          <w:rFonts w:ascii="Arial" w:hAnsi="Arial" w:cs="Arial"/>
          <w:b/>
          <w:sz w:val="24"/>
          <w:szCs w:val="24"/>
        </w:rPr>
      </w:pPr>
      <w:r w:rsidRPr="009D7BA5">
        <w:rPr>
          <w:rFonts w:ascii="Arial" w:hAnsi="Arial" w:cs="Arial"/>
          <w:b/>
          <w:sz w:val="24"/>
          <w:szCs w:val="24"/>
        </w:rPr>
        <w:tab/>
        <w:t>Judge</w:t>
      </w:r>
    </w:p>
    <w:p w:rsidR="00564483" w:rsidRDefault="00564483">
      <w:pPr>
        <w:spacing w:line="360" w:lineRule="auto"/>
        <w:jc w:val="left"/>
        <w:rPr>
          <w:rFonts w:ascii="Arial" w:hAnsi="Arial" w:cs="Arial"/>
          <w:sz w:val="24"/>
          <w:szCs w:val="24"/>
        </w:rPr>
      </w:pPr>
      <w:r>
        <w:rPr>
          <w:rFonts w:ascii="Arial" w:hAnsi="Arial" w:cs="Arial"/>
          <w:sz w:val="24"/>
          <w:szCs w:val="24"/>
        </w:rPr>
        <w:br w:type="page"/>
      </w:r>
    </w:p>
    <w:p w:rsidR="009C6E8B" w:rsidRDefault="009C6E8B" w:rsidP="009C6E8B">
      <w:pPr>
        <w:spacing w:line="360" w:lineRule="auto"/>
        <w:contextualSpacing/>
        <w:rPr>
          <w:rFonts w:ascii="Arial" w:hAnsi="Arial" w:cs="Arial"/>
          <w:sz w:val="24"/>
          <w:szCs w:val="24"/>
        </w:rPr>
      </w:pPr>
    </w:p>
    <w:p w:rsidR="00D836F7" w:rsidRDefault="009D7BA5" w:rsidP="009C6E8B">
      <w:pPr>
        <w:spacing w:line="360" w:lineRule="auto"/>
        <w:contextualSpacing/>
        <w:rPr>
          <w:rFonts w:ascii="Arial" w:hAnsi="Arial" w:cs="Arial"/>
          <w:b/>
          <w:sz w:val="24"/>
          <w:szCs w:val="24"/>
        </w:rPr>
      </w:pPr>
      <w:r w:rsidRPr="00BE7D7F">
        <w:rPr>
          <w:rFonts w:ascii="Arial" w:hAnsi="Arial" w:cs="Arial"/>
          <w:b/>
          <w:sz w:val="24"/>
          <w:szCs w:val="24"/>
        </w:rPr>
        <w:t>APPEARANCE</w:t>
      </w:r>
      <w:r w:rsidR="00564483">
        <w:rPr>
          <w:rFonts w:ascii="Arial" w:hAnsi="Arial" w:cs="Arial"/>
          <w:b/>
          <w:sz w:val="24"/>
          <w:szCs w:val="24"/>
        </w:rPr>
        <w:t>S</w:t>
      </w:r>
    </w:p>
    <w:p w:rsidR="00D836F7" w:rsidRDefault="00D836F7" w:rsidP="009C6E8B">
      <w:pPr>
        <w:spacing w:line="360" w:lineRule="auto"/>
        <w:contextualSpacing/>
        <w:rPr>
          <w:rFonts w:ascii="Arial" w:hAnsi="Arial" w:cs="Arial"/>
          <w:b/>
          <w:sz w:val="24"/>
          <w:szCs w:val="24"/>
        </w:rPr>
      </w:pPr>
    </w:p>
    <w:p w:rsidR="009C6E8B" w:rsidRPr="00BB2E5F" w:rsidRDefault="00631652" w:rsidP="009C6E8B">
      <w:pPr>
        <w:spacing w:line="360" w:lineRule="auto"/>
        <w:contextualSpacing/>
        <w:rPr>
          <w:rFonts w:ascii="Arial" w:hAnsi="Arial" w:cs="Arial"/>
          <w:sz w:val="24"/>
          <w:szCs w:val="24"/>
        </w:rPr>
      </w:pPr>
      <w:r w:rsidRPr="00685912">
        <w:rPr>
          <w:rFonts w:ascii="Arial" w:hAnsi="Arial" w:cs="Arial"/>
          <w:b/>
          <w:sz w:val="24"/>
          <w:szCs w:val="24"/>
        </w:rPr>
        <w:t xml:space="preserve">FOR THE </w:t>
      </w:r>
      <w:r w:rsidR="001018BD">
        <w:rPr>
          <w:rFonts w:ascii="Arial" w:hAnsi="Arial" w:cs="Arial"/>
          <w:b/>
          <w:sz w:val="24"/>
          <w:szCs w:val="24"/>
        </w:rPr>
        <w:t>STATE</w:t>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4B0BDA">
        <w:rPr>
          <w:rFonts w:ascii="Arial" w:hAnsi="Arial" w:cs="Arial"/>
          <w:sz w:val="24"/>
          <w:szCs w:val="24"/>
        </w:rPr>
        <w:t>Ms</w:t>
      </w:r>
      <w:r w:rsidR="00CA2283">
        <w:rPr>
          <w:rFonts w:ascii="Arial" w:hAnsi="Arial" w:cs="Arial"/>
          <w:sz w:val="24"/>
          <w:szCs w:val="24"/>
        </w:rPr>
        <w:t>.</w:t>
      </w:r>
      <w:r w:rsidR="004B0BDA">
        <w:rPr>
          <w:rFonts w:ascii="Arial" w:hAnsi="Arial" w:cs="Arial"/>
          <w:sz w:val="24"/>
          <w:szCs w:val="24"/>
        </w:rPr>
        <w:t xml:space="preserve"> </w:t>
      </w:r>
      <w:r w:rsidR="00FE2E51">
        <w:rPr>
          <w:rFonts w:ascii="Arial" w:hAnsi="Arial" w:cs="Arial"/>
          <w:sz w:val="24"/>
          <w:szCs w:val="24"/>
        </w:rPr>
        <w:t>C</w:t>
      </w:r>
      <w:r w:rsidR="00CA2283">
        <w:rPr>
          <w:rFonts w:ascii="Arial" w:hAnsi="Arial" w:cs="Arial"/>
          <w:sz w:val="24"/>
          <w:szCs w:val="24"/>
        </w:rPr>
        <w:t>.</w:t>
      </w:r>
      <w:r w:rsidR="00FE2E51">
        <w:rPr>
          <w:rFonts w:ascii="Arial" w:hAnsi="Arial" w:cs="Arial"/>
          <w:sz w:val="24"/>
          <w:szCs w:val="24"/>
        </w:rPr>
        <w:t xml:space="preserve"> Moyo</w:t>
      </w:r>
    </w:p>
    <w:p w:rsidR="009C6E8B" w:rsidRPr="00395C87" w:rsidRDefault="00D836F7" w:rsidP="009C6E8B">
      <w:pPr>
        <w:spacing w:line="360" w:lineRule="auto"/>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E2E51" w:rsidRPr="00FE2E51">
        <w:rPr>
          <w:rFonts w:ascii="Arial" w:hAnsi="Arial" w:cs="Arial"/>
          <w:sz w:val="24"/>
          <w:szCs w:val="24"/>
        </w:rPr>
        <w:t>Of the</w:t>
      </w:r>
      <w:r w:rsidR="00FE2E51">
        <w:rPr>
          <w:rFonts w:ascii="Arial" w:hAnsi="Arial" w:cs="Arial"/>
          <w:b/>
          <w:sz w:val="24"/>
          <w:szCs w:val="24"/>
        </w:rPr>
        <w:t xml:space="preserve"> </w:t>
      </w:r>
      <w:r w:rsidRPr="00395C87">
        <w:rPr>
          <w:rFonts w:ascii="Arial" w:hAnsi="Arial" w:cs="Arial"/>
          <w:sz w:val="24"/>
          <w:szCs w:val="24"/>
        </w:rPr>
        <w:t xml:space="preserve">Office </w:t>
      </w:r>
      <w:r w:rsidR="00FE2E51">
        <w:rPr>
          <w:rFonts w:ascii="Arial" w:hAnsi="Arial" w:cs="Arial"/>
          <w:sz w:val="24"/>
          <w:szCs w:val="24"/>
        </w:rPr>
        <w:t>of</w:t>
      </w:r>
      <w:r w:rsidRPr="00395C87">
        <w:rPr>
          <w:rFonts w:ascii="Arial" w:hAnsi="Arial" w:cs="Arial"/>
          <w:sz w:val="24"/>
          <w:szCs w:val="24"/>
        </w:rPr>
        <w:t xml:space="preserve"> the Prosecutor General</w:t>
      </w:r>
    </w:p>
    <w:p w:rsidR="009C6E8B" w:rsidRPr="00A54814" w:rsidRDefault="009C6E8B" w:rsidP="009C6E8B">
      <w:pPr>
        <w:spacing w:line="360" w:lineRule="auto"/>
        <w:contextualSpacing/>
        <w:rPr>
          <w:rFonts w:ascii="Arial" w:hAnsi="Arial" w:cs="Arial"/>
          <w:b/>
          <w:sz w:val="24"/>
          <w:szCs w:val="24"/>
        </w:rPr>
      </w:pPr>
    </w:p>
    <w:p w:rsidR="009C6E8B" w:rsidRDefault="005E7908" w:rsidP="009C6E8B">
      <w:pPr>
        <w:spacing w:line="360" w:lineRule="auto"/>
        <w:contextualSpacing/>
        <w:rPr>
          <w:rFonts w:ascii="Arial" w:hAnsi="Arial" w:cs="Arial"/>
          <w:sz w:val="24"/>
          <w:szCs w:val="24"/>
        </w:rPr>
      </w:pPr>
      <w:r w:rsidRPr="00685912">
        <w:rPr>
          <w:rFonts w:ascii="Arial" w:hAnsi="Arial" w:cs="Arial"/>
          <w:b/>
          <w:sz w:val="24"/>
          <w:szCs w:val="24"/>
        </w:rPr>
        <w:t>FOR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B0BDA">
        <w:rPr>
          <w:rFonts w:ascii="Arial" w:hAnsi="Arial" w:cs="Arial"/>
          <w:sz w:val="24"/>
          <w:szCs w:val="24"/>
        </w:rPr>
        <w:t>Mr</w:t>
      </w:r>
      <w:r w:rsidR="00CA2283">
        <w:rPr>
          <w:rFonts w:ascii="Arial" w:hAnsi="Arial" w:cs="Arial"/>
          <w:sz w:val="24"/>
          <w:szCs w:val="24"/>
        </w:rPr>
        <w:t>.</w:t>
      </w:r>
      <w:r w:rsidR="004B0BDA">
        <w:rPr>
          <w:rFonts w:ascii="Arial" w:hAnsi="Arial" w:cs="Arial"/>
          <w:sz w:val="24"/>
          <w:szCs w:val="24"/>
        </w:rPr>
        <w:t xml:space="preserve"> </w:t>
      </w:r>
      <w:r w:rsidR="00FE2E51">
        <w:rPr>
          <w:rFonts w:ascii="Arial" w:hAnsi="Arial" w:cs="Arial"/>
          <w:sz w:val="24"/>
          <w:szCs w:val="24"/>
        </w:rPr>
        <w:t>M</w:t>
      </w:r>
      <w:r w:rsidR="00CA2283">
        <w:rPr>
          <w:rFonts w:ascii="Arial" w:hAnsi="Arial" w:cs="Arial"/>
          <w:sz w:val="24"/>
          <w:szCs w:val="24"/>
        </w:rPr>
        <w:t>.</w:t>
      </w:r>
      <w:r w:rsidR="00FE2E51">
        <w:rPr>
          <w:rFonts w:ascii="Arial" w:hAnsi="Arial" w:cs="Arial"/>
          <w:sz w:val="24"/>
          <w:szCs w:val="24"/>
        </w:rPr>
        <w:t xml:space="preserve"> Siyomunji</w:t>
      </w:r>
    </w:p>
    <w:p w:rsidR="009C6E8B" w:rsidRPr="00395C87" w:rsidRDefault="001F5B1D" w:rsidP="009C6E8B">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36F7" w:rsidRPr="00395C87">
        <w:rPr>
          <w:rFonts w:ascii="Arial" w:hAnsi="Arial" w:cs="Arial"/>
          <w:sz w:val="24"/>
          <w:szCs w:val="24"/>
        </w:rPr>
        <w:tab/>
      </w:r>
      <w:r w:rsidR="00FE2E51">
        <w:rPr>
          <w:rFonts w:ascii="Arial" w:hAnsi="Arial" w:cs="Arial"/>
          <w:sz w:val="24"/>
          <w:szCs w:val="24"/>
        </w:rPr>
        <w:t>Of Siyomunji Law Chambers</w:t>
      </w:r>
    </w:p>
    <w:p w:rsidR="009C6E8B" w:rsidRDefault="009C6E8B" w:rsidP="00EE2AC1">
      <w:pPr>
        <w:spacing w:line="360" w:lineRule="auto"/>
        <w:rPr>
          <w:rFonts w:ascii="Arial" w:hAnsi="Arial" w:cs="Arial"/>
          <w:sz w:val="24"/>
          <w:szCs w:val="24"/>
        </w:rPr>
      </w:pPr>
    </w:p>
    <w:sectPr w:rsidR="009C6E8B" w:rsidSect="00462A5A">
      <w:headerReference w:type="default" r:id="rId12"/>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2F" w:rsidRDefault="00E2122F" w:rsidP="00462A5A">
      <w:pPr>
        <w:spacing w:line="240" w:lineRule="auto"/>
      </w:pPr>
      <w:r>
        <w:separator/>
      </w:r>
    </w:p>
  </w:endnote>
  <w:endnote w:type="continuationSeparator" w:id="0">
    <w:p w:rsidR="00E2122F" w:rsidRDefault="00E2122F" w:rsidP="0046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2F" w:rsidRDefault="00E2122F" w:rsidP="00462A5A">
      <w:pPr>
        <w:spacing w:line="240" w:lineRule="auto"/>
      </w:pPr>
      <w:r>
        <w:separator/>
      </w:r>
    </w:p>
  </w:footnote>
  <w:footnote w:type="continuationSeparator" w:id="0">
    <w:p w:rsidR="00E2122F" w:rsidRDefault="00E2122F" w:rsidP="00462A5A">
      <w:pPr>
        <w:spacing w:line="240" w:lineRule="auto"/>
      </w:pPr>
      <w:r>
        <w:continuationSeparator/>
      </w:r>
    </w:p>
  </w:footnote>
  <w:footnote w:id="1">
    <w:p w:rsidR="00F67067" w:rsidRPr="00F67067" w:rsidRDefault="00F67067">
      <w:pPr>
        <w:pStyle w:val="FootnoteText"/>
        <w:rPr>
          <w:lang w:val="en-ZA"/>
        </w:rPr>
      </w:pPr>
      <w:r>
        <w:rPr>
          <w:rStyle w:val="FootnoteReference"/>
        </w:rPr>
        <w:footnoteRef/>
      </w:r>
      <w:r>
        <w:t xml:space="preserve"> </w:t>
      </w:r>
      <w:r>
        <w:rPr>
          <w:lang w:val="en-ZA"/>
        </w:rPr>
        <w:t>Arms &amp; Ammunition Act 7 of 1996.</w:t>
      </w:r>
    </w:p>
  </w:footnote>
  <w:footnote w:id="2">
    <w:p w:rsidR="00920573" w:rsidRPr="004161EA" w:rsidRDefault="00920573" w:rsidP="00920573">
      <w:pPr>
        <w:pStyle w:val="FootnoteText"/>
        <w:rPr>
          <w:lang w:val="en-ZA"/>
        </w:rPr>
      </w:pPr>
      <w:r>
        <w:rPr>
          <w:rStyle w:val="FootnoteReference"/>
        </w:rPr>
        <w:footnoteRef/>
      </w:r>
      <w:r>
        <w:t xml:space="preserve"> </w:t>
      </w:r>
      <w:r w:rsidRPr="004161EA">
        <w:rPr>
          <w:rFonts w:ascii="Arial" w:hAnsi="Arial" w:cs="Arial"/>
          <w:i/>
          <w:sz w:val="18"/>
          <w:szCs w:val="18"/>
        </w:rPr>
        <w:t>David Silunga v The State, Case No. SA 1/2000</w:t>
      </w:r>
    </w:p>
  </w:footnote>
  <w:footnote w:id="3">
    <w:p w:rsidR="00E86953" w:rsidRPr="00E86953" w:rsidRDefault="00E86953">
      <w:pPr>
        <w:pStyle w:val="FootnoteText"/>
        <w:rPr>
          <w:lang w:val="en-ZA"/>
        </w:rPr>
      </w:pPr>
      <w:r>
        <w:rPr>
          <w:rStyle w:val="FootnoteReference"/>
        </w:rPr>
        <w:footnoteRef/>
      </w:r>
      <w:r>
        <w:t xml:space="preserve"> </w:t>
      </w:r>
      <w:r w:rsidRPr="005D259A">
        <w:rPr>
          <w:i/>
          <w:lang w:val="en-ZA"/>
        </w:rPr>
        <w:t>S v Jonkers</w:t>
      </w:r>
      <w:r>
        <w:rPr>
          <w:lang w:val="en-ZA"/>
        </w:rPr>
        <w:t xml:space="preserve"> 2006 (2) NR 432 at 443 E- F.</w:t>
      </w:r>
    </w:p>
  </w:footnote>
  <w:footnote w:id="4">
    <w:p w:rsidR="007B20B6" w:rsidRPr="007B20B6" w:rsidRDefault="007B20B6">
      <w:pPr>
        <w:pStyle w:val="FootnoteText"/>
        <w:rPr>
          <w:lang w:val="en-ZA"/>
        </w:rPr>
      </w:pPr>
      <w:r>
        <w:rPr>
          <w:rStyle w:val="FootnoteReference"/>
        </w:rPr>
        <w:footnoteRef/>
      </w:r>
      <w:r>
        <w:t xml:space="preserve"> </w:t>
      </w:r>
      <w:r w:rsidR="005D259A">
        <w:rPr>
          <w:lang w:val="en-ZA"/>
        </w:rPr>
        <w:t xml:space="preserve">CR Snyman </w:t>
      </w:r>
      <w:r w:rsidRPr="005D259A">
        <w:rPr>
          <w:i/>
          <w:lang w:val="en-ZA"/>
        </w:rPr>
        <w:t>Cr</w:t>
      </w:r>
      <w:r w:rsidR="00CA56C3" w:rsidRPr="005D259A">
        <w:rPr>
          <w:i/>
          <w:lang w:val="en-ZA"/>
        </w:rPr>
        <w:t>iminal Law</w:t>
      </w:r>
      <w:r w:rsidR="00CA56C3">
        <w:rPr>
          <w:lang w:val="en-ZA"/>
        </w:rPr>
        <w:t xml:space="preserve"> </w:t>
      </w:r>
      <w:r>
        <w:rPr>
          <w:lang w:val="en-ZA"/>
        </w:rPr>
        <w:t>6</w:t>
      </w:r>
      <w:r w:rsidRPr="007B20B6">
        <w:rPr>
          <w:vertAlign w:val="superscript"/>
          <w:lang w:val="en-ZA"/>
        </w:rPr>
        <w:t>th</w:t>
      </w:r>
      <w:r>
        <w:rPr>
          <w:lang w:val="en-ZA"/>
        </w:rPr>
        <w:t xml:space="preserve"> ed</w:t>
      </w:r>
      <w:r w:rsidR="005D259A">
        <w:rPr>
          <w:lang w:val="en-ZA"/>
        </w:rPr>
        <w:t xml:space="preserve"> p</w:t>
      </w:r>
      <w:r>
        <w:rPr>
          <w:lang w:val="en-ZA"/>
        </w:rPr>
        <w:t xml:space="preserve"> 102.</w:t>
      </w:r>
    </w:p>
  </w:footnote>
  <w:footnote w:id="5">
    <w:p w:rsidR="0091462D" w:rsidRPr="0091462D" w:rsidRDefault="0091462D">
      <w:pPr>
        <w:pStyle w:val="FootnoteText"/>
        <w:rPr>
          <w:lang w:val="en-ZA"/>
        </w:rPr>
      </w:pPr>
      <w:r>
        <w:rPr>
          <w:rStyle w:val="FootnoteReference"/>
        </w:rPr>
        <w:footnoteRef/>
      </w:r>
      <w:r>
        <w:t xml:space="preserve"> </w:t>
      </w:r>
      <w:r w:rsidR="005D259A" w:rsidRPr="005D259A">
        <w:rPr>
          <w:i/>
          <w:lang w:val="en-ZA"/>
        </w:rPr>
        <w:t>S v Naftali</w:t>
      </w:r>
      <w:r w:rsidR="005D259A">
        <w:rPr>
          <w:lang w:val="en-ZA"/>
        </w:rPr>
        <w:t xml:space="preserve"> 1992 NR 299 (HC) at 303</w:t>
      </w:r>
      <w:r w:rsidR="008D20AA">
        <w:rPr>
          <w:lang w:val="en-ZA"/>
        </w:rPr>
        <w:t>F – 304E</w:t>
      </w:r>
      <w:r w:rsidR="005D259A">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31981"/>
      <w:docPartObj>
        <w:docPartGallery w:val="Page Numbers (Top of Page)"/>
        <w:docPartUnique/>
      </w:docPartObj>
    </w:sdtPr>
    <w:sdtEndPr/>
    <w:sdtContent>
      <w:p w:rsidR="00462A5A" w:rsidRDefault="00907975">
        <w:pPr>
          <w:pStyle w:val="Header"/>
          <w:jc w:val="right"/>
        </w:pPr>
        <w:r>
          <w:fldChar w:fldCharType="begin"/>
        </w:r>
        <w:r>
          <w:instrText xml:space="preserve"> PAGE   \* MERGEFORMAT </w:instrText>
        </w:r>
        <w:r>
          <w:fldChar w:fldCharType="separate"/>
        </w:r>
        <w:r w:rsidR="00D7775E">
          <w:rPr>
            <w:noProof/>
          </w:rPr>
          <w:t>2</w:t>
        </w:r>
        <w:r>
          <w:rPr>
            <w:noProof/>
          </w:rPr>
          <w:fldChar w:fldCharType="end"/>
        </w:r>
      </w:p>
    </w:sdtContent>
  </w:sdt>
  <w:p w:rsidR="00462A5A" w:rsidRDefault="0046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12F1"/>
    <w:multiLevelType w:val="hybridMultilevel"/>
    <w:tmpl w:val="82F6BE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020775"/>
    <w:multiLevelType w:val="hybridMultilevel"/>
    <w:tmpl w:val="9E3AB122"/>
    <w:lvl w:ilvl="0" w:tplc="FDA43D0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5A845643"/>
    <w:multiLevelType w:val="hybridMultilevel"/>
    <w:tmpl w:val="1B84FFE0"/>
    <w:lvl w:ilvl="0" w:tplc="165AE1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9F5508"/>
    <w:multiLevelType w:val="hybridMultilevel"/>
    <w:tmpl w:val="70B2E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3A06F4"/>
    <w:multiLevelType w:val="hybridMultilevel"/>
    <w:tmpl w:val="08D2AB8E"/>
    <w:lvl w:ilvl="0" w:tplc="F0BE52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20"/>
    <w:rsid w:val="00000440"/>
    <w:rsid w:val="000022BD"/>
    <w:rsid w:val="0000290F"/>
    <w:rsid w:val="00003BF9"/>
    <w:rsid w:val="00004DC9"/>
    <w:rsid w:val="00005CF4"/>
    <w:rsid w:val="00006352"/>
    <w:rsid w:val="0000709E"/>
    <w:rsid w:val="00015B73"/>
    <w:rsid w:val="0001606E"/>
    <w:rsid w:val="00016654"/>
    <w:rsid w:val="00016FA6"/>
    <w:rsid w:val="00017D8F"/>
    <w:rsid w:val="0002132E"/>
    <w:rsid w:val="00024D1A"/>
    <w:rsid w:val="00025236"/>
    <w:rsid w:val="0002753C"/>
    <w:rsid w:val="00030142"/>
    <w:rsid w:val="000347FC"/>
    <w:rsid w:val="00035934"/>
    <w:rsid w:val="00036B0A"/>
    <w:rsid w:val="000421EC"/>
    <w:rsid w:val="00043D63"/>
    <w:rsid w:val="00045F94"/>
    <w:rsid w:val="0005042B"/>
    <w:rsid w:val="00052D6A"/>
    <w:rsid w:val="00053561"/>
    <w:rsid w:val="00053A75"/>
    <w:rsid w:val="00053AA7"/>
    <w:rsid w:val="00053E8E"/>
    <w:rsid w:val="00054ADA"/>
    <w:rsid w:val="00056273"/>
    <w:rsid w:val="00056732"/>
    <w:rsid w:val="00057724"/>
    <w:rsid w:val="000605A1"/>
    <w:rsid w:val="00060B11"/>
    <w:rsid w:val="00060FBF"/>
    <w:rsid w:val="0006217F"/>
    <w:rsid w:val="00063B73"/>
    <w:rsid w:val="00065E68"/>
    <w:rsid w:val="000666E3"/>
    <w:rsid w:val="00070597"/>
    <w:rsid w:val="00070B57"/>
    <w:rsid w:val="00073A25"/>
    <w:rsid w:val="000774C1"/>
    <w:rsid w:val="000816C9"/>
    <w:rsid w:val="00081DC4"/>
    <w:rsid w:val="00090D91"/>
    <w:rsid w:val="000968DD"/>
    <w:rsid w:val="000A1C6E"/>
    <w:rsid w:val="000A2411"/>
    <w:rsid w:val="000A38C0"/>
    <w:rsid w:val="000A3B0C"/>
    <w:rsid w:val="000A44A8"/>
    <w:rsid w:val="000A5EBC"/>
    <w:rsid w:val="000A6299"/>
    <w:rsid w:val="000B0A81"/>
    <w:rsid w:val="000B0E00"/>
    <w:rsid w:val="000B1C50"/>
    <w:rsid w:val="000B30FC"/>
    <w:rsid w:val="000B7675"/>
    <w:rsid w:val="000C5EC1"/>
    <w:rsid w:val="000D1113"/>
    <w:rsid w:val="000D2B26"/>
    <w:rsid w:val="000D3649"/>
    <w:rsid w:val="000D49B9"/>
    <w:rsid w:val="000D4F1A"/>
    <w:rsid w:val="000D536F"/>
    <w:rsid w:val="000E021A"/>
    <w:rsid w:val="000E17A9"/>
    <w:rsid w:val="000E2059"/>
    <w:rsid w:val="000E5DD5"/>
    <w:rsid w:val="000F0AB4"/>
    <w:rsid w:val="000F1AD2"/>
    <w:rsid w:val="000F2E31"/>
    <w:rsid w:val="000F4491"/>
    <w:rsid w:val="000F742D"/>
    <w:rsid w:val="001004A3"/>
    <w:rsid w:val="00100FA1"/>
    <w:rsid w:val="001018BD"/>
    <w:rsid w:val="00102BA5"/>
    <w:rsid w:val="0010325E"/>
    <w:rsid w:val="001058AD"/>
    <w:rsid w:val="001059E8"/>
    <w:rsid w:val="00107F45"/>
    <w:rsid w:val="00115594"/>
    <w:rsid w:val="00117A83"/>
    <w:rsid w:val="0012233C"/>
    <w:rsid w:val="00124A0C"/>
    <w:rsid w:val="00125016"/>
    <w:rsid w:val="001279FE"/>
    <w:rsid w:val="001301CA"/>
    <w:rsid w:val="00132DCD"/>
    <w:rsid w:val="001330AF"/>
    <w:rsid w:val="00134A90"/>
    <w:rsid w:val="00134AB2"/>
    <w:rsid w:val="0013685A"/>
    <w:rsid w:val="0013770C"/>
    <w:rsid w:val="001404A6"/>
    <w:rsid w:val="001408A0"/>
    <w:rsid w:val="00151859"/>
    <w:rsid w:val="00155CE1"/>
    <w:rsid w:val="00157E6F"/>
    <w:rsid w:val="00162D86"/>
    <w:rsid w:val="00164199"/>
    <w:rsid w:val="00165B8B"/>
    <w:rsid w:val="00166784"/>
    <w:rsid w:val="00166828"/>
    <w:rsid w:val="00166925"/>
    <w:rsid w:val="00167D66"/>
    <w:rsid w:val="00167F71"/>
    <w:rsid w:val="001701DC"/>
    <w:rsid w:val="00170345"/>
    <w:rsid w:val="00171ACC"/>
    <w:rsid w:val="00175EBC"/>
    <w:rsid w:val="00176211"/>
    <w:rsid w:val="00180685"/>
    <w:rsid w:val="00181F0F"/>
    <w:rsid w:val="00182154"/>
    <w:rsid w:val="00183E6C"/>
    <w:rsid w:val="00184B19"/>
    <w:rsid w:val="0018506E"/>
    <w:rsid w:val="00192340"/>
    <w:rsid w:val="00193CDF"/>
    <w:rsid w:val="001954FF"/>
    <w:rsid w:val="0019698B"/>
    <w:rsid w:val="00196DC2"/>
    <w:rsid w:val="001A6087"/>
    <w:rsid w:val="001B0AD1"/>
    <w:rsid w:val="001B1C73"/>
    <w:rsid w:val="001B30EE"/>
    <w:rsid w:val="001B555F"/>
    <w:rsid w:val="001B660B"/>
    <w:rsid w:val="001C0454"/>
    <w:rsid w:val="001C316E"/>
    <w:rsid w:val="001C3F37"/>
    <w:rsid w:val="001C4360"/>
    <w:rsid w:val="001C5680"/>
    <w:rsid w:val="001D0F3A"/>
    <w:rsid w:val="001D0F98"/>
    <w:rsid w:val="001D21F9"/>
    <w:rsid w:val="001D3B58"/>
    <w:rsid w:val="001D3BC8"/>
    <w:rsid w:val="001D78D6"/>
    <w:rsid w:val="001D7F55"/>
    <w:rsid w:val="001E03E9"/>
    <w:rsid w:val="001E0E5F"/>
    <w:rsid w:val="001E7078"/>
    <w:rsid w:val="001E79BF"/>
    <w:rsid w:val="001F2158"/>
    <w:rsid w:val="001F3F16"/>
    <w:rsid w:val="001F5B1D"/>
    <w:rsid w:val="001F6DCA"/>
    <w:rsid w:val="002039A8"/>
    <w:rsid w:val="002040D7"/>
    <w:rsid w:val="00207948"/>
    <w:rsid w:val="00210FE8"/>
    <w:rsid w:val="0021147C"/>
    <w:rsid w:val="0021283C"/>
    <w:rsid w:val="00214177"/>
    <w:rsid w:val="00214FA4"/>
    <w:rsid w:val="002157B1"/>
    <w:rsid w:val="002217F9"/>
    <w:rsid w:val="00221A6E"/>
    <w:rsid w:val="002224EE"/>
    <w:rsid w:val="002238B7"/>
    <w:rsid w:val="00226099"/>
    <w:rsid w:val="00226704"/>
    <w:rsid w:val="002279F8"/>
    <w:rsid w:val="0023195A"/>
    <w:rsid w:val="002328D5"/>
    <w:rsid w:val="0023444D"/>
    <w:rsid w:val="0023647F"/>
    <w:rsid w:val="00236C89"/>
    <w:rsid w:val="002417B2"/>
    <w:rsid w:val="002422D6"/>
    <w:rsid w:val="00244652"/>
    <w:rsid w:val="00246F54"/>
    <w:rsid w:val="0025240C"/>
    <w:rsid w:val="002532AC"/>
    <w:rsid w:val="00253C99"/>
    <w:rsid w:val="00256138"/>
    <w:rsid w:val="00256530"/>
    <w:rsid w:val="00260027"/>
    <w:rsid w:val="0026140D"/>
    <w:rsid w:val="002642D5"/>
    <w:rsid w:val="00266FB0"/>
    <w:rsid w:val="00267023"/>
    <w:rsid w:val="002673B3"/>
    <w:rsid w:val="0027058D"/>
    <w:rsid w:val="00273414"/>
    <w:rsid w:val="00273EAB"/>
    <w:rsid w:val="00275843"/>
    <w:rsid w:val="002772CF"/>
    <w:rsid w:val="002804B7"/>
    <w:rsid w:val="0028262B"/>
    <w:rsid w:val="0028586E"/>
    <w:rsid w:val="002869A2"/>
    <w:rsid w:val="002931D6"/>
    <w:rsid w:val="00293962"/>
    <w:rsid w:val="00293A77"/>
    <w:rsid w:val="00295B4A"/>
    <w:rsid w:val="00297351"/>
    <w:rsid w:val="00297540"/>
    <w:rsid w:val="002A3391"/>
    <w:rsid w:val="002A41D1"/>
    <w:rsid w:val="002A42A7"/>
    <w:rsid w:val="002A463C"/>
    <w:rsid w:val="002A4CF8"/>
    <w:rsid w:val="002B0B4B"/>
    <w:rsid w:val="002B1288"/>
    <w:rsid w:val="002B2527"/>
    <w:rsid w:val="002B351B"/>
    <w:rsid w:val="002B5B36"/>
    <w:rsid w:val="002B6DA6"/>
    <w:rsid w:val="002B7868"/>
    <w:rsid w:val="002C2E92"/>
    <w:rsid w:val="002C2F39"/>
    <w:rsid w:val="002C4806"/>
    <w:rsid w:val="002C5F99"/>
    <w:rsid w:val="002D6F9C"/>
    <w:rsid w:val="002D77B8"/>
    <w:rsid w:val="002D7BF4"/>
    <w:rsid w:val="002E0750"/>
    <w:rsid w:val="002E08BF"/>
    <w:rsid w:val="002E0B44"/>
    <w:rsid w:val="002E0EB2"/>
    <w:rsid w:val="002E251B"/>
    <w:rsid w:val="002E2E5F"/>
    <w:rsid w:val="002E32FB"/>
    <w:rsid w:val="002E3560"/>
    <w:rsid w:val="002E5CF2"/>
    <w:rsid w:val="002E5CF8"/>
    <w:rsid w:val="002E63A8"/>
    <w:rsid w:val="002E6559"/>
    <w:rsid w:val="002F15A5"/>
    <w:rsid w:val="002F2BC2"/>
    <w:rsid w:val="002F2D3B"/>
    <w:rsid w:val="002F4897"/>
    <w:rsid w:val="002F7227"/>
    <w:rsid w:val="002F7FC6"/>
    <w:rsid w:val="003029B3"/>
    <w:rsid w:val="00302A73"/>
    <w:rsid w:val="00303D70"/>
    <w:rsid w:val="00304E29"/>
    <w:rsid w:val="00305A33"/>
    <w:rsid w:val="00311393"/>
    <w:rsid w:val="00312972"/>
    <w:rsid w:val="00321012"/>
    <w:rsid w:val="00321749"/>
    <w:rsid w:val="00321998"/>
    <w:rsid w:val="00321BE5"/>
    <w:rsid w:val="003229C9"/>
    <w:rsid w:val="00322F71"/>
    <w:rsid w:val="003233D6"/>
    <w:rsid w:val="0032417F"/>
    <w:rsid w:val="003302CC"/>
    <w:rsid w:val="00331A3F"/>
    <w:rsid w:val="0033327B"/>
    <w:rsid w:val="003375A4"/>
    <w:rsid w:val="003402A6"/>
    <w:rsid w:val="00345523"/>
    <w:rsid w:val="00346F28"/>
    <w:rsid w:val="00350413"/>
    <w:rsid w:val="003547CE"/>
    <w:rsid w:val="00356A77"/>
    <w:rsid w:val="00357815"/>
    <w:rsid w:val="003601E5"/>
    <w:rsid w:val="003610E2"/>
    <w:rsid w:val="00364DFA"/>
    <w:rsid w:val="00367EF1"/>
    <w:rsid w:val="00371625"/>
    <w:rsid w:val="00373745"/>
    <w:rsid w:val="00373CAC"/>
    <w:rsid w:val="00375BCA"/>
    <w:rsid w:val="00376544"/>
    <w:rsid w:val="00376CFD"/>
    <w:rsid w:val="00380546"/>
    <w:rsid w:val="00390DC7"/>
    <w:rsid w:val="00392722"/>
    <w:rsid w:val="00393F40"/>
    <w:rsid w:val="00395B21"/>
    <w:rsid w:val="00395C87"/>
    <w:rsid w:val="003964FA"/>
    <w:rsid w:val="00396AC4"/>
    <w:rsid w:val="003A20A6"/>
    <w:rsid w:val="003A260C"/>
    <w:rsid w:val="003A5CC7"/>
    <w:rsid w:val="003A7524"/>
    <w:rsid w:val="003B0AB7"/>
    <w:rsid w:val="003B0AEE"/>
    <w:rsid w:val="003B1276"/>
    <w:rsid w:val="003B2DE0"/>
    <w:rsid w:val="003B3613"/>
    <w:rsid w:val="003B4529"/>
    <w:rsid w:val="003B472F"/>
    <w:rsid w:val="003B5098"/>
    <w:rsid w:val="003B6C96"/>
    <w:rsid w:val="003C2636"/>
    <w:rsid w:val="003C2AC0"/>
    <w:rsid w:val="003C336F"/>
    <w:rsid w:val="003C6C08"/>
    <w:rsid w:val="003C6E22"/>
    <w:rsid w:val="003C7937"/>
    <w:rsid w:val="003C7FD8"/>
    <w:rsid w:val="003D0F75"/>
    <w:rsid w:val="003D1F64"/>
    <w:rsid w:val="003D2618"/>
    <w:rsid w:val="003D414B"/>
    <w:rsid w:val="003D52CD"/>
    <w:rsid w:val="003D71A0"/>
    <w:rsid w:val="003E0362"/>
    <w:rsid w:val="003E0819"/>
    <w:rsid w:val="003E40EF"/>
    <w:rsid w:val="003E40F1"/>
    <w:rsid w:val="003E6FBC"/>
    <w:rsid w:val="003E794D"/>
    <w:rsid w:val="003F0C96"/>
    <w:rsid w:val="003F3CA0"/>
    <w:rsid w:val="003F430E"/>
    <w:rsid w:val="003F45E4"/>
    <w:rsid w:val="003F5740"/>
    <w:rsid w:val="00400708"/>
    <w:rsid w:val="004013D2"/>
    <w:rsid w:val="00401C64"/>
    <w:rsid w:val="00403301"/>
    <w:rsid w:val="00405773"/>
    <w:rsid w:val="00405D66"/>
    <w:rsid w:val="00406787"/>
    <w:rsid w:val="00407177"/>
    <w:rsid w:val="0040764F"/>
    <w:rsid w:val="00407B71"/>
    <w:rsid w:val="00412419"/>
    <w:rsid w:val="00412B6B"/>
    <w:rsid w:val="00413A99"/>
    <w:rsid w:val="00413D6E"/>
    <w:rsid w:val="00413D9D"/>
    <w:rsid w:val="00415C5C"/>
    <w:rsid w:val="0041604F"/>
    <w:rsid w:val="004161EA"/>
    <w:rsid w:val="00416784"/>
    <w:rsid w:val="00416BB1"/>
    <w:rsid w:val="0041719B"/>
    <w:rsid w:val="004203A4"/>
    <w:rsid w:val="004207DF"/>
    <w:rsid w:val="004217E4"/>
    <w:rsid w:val="0042630D"/>
    <w:rsid w:val="00430F45"/>
    <w:rsid w:val="004313F1"/>
    <w:rsid w:val="00431FD9"/>
    <w:rsid w:val="004340A4"/>
    <w:rsid w:val="0043590B"/>
    <w:rsid w:val="00435F6F"/>
    <w:rsid w:val="004363A0"/>
    <w:rsid w:val="00436A7D"/>
    <w:rsid w:val="00441D77"/>
    <w:rsid w:val="00444179"/>
    <w:rsid w:val="0044424A"/>
    <w:rsid w:val="00444450"/>
    <w:rsid w:val="0044454E"/>
    <w:rsid w:val="00444F77"/>
    <w:rsid w:val="00446EF3"/>
    <w:rsid w:val="0044701A"/>
    <w:rsid w:val="00450085"/>
    <w:rsid w:val="00450974"/>
    <w:rsid w:val="0045270F"/>
    <w:rsid w:val="00453034"/>
    <w:rsid w:val="004539BB"/>
    <w:rsid w:val="00454E1C"/>
    <w:rsid w:val="00456B2A"/>
    <w:rsid w:val="00456D89"/>
    <w:rsid w:val="00457724"/>
    <w:rsid w:val="00457EAB"/>
    <w:rsid w:val="00462A5A"/>
    <w:rsid w:val="00463581"/>
    <w:rsid w:val="004648B0"/>
    <w:rsid w:val="00464A94"/>
    <w:rsid w:val="004651CF"/>
    <w:rsid w:val="00465289"/>
    <w:rsid w:val="00467D5E"/>
    <w:rsid w:val="00470278"/>
    <w:rsid w:val="00471F3A"/>
    <w:rsid w:val="00472146"/>
    <w:rsid w:val="00472252"/>
    <w:rsid w:val="00472EDB"/>
    <w:rsid w:val="00476A2E"/>
    <w:rsid w:val="00476EEB"/>
    <w:rsid w:val="004806F8"/>
    <w:rsid w:val="00481A3E"/>
    <w:rsid w:val="004836ED"/>
    <w:rsid w:val="00484095"/>
    <w:rsid w:val="004845F0"/>
    <w:rsid w:val="004869FE"/>
    <w:rsid w:val="00487213"/>
    <w:rsid w:val="00490368"/>
    <w:rsid w:val="004912CF"/>
    <w:rsid w:val="0049677A"/>
    <w:rsid w:val="004A18B8"/>
    <w:rsid w:val="004A2112"/>
    <w:rsid w:val="004A3779"/>
    <w:rsid w:val="004A4051"/>
    <w:rsid w:val="004A42C3"/>
    <w:rsid w:val="004A42CA"/>
    <w:rsid w:val="004A6569"/>
    <w:rsid w:val="004A7DC8"/>
    <w:rsid w:val="004B076C"/>
    <w:rsid w:val="004B0BDA"/>
    <w:rsid w:val="004B1DDF"/>
    <w:rsid w:val="004B55ED"/>
    <w:rsid w:val="004B60EE"/>
    <w:rsid w:val="004C026A"/>
    <w:rsid w:val="004C16F6"/>
    <w:rsid w:val="004C2735"/>
    <w:rsid w:val="004C2C9E"/>
    <w:rsid w:val="004C36D7"/>
    <w:rsid w:val="004C4AB5"/>
    <w:rsid w:val="004C4DE8"/>
    <w:rsid w:val="004C4F26"/>
    <w:rsid w:val="004C5AC5"/>
    <w:rsid w:val="004C6C55"/>
    <w:rsid w:val="004C7BD3"/>
    <w:rsid w:val="004C7C80"/>
    <w:rsid w:val="004D2691"/>
    <w:rsid w:val="004D3669"/>
    <w:rsid w:val="004E1DF6"/>
    <w:rsid w:val="004E1F7A"/>
    <w:rsid w:val="004E217D"/>
    <w:rsid w:val="004E2919"/>
    <w:rsid w:val="004E70DB"/>
    <w:rsid w:val="004F145C"/>
    <w:rsid w:val="004F188D"/>
    <w:rsid w:val="004F6892"/>
    <w:rsid w:val="004F6F8C"/>
    <w:rsid w:val="004F79D1"/>
    <w:rsid w:val="00500912"/>
    <w:rsid w:val="00500EE9"/>
    <w:rsid w:val="005017EB"/>
    <w:rsid w:val="00501FE1"/>
    <w:rsid w:val="00502A5F"/>
    <w:rsid w:val="00503232"/>
    <w:rsid w:val="00504B7C"/>
    <w:rsid w:val="00504FA9"/>
    <w:rsid w:val="00505CD8"/>
    <w:rsid w:val="00506EBD"/>
    <w:rsid w:val="005114D6"/>
    <w:rsid w:val="0051222B"/>
    <w:rsid w:val="00512572"/>
    <w:rsid w:val="0051290D"/>
    <w:rsid w:val="00515D3A"/>
    <w:rsid w:val="0051646D"/>
    <w:rsid w:val="00517D90"/>
    <w:rsid w:val="00521F4F"/>
    <w:rsid w:val="00524CB3"/>
    <w:rsid w:val="00530AD8"/>
    <w:rsid w:val="0053175B"/>
    <w:rsid w:val="00531F1B"/>
    <w:rsid w:val="00532700"/>
    <w:rsid w:val="0053282B"/>
    <w:rsid w:val="00535C23"/>
    <w:rsid w:val="00536480"/>
    <w:rsid w:val="0053755C"/>
    <w:rsid w:val="00537961"/>
    <w:rsid w:val="005401C9"/>
    <w:rsid w:val="00540363"/>
    <w:rsid w:val="00540BF0"/>
    <w:rsid w:val="00540CD9"/>
    <w:rsid w:val="005424EF"/>
    <w:rsid w:val="00545772"/>
    <w:rsid w:val="00545EC9"/>
    <w:rsid w:val="00546E70"/>
    <w:rsid w:val="005510F0"/>
    <w:rsid w:val="0055160B"/>
    <w:rsid w:val="00551FCE"/>
    <w:rsid w:val="0055263B"/>
    <w:rsid w:val="005534EA"/>
    <w:rsid w:val="00553871"/>
    <w:rsid w:val="0055398F"/>
    <w:rsid w:val="0055517E"/>
    <w:rsid w:val="00555E56"/>
    <w:rsid w:val="005563B5"/>
    <w:rsid w:val="00556B17"/>
    <w:rsid w:val="0055759C"/>
    <w:rsid w:val="00561002"/>
    <w:rsid w:val="0056191C"/>
    <w:rsid w:val="00561B61"/>
    <w:rsid w:val="00564483"/>
    <w:rsid w:val="00566DEC"/>
    <w:rsid w:val="0056734C"/>
    <w:rsid w:val="0057073D"/>
    <w:rsid w:val="0057079C"/>
    <w:rsid w:val="00570D1F"/>
    <w:rsid w:val="00571DC1"/>
    <w:rsid w:val="005724C6"/>
    <w:rsid w:val="00572E42"/>
    <w:rsid w:val="005751E6"/>
    <w:rsid w:val="00576D57"/>
    <w:rsid w:val="00581B45"/>
    <w:rsid w:val="00582ABA"/>
    <w:rsid w:val="00583B01"/>
    <w:rsid w:val="005907A9"/>
    <w:rsid w:val="00590855"/>
    <w:rsid w:val="00590FD1"/>
    <w:rsid w:val="005916C4"/>
    <w:rsid w:val="00592E6A"/>
    <w:rsid w:val="00593083"/>
    <w:rsid w:val="00594C7D"/>
    <w:rsid w:val="00595B25"/>
    <w:rsid w:val="0059693A"/>
    <w:rsid w:val="005A1167"/>
    <w:rsid w:val="005A1D1D"/>
    <w:rsid w:val="005A3FAA"/>
    <w:rsid w:val="005A719A"/>
    <w:rsid w:val="005A7677"/>
    <w:rsid w:val="005A7FAD"/>
    <w:rsid w:val="005B22E3"/>
    <w:rsid w:val="005B36CC"/>
    <w:rsid w:val="005B3E1B"/>
    <w:rsid w:val="005B64BB"/>
    <w:rsid w:val="005B69C5"/>
    <w:rsid w:val="005B6BDB"/>
    <w:rsid w:val="005B7B85"/>
    <w:rsid w:val="005C0E7C"/>
    <w:rsid w:val="005C7F8E"/>
    <w:rsid w:val="005D003F"/>
    <w:rsid w:val="005D0153"/>
    <w:rsid w:val="005D098D"/>
    <w:rsid w:val="005D0C23"/>
    <w:rsid w:val="005D259A"/>
    <w:rsid w:val="005D3416"/>
    <w:rsid w:val="005D484D"/>
    <w:rsid w:val="005D5D65"/>
    <w:rsid w:val="005D6766"/>
    <w:rsid w:val="005E1C61"/>
    <w:rsid w:val="005E286D"/>
    <w:rsid w:val="005E3A6A"/>
    <w:rsid w:val="005E520C"/>
    <w:rsid w:val="005E7908"/>
    <w:rsid w:val="005F2747"/>
    <w:rsid w:val="005F2ED1"/>
    <w:rsid w:val="005F31CC"/>
    <w:rsid w:val="005F3BC7"/>
    <w:rsid w:val="005F41B1"/>
    <w:rsid w:val="005F54A3"/>
    <w:rsid w:val="005F638B"/>
    <w:rsid w:val="00604C33"/>
    <w:rsid w:val="00606EA3"/>
    <w:rsid w:val="00612758"/>
    <w:rsid w:val="00613769"/>
    <w:rsid w:val="00613AE2"/>
    <w:rsid w:val="00614A74"/>
    <w:rsid w:val="00621329"/>
    <w:rsid w:val="00623AF7"/>
    <w:rsid w:val="00625ACA"/>
    <w:rsid w:val="00625D6D"/>
    <w:rsid w:val="00627293"/>
    <w:rsid w:val="00627394"/>
    <w:rsid w:val="00630143"/>
    <w:rsid w:val="00631652"/>
    <w:rsid w:val="00636591"/>
    <w:rsid w:val="00637DEC"/>
    <w:rsid w:val="00640F30"/>
    <w:rsid w:val="00641DE5"/>
    <w:rsid w:val="00642AE6"/>
    <w:rsid w:val="0064372A"/>
    <w:rsid w:val="006456B0"/>
    <w:rsid w:val="0064796E"/>
    <w:rsid w:val="00650D79"/>
    <w:rsid w:val="0065324D"/>
    <w:rsid w:val="00656FE7"/>
    <w:rsid w:val="0066279D"/>
    <w:rsid w:val="00662A88"/>
    <w:rsid w:val="00662F6A"/>
    <w:rsid w:val="006644BE"/>
    <w:rsid w:val="00670D05"/>
    <w:rsid w:val="00671ECB"/>
    <w:rsid w:val="00673FC8"/>
    <w:rsid w:val="006757F6"/>
    <w:rsid w:val="00677410"/>
    <w:rsid w:val="0068094C"/>
    <w:rsid w:val="00680F90"/>
    <w:rsid w:val="00681127"/>
    <w:rsid w:val="006818C2"/>
    <w:rsid w:val="00681A36"/>
    <w:rsid w:val="00681A84"/>
    <w:rsid w:val="00684E18"/>
    <w:rsid w:val="006852E2"/>
    <w:rsid w:val="00685912"/>
    <w:rsid w:val="00687EEE"/>
    <w:rsid w:val="00690BD6"/>
    <w:rsid w:val="0069417F"/>
    <w:rsid w:val="00694D38"/>
    <w:rsid w:val="006A01D5"/>
    <w:rsid w:val="006A0BE7"/>
    <w:rsid w:val="006A23D8"/>
    <w:rsid w:val="006A4B5A"/>
    <w:rsid w:val="006A4C99"/>
    <w:rsid w:val="006A6709"/>
    <w:rsid w:val="006A6A63"/>
    <w:rsid w:val="006B12D2"/>
    <w:rsid w:val="006B1956"/>
    <w:rsid w:val="006B431A"/>
    <w:rsid w:val="006B4D49"/>
    <w:rsid w:val="006B5601"/>
    <w:rsid w:val="006B565E"/>
    <w:rsid w:val="006B71B2"/>
    <w:rsid w:val="006C04F4"/>
    <w:rsid w:val="006C16F1"/>
    <w:rsid w:val="006C1B18"/>
    <w:rsid w:val="006C29E1"/>
    <w:rsid w:val="006C361D"/>
    <w:rsid w:val="006C3707"/>
    <w:rsid w:val="006C6B1F"/>
    <w:rsid w:val="006C729A"/>
    <w:rsid w:val="006D0460"/>
    <w:rsid w:val="006D16D8"/>
    <w:rsid w:val="006D17DD"/>
    <w:rsid w:val="006D1D11"/>
    <w:rsid w:val="006D2724"/>
    <w:rsid w:val="006D48E9"/>
    <w:rsid w:val="006D491F"/>
    <w:rsid w:val="006D4ADD"/>
    <w:rsid w:val="006D4B6F"/>
    <w:rsid w:val="006E129C"/>
    <w:rsid w:val="006E1837"/>
    <w:rsid w:val="006E1B70"/>
    <w:rsid w:val="006E1E92"/>
    <w:rsid w:val="006E48F6"/>
    <w:rsid w:val="006E50F8"/>
    <w:rsid w:val="006E7F91"/>
    <w:rsid w:val="006F27A4"/>
    <w:rsid w:val="006F2BCC"/>
    <w:rsid w:val="006F56CF"/>
    <w:rsid w:val="006F56FA"/>
    <w:rsid w:val="006F58BD"/>
    <w:rsid w:val="006F5AAD"/>
    <w:rsid w:val="006F6411"/>
    <w:rsid w:val="006F7337"/>
    <w:rsid w:val="00700990"/>
    <w:rsid w:val="00701490"/>
    <w:rsid w:val="00701D3D"/>
    <w:rsid w:val="00705C0F"/>
    <w:rsid w:val="0070715B"/>
    <w:rsid w:val="00707722"/>
    <w:rsid w:val="007104EE"/>
    <w:rsid w:val="00711E49"/>
    <w:rsid w:val="007141DA"/>
    <w:rsid w:val="0071678D"/>
    <w:rsid w:val="007168E4"/>
    <w:rsid w:val="007214F9"/>
    <w:rsid w:val="00721712"/>
    <w:rsid w:val="0072297B"/>
    <w:rsid w:val="00723440"/>
    <w:rsid w:val="0072391C"/>
    <w:rsid w:val="00730B7B"/>
    <w:rsid w:val="00731071"/>
    <w:rsid w:val="00731260"/>
    <w:rsid w:val="00734C20"/>
    <w:rsid w:val="007350FF"/>
    <w:rsid w:val="007351AA"/>
    <w:rsid w:val="0073541C"/>
    <w:rsid w:val="007356BD"/>
    <w:rsid w:val="00735772"/>
    <w:rsid w:val="00740125"/>
    <w:rsid w:val="0074087F"/>
    <w:rsid w:val="0074339D"/>
    <w:rsid w:val="00744DBD"/>
    <w:rsid w:val="007462B3"/>
    <w:rsid w:val="007464AE"/>
    <w:rsid w:val="00746AFE"/>
    <w:rsid w:val="00747A24"/>
    <w:rsid w:val="00750543"/>
    <w:rsid w:val="007520CA"/>
    <w:rsid w:val="0075326F"/>
    <w:rsid w:val="00754ADF"/>
    <w:rsid w:val="00762DC2"/>
    <w:rsid w:val="0076332A"/>
    <w:rsid w:val="00766C08"/>
    <w:rsid w:val="00770041"/>
    <w:rsid w:val="007701D9"/>
    <w:rsid w:val="00774496"/>
    <w:rsid w:val="00775D9E"/>
    <w:rsid w:val="0077628A"/>
    <w:rsid w:val="00783144"/>
    <w:rsid w:val="00783F58"/>
    <w:rsid w:val="007868D6"/>
    <w:rsid w:val="00786B89"/>
    <w:rsid w:val="00786D8A"/>
    <w:rsid w:val="00790998"/>
    <w:rsid w:val="00790E0F"/>
    <w:rsid w:val="00792F05"/>
    <w:rsid w:val="00796ED2"/>
    <w:rsid w:val="007972CC"/>
    <w:rsid w:val="007A0169"/>
    <w:rsid w:val="007A1454"/>
    <w:rsid w:val="007A1EB9"/>
    <w:rsid w:val="007B0AA6"/>
    <w:rsid w:val="007B0BCC"/>
    <w:rsid w:val="007B0FD2"/>
    <w:rsid w:val="007B15EB"/>
    <w:rsid w:val="007B1B15"/>
    <w:rsid w:val="007B1DFD"/>
    <w:rsid w:val="007B1FC2"/>
    <w:rsid w:val="007B20B6"/>
    <w:rsid w:val="007B4784"/>
    <w:rsid w:val="007B493A"/>
    <w:rsid w:val="007B4988"/>
    <w:rsid w:val="007B6BB8"/>
    <w:rsid w:val="007C07ED"/>
    <w:rsid w:val="007C33BB"/>
    <w:rsid w:val="007C4B35"/>
    <w:rsid w:val="007C5931"/>
    <w:rsid w:val="007D0DBC"/>
    <w:rsid w:val="007D161D"/>
    <w:rsid w:val="007D41B7"/>
    <w:rsid w:val="007D57E2"/>
    <w:rsid w:val="007D653D"/>
    <w:rsid w:val="007E02F3"/>
    <w:rsid w:val="007E0A4C"/>
    <w:rsid w:val="007E13CC"/>
    <w:rsid w:val="007E1D55"/>
    <w:rsid w:val="007E2232"/>
    <w:rsid w:val="007E3703"/>
    <w:rsid w:val="007E4197"/>
    <w:rsid w:val="007E5E25"/>
    <w:rsid w:val="007E7543"/>
    <w:rsid w:val="007E7A77"/>
    <w:rsid w:val="007F0D01"/>
    <w:rsid w:val="007F1305"/>
    <w:rsid w:val="007F2B41"/>
    <w:rsid w:val="007F2E1B"/>
    <w:rsid w:val="007F38A2"/>
    <w:rsid w:val="008000B5"/>
    <w:rsid w:val="0080171D"/>
    <w:rsid w:val="0080191C"/>
    <w:rsid w:val="00802C73"/>
    <w:rsid w:val="00803D85"/>
    <w:rsid w:val="008052D5"/>
    <w:rsid w:val="00805CC3"/>
    <w:rsid w:val="00806AA9"/>
    <w:rsid w:val="00806BE9"/>
    <w:rsid w:val="00806D68"/>
    <w:rsid w:val="00810BA6"/>
    <w:rsid w:val="00813C80"/>
    <w:rsid w:val="00813D67"/>
    <w:rsid w:val="008143F5"/>
    <w:rsid w:val="0081583D"/>
    <w:rsid w:val="00822FCB"/>
    <w:rsid w:val="00823E48"/>
    <w:rsid w:val="00823F6F"/>
    <w:rsid w:val="00824C55"/>
    <w:rsid w:val="00825EE6"/>
    <w:rsid w:val="0082644B"/>
    <w:rsid w:val="00826783"/>
    <w:rsid w:val="00826A74"/>
    <w:rsid w:val="00831068"/>
    <w:rsid w:val="008326AA"/>
    <w:rsid w:val="00834F7E"/>
    <w:rsid w:val="0083736D"/>
    <w:rsid w:val="00837645"/>
    <w:rsid w:val="00840613"/>
    <w:rsid w:val="00843EF5"/>
    <w:rsid w:val="00843F4E"/>
    <w:rsid w:val="008454BE"/>
    <w:rsid w:val="008460B2"/>
    <w:rsid w:val="00846EA8"/>
    <w:rsid w:val="00847B8D"/>
    <w:rsid w:val="00850259"/>
    <w:rsid w:val="00852EF6"/>
    <w:rsid w:val="00854519"/>
    <w:rsid w:val="008554A1"/>
    <w:rsid w:val="00856E08"/>
    <w:rsid w:val="008572C1"/>
    <w:rsid w:val="0086073B"/>
    <w:rsid w:val="00860A40"/>
    <w:rsid w:val="00862E6F"/>
    <w:rsid w:val="00862F90"/>
    <w:rsid w:val="0086556D"/>
    <w:rsid w:val="00865ED3"/>
    <w:rsid w:val="0086630E"/>
    <w:rsid w:val="00870C44"/>
    <w:rsid w:val="00872DD0"/>
    <w:rsid w:val="00872E0C"/>
    <w:rsid w:val="00875157"/>
    <w:rsid w:val="00876855"/>
    <w:rsid w:val="00881A8A"/>
    <w:rsid w:val="008842DC"/>
    <w:rsid w:val="008850B2"/>
    <w:rsid w:val="00886AFD"/>
    <w:rsid w:val="00887292"/>
    <w:rsid w:val="0089004E"/>
    <w:rsid w:val="00890F36"/>
    <w:rsid w:val="00891FD6"/>
    <w:rsid w:val="008A4CEC"/>
    <w:rsid w:val="008A7DEA"/>
    <w:rsid w:val="008B1129"/>
    <w:rsid w:val="008B1E06"/>
    <w:rsid w:val="008B32DE"/>
    <w:rsid w:val="008B62F3"/>
    <w:rsid w:val="008B65C2"/>
    <w:rsid w:val="008B69B1"/>
    <w:rsid w:val="008B703F"/>
    <w:rsid w:val="008B7625"/>
    <w:rsid w:val="008B76CC"/>
    <w:rsid w:val="008C0A32"/>
    <w:rsid w:val="008C124C"/>
    <w:rsid w:val="008C293D"/>
    <w:rsid w:val="008C332A"/>
    <w:rsid w:val="008C4518"/>
    <w:rsid w:val="008C4CB7"/>
    <w:rsid w:val="008C50B2"/>
    <w:rsid w:val="008C7702"/>
    <w:rsid w:val="008D0052"/>
    <w:rsid w:val="008D20AA"/>
    <w:rsid w:val="008D25E6"/>
    <w:rsid w:val="008D291B"/>
    <w:rsid w:val="008D3C69"/>
    <w:rsid w:val="008D4A1C"/>
    <w:rsid w:val="008D4C67"/>
    <w:rsid w:val="008D61FF"/>
    <w:rsid w:val="008E1E06"/>
    <w:rsid w:val="008E2868"/>
    <w:rsid w:val="008E38D1"/>
    <w:rsid w:val="008E43B3"/>
    <w:rsid w:val="008E57C3"/>
    <w:rsid w:val="008E6BC6"/>
    <w:rsid w:val="008E71D5"/>
    <w:rsid w:val="008E793C"/>
    <w:rsid w:val="008F2308"/>
    <w:rsid w:val="008F32C1"/>
    <w:rsid w:val="008F3656"/>
    <w:rsid w:val="008F3D5F"/>
    <w:rsid w:val="008F46CC"/>
    <w:rsid w:val="008F47CE"/>
    <w:rsid w:val="008F7624"/>
    <w:rsid w:val="008F7A5E"/>
    <w:rsid w:val="009009AA"/>
    <w:rsid w:val="00906F53"/>
    <w:rsid w:val="009075E4"/>
    <w:rsid w:val="00907975"/>
    <w:rsid w:val="00907988"/>
    <w:rsid w:val="00907A12"/>
    <w:rsid w:val="00911742"/>
    <w:rsid w:val="00912E6A"/>
    <w:rsid w:val="00912FC8"/>
    <w:rsid w:val="00913C5B"/>
    <w:rsid w:val="0091462D"/>
    <w:rsid w:val="009175C8"/>
    <w:rsid w:val="00920490"/>
    <w:rsid w:val="00920573"/>
    <w:rsid w:val="00920D49"/>
    <w:rsid w:val="009247BC"/>
    <w:rsid w:val="0092583B"/>
    <w:rsid w:val="00927370"/>
    <w:rsid w:val="00927EF6"/>
    <w:rsid w:val="009300E4"/>
    <w:rsid w:val="009332F0"/>
    <w:rsid w:val="009338F9"/>
    <w:rsid w:val="00933EE9"/>
    <w:rsid w:val="00936605"/>
    <w:rsid w:val="0094121F"/>
    <w:rsid w:val="00942767"/>
    <w:rsid w:val="00943072"/>
    <w:rsid w:val="0094493E"/>
    <w:rsid w:val="00944FAB"/>
    <w:rsid w:val="009458C9"/>
    <w:rsid w:val="00945DF5"/>
    <w:rsid w:val="00946872"/>
    <w:rsid w:val="00950AFB"/>
    <w:rsid w:val="00952117"/>
    <w:rsid w:val="009549B0"/>
    <w:rsid w:val="00957A6D"/>
    <w:rsid w:val="009635ED"/>
    <w:rsid w:val="00964464"/>
    <w:rsid w:val="0097046C"/>
    <w:rsid w:val="009704DF"/>
    <w:rsid w:val="00971813"/>
    <w:rsid w:val="00972154"/>
    <w:rsid w:val="00973727"/>
    <w:rsid w:val="009749F5"/>
    <w:rsid w:val="009772AE"/>
    <w:rsid w:val="00977B7F"/>
    <w:rsid w:val="00981656"/>
    <w:rsid w:val="009826EC"/>
    <w:rsid w:val="0098403A"/>
    <w:rsid w:val="00987DE1"/>
    <w:rsid w:val="00987F8E"/>
    <w:rsid w:val="00990833"/>
    <w:rsid w:val="00990EA6"/>
    <w:rsid w:val="00991421"/>
    <w:rsid w:val="00991A1D"/>
    <w:rsid w:val="00996C33"/>
    <w:rsid w:val="0099745E"/>
    <w:rsid w:val="00997BEB"/>
    <w:rsid w:val="009A02E7"/>
    <w:rsid w:val="009A0A05"/>
    <w:rsid w:val="009A267C"/>
    <w:rsid w:val="009A2879"/>
    <w:rsid w:val="009A48A5"/>
    <w:rsid w:val="009A5374"/>
    <w:rsid w:val="009B1371"/>
    <w:rsid w:val="009B18C6"/>
    <w:rsid w:val="009B3CDE"/>
    <w:rsid w:val="009B4B6F"/>
    <w:rsid w:val="009B514A"/>
    <w:rsid w:val="009C59CC"/>
    <w:rsid w:val="009C6E8B"/>
    <w:rsid w:val="009D0F15"/>
    <w:rsid w:val="009D1B30"/>
    <w:rsid w:val="009D1FEE"/>
    <w:rsid w:val="009D464F"/>
    <w:rsid w:val="009D46C1"/>
    <w:rsid w:val="009D52C5"/>
    <w:rsid w:val="009D64EF"/>
    <w:rsid w:val="009D7BA5"/>
    <w:rsid w:val="009E081E"/>
    <w:rsid w:val="009E3143"/>
    <w:rsid w:val="009E5685"/>
    <w:rsid w:val="009E7162"/>
    <w:rsid w:val="009F0DE5"/>
    <w:rsid w:val="009F1797"/>
    <w:rsid w:val="009F3D85"/>
    <w:rsid w:val="009F48EE"/>
    <w:rsid w:val="009F49E3"/>
    <w:rsid w:val="00A00ED5"/>
    <w:rsid w:val="00A02151"/>
    <w:rsid w:val="00A023E9"/>
    <w:rsid w:val="00A025FD"/>
    <w:rsid w:val="00A04A00"/>
    <w:rsid w:val="00A04F03"/>
    <w:rsid w:val="00A0598B"/>
    <w:rsid w:val="00A0603A"/>
    <w:rsid w:val="00A10001"/>
    <w:rsid w:val="00A12D9E"/>
    <w:rsid w:val="00A15F24"/>
    <w:rsid w:val="00A21ECD"/>
    <w:rsid w:val="00A262FF"/>
    <w:rsid w:val="00A31511"/>
    <w:rsid w:val="00A344F0"/>
    <w:rsid w:val="00A3561E"/>
    <w:rsid w:val="00A35CD3"/>
    <w:rsid w:val="00A36C0B"/>
    <w:rsid w:val="00A404FE"/>
    <w:rsid w:val="00A406F5"/>
    <w:rsid w:val="00A43228"/>
    <w:rsid w:val="00A45553"/>
    <w:rsid w:val="00A45E94"/>
    <w:rsid w:val="00A47C9D"/>
    <w:rsid w:val="00A50487"/>
    <w:rsid w:val="00A50F65"/>
    <w:rsid w:val="00A51C1B"/>
    <w:rsid w:val="00A543F1"/>
    <w:rsid w:val="00A558CC"/>
    <w:rsid w:val="00A55F45"/>
    <w:rsid w:val="00A56401"/>
    <w:rsid w:val="00A663CF"/>
    <w:rsid w:val="00A66570"/>
    <w:rsid w:val="00A67AC1"/>
    <w:rsid w:val="00A71A97"/>
    <w:rsid w:val="00A72AE7"/>
    <w:rsid w:val="00A74149"/>
    <w:rsid w:val="00A74B17"/>
    <w:rsid w:val="00A74C4F"/>
    <w:rsid w:val="00A756FB"/>
    <w:rsid w:val="00A804A4"/>
    <w:rsid w:val="00A80F3E"/>
    <w:rsid w:val="00A81901"/>
    <w:rsid w:val="00A82160"/>
    <w:rsid w:val="00A82B7B"/>
    <w:rsid w:val="00A832DF"/>
    <w:rsid w:val="00A83740"/>
    <w:rsid w:val="00A83A61"/>
    <w:rsid w:val="00A851F0"/>
    <w:rsid w:val="00A8699D"/>
    <w:rsid w:val="00A87437"/>
    <w:rsid w:val="00A904CD"/>
    <w:rsid w:val="00A93243"/>
    <w:rsid w:val="00A9453C"/>
    <w:rsid w:val="00A9586C"/>
    <w:rsid w:val="00AA0437"/>
    <w:rsid w:val="00AA1DF9"/>
    <w:rsid w:val="00AA1E3F"/>
    <w:rsid w:val="00AA21A1"/>
    <w:rsid w:val="00AA2835"/>
    <w:rsid w:val="00AA30A8"/>
    <w:rsid w:val="00AA5EB0"/>
    <w:rsid w:val="00AB04C0"/>
    <w:rsid w:val="00AB0A56"/>
    <w:rsid w:val="00AB3C8D"/>
    <w:rsid w:val="00AB5720"/>
    <w:rsid w:val="00AB6779"/>
    <w:rsid w:val="00AC08C7"/>
    <w:rsid w:val="00AC2505"/>
    <w:rsid w:val="00AD17D7"/>
    <w:rsid w:val="00AD29A4"/>
    <w:rsid w:val="00AD50DC"/>
    <w:rsid w:val="00AD6A7E"/>
    <w:rsid w:val="00AD6D75"/>
    <w:rsid w:val="00AE119E"/>
    <w:rsid w:val="00AE388D"/>
    <w:rsid w:val="00AF3146"/>
    <w:rsid w:val="00AF3E37"/>
    <w:rsid w:val="00AF44BD"/>
    <w:rsid w:val="00AF53B4"/>
    <w:rsid w:val="00AF6B2B"/>
    <w:rsid w:val="00AF7C76"/>
    <w:rsid w:val="00B00462"/>
    <w:rsid w:val="00B0057C"/>
    <w:rsid w:val="00B00D29"/>
    <w:rsid w:val="00B01B09"/>
    <w:rsid w:val="00B04216"/>
    <w:rsid w:val="00B103BA"/>
    <w:rsid w:val="00B118DE"/>
    <w:rsid w:val="00B13738"/>
    <w:rsid w:val="00B15995"/>
    <w:rsid w:val="00B2080E"/>
    <w:rsid w:val="00B20927"/>
    <w:rsid w:val="00B22A8D"/>
    <w:rsid w:val="00B25945"/>
    <w:rsid w:val="00B26514"/>
    <w:rsid w:val="00B26A37"/>
    <w:rsid w:val="00B30FA3"/>
    <w:rsid w:val="00B34CAB"/>
    <w:rsid w:val="00B34FC3"/>
    <w:rsid w:val="00B43067"/>
    <w:rsid w:val="00B4573D"/>
    <w:rsid w:val="00B46AA5"/>
    <w:rsid w:val="00B5038F"/>
    <w:rsid w:val="00B52AB6"/>
    <w:rsid w:val="00B53545"/>
    <w:rsid w:val="00B56891"/>
    <w:rsid w:val="00B57A97"/>
    <w:rsid w:val="00B61967"/>
    <w:rsid w:val="00B629EC"/>
    <w:rsid w:val="00B64DF9"/>
    <w:rsid w:val="00B71667"/>
    <w:rsid w:val="00B72CDE"/>
    <w:rsid w:val="00B730C9"/>
    <w:rsid w:val="00B7344A"/>
    <w:rsid w:val="00B75300"/>
    <w:rsid w:val="00B805B3"/>
    <w:rsid w:val="00B81A2B"/>
    <w:rsid w:val="00B84095"/>
    <w:rsid w:val="00B85A48"/>
    <w:rsid w:val="00B9006F"/>
    <w:rsid w:val="00B9082F"/>
    <w:rsid w:val="00B91F37"/>
    <w:rsid w:val="00B94465"/>
    <w:rsid w:val="00B94854"/>
    <w:rsid w:val="00B95901"/>
    <w:rsid w:val="00B9628E"/>
    <w:rsid w:val="00BA5221"/>
    <w:rsid w:val="00BA579F"/>
    <w:rsid w:val="00BA6636"/>
    <w:rsid w:val="00BA6D26"/>
    <w:rsid w:val="00BA70BF"/>
    <w:rsid w:val="00BB1ACF"/>
    <w:rsid w:val="00BB2C8D"/>
    <w:rsid w:val="00BB2E5F"/>
    <w:rsid w:val="00BB3451"/>
    <w:rsid w:val="00BB4633"/>
    <w:rsid w:val="00BC0072"/>
    <w:rsid w:val="00BC1234"/>
    <w:rsid w:val="00BC1AD9"/>
    <w:rsid w:val="00BC1C82"/>
    <w:rsid w:val="00BC3062"/>
    <w:rsid w:val="00BC3E6A"/>
    <w:rsid w:val="00BC4FD1"/>
    <w:rsid w:val="00BC671F"/>
    <w:rsid w:val="00BC6ED8"/>
    <w:rsid w:val="00BD01FE"/>
    <w:rsid w:val="00BD3228"/>
    <w:rsid w:val="00BD41F8"/>
    <w:rsid w:val="00BE6598"/>
    <w:rsid w:val="00BE6D72"/>
    <w:rsid w:val="00BE763B"/>
    <w:rsid w:val="00BE7D7F"/>
    <w:rsid w:val="00BF122A"/>
    <w:rsid w:val="00BF5A91"/>
    <w:rsid w:val="00BF5DED"/>
    <w:rsid w:val="00BF5E22"/>
    <w:rsid w:val="00BF6965"/>
    <w:rsid w:val="00C01A56"/>
    <w:rsid w:val="00C02469"/>
    <w:rsid w:val="00C04978"/>
    <w:rsid w:val="00C06CAB"/>
    <w:rsid w:val="00C0736E"/>
    <w:rsid w:val="00C0776A"/>
    <w:rsid w:val="00C10BF7"/>
    <w:rsid w:val="00C11197"/>
    <w:rsid w:val="00C12314"/>
    <w:rsid w:val="00C126BD"/>
    <w:rsid w:val="00C126F9"/>
    <w:rsid w:val="00C13981"/>
    <w:rsid w:val="00C13F23"/>
    <w:rsid w:val="00C16203"/>
    <w:rsid w:val="00C16A46"/>
    <w:rsid w:val="00C21A00"/>
    <w:rsid w:val="00C233A4"/>
    <w:rsid w:val="00C236E4"/>
    <w:rsid w:val="00C239A3"/>
    <w:rsid w:val="00C25C5E"/>
    <w:rsid w:val="00C25D27"/>
    <w:rsid w:val="00C277B5"/>
    <w:rsid w:val="00C323E1"/>
    <w:rsid w:val="00C3323E"/>
    <w:rsid w:val="00C348BD"/>
    <w:rsid w:val="00C35BA4"/>
    <w:rsid w:val="00C3662F"/>
    <w:rsid w:val="00C37CE3"/>
    <w:rsid w:val="00C41DC9"/>
    <w:rsid w:val="00C45522"/>
    <w:rsid w:val="00C46A44"/>
    <w:rsid w:val="00C46FC1"/>
    <w:rsid w:val="00C50658"/>
    <w:rsid w:val="00C5173C"/>
    <w:rsid w:val="00C517E4"/>
    <w:rsid w:val="00C5368F"/>
    <w:rsid w:val="00C53886"/>
    <w:rsid w:val="00C55D0F"/>
    <w:rsid w:val="00C56D62"/>
    <w:rsid w:val="00C56DEA"/>
    <w:rsid w:val="00C5790D"/>
    <w:rsid w:val="00C62300"/>
    <w:rsid w:val="00C6248B"/>
    <w:rsid w:val="00C62686"/>
    <w:rsid w:val="00C63A95"/>
    <w:rsid w:val="00C65151"/>
    <w:rsid w:val="00C73695"/>
    <w:rsid w:val="00C73701"/>
    <w:rsid w:val="00C76823"/>
    <w:rsid w:val="00C821FD"/>
    <w:rsid w:val="00C82986"/>
    <w:rsid w:val="00C8338A"/>
    <w:rsid w:val="00C85943"/>
    <w:rsid w:val="00C87361"/>
    <w:rsid w:val="00C873FE"/>
    <w:rsid w:val="00C87A40"/>
    <w:rsid w:val="00C87EE6"/>
    <w:rsid w:val="00C87FB5"/>
    <w:rsid w:val="00C9005B"/>
    <w:rsid w:val="00C90BD0"/>
    <w:rsid w:val="00CA11D6"/>
    <w:rsid w:val="00CA1716"/>
    <w:rsid w:val="00CA18CF"/>
    <w:rsid w:val="00CA2283"/>
    <w:rsid w:val="00CA56C3"/>
    <w:rsid w:val="00CA671C"/>
    <w:rsid w:val="00CA73D1"/>
    <w:rsid w:val="00CB1B86"/>
    <w:rsid w:val="00CB20DE"/>
    <w:rsid w:val="00CB48CC"/>
    <w:rsid w:val="00CB551B"/>
    <w:rsid w:val="00CC02F1"/>
    <w:rsid w:val="00CC0798"/>
    <w:rsid w:val="00CC19FB"/>
    <w:rsid w:val="00CC282C"/>
    <w:rsid w:val="00CC2912"/>
    <w:rsid w:val="00CC768C"/>
    <w:rsid w:val="00CD063B"/>
    <w:rsid w:val="00CD228C"/>
    <w:rsid w:val="00CD288D"/>
    <w:rsid w:val="00CD2E01"/>
    <w:rsid w:val="00CD3B99"/>
    <w:rsid w:val="00CD4350"/>
    <w:rsid w:val="00CD63A4"/>
    <w:rsid w:val="00CE0B00"/>
    <w:rsid w:val="00CE16D0"/>
    <w:rsid w:val="00CE31E6"/>
    <w:rsid w:val="00CE3C71"/>
    <w:rsid w:val="00CE5702"/>
    <w:rsid w:val="00CE61C9"/>
    <w:rsid w:val="00CE6A30"/>
    <w:rsid w:val="00CE7DDD"/>
    <w:rsid w:val="00CF1618"/>
    <w:rsid w:val="00CF41DE"/>
    <w:rsid w:val="00CF6845"/>
    <w:rsid w:val="00D00E52"/>
    <w:rsid w:val="00D04B93"/>
    <w:rsid w:val="00D07784"/>
    <w:rsid w:val="00D14F73"/>
    <w:rsid w:val="00D15792"/>
    <w:rsid w:val="00D15BD0"/>
    <w:rsid w:val="00D15E1B"/>
    <w:rsid w:val="00D15E1C"/>
    <w:rsid w:val="00D16007"/>
    <w:rsid w:val="00D16104"/>
    <w:rsid w:val="00D16F07"/>
    <w:rsid w:val="00D176FF"/>
    <w:rsid w:val="00D20344"/>
    <w:rsid w:val="00D21014"/>
    <w:rsid w:val="00D211BF"/>
    <w:rsid w:val="00D21E6A"/>
    <w:rsid w:val="00D24652"/>
    <w:rsid w:val="00D2655D"/>
    <w:rsid w:val="00D27947"/>
    <w:rsid w:val="00D3208B"/>
    <w:rsid w:val="00D339F3"/>
    <w:rsid w:val="00D34CC7"/>
    <w:rsid w:val="00D35421"/>
    <w:rsid w:val="00D3583B"/>
    <w:rsid w:val="00D36CB1"/>
    <w:rsid w:val="00D37C10"/>
    <w:rsid w:val="00D40D22"/>
    <w:rsid w:val="00D4238A"/>
    <w:rsid w:val="00D42B90"/>
    <w:rsid w:val="00D45C7E"/>
    <w:rsid w:val="00D45DF6"/>
    <w:rsid w:val="00D46304"/>
    <w:rsid w:val="00D5055E"/>
    <w:rsid w:val="00D51555"/>
    <w:rsid w:val="00D51616"/>
    <w:rsid w:val="00D51E19"/>
    <w:rsid w:val="00D54BE7"/>
    <w:rsid w:val="00D57A0D"/>
    <w:rsid w:val="00D57F50"/>
    <w:rsid w:val="00D604E0"/>
    <w:rsid w:val="00D60C2F"/>
    <w:rsid w:val="00D627F1"/>
    <w:rsid w:val="00D66FB1"/>
    <w:rsid w:val="00D7571C"/>
    <w:rsid w:val="00D7770F"/>
    <w:rsid w:val="00D7775E"/>
    <w:rsid w:val="00D777FB"/>
    <w:rsid w:val="00D836F7"/>
    <w:rsid w:val="00D83F9A"/>
    <w:rsid w:val="00D8651A"/>
    <w:rsid w:val="00D90E47"/>
    <w:rsid w:val="00D91D86"/>
    <w:rsid w:val="00D91DEB"/>
    <w:rsid w:val="00D92B01"/>
    <w:rsid w:val="00DA0F22"/>
    <w:rsid w:val="00DA3132"/>
    <w:rsid w:val="00DA31E8"/>
    <w:rsid w:val="00DA3AB1"/>
    <w:rsid w:val="00DA5CAB"/>
    <w:rsid w:val="00DB0B16"/>
    <w:rsid w:val="00DB1351"/>
    <w:rsid w:val="00DB15E1"/>
    <w:rsid w:val="00DB54A0"/>
    <w:rsid w:val="00DB574D"/>
    <w:rsid w:val="00DB6ECE"/>
    <w:rsid w:val="00DB726A"/>
    <w:rsid w:val="00DC17B0"/>
    <w:rsid w:val="00DC190D"/>
    <w:rsid w:val="00DC203C"/>
    <w:rsid w:val="00DC30D3"/>
    <w:rsid w:val="00DC3F7F"/>
    <w:rsid w:val="00DD1B51"/>
    <w:rsid w:val="00DD42B2"/>
    <w:rsid w:val="00DD4B98"/>
    <w:rsid w:val="00DD4DA4"/>
    <w:rsid w:val="00DD50BA"/>
    <w:rsid w:val="00DD59B8"/>
    <w:rsid w:val="00DD7AD4"/>
    <w:rsid w:val="00DD7F47"/>
    <w:rsid w:val="00DE30D9"/>
    <w:rsid w:val="00DE32BA"/>
    <w:rsid w:val="00DE3CDE"/>
    <w:rsid w:val="00DE46E3"/>
    <w:rsid w:val="00DE6C33"/>
    <w:rsid w:val="00DE7C9F"/>
    <w:rsid w:val="00DF206C"/>
    <w:rsid w:val="00DF240D"/>
    <w:rsid w:val="00DF31B1"/>
    <w:rsid w:val="00DF41CB"/>
    <w:rsid w:val="00DF4686"/>
    <w:rsid w:val="00DF526E"/>
    <w:rsid w:val="00DF5FFF"/>
    <w:rsid w:val="00DF68F2"/>
    <w:rsid w:val="00E02347"/>
    <w:rsid w:val="00E02947"/>
    <w:rsid w:val="00E02ADD"/>
    <w:rsid w:val="00E06A71"/>
    <w:rsid w:val="00E10AB7"/>
    <w:rsid w:val="00E13381"/>
    <w:rsid w:val="00E14989"/>
    <w:rsid w:val="00E17A3B"/>
    <w:rsid w:val="00E17D66"/>
    <w:rsid w:val="00E2054B"/>
    <w:rsid w:val="00E2122F"/>
    <w:rsid w:val="00E21637"/>
    <w:rsid w:val="00E22EE2"/>
    <w:rsid w:val="00E232AE"/>
    <w:rsid w:val="00E23451"/>
    <w:rsid w:val="00E251E6"/>
    <w:rsid w:val="00E25D62"/>
    <w:rsid w:val="00E26E51"/>
    <w:rsid w:val="00E27552"/>
    <w:rsid w:val="00E30931"/>
    <w:rsid w:val="00E30985"/>
    <w:rsid w:val="00E33355"/>
    <w:rsid w:val="00E33598"/>
    <w:rsid w:val="00E35F60"/>
    <w:rsid w:val="00E3699F"/>
    <w:rsid w:val="00E36C6F"/>
    <w:rsid w:val="00E41446"/>
    <w:rsid w:val="00E4485C"/>
    <w:rsid w:val="00E46018"/>
    <w:rsid w:val="00E4611E"/>
    <w:rsid w:val="00E50B52"/>
    <w:rsid w:val="00E53FC5"/>
    <w:rsid w:val="00E543A4"/>
    <w:rsid w:val="00E54E15"/>
    <w:rsid w:val="00E5744D"/>
    <w:rsid w:val="00E6446A"/>
    <w:rsid w:val="00E6649C"/>
    <w:rsid w:val="00E665AE"/>
    <w:rsid w:val="00E707E8"/>
    <w:rsid w:val="00E72094"/>
    <w:rsid w:val="00E72A30"/>
    <w:rsid w:val="00E7410F"/>
    <w:rsid w:val="00E74D10"/>
    <w:rsid w:val="00E762D9"/>
    <w:rsid w:val="00E80C1A"/>
    <w:rsid w:val="00E816B4"/>
    <w:rsid w:val="00E81B28"/>
    <w:rsid w:val="00E824E2"/>
    <w:rsid w:val="00E8283D"/>
    <w:rsid w:val="00E858D0"/>
    <w:rsid w:val="00E86953"/>
    <w:rsid w:val="00E87070"/>
    <w:rsid w:val="00E90EFC"/>
    <w:rsid w:val="00E9165E"/>
    <w:rsid w:val="00E91F77"/>
    <w:rsid w:val="00E936E0"/>
    <w:rsid w:val="00E9425F"/>
    <w:rsid w:val="00EA02B0"/>
    <w:rsid w:val="00EA588E"/>
    <w:rsid w:val="00EA6B3E"/>
    <w:rsid w:val="00EA7D4A"/>
    <w:rsid w:val="00EB26DF"/>
    <w:rsid w:val="00EB4B58"/>
    <w:rsid w:val="00EB4DB8"/>
    <w:rsid w:val="00EC33D9"/>
    <w:rsid w:val="00EC3678"/>
    <w:rsid w:val="00EC5485"/>
    <w:rsid w:val="00EC6F4A"/>
    <w:rsid w:val="00ED00AA"/>
    <w:rsid w:val="00ED0C73"/>
    <w:rsid w:val="00ED40B0"/>
    <w:rsid w:val="00ED4722"/>
    <w:rsid w:val="00ED79F5"/>
    <w:rsid w:val="00EE2490"/>
    <w:rsid w:val="00EE2AC1"/>
    <w:rsid w:val="00EE3694"/>
    <w:rsid w:val="00EE41EC"/>
    <w:rsid w:val="00EE6001"/>
    <w:rsid w:val="00EF0ED9"/>
    <w:rsid w:val="00EF486D"/>
    <w:rsid w:val="00EF62C1"/>
    <w:rsid w:val="00EF73A3"/>
    <w:rsid w:val="00EF77E9"/>
    <w:rsid w:val="00EF792C"/>
    <w:rsid w:val="00F00D14"/>
    <w:rsid w:val="00F00D92"/>
    <w:rsid w:val="00F0638F"/>
    <w:rsid w:val="00F06E31"/>
    <w:rsid w:val="00F11391"/>
    <w:rsid w:val="00F12020"/>
    <w:rsid w:val="00F12B25"/>
    <w:rsid w:val="00F13B77"/>
    <w:rsid w:val="00F14431"/>
    <w:rsid w:val="00F148F4"/>
    <w:rsid w:val="00F15528"/>
    <w:rsid w:val="00F16151"/>
    <w:rsid w:val="00F172C5"/>
    <w:rsid w:val="00F23E2E"/>
    <w:rsid w:val="00F24F5F"/>
    <w:rsid w:val="00F258EC"/>
    <w:rsid w:val="00F25CC1"/>
    <w:rsid w:val="00F25D2B"/>
    <w:rsid w:val="00F26A99"/>
    <w:rsid w:val="00F2799A"/>
    <w:rsid w:val="00F301CA"/>
    <w:rsid w:val="00F304CA"/>
    <w:rsid w:val="00F30605"/>
    <w:rsid w:val="00F31305"/>
    <w:rsid w:val="00F33CC4"/>
    <w:rsid w:val="00F34CE1"/>
    <w:rsid w:val="00F34EA0"/>
    <w:rsid w:val="00F35BFB"/>
    <w:rsid w:val="00F35F00"/>
    <w:rsid w:val="00F361EC"/>
    <w:rsid w:val="00F4327F"/>
    <w:rsid w:val="00F44647"/>
    <w:rsid w:val="00F553EE"/>
    <w:rsid w:val="00F573C7"/>
    <w:rsid w:val="00F57E64"/>
    <w:rsid w:val="00F57F8A"/>
    <w:rsid w:val="00F60570"/>
    <w:rsid w:val="00F61557"/>
    <w:rsid w:val="00F61E40"/>
    <w:rsid w:val="00F62B27"/>
    <w:rsid w:val="00F63A89"/>
    <w:rsid w:val="00F67067"/>
    <w:rsid w:val="00F7027D"/>
    <w:rsid w:val="00F72C84"/>
    <w:rsid w:val="00F731BB"/>
    <w:rsid w:val="00F735CD"/>
    <w:rsid w:val="00F73917"/>
    <w:rsid w:val="00F73C03"/>
    <w:rsid w:val="00F73F60"/>
    <w:rsid w:val="00F748B7"/>
    <w:rsid w:val="00F759E2"/>
    <w:rsid w:val="00F76B4C"/>
    <w:rsid w:val="00F80D20"/>
    <w:rsid w:val="00F84667"/>
    <w:rsid w:val="00F861C5"/>
    <w:rsid w:val="00F86987"/>
    <w:rsid w:val="00F87E17"/>
    <w:rsid w:val="00F87F39"/>
    <w:rsid w:val="00F913FF"/>
    <w:rsid w:val="00F95F27"/>
    <w:rsid w:val="00F9645D"/>
    <w:rsid w:val="00FA00BE"/>
    <w:rsid w:val="00FA1AA8"/>
    <w:rsid w:val="00FA27FE"/>
    <w:rsid w:val="00FA3861"/>
    <w:rsid w:val="00FA3903"/>
    <w:rsid w:val="00FA4826"/>
    <w:rsid w:val="00FA4994"/>
    <w:rsid w:val="00FA7820"/>
    <w:rsid w:val="00FA7CE4"/>
    <w:rsid w:val="00FA7E58"/>
    <w:rsid w:val="00FB2A6C"/>
    <w:rsid w:val="00FB4EA9"/>
    <w:rsid w:val="00FB6AE8"/>
    <w:rsid w:val="00FC05AE"/>
    <w:rsid w:val="00FC1266"/>
    <w:rsid w:val="00FC12DD"/>
    <w:rsid w:val="00FC1B10"/>
    <w:rsid w:val="00FC1C5D"/>
    <w:rsid w:val="00FC49F2"/>
    <w:rsid w:val="00FC52B0"/>
    <w:rsid w:val="00FC65B0"/>
    <w:rsid w:val="00FC65D3"/>
    <w:rsid w:val="00FD00E0"/>
    <w:rsid w:val="00FD2167"/>
    <w:rsid w:val="00FD375C"/>
    <w:rsid w:val="00FD6120"/>
    <w:rsid w:val="00FD69B8"/>
    <w:rsid w:val="00FD7A95"/>
    <w:rsid w:val="00FE2E51"/>
    <w:rsid w:val="00FE5509"/>
    <w:rsid w:val="00FE70C8"/>
    <w:rsid w:val="00FF1551"/>
    <w:rsid w:val="00FF2191"/>
    <w:rsid w:val="00FF2D52"/>
    <w:rsid w:val="00FF30AF"/>
    <w:rsid w:val="00FF30B1"/>
    <w:rsid w:val="00FF499F"/>
    <w:rsid w:val="00FF4F63"/>
    <w:rsid w:val="00FF5BBC"/>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01869-53D9-476C-86D5-18E1B9A9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2017-03-29T18:30:00+00:00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E7C9-ED27-4F1B-B99E-DE52DB756073}">
  <ds:schemaRefs>
    <ds:schemaRef ds:uri="http://schemas.microsoft.com/sharepoint/v3/contenttype/forms"/>
  </ds:schemaRefs>
</ds:datastoreItem>
</file>

<file path=customXml/itemProps2.xml><?xml version="1.0" encoding="utf-8"?>
<ds:datastoreItem xmlns:ds="http://schemas.openxmlformats.org/officeDocument/2006/customXml" ds:itemID="{F7F2CEDA-14CA-4D59-BCD4-AA3CD31D4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CB97C-FEEF-4C35-AFCD-DCEF682A959E}">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1A946F7A-FC22-4897-82A3-F4362158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6451</Words>
  <Characters>36775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W P. Oosthuizen</cp:lastModifiedBy>
  <cp:revision>2</cp:revision>
  <cp:lastPrinted>2017-03-31T08:39:00Z</cp:lastPrinted>
  <dcterms:created xsi:type="dcterms:W3CDTF">2017-05-23T09:03:00Z</dcterms:created>
  <dcterms:modified xsi:type="dcterms:W3CDTF">2017-05-23T09:03:00Z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