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1608F">
      <w:pPr>
        <w:spacing w:after="0" w:line="360" w:lineRule="auto"/>
        <w:ind w:left="2880"/>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E459F" w:rsidRDefault="002E459F"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2E459F" w:rsidRDefault="002E459F" w:rsidP="001B7E1F">
                      <w:pPr>
                        <w:jc w:val="right"/>
                      </w:pPr>
                      <w:r>
                        <w:t>REPORTABLE</w:t>
                      </w:r>
                    </w:p>
                  </w:txbxContent>
                </v:textbox>
              </v:shape>
            </w:pict>
          </mc:Fallback>
        </mc:AlternateContent>
      </w:r>
      <w:r w:rsidR="00477DC4">
        <w:rPr>
          <w:rFonts w:ascii="Arial" w:hAnsi="Arial" w:cs="Arial"/>
          <w:b/>
          <w:sz w:val="24"/>
          <w:szCs w:val="24"/>
          <w:lang w:val="en-GB"/>
        </w:rPr>
        <w:t xml:space="preserve">  </w:t>
      </w:r>
      <w:r w:rsidR="006408F0" w:rsidRPr="00D15D4C">
        <w:rPr>
          <w:rFonts w:ascii="Arial" w:hAnsi="Arial" w:cs="Arial"/>
          <w:b/>
          <w:sz w:val="24"/>
          <w:szCs w:val="24"/>
          <w:lang w:val="en-GB"/>
        </w:rPr>
        <w:t>REPUBLIC OF NAMIBIA</w:t>
      </w:r>
    </w:p>
    <w:p w:rsidR="001B7E1F" w:rsidRPr="00285879" w:rsidRDefault="00477DC4" w:rsidP="006408F0">
      <w:pPr>
        <w:spacing w:after="0" w:line="360" w:lineRule="auto"/>
        <w:ind w:left="2880"/>
        <w:rPr>
          <w:b/>
          <w:sz w:val="32"/>
          <w:szCs w:val="32"/>
          <w:lang w:val="en-GB"/>
        </w:rPr>
      </w:pPr>
      <w:r>
        <w:rPr>
          <w:rFonts w:ascii="Arial" w:hAnsi="Arial" w:cs="Arial"/>
          <w:b/>
          <w:sz w:val="24"/>
          <w:szCs w:val="24"/>
          <w:lang w:val="en-GB"/>
        </w:rPr>
        <w:t xml:space="preserve"> </w:t>
      </w:r>
      <w:r w:rsidR="001B7E1F"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477DC4" w:rsidRDefault="00477DC4" w:rsidP="00285879">
      <w:pPr>
        <w:spacing w:after="0" w:line="360" w:lineRule="auto"/>
        <w:jc w:val="center"/>
        <w:rPr>
          <w:rFonts w:ascii="Arial" w:hAnsi="Arial" w:cs="Arial"/>
          <w:b/>
          <w:sz w:val="24"/>
          <w:szCs w:val="24"/>
          <w:lang w:val="en-GB"/>
        </w:rPr>
      </w:pPr>
    </w:p>
    <w:p w:rsidR="00915760" w:rsidRPr="007F07EF" w:rsidRDefault="00915760" w:rsidP="00285879">
      <w:pPr>
        <w:spacing w:after="0" w:line="360" w:lineRule="auto"/>
        <w:jc w:val="center"/>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D31C1E">
        <w:rPr>
          <w:rFonts w:ascii="Arial" w:hAnsi="Arial" w:cs="Arial"/>
          <w:sz w:val="24"/>
          <w:szCs w:val="24"/>
          <w:lang w:val="en-GB"/>
        </w:rPr>
        <w:t>01</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6408F0" w:rsidP="001B7E1F">
      <w:pPr>
        <w:spacing w:after="0" w:line="360" w:lineRule="auto"/>
        <w:jc w:val="both"/>
        <w:rPr>
          <w:rFonts w:ascii="Arial" w:hAnsi="Arial" w:cs="Arial"/>
          <w:sz w:val="24"/>
          <w:szCs w:val="24"/>
          <w:lang w:val="en-GB"/>
        </w:rPr>
      </w:pPr>
      <w:r>
        <w:rPr>
          <w:rFonts w:ascii="Arial" w:hAnsi="Arial" w:cs="Arial"/>
          <w:sz w:val="24"/>
          <w:szCs w:val="24"/>
          <w:lang w:val="en-GB"/>
        </w:rPr>
        <w:t>and</w:t>
      </w:r>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D31C1E" w:rsidP="001B7E1F">
      <w:pPr>
        <w:spacing w:after="0" w:line="360" w:lineRule="auto"/>
        <w:jc w:val="both"/>
        <w:rPr>
          <w:rFonts w:ascii="Arial" w:hAnsi="Arial" w:cs="Arial"/>
          <w:b/>
          <w:sz w:val="24"/>
          <w:szCs w:val="24"/>
          <w:lang w:val="en-GB"/>
        </w:rPr>
      </w:pPr>
      <w:r>
        <w:rPr>
          <w:rFonts w:ascii="Arial" w:hAnsi="Arial" w:cs="Arial"/>
          <w:b/>
          <w:sz w:val="24"/>
          <w:szCs w:val="24"/>
          <w:lang w:val="en-GB"/>
        </w:rPr>
        <w:t>EBEN CLOETE</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D31C1E">
        <w:rPr>
          <w:rFonts w:ascii="Arial" w:hAnsi="Arial" w:cs="Arial"/>
          <w:i/>
          <w:sz w:val="24"/>
          <w:szCs w:val="24"/>
          <w:lang w:val="en-GB"/>
        </w:rPr>
        <w:t xml:space="preserve"> v Cloete</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 xml:space="preserve">CC </w:t>
      </w:r>
      <w:r w:rsidR="00D31C1E">
        <w:rPr>
          <w:rFonts w:ascii="Arial" w:hAnsi="Arial" w:cs="Arial"/>
          <w:sz w:val="24"/>
          <w:szCs w:val="24"/>
          <w:lang w:val="en-GB"/>
        </w:rPr>
        <w:t>01</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[20</w:t>
      </w:r>
      <w:r w:rsidR="005B399C">
        <w:rPr>
          <w:rFonts w:ascii="Arial" w:hAnsi="Arial" w:cs="Arial"/>
          <w:sz w:val="24"/>
          <w:szCs w:val="24"/>
          <w:lang w:val="en-GB"/>
        </w:rPr>
        <w:t>1</w:t>
      </w:r>
      <w:r w:rsidR="00D169ED">
        <w:rPr>
          <w:rFonts w:ascii="Arial" w:hAnsi="Arial" w:cs="Arial"/>
          <w:sz w:val="24"/>
          <w:szCs w:val="24"/>
          <w:lang w:val="en-GB"/>
        </w:rPr>
        <w:t>7</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D 256</w:t>
      </w:r>
      <w:r w:rsidR="00C413ED">
        <w:rPr>
          <w:rFonts w:ascii="Arial" w:hAnsi="Arial" w:cs="Arial"/>
          <w:sz w:val="24"/>
          <w:szCs w:val="24"/>
          <w:lang w:val="en-GB"/>
        </w:rPr>
        <w:t xml:space="preserve"> </w:t>
      </w:r>
      <w:r w:rsidRPr="00D15D4C">
        <w:rPr>
          <w:rFonts w:ascii="Arial" w:hAnsi="Arial" w:cs="Arial"/>
          <w:sz w:val="24"/>
          <w:szCs w:val="24"/>
          <w:lang w:val="en-GB"/>
        </w:rPr>
        <w:t>(</w:t>
      </w:r>
      <w:r w:rsidR="008B00AB">
        <w:rPr>
          <w:rFonts w:ascii="Arial" w:hAnsi="Arial" w:cs="Arial"/>
          <w:sz w:val="24"/>
          <w:szCs w:val="24"/>
          <w:lang w:val="en-GB"/>
        </w:rPr>
        <w:t xml:space="preserve">7 September </w:t>
      </w:r>
      <w:r w:rsidR="00D169ED">
        <w:rPr>
          <w:rFonts w:ascii="Arial" w:hAnsi="Arial" w:cs="Arial"/>
          <w:sz w:val="24"/>
          <w:szCs w:val="24"/>
          <w:lang w:val="en-GB"/>
        </w:rPr>
        <w:t>2017</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D15D4C" w:rsidRDefault="001B7E1F" w:rsidP="001B7E1F">
      <w:pPr>
        <w:spacing w:after="0" w:line="360" w:lineRule="auto"/>
        <w:ind w:left="1440" w:hanging="1440"/>
        <w:jc w:val="both"/>
        <w:rPr>
          <w:rFonts w:ascii="Arial" w:hAnsi="Arial" w:cs="Arial"/>
          <w:b/>
          <w:i/>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D15D4C" w:rsidRDefault="001B7E1F" w:rsidP="006408F0">
      <w:pPr>
        <w:spacing w:after="0" w:line="360" w:lineRule="auto"/>
        <w:ind w:left="1440" w:hanging="1440"/>
        <w:jc w:val="both"/>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4389">
        <w:rPr>
          <w:rFonts w:ascii="Arial" w:hAnsi="Arial" w:cs="Arial"/>
          <w:b/>
          <w:sz w:val="24"/>
          <w:szCs w:val="24"/>
          <w:lang w:val="en-GB"/>
        </w:rPr>
        <w:t xml:space="preserve">18 April 2016, 20 April 2016, 25 April 2016, 27 April 2016, 21 June 2016, 23 June 2016, 7 July 2016, 17 October 2016, 12 – 16 June </w:t>
      </w:r>
      <w:r w:rsidR="000D1774" w:rsidRPr="000D1774">
        <w:rPr>
          <w:rFonts w:ascii="Arial" w:hAnsi="Arial" w:cs="Arial"/>
          <w:b/>
          <w:sz w:val="24"/>
          <w:szCs w:val="24"/>
          <w:lang w:val="en-GB"/>
        </w:rPr>
        <w:t>2017</w:t>
      </w:r>
      <w:r w:rsidR="00484389">
        <w:rPr>
          <w:rFonts w:ascii="Arial" w:hAnsi="Arial" w:cs="Arial"/>
          <w:b/>
          <w:sz w:val="24"/>
          <w:szCs w:val="24"/>
          <w:lang w:val="en-GB"/>
        </w:rPr>
        <w:t xml:space="preserve">, </w:t>
      </w:r>
      <w:r w:rsidR="009C07BE">
        <w:rPr>
          <w:rFonts w:ascii="Arial" w:hAnsi="Arial" w:cs="Arial"/>
          <w:b/>
          <w:sz w:val="24"/>
          <w:szCs w:val="24"/>
          <w:lang w:val="en-GB"/>
        </w:rPr>
        <w:t>and 11</w:t>
      </w:r>
      <w:r w:rsidR="00484389">
        <w:rPr>
          <w:rFonts w:ascii="Arial" w:hAnsi="Arial" w:cs="Arial"/>
          <w:b/>
          <w:sz w:val="24"/>
          <w:szCs w:val="24"/>
          <w:lang w:val="en-GB"/>
        </w:rPr>
        <w:t xml:space="preserve"> July 2017.</w:t>
      </w:r>
      <w:r w:rsidR="00E470E4" w:rsidRPr="00D15D4C">
        <w:rPr>
          <w:rFonts w:ascii="Arial" w:hAnsi="Arial" w:cs="Arial"/>
          <w:b/>
          <w:sz w:val="24"/>
          <w:szCs w:val="24"/>
          <w:lang w:val="en-GB"/>
        </w:rPr>
        <w:tab/>
      </w:r>
      <w:r w:rsidR="00E470E4" w:rsidRPr="00D15D4C">
        <w:rPr>
          <w:rFonts w:ascii="Arial" w:hAnsi="Arial" w:cs="Arial"/>
          <w:b/>
          <w:sz w:val="24"/>
          <w:szCs w:val="24"/>
          <w:lang w:val="en-GB"/>
        </w:rPr>
        <w:tab/>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484389">
        <w:rPr>
          <w:rFonts w:ascii="Arial" w:hAnsi="Arial" w:cs="Arial"/>
          <w:b/>
          <w:sz w:val="24"/>
          <w:szCs w:val="24"/>
          <w:lang w:val="en-GB"/>
        </w:rPr>
        <w:t xml:space="preserve">7 September </w:t>
      </w:r>
      <w:r w:rsidR="006A5E8F">
        <w:rPr>
          <w:rFonts w:ascii="Arial" w:hAnsi="Arial" w:cs="Arial"/>
          <w:b/>
          <w:sz w:val="24"/>
          <w:szCs w:val="24"/>
          <w:lang w:val="en-GB"/>
        </w:rPr>
        <w:t>201</w:t>
      </w:r>
      <w:r w:rsidR="00D169ED">
        <w:rPr>
          <w:rFonts w:ascii="Arial" w:hAnsi="Arial" w:cs="Arial"/>
          <w:b/>
          <w:sz w:val="24"/>
          <w:szCs w:val="24"/>
          <w:lang w:val="en-GB"/>
        </w:rPr>
        <w:t>7</w:t>
      </w:r>
    </w:p>
    <w:p w:rsidR="004D7CA9" w:rsidRDefault="004D7CA9" w:rsidP="001A1DA5">
      <w:pPr>
        <w:spacing w:after="0" w:line="360" w:lineRule="auto"/>
        <w:jc w:val="both"/>
        <w:rPr>
          <w:rFonts w:ascii="Arial" w:hAnsi="Arial" w:cs="Arial"/>
          <w:b/>
          <w:sz w:val="24"/>
          <w:szCs w:val="24"/>
          <w:lang w:val="en-GB"/>
        </w:rPr>
      </w:pPr>
    </w:p>
    <w:p w:rsidR="00D169ED" w:rsidRDefault="004D7CA9" w:rsidP="000D1774">
      <w:pPr>
        <w:spacing w:after="0"/>
        <w:ind w:left="1440" w:hanging="1440"/>
        <w:jc w:val="both"/>
        <w:rPr>
          <w:rFonts w:ascii="Arial" w:hAnsi="Arial" w:cs="Arial"/>
          <w:b/>
          <w:sz w:val="24"/>
          <w:szCs w:val="24"/>
          <w:lang w:val="en-GB"/>
        </w:rPr>
      </w:pPr>
      <w:r>
        <w:rPr>
          <w:rFonts w:ascii="Arial" w:hAnsi="Arial" w:cs="Arial"/>
          <w:b/>
          <w:sz w:val="24"/>
          <w:szCs w:val="24"/>
          <w:lang w:val="en-GB"/>
        </w:rPr>
        <w:t>Fly note:</w:t>
      </w:r>
      <w:r w:rsidR="00D31C1E">
        <w:rPr>
          <w:rFonts w:ascii="Arial" w:hAnsi="Arial" w:cs="Arial"/>
          <w:b/>
          <w:sz w:val="24"/>
          <w:szCs w:val="24"/>
          <w:lang w:val="en-GB"/>
        </w:rPr>
        <w:tab/>
      </w:r>
      <w:r w:rsidR="00D31C1E">
        <w:rPr>
          <w:rFonts w:ascii="Arial" w:hAnsi="Arial" w:cs="Arial"/>
          <w:sz w:val="24"/>
          <w:szCs w:val="24"/>
          <w:lang w:val="en-GB"/>
        </w:rPr>
        <w:t>Criminal law – Evidence – Alibi – Housebreaking with intent to murder and murder – No burden on accused to prove alibi – Court to assess reliability of alibi on totality of evidence – Value of alibi defence adversely affected where accused raising such defence only for the first time when testifying.</w:t>
      </w:r>
      <w:r w:rsidR="00D169ED">
        <w:rPr>
          <w:rFonts w:ascii="Arial" w:hAnsi="Arial" w:cs="Arial"/>
          <w:b/>
          <w:sz w:val="24"/>
          <w:szCs w:val="24"/>
          <w:lang w:val="en-GB"/>
        </w:rPr>
        <w:tab/>
        <w:t xml:space="preserve"> </w:t>
      </w:r>
    </w:p>
    <w:p w:rsidR="004D7CA9" w:rsidRDefault="004D7CA9" w:rsidP="001A1DA5">
      <w:pPr>
        <w:spacing w:after="0" w:line="360" w:lineRule="auto"/>
        <w:jc w:val="both"/>
        <w:rPr>
          <w:rFonts w:ascii="Arial" w:hAnsi="Arial" w:cs="Arial"/>
          <w:b/>
          <w:sz w:val="24"/>
          <w:szCs w:val="24"/>
          <w:lang w:val="en-GB"/>
        </w:rPr>
      </w:pPr>
      <w:r>
        <w:rPr>
          <w:rFonts w:ascii="Arial" w:hAnsi="Arial" w:cs="Arial"/>
          <w:b/>
          <w:sz w:val="24"/>
          <w:szCs w:val="24"/>
          <w:lang w:val="en-GB"/>
        </w:rPr>
        <w:t xml:space="preserve">              </w:t>
      </w:r>
    </w:p>
    <w:p w:rsidR="0091608F" w:rsidRDefault="00D31C1E" w:rsidP="000D1774">
      <w:pPr>
        <w:spacing w:after="0"/>
        <w:ind w:left="1440" w:hanging="1440"/>
        <w:jc w:val="both"/>
        <w:rPr>
          <w:rFonts w:ascii="Arial" w:hAnsi="Arial" w:cs="Arial"/>
          <w:sz w:val="24"/>
          <w:szCs w:val="24"/>
          <w:lang w:val="en-GB"/>
        </w:rPr>
      </w:pPr>
      <w:r>
        <w:rPr>
          <w:rFonts w:ascii="Arial" w:hAnsi="Arial" w:cs="Arial"/>
          <w:b/>
          <w:sz w:val="24"/>
          <w:szCs w:val="24"/>
          <w:lang w:val="en-GB"/>
        </w:rPr>
        <w:t>Summary:</w:t>
      </w:r>
      <w:r>
        <w:rPr>
          <w:rFonts w:ascii="Arial" w:hAnsi="Arial" w:cs="Arial"/>
          <w:b/>
          <w:sz w:val="24"/>
          <w:szCs w:val="24"/>
          <w:lang w:val="en-GB"/>
        </w:rPr>
        <w:tab/>
      </w:r>
      <w:r>
        <w:rPr>
          <w:rFonts w:ascii="Arial" w:hAnsi="Arial" w:cs="Arial"/>
          <w:sz w:val="24"/>
          <w:szCs w:val="24"/>
          <w:lang w:val="en-GB"/>
        </w:rPr>
        <w:t>The accused stood charge</w:t>
      </w:r>
      <w:r w:rsidR="00C568B5">
        <w:rPr>
          <w:rFonts w:ascii="Arial" w:hAnsi="Arial" w:cs="Arial"/>
          <w:sz w:val="24"/>
          <w:szCs w:val="24"/>
          <w:lang w:val="en-GB"/>
        </w:rPr>
        <w:t>d</w:t>
      </w:r>
      <w:r>
        <w:rPr>
          <w:rFonts w:ascii="Arial" w:hAnsi="Arial" w:cs="Arial"/>
          <w:sz w:val="24"/>
          <w:szCs w:val="24"/>
          <w:lang w:val="en-GB"/>
        </w:rPr>
        <w:t xml:space="preserve"> with housebreaking with intent to murder and murder read with the provisions of the Combating of Domestic Violence Act 4 of 2003.  Accused raising an alibi defence</w:t>
      </w:r>
      <w:r w:rsidR="00747ABB">
        <w:rPr>
          <w:rFonts w:ascii="Arial" w:hAnsi="Arial" w:cs="Arial"/>
          <w:sz w:val="24"/>
          <w:szCs w:val="24"/>
          <w:lang w:val="en-GB"/>
        </w:rPr>
        <w:t xml:space="preserve"> only</w:t>
      </w:r>
      <w:r>
        <w:rPr>
          <w:rFonts w:ascii="Arial" w:hAnsi="Arial" w:cs="Arial"/>
          <w:sz w:val="24"/>
          <w:szCs w:val="24"/>
          <w:lang w:val="en-GB"/>
        </w:rPr>
        <w:t xml:space="preserve"> when he testified that he had not been at the deceased’s residence, but was on his way to go and search for work on a distant farm.</w:t>
      </w:r>
    </w:p>
    <w:p w:rsidR="00BA696D" w:rsidRDefault="00BA696D" w:rsidP="000D1774">
      <w:pPr>
        <w:spacing w:after="0"/>
        <w:ind w:left="1440" w:hanging="1440"/>
        <w:jc w:val="both"/>
        <w:rPr>
          <w:rFonts w:ascii="Arial" w:hAnsi="Arial" w:cs="Arial"/>
          <w:sz w:val="24"/>
          <w:szCs w:val="24"/>
          <w:lang w:val="en-GB"/>
        </w:rPr>
      </w:pPr>
    </w:p>
    <w:p w:rsidR="00BA696D" w:rsidRDefault="00BA696D" w:rsidP="00BA696D">
      <w:pPr>
        <w:spacing w:after="0"/>
        <w:ind w:left="1440"/>
        <w:jc w:val="both"/>
        <w:rPr>
          <w:rFonts w:ascii="Arial" w:hAnsi="Arial" w:cs="Arial"/>
          <w:sz w:val="24"/>
          <w:szCs w:val="24"/>
          <w:lang w:val="en-GB"/>
        </w:rPr>
      </w:pPr>
      <w:r>
        <w:rPr>
          <w:rFonts w:ascii="Arial" w:hAnsi="Arial" w:cs="Arial"/>
          <w:sz w:val="24"/>
          <w:szCs w:val="24"/>
          <w:lang w:val="en-GB"/>
        </w:rPr>
        <w:lastRenderedPageBreak/>
        <w:t>The state</w:t>
      </w:r>
      <w:r w:rsidR="006F12C7">
        <w:rPr>
          <w:rFonts w:ascii="Arial" w:hAnsi="Arial" w:cs="Arial"/>
          <w:sz w:val="24"/>
          <w:szCs w:val="24"/>
          <w:lang w:val="en-GB"/>
        </w:rPr>
        <w:t>’s</w:t>
      </w:r>
      <w:r w:rsidR="00747ABB">
        <w:rPr>
          <w:rFonts w:ascii="Arial" w:hAnsi="Arial" w:cs="Arial"/>
          <w:sz w:val="24"/>
          <w:szCs w:val="24"/>
          <w:lang w:val="en-GB"/>
        </w:rPr>
        <w:t xml:space="preserve"> case</w:t>
      </w:r>
      <w:r>
        <w:rPr>
          <w:rFonts w:ascii="Arial" w:hAnsi="Arial" w:cs="Arial"/>
          <w:sz w:val="24"/>
          <w:szCs w:val="24"/>
          <w:lang w:val="en-GB"/>
        </w:rPr>
        <w:t xml:space="preserve"> was basically one of circumstantial evidence.  No eye witness as to the actual stabbing</w:t>
      </w:r>
      <w:r w:rsidR="00747ABB">
        <w:rPr>
          <w:rFonts w:ascii="Arial" w:hAnsi="Arial" w:cs="Arial"/>
          <w:sz w:val="24"/>
          <w:szCs w:val="24"/>
          <w:lang w:val="en-GB"/>
        </w:rPr>
        <w:t>,</w:t>
      </w:r>
      <w:r>
        <w:rPr>
          <w:rFonts w:ascii="Arial" w:hAnsi="Arial" w:cs="Arial"/>
          <w:sz w:val="24"/>
          <w:szCs w:val="24"/>
          <w:lang w:val="en-GB"/>
        </w:rPr>
        <w:t xml:space="preserve"> though there was evidence that the accused was spotted </w:t>
      </w:r>
      <w:r w:rsidR="00887D3D">
        <w:rPr>
          <w:rFonts w:ascii="Arial" w:hAnsi="Arial" w:cs="Arial"/>
          <w:sz w:val="24"/>
          <w:szCs w:val="24"/>
          <w:lang w:val="en-GB"/>
        </w:rPr>
        <w:t xml:space="preserve">earlier on </w:t>
      </w:r>
      <w:r>
        <w:rPr>
          <w:rFonts w:ascii="Arial" w:hAnsi="Arial" w:cs="Arial"/>
          <w:sz w:val="24"/>
          <w:szCs w:val="24"/>
          <w:lang w:val="en-GB"/>
        </w:rPr>
        <w:t>at the deceased’s residence on the date in question.  Also that accused had asked the deceased’s whereabouts from witnesses with whom the deceased had been sitting prior to her leaving them and entering their home after having seen the accu</w:t>
      </w:r>
      <w:r w:rsidR="00747ABB">
        <w:rPr>
          <w:rFonts w:ascii="Arial" w:hAnsi="Arial" w:cs="Arial"/>
          <w:sz w:val="24"/>
          <w:szCs w:val="24"/>
          <w:lang w:val="en-GB"/>
        </w:rPr>
        <w:t>sed approaching</w:t>
      </w:r>
      <w:r>
        <w:rPr>
          <w:rFonts w:ascii="Arial" w:hAnsi="Arial" w:cs="Arial"/>
          <w:sz w:val="24"/>
          <w:szCs w:val="24"/>
          <w:lang w:val="en-GB"/>
        </w:rPr>
        <w:t>.  Accused seen entering the house where the body of the deceased was later on discovered</w:t>
      </w:r>
      <w:r w:rsidR="00C568B5">
        <w:rPr>
          <w:rFonts w:ascii="Arial" w:hAnsi="Arial" w:cs="Arial"/>
          <w:sz w:val="24"/>
          <w:szCs w:val="24"/>
          <w:lang w:val="en-GB"/>
        </w:rPr>
        <w:t xml:space="preserve"> on</w:t>
      </w:r>
      <w:r>
        <w:rPr>
          <w:rFonts w:ascii="Arial" w:hAnsi="Arial" w:cs="Arial"/>
          <w:sz w:val="24"/>
          <w:szCs w:val="24"/>
          <w:lang w:val="en-GB"/>
        </w:rPr>
        <w:t xml:space="preserve"> the same date.</w:t>
      </w:r>
    </w:p>
    <w:p w:rsidR="00BA696D" w:rsidRDefault="00BA696D" w:rsidP="00BA696D">
      <w:pPr>
        <w:spacing w:after="0"/>
        <w:ind w:left="1440"/>
        <w:jc w:val="both"/>
        <w:rPr>
          <w:rFonts w:ascii="Arial" w:hAnsi="Arial" w:cs="Arial"/>
          <w:sz w:val="24"/>
          <w:szCs w:val="24"/>
          <w:lang w:val="en-GB"/>
        </w:rPr>
      </w:pPr>
    </w:p>
    <w:p w:rsidR="00BA696D" w:rsidRDefault="00BA696D" w:rsidP="00BA696D">
      <w:pPr>
        <w:spacing w:after="0"/>
        <w:ind w:left="1440"/>
        <w:jc w:val="both"/>
        <w:rPr>
          <w:rFonts w:ascii="Arial" w:hAnsi="Arial" w:cs="Arial"/>
          <w:sz w:val="24"/>
          <w:szCs w:val="24"/>
          <w:lang w:val="en-GB"/>
        </w:rPr>
      </w:pPr>
      <w:r>
        <w:rPr>
          <w:rFonts w:ascii="Arial" w:hAnsi="Arial" w:cs="Arial"/>
          <w:sz w:val="24"/>
          <w:szCs w:val="24"/>
          <w:lang w:val="en-GB"/>
        </w:rPr>
        <w:t>Held:</w:t>
      </w:r>
      <w:r>
        <w:rPr>
          <w:rFonts w:ascii="Arial" w:hAnsi="Arial" w:cs="Arial"/>
          <w:sz w:val="24"/>
          <w:szCs w:val="24"/>
          <w:lang w:val="en-GB"/>
        </w:rPr>
        <w:tab/>
        <w:t>That the defence of an alibi could not be reasonably true as the accused wa</w:t>
      </w:r>
      <w:bookmarkStart w:id="0" w:name="_GoBack"/>
      <w:bookmarkEnd w:id="0"/>
      <w:r>
        <w:rPr>
          <w:rFonts w:ascii="Arial" w:hAnsi="Arial" w:cs="Arial"/>
          <w:sz w:val="24"/>
          <w:szCs w:val="24"/>
          <w:lang w:val="en-GB"/>
        </w:rPr>
        <w:t>s spotted entering the deceased’s home</w:t>
      </w:r>
      <w:r w:rsidR="006F12C7">
        <w:rPr>
          <w:rFonts w:ascii="Arial" w:hAnsi="Arial" w:cs="Arial"/>
          <w:sz w:val="24"/>
          <w:szCs w:val="24"/>
          <w:lang w:val="en-GB"/>
        </w:rPr>
        <w:t xml:space="preserve"> few hours before the body was discovered</w:t>
      </w:r>
      <w:r>
        <w:rPr>
          <w:rFonts w:ascii="Arial" w:hAnsi="Arial" w:cs="Arial"/>
          <w:sz w:val="24"/>
          <w:szCs w:val="24"/>
          <w:lang w:val="en-GB"/>
        </w:rPr>
        <w:t>.</w:t>
      </w:r>
    </w:p>
    <w:p w:rsidR="00BA696D" w:rsidRDefault="00BA696D" w:rsidP="00BA696D">
      <w:pPr>
        <w:spacing w:after="0"/>
        <w:ind w:left="1440"/>
        <w:jc w:val="both"/>
        <w:rPr>
          <w:rFonts w:ascii="Arial" w:hAnsi="Arial" w:cs="Arial"/>
          <w:sz w:val="24"/>
          <w:szCs w:val="24"/>
          <w:lang w:val="en-GB"/>
        </w:rPr>
      </w:pPr>
    </w:p>
    <w:p w:rsidR="00BA696D" w:rsidRPr="00D31C1E" w:rsidRDefault="00BA696D" w:rsidP="00BA696D">
      <w:pPr>
        <w:spacing w:after="0"/>
        <w:ind w:left="1440"/>
        <w:jc w:val="both"/>
        <w:rPr>
          <w:rFonts w:ascii="Arial" w:hAnsi="Arial" w:cs="Arial"/>
          <w:sz w:val="24"/>
          <w:szCs w:val="24"/>
          <w:lang w:val="en-GB"/>
        </w:rPr>
      </w:pPr>
      <w:r>
        <w:rPr>
          <w:rFonts w:ascii="Arial" w:hAnsi="Arial" w:cs="Arial"/>
          <w:sz w:val="24"/>
          <w:szCs w:val="24"/>
          <w:lang w:val="en-GB"/>
        </w:rPr>
        <w:t>Held:</w:t>
      </w:r>
      <w:r>
        <w:rPr>
          <w:rFonts w:ascii="Arial" w:hAnsi="Arial" w:cs="Arial"/>
          <w:sz w:val="24"/>
          <w:szCs w:val="24"/>
          <w:lang w:val="en-GB"/>
        </w:rPr>
        <w:tab/>
        <w:t>Further that considering all the evidence as a whole, the only reasonable inference to be drawn is that the accused was responsible</w:t>
      </w:r>
      <w:r w:rsidR="00887D3D">
        <w:rPr>
          <w:rFonts w:ascii="Arial" w:hAnsi="Arial" w:cs="Arial"/>
          <w:sz w:val="24"/>
          <w:szCs w:val="24"/>
          <w:lang w:val="en-GB"/>
        </w:rPr>
        <w:t xml:space="preserve"> for breaking into the deceased bedroom and causing </w:t>
      </w:r>
      <w:r>
        <w:rPr>
          <w:rFonts w:ascii="Arial" w:hAnsi="Arial" w:cs="Arial"/>
          <w:sz w:val="24"/>
          <w:szCs w:val="24"/>
          <w:lang w:val="en-GB"/>
        </w:rPr>
        <w:t>the deceased’s death with a direct intent.</w:t>
      </w:r>
    </w:p>
    <w:p w:rsidR="0091608F" w:rsidRPr="00435A23" w:rsidRDefault="0091608F" w:rsidP="0091608F">
      <w:pPr>
        <w:spacing w:after="0" w:line="360" w:lineRule="auto"/>
        <w:jc w:val="both"/>
        <w:rPr>
          <w:rFonts w:ascii="Arial" w:hAnsi="Arial" w:cs="Arial"/>
          <w:b/>
          <w:sz w:val="24"/>
          <w:szCs w:val="24"/>
          <w:lang w:val="en-GB"/>
        </w:rPr>
      </w:pPr>
    </w:p>
    <w:p w:rsidR="007E6506" w:rsidRPr="007D2730" w:rsidRDefault="00213B5D"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213B5D"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7E6506" w:rsidRDefault="00BA696D" w:rsidP="009C205F">
      <w:pPr>
        <w:spacing w:after="0" w:line="360" w:lineRule="auto"/>
        <w:jc w:val="both"/>
        <w:rPr>
          <w:rFonts w:ascii="Arial" w:hAnsi="Arial" w:cs="Arial"/>
          <w:sz w:val="24"/>
          <w:szCs w:val="24"/>
          <w:lang w:val="en-GB"/>
        </w:rPr>
      </w:pPr>
      <w:r>
        <w:rPr>
          <w:rFonts w:ascii="Arial" w:hAnsi="Arial" w:cs="Arial"/>
          <w:sz w:val="24"/>
          <w:szCs w:val="24"/>
          <w:lang w:val="en-GB"/>
        </w:rPr>
        <w:t xml:space="preserve">The accused is found guilty of </w:t>
      </w:r>
      <w:r w:rsidR="00887D3D">
        <w:rPr>
          <w:rFonts w:ascii="Arial" w:hAnsi="Arial" w:cs="Arial"/>
          <w:sz w:val="24"/>
          <w:szCs w:val="24"/>
          <w:lang w:val="en-GB"/>
        </w:rPr>
        <w:t>housebreaking with intent to murder and murder read with the provisions of the Domestic Violence Act 4 of 2003</w:t>
      </w:r>
      <w:r w:rsidR="00477DC4">
        <w:rPr>
          <w:rFonts w:ascii="Arial" w:hAnsi="Arial" w:cs="Arial"/>
          <w:sz w:val="24"/>
          <w:szCs w:val="24"/>
          <w:lang w:val="en-GB"/>
        </w:rPr>
        <w:t xml:space="preserve">.  He is </w:t>
      </w:r>
      <w:r w:rsidR="00887D3D">
        <w:rPr>
          <w:rFonts w:ascii="Arial" w:hAnsi="Arial" w:cs="Arial"/>
          <w:sz w:val="24"/>
          <w:szCs w:val="24"/>
          <w:lang w:val="en-GB"/>
        </w:rPr>
        <w:t>therefore found guilty as charged.</w:t>
      </w:r>
    </w:p>
    <w:p w:rsidR="00891B90" w:rsidRPr="007E6506" w:rsidRDefault="00891B90" w:rsidP="004B5287">
      <w:pPr>
        <w:spacing w:after="0" w:line="360" w:lineRule="auto"/>
        <w:jc w:val="both"/>
        <w:rPr>
          <w:rFonts w:ascii="Arial" w:hAnsi="Arial" w:cs="Arial"/>
          <w:b/>
          <w:sz w:val="24"/>
          <w:szCs w:val="24"/>
          <w:lang w:val="en-GB"/>
        </w:rPr>
      </w:pPr>
    </w:p>
    <w:p w:rsidR="00AC2F91" w:rsidRPr="007D2730" w:rsidRDefault="00213B5D"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D31C1E" w:rsidP="009A7E1B">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AC2F91" w:rsidRPr="00D15D4C" w:rsidRDefault="00213B5D"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lang w:val="en-GB"/>
        </w:rPr>
      </w:pPr>
    </w:p>
    <w:p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D31C1E"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BA696D">
        <w:rPr>
          <w:rFonts w:ascii="Arial" w:hAnsi="Arial" w:cs="Arial"/>
          <w:sz w:val="24"/>
          <w:szCs w:val="24"/>
          <w:lang w:val="en-GB"/>
        </w:rPr>
        <w:tab/>
        <w:t>The accused is charged with the crime of housebreaking with intent to murder and murder read with the provisions of the Combating of Domestic Violence Act 4 of 2003.</w:t>
      </w:r>
      <w:r w:rsidR="00FB5958">
        <w:rPr>
          <w:rFonts w:ascii="Arial" w:hAnsi="Arial" w:cs="Arial"/>
          <w:sz w:val="24"/>
          <w:szCs w:val="24"/>
          <w:lang w:val="en-GB"/>
        </w:rPr>
        <w:tab/>
      </w:r>
      <w:r w:rsidR="00D31C1E">
        <w:rPr>
          <w:rFonts w:ascii="Arial" w:hAnsi="Arial" w:cs="Arial"/>
          <w:sz w:val="24"/>
          <w:szCs w:val="24"/>
          <w:lang w:val="en-GB"/>
        </w:rPr>
        <w:t xml:space="preserve"> </w:t>
      </w:r>
    </w:p>
    <w:p w:rsidR="00F8768D" w:rsidRDefault="00F8768D" w:rsidP="00D169ED">
      <w:pPr>
        <w:spacing w:after="0" w:line="360" w:lineRule="auto"/>
        <w:jc w:val="both"/>
        <w:rPr>
          <w:rFonts w:ascii="Arial" w:hAnsi="Arial" w:cs="Arial"/>
          <w:sz w:val="24"/>
          <w:szCs w:val="24"/>
          <w:lang w:val="en-GB"/>
        </w:rPr>
      </w:pPr>
    </w:p>
    <w:p w:rsidR="00F8768D" w:rsidRPr="0071371D" w:rsidRDefault="00F8768D" w:rsidP="00D169ED">
      <w:pPr>
        <w:spacing w:after="0" w:line="360" w:lineRule="auto"/>
        <w:jc w:val="both"/>
        <w:rPr>
          <w:rFonts w:ascii="Arial" w:hAnsi="Arial" w:cs="Arial"/>
          <w:b/>
          <w:sz w:val="24"/>
          <w:szCs w:val="24"/>
          <w:lang w:val="en-GB"/>
        </w:rPr>
      </w:pPr>
      <w:r w:rsidRPr="0071371D">
        <w:rPr>
          <w:rFonts w:ascii="Arial" w:hAnsi="Arial" w:cs="Arial"/>
          <w:b/>
          <w:sz w:val="24"/>
          <w:szCs w:val="24"/>
          <w:lang w:val="en-GB"/>
        </w:rPr>
        <w:t xml:space="preserve">Summary of Substantial facts: </w:t>
      </w:r>
    </w:p>
    <w:p w:rsidR="00D31C1E" w:rsidRDefault="00D31C1E"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lastRenderedPageBreak/>
        <w:t>[2</w:t>
      </w:r>
      <w:r w:rsidR="00FA40AE">
        <w:rPr>
          <w:rFonts w:ascii="Arial" w:hAnsi="Arial" w:cs="Arial"/>
          <w:sz w:val="24"/>
          <w:szCs w:val="24"/>
          <w:lang w:val="en-GB"/>
        </w:rPr>
        <w:t>]</w:t>
      </w:r>
      <w:r w:rsidR="00BA696D">
        <w:rPr>
          <w:rFonts w:ascii="Arial" w:hAnsi="Arial" w:cs="Arial"/>
          <w:sz w:val="24"/>
          <w:szCs w:val="24"/>
          <w:lang w:val="en-GB"/>
        </w:rPr>
        <w:tab/>
        <w:t>At all relevant time the accused and the deceased were involved in a domestic relationship in that they had a child together and they were involved in an actual or perceived intimate or romantic relationship.</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FB5958">
        <w:rPr>
          <w:rFonts w:ascii="Arial" w:hAnsi="Arial" w:cs="Arial"/>
          <w:sz w:val="24"/>
          <w:szCs w:val="24"/>
          <w:lang w:val="en-GB"/>
        </w:rPr>
        <w:tab/>
      </w:r>
      <w:r w:rsidR="00A22627">
        <w:rPr>
          <w:rFonts w:ascii="Arial" w:hAnsi="Arial" w:cs="Arial"/>
          <w:sz w:val="24"/>
          <w:szCs w:val="24"/>
          <w:lang w:val="en-GB"/>
        </w:rPr>
        <w:t>On Thursday the 13 August 2009 at the Neudam Experimental Farm in the district of Windhoek the deceased upon seeing the accused approach</w:t>
      </w:r>
      <w:r w:rsidR="00AF5789">
        <w:rPr>
          <w:rFonts w:ascii="Arial" w:hAnsi="Arial" w:cs="Arial"/>
          <w:sz w:val="24"/>
          <w:szCs w:val="24"/>
          <w:lang w:val="en-GB"/>
        </w:rPr>
        <w:t>ing</w:t>
      </w:r>
      <w:r w:rsidR="00A22627">
        <w:rPr>
          <w:rFonts w:ascii="Arial" w:hAnsi="Arial" w:cs="Arial"/>
          <w:sz w:val="24"/>
          <w:szCs w:val="24"/>
          <w:lang w:val="en-GB"/>
        </w:rPr>
        <w:t>, entered her room at her parents’ house and locked the door</w:t>
      </w:r>
      <w:r w:rsidR="006F12C7">
        <w:rPr>
          <w:rFonts w:ascii="Arial" w:hAnsi="Arial" w:cs="Arial"/>
          <w:sz w:val="24"/>
          <w:szCs w:val="24"/>
          <w:lang w:val="en-GB"/>
        </w:rPr>
        <w:t xml:space="preserve"> from inside</w:t>
      </w:r>
      <w:r w:rsidR="00A22627">
        <w:rPr>
          <w:rFonts w:ascii="Arial" w:hAnsi="Arial" w:cs="Arial"/>
          <w:sz w:val="24"/>
          <w:szCs w:val="24"/>
          <w:lang w:val="en-GB"/>
        </w:rPr>
        <w:t>.  The accused followed the deceased and hit and/or kicked the door open and entered the room where the deceased was.  The accused stabbed the deceased at least eight times with a knife or other sharp object whereafter he fled the scene.  The deceased died on the scene due to haemothorax caused by the stab</w:t>
      </w:r>
      <w:r w:rsidR="00F73249">
        <w:rPr>
          <w:rFonts w:ascii="Arial" w:hAnsi="Arial" w:cs="Arial"/>
          <w:sz w:val="24"/>
          <w:szCs w:val="24"/>
          <w:lang w:val="en-GB"/>
        </w:rPr>
        <w:t xml:space="preserve"> wound</w:t>
      </w:r>
      <w:r w:rsidR="00A22627">
        <w:rPr>
          <w:rFonts w:ascii="Arial" w:hAnsi="Arial" w:cs="Arial"/>
          <w:sz w:val="24"/>
          <w:szCs w:val="24"/>
          <w:lang w:val="en-GB"/>
        </w:rPr>
        <w:t xml:space="preserve"> injuries to her chest. </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[4</w:t>
      </w:r>
      <w:r w:rsidR="00FA40AE">
        <w:rPr>
          <w:rFonts w:ascii="Arial" w:hAnsi="Arial" w:cs="Arial"/>
          <w:sz w:val="24"/>
          <w:szCs w:val="24"/>
          <w:lang w:val="en-GB"/>
        </w:rPr>
        <w:t>]</w:t>
      </w:r>
      <w:r w:rsidR="00A22627">
        <w:rPr>
          <w:rFonts w:ascii="Arial" w:hAnsi="Arial" w:cs="Arial"/>
          <w:sz w:val="24"/>
          <w:szCs w:val="24"/>
          <w:lang w:val="en-GB"/>
        </w:rPr>
        <w:tab/>
        <w:t>When charges were put to him, accused pleaded not guilty and opted to remain silent.  The state was represented by Mr Kumalo whilst Mr Engelbrecht appeared on behalf of the accused.  The following witnesses were called by the state:</w:t>
      </w:r>
    </w:p>
    <w:p w:rsidR="00F8768D" w:rsidRDefault="00F8768D" w:rsidP="00D169ED">
      <w:pPr>
        <w:spacing w:after="0" w:line="360" w:lineRule="auto"/>
        <w:jc w:val="both"/>
        <w:rPr>
          <w:rFonts w:ascii="Arial" w:hAnsi="Arial" w:cs="Arial"/>
          <w:sz w:val="24"/>
          <w:szCs w:val="24"/>
          <w:lang w:val="en-GB"/>
        </w:rPr>
      </w:pPr>
    </w:p>
    <w:p w:rsidR="00F8768D" w:rsidRPr="0071371D" w:rsidRDefault="00F8768D" w:rsidP="00D169ED">
      <w:pPr>
        <w:spacing w:after="0" w:line="360" w:lineRule="auto"/>
        <w:jc w:val="both"/>
        <w:rPr>
          <w:rFonts w:ascii="Arial" w:hAnsi="Arial" w:cs="Arial"/>
          <w:b/>
          <w:sz w:val="24"/>
          <w:szCs w:val="24"/>
          <w:lang w:val="en-GB"/>
        </w:rPr>
      </w:pPr>
      <w:r w:rsidRPr="0071371D">
        <w:rPr>
          <w:rFonts w:ascii="Arial" w:hAnsi="Arial" w:cs="Arial"/>
          <w:b/>
          <w:sz w:val="24"/>
          <w:szCs w:val="24"/>
          <w:lang w:val="en-GB"/>
        </w:rPr>
        <w:t xml:space="preserve">Evidence </w:t>
      </w:r>
    </w:p>
    <w:p w:rsidR="00D169ED" w:rsidRDefault="00D169ED" w:rsidP="00D169ED">
      <w:pPr>
        <w:spacing w:after="0" w:line="360" w:lineRule="auto"/>
        <w:jc w:val="both"/>
        <w:rPr>
          <w:rFonts w:ascii="Arial" w:hAnsi="Arial" w:cs="Arial"/>
          <w:sz w:val="24"/>
          <w:szCs w:val="24"/>
          <w:lang w:val="en-GB"/>
        </w:rPr>
      </w:pPr>
    </w:p>
    <w:p w:rsidR="0013455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134556">
        <w:rPr>
          <w:rFonts w:ascii="Arial" w:hAnsi="Arial" w:cs="Arial"/>
          <w:sz w:val="24"/>
          <w:szCs w:val="24"/>
          <w:lang w:val="en-GB"/>
        </w:rPr>
        <w:tab/>
        <w:t>Mr August Groenewaldt</w:t>
      </w:r>
    </w:p>
    <w:p w:rsidR="00134556" w:rsidRDefault="00134556" w:rsidP="00D169ED">
      <w:pPr>
        <w:spacing w:after="0" w:line="360" w:lineRule="auto"/>
        <w:jc w:val="both"/>
        <w:rPr>
          <w:rFonts w:ascii="Arial" w:hAnsi="Arial" w:cs="Arial"/>
          <w:sz w:val="24"/>
          <w:szCs w:val="24"/>
          <w:lang w:val="en-GB"/>
        </w:rPr>
      </w:pPr>
    </w:p>
    <w:p w:rsidR="00D169ED" w:rsidRDefault="00134556" w:rsidP="00D169ED">
      <w:pPr>
        <w:spacing w:after="0" w:line="360" w:lineRule="auto"/>
        <w:jc w:val="both"/>
        <w:rPr>
          <w:rFonts w:ascii="Arial" w:hAnsi="Arial" w:cs="Arial"/>
          <w:sz w:val="24"/>
          <w:szCs w:val="24"/>
          <w:lang w:val="en-GB"/>
        </w:rPr>
      </w:pPr>
      <w:r>
        <w:rPr>
          <w:rFonts w:ascii="Arial" w:hAnsi="Arial" w:cs="Arial"/>
          <w:sz w:val="24"/>
          <w:szCs w:val="24"/>
          <w:lang w:val="en-GB"/>
        </w:rPr>
        <w:t xml:space="preserve">His </w:t>
      </w:r>
      <w:r w:rsidR="00A22627">
        <w:rPr>
          <w:rFonts w:ascii="Arial" w:hAnsi="Arial" w:cs="Arial"/>
          <w:sz w:val="24"/>
          <w:szCs w:val="24"/>
          <w:lang w:val="en-GB"/>
        </w:rPr>
        <w:t>testimony is that the deceased was his biological daughter.  On the 13 August 2009 he was standing outside his residence on a stoep as he saw the accused talking though he could not make out first what he was saying.  He was at a distance of ±</w:t>
      </w:r>
      <w:r w:rsidR="00D13113">
        <w:rPr>
          <w:rFonts w:ascii="Arial" w:hAnsi="Arial" w:cs="Arial"/>
          <w:sz w:val="24"/>
          <w:szCs w:val="24"/>
          <w:lang w:val="en-GB"/>
        </w:rPr>
        <w:t xml:space="preserve"> 50 metres from him.  The accused uttered words to the effects that “you people will see”, which made him to alert the police but he got no response from them.  </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D13113">
        <w:rPr>
          <w:rFonts w:ascii="Arial" w:hAnsi="Arial" w:cs="Arial"/>
          <w:sz w:val="24"/>
          <w:szCs w:val="24"/>
          <w:lang w:val="en-GB"/>
        </w:rPr>
        <w:t>]</w:t>
      </w:r>
      <w:r w:rsidR="00D13113">
        <w:rPr>
          <w:rFonts w:ascii="Arial" w:hAnsi="Arial" w:cs="Arial"/>
          <w:sz w:val="24"/>
          <w:szCs w:val="24"/>
          <w:lang w:val="en-GB"/>
        </w:rPr>
        <w:tab/>
        <w:t xml:space="preserve">After he had entered into his house he went to stand next to the </w:t>
      </w:r>
      <w:r w:rsidR="00F8768D">
        <w:rPr>
          <w:rFonts w:ascii="Arial" w:hAnsi="Arial" w:cs="Arial"/>
          <w:sz w:val="24"/>
          <w:szCs w:val="24"/>
          <w:lang w:val="en-GB"/>
        </w:rPr>
        <w:t xml:space="preserve">kitchen </w:t>
      </w:r>
      <w:r w:rsidR="000A49A5">
        <w:rPr>
          <w:rFonts w:ascii="Arial" w:hAnsi="Arial" w:cs="Arial"/>
          <w:sz w:val="24"/>
          <w:szCs w:val="24"/>
          <w:lang w:val="en-GB"/>
        </w:rPr>
        <w:t>z</w:t>
      </w:r>
      <w:r w:rsidR="00F8768D">
        <w:rPr>
          <w:rFonts w:ascii="Arial" w:hAnsi="Arial" w:cs="Arial"/>
          <w:sz w:val="24"/>
          <w:szCs w:val="24"/>
          <w:lang w:val="en-GB"/>
        </w:rPr>
        <w:t>ink</w:t>
      </w:r>
      <w:r w:rsidR="00D13113">
        <w:rPr>
          <w:rFonts w:ascii="Arial" w:hAnsi="Arial" w:cs="Arial"/>
          <w:sz w:val="24"/>
          <w:szCs w:val="24"/>
          <w:lang w:val="en-GB"/>
        </w:rPr>
        <w:t>, as accused also entered the house with a pocket knife in his hand, its blade was approximately 6 cm</w:t>
      </w:r>
      <w:r w:rsidR="00F8768D">
        <w:rPr>
          <w:rFonts w:ascii="Arial" w:hAnsi="Arial" w:cs="Arial"/>
          <w:sz w:val="24"/>
          <w:szCs w:val="24"/>
          <w:lang w:val="en-GB"/>
        </w:rPr>
        <w:t xml:space="preserve"> long</w:t>
      </w:r>
      <w:r w:rsidR="00D13113">
        <w:rPr>
          <w:rFonts w:ascii="Arial" w:hAnsi="Arial" w:cs="Arial"/>
          <w:sz w:val="24"/>
          <w:szCs w:val="24"/>
          <w:lang w:val="en-GB"/>
        </w:rPr>
        <w:t xml:space="preserve">.  </w:t>
      </w:r>
      <w:r w:rsidR="00AF5789">
        <w:rPr>
          <w:rFonts w:ascii="Arial" w:hAnsi="Arial" w:cs="Arial"/>
          <w:sz w:val="24"/>
          <w:szCs w:val="24"/>
          <w:lang w:val="en-GB"/>
        </w:rPr>
        <w:t>At the time t</w:t>
      </w:r>
      <w:r w:rsidR="00D13113">
        <w:rPr>
          <w:rFonts w:ascii="Arial" w:hAnsi="Arial" w:cs="Arial"/>
          <w:sz w:val="24"/>
          <w:szCs w:val="24"/>
          <w:lang w:val="en-GB"/>
        </w:rPr>
        <w:t xml:space="preserve">he deceased stood next to him on the right hand side.  </w:t>
      </w:r>
      <w:r w:rsidR="000A49A5">
        <w:rPr>
          <w:rFonts w:ascii="Arial" w:hAnsi="Arial" w:cs="Arial"/>
          <w:sz w:val="24"/>
          <w:szCs w:val="24"/>
          <w:lang w:val="en-GB"/>
        </w:rPr>
        <w:t>A</w:t>
      </w:r>
      <w:r w:rsidR="00D13113">
        <w:rPr>
          <w:rFonts w:ascii="Arial" w:hAnsi="Arial" w:cs="Arial"/>
          <w:sz w:val="24"/>
          <w:szCs w:val="24"/>
          <w:lang w:val="en-GB"/>
        </w:rPr>
        <w:t xml:space="preserve">ccused </w:t>
      </w:r>
      <w:r w:rsidR="00AF5789">
        <w:rPr>
          <w:rFonts w:ascii="Arial" w:hAnsi="Arial" w:cs="Arial"/>
          <w:sz w:val="24"/>
          <w:szCs w:val="24"/>
          <w:lang w:val="en-GB"/>
        </w:rPr>
        <w:t xml:space="preserve">started to </w:t>
      </w:r>
      <w:r w:rsidR="00D13113">
        <w:rPr>
          <w:rFonts w:ascii="Arial" w:hAnsi="Arial" w:cs="Arial"/>
          <w:sz w:val="24"/>
          <w:szCs w:val="24"/>
          <w:lang w:val="en-GB"/>
        </w:rPr>
        <w:t>wash the knife’s blade a</w:t>
      </w:r>
      <w:r w:rsidR="000A49A5">
        <w:rPr>
          <w:rFonts w:ascii="Arial" w:hAnsi="Arial" w:cs="Arial"/>
          <w:sz w:val="24"/>
          <w:szCs w:val="24"/>
          <w:lang w:val="en-GB"/>
        </w:rPr>
        <w:t>nd</w:t>
      </w:r>
      <w:r w:rsidR="00D13113">
        <w:rPr>
          <w:rFonts w:ascii="Arial" w:hAnsi="Arial" w:cs="Arial"/>
          <w:sz w:val="24"/>
          <w:szCs w:val="24"/>
          <w:lang w:val="en-GB"/>
        </w:rPr>
        <w:t xml:space="preserve"> asked the deceased for </w:t>
      </w:r>
      <w:r w:rsidR="000A49A5">
        <w:rPr>
          <w:rFonts w:ascii="Arial" w:hAnsi="Arial" w:cs="Arial"/>
          <w:sz w:val="24"/>
          <w:szCs w:val="24"/>
          <w:lang w:val="en-GB"/>
        </w:rPr>
        <w:t xml:space="preserve">his </w:t>
      </w:r>
      <w:r w:rsidR="00D13113">
        <w:rPr>
          <w:rFonts w:ascii="Arial" w:hAnsi="Arial" w:cs="Arial"/>
          <w:sz w:val="24"/>
          <w:szCs w:val="24"/>
          <w:lang w:val="en-GB"/>
        </w:rPr>
        <w:t xml:space="preserve">documents.  The latter fetched the documents and handed them </w:t>
      </w:r>
      <w:r w:rsidR="00C568B5">
        <w:rPr>
          <w:rFonts w:ascii="Arial" w:hAnsi="Arial" w:cs="Arial"/>
          <w:sz w:val="24"/>
          <w:szCs w:val="24"/>
          <w:lang w:val="en-GB"/>
        </w:rPr>
        <w:t xml:space="preserve">over </w:t>
      </w:r>
      <w:r w:rsidR="00D13113">
        <w:rPr>
          <w:rFonts w:ascii="Arial" w:hAnsi="Arial" w:cs="Arial"/>
          <w:sz w:val="24"/>
          <w:szCs w:val="24"/>
          <w:lang w:val="en-GB"/>
        </w:rPr>
        <w:t>to him.</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D13113">
        <w:rPr>
          <w:rFonts w:ascii="Arial" w:hAnsi="Arial" w:cs="Arial"/>
          <w:sz w:val="24"/>
          <w:szCs w:val="24"/>
          <w:lang w:val="en-GB"/>
        </w:rPr>
        <w:tab/>
      </w:r>
      <w:r w:rsidR="000A49A5">
        <w:rPr>
          <w:rFonts w:ascii="Arial" w:hAnsi="Arial" w:cs="Arial"/>
          <w:sz w:val="24"/>
          <w:szCs w:val="24"/>
          <w:lang w:val="en-GB"/>
        </w:rPr>
        <w:t>Mr Groenwaldt</w:t>
      </w:r>
      <w:r w:rsidR="002A38CA">
        <w:rPr>
          <w:rFonts w:ascii="Arial" w:hAnsi="Arial" w:cs="Arial"/>
          <w:sz w:val="24"/>
          <w:szCs w:val="24"/>
          <w:lang w:val="en-GB"/>
        </w:rPr>
        <w:t xml:space="preserve"> later </w:t>
      </w:r>
      <w:r w:rsidR="00D13113">
        <w:rPr>
          <w:rFonts w:ascii="Arial" w:hAnsi="Arial" w:cs="Arial"/>
          <w:sz w:val="24"/>
          <w:szCs w:val="24"/>
          <w:lang w:val="en-GB"/>
        </w:rPr>
        <w:t>left fo</w:t>
      </w:r>
      <w:r w:rsidR="00C568B5">
        <w:rPr>
          <w:rFonts w:ascii="Arial" w:hAnsi="Arial" w:cs="Arial"/>
          <w:sz w:val="24"/>
          <w:szCs w:val="24"/>
          <w:lang w:val="en-GB"/>
        </w:rPr>
        <w:t>r his work place.  At about 11 a</w:t>
      </w:r>
      <w:r w:rsidR="00D13113">
        <w:rPr>
          <w:rFonts w:ascii="Arial" w:hAnsi="Arial" w:cs="Arial"/>
          <w:sz w:val="24"/>
          <w:szCs w:val="24"/>
          <w:lang w:val="en-GB"/>
        </w:rPr>
        <w:t>m one Martha came</w:t>
      </w:r>
      <w:r w:rsidR="002A38CA">
        <w:rPr>
          <w:rFonts w:ascii="Arial" w:hAnsi="Arial" w:cs="Arial"/>
          <w:sz w:val="24"/>
          <w:szCs w:val="24"/>
          <w:lang w:val="en-GB"/>
        </w:rPr>
        <w:t xml:space="preserve"> running</w:t>
      </w:r>
      <w:r w:rsidR="00D13113">
        <w:rPr>
          <w:rFonts w:ascii="Arial" w:hAnsi="Arial" w:cs="Arial"/>
          <w:sz w:val="24"/>
          <w:szCs w:val="24"/>
          <w:lang w:val="en-GB"/>
        </w:rPr>
        <w:t xml:space="preserve"> at his work place and informed him that the deceased had been stabbed.  Mr </w:t>
      </w:r>
      <w:r w:rsidR="00D13113">
        <w:rPr>
          <w:rFonts w:ascii="Arial" w:hAnsi="Arial" w:cs="Arial"/>
          <w:sz w:val="24"/>
          <w:szCs w:val="24"/>
          <w:lang w:val="en-GB"/>
        </w:rPr>
        <w:lastRenderedPageBreak/>
        <w:t>Groenewaldt together with Martha</w:t>
      </w:r>
      <w:r w:rsidR="00AF5789">
        <w:rPr>
          <w:rFonts w:ascii="Arial" w:hAnsi="Arial" w:cs="Arial"/>
          <w:sz w:val="24"/>
          <w:szCs w:val="24"/>
          <w:lang w:val="en-GB"/>
        </w:rPr>
        <w:t xml:space="preserve"> immediately </w:t>
      </w:r>
      <w:r w:rsidR="00D13113">
        <w:rPr>
          <w:rFonts w:ascii="Arial" w:hAnsi="Arial" w:cs="Arial"/>
          <w:sz w:val="24"/>
          <w:szCs w:val="24"/>
          <w:lang w:val="en-GB"/>
        </w:rPr>
        <w:t xml:space="preserve">left for his residence where he </w:t>
      </w:r>
      <w:r w:rsidR="00891D53">
        <w:rPr>
          <w:rFonts w:ascii="Arial" w:hAnsi="Arial" w:cs="Arial"/>
          <w:sz w:val="24"/>
          <w:szCs w:val="24"/>
          <w:lang w:val="en-GB"/>
        </w:rPr>
        <w:t>observed</w:t>
      </w:r>
      <w:r w:rsidR="00D13113">
        <w:rPr>
          <w:rFonts w:ascii="Arial" w:hAnsi="Arial" w:cs="Arial"/>
          <w:sz w:val="24"/>
          <w:szCs w:val="24"/>
          <w:lang w:val="en-GB"/>
        </w:rPr>
        <w:t xml:space="preserve"> the </w:t>
      </w:r>
      <w:r w:rsidR="005C309A">
        <w:rPr>
          <w:rFonts w:ascii="Arial" w:hAnsi="Arial" w:cs="Arial"/>
          <w:sz w:val="24"/>
          <w:szCs w:val="24"/>
          <w:lang w:val="en-GB"/>
        </w:rPr>
        <w:t xml:space="preserve">accused’s documents as well as a blood stained knife laying on the stoep.  Upon entering the deceased’s room he </w:t>
      </w:r>
      <w:r w:rsidR="00891D53">
        <w:rPr>
          <w:rFonts w:ascii="Arial" w:hAnsi="Arial" w:cs="Arial"/>
          <w:sz w:val="24"/>
          <w:szCs w:val="24"/>
          <w:lang w:val="en-GB"/>
        </w:rPr>
        <w:t>saw</w:t>
      </w:r>
      <w:r w:rsidR="005C309A">
        <w:rPr>
          <w:rFonts w:ascii="Arial" w:hAnsi="Arial" w:cs="Arial"/>
          <w:sz w:val="24"/>
          <w:szCs w:val="24"/>
          <w:lang w:val="en-GB"/>
        </w:rPr>
        <w:t xml:space="preserve"> her laying on her stomach in a pool of blood.  He also </w:t>
      </w:r>
      <w:r w:rsidR="00891D53">
        <w:rPr>
          <w:rFonts w:ascii="Arial" w:hAnsi="Arial" w:cs="Arial"/>
          <w:sz w:val="24"/>
          <w:szCs w:val="24"/>
          <w:lang w:val="en-GB"/>
        </w:rPr>
        <w:t>observed</w:t>
      </w:r>
      <w:r w:rsidR="005C309A">
        <w:rPr>
          <w:rFonts w:ascii="Arial" w:hAnsi="Arial" w:cs="Arial"/>
          <w:sz w:val="24"/>
          <w:szCs w:val="24"/>
          <w:lang w:val="en-GB"/>
        </w:rPr>
        <w:t xml:space="preserve"> that the door to the deceased’s room had been broken down.  Th</w:t>
      </w:r>
      <w:r w:rsidR="00891D53">
        <w:rPr>
          <w:rFonts w:ascii="Arial" w:hAnsi="Arial" w:cs="Arial"/>
          <w:sz w:val="24"/>
          <w:szCs w:val="24"/>
          <w:lang w:val="en-GB"/>
        </w:rPr>
        <w:t>e</w:t>
      </w:r>
      <w:r w:rsidR="005C309A">
        <w:rPr>
          <w:rFonts w:ascii="Arial" w:hAnsi="Arial" w:cs="Arial"/>
          <w:sz w:val="24"/>
          <w:szCs w:val="24"/>
          <w:lang w:val="en-GB"/>
        </w:rPr>
        <w:t xml:space="preserve"> door had not been broken prior to him leaving for work </w:t>
      </w:r>
      <w:r w:rsidR="00477DC4">
        <w:rPr>
          <w:rFonts w:ascii="Arial" w:hAnsi="Arial" w:cs="Arial"/>
          <w:sz w:val="24"/>
          <w:szCs w:val="24"/>
          <w:lang w:val="en-GB"/>
        </w:rPr>
        <w:t>that</w:t>
      </w:r>
      <w:r w:rsidR="005C309A">
        <w:rPr>
          <w:rFonts w:ascii="Arial" w:hAnsi="Arial" w:cs="Arial"/>
          <w:sz w:val="24"/>
          <w:szCs w:val="24"/>
          <w:lang w:val="en-GB"/>
        </w:rPr>
        <w:t xml:space="preserve"> morning.  He </w:t>
      </w:r>
      <w:r w:rsidR="00C568B5">
        <w:rPr>
          <w:rFonts w:ascii="Arial" w:hAnsi="Arial" w:cs="Arial"/>
          <w:sz w:val="24"/>
          <w:szCs w:val="24"/>
          <w:lang w:val="en-GB"/>
        </w:rPr>
        <w:t xml:space="preserve">further </w:t>
      </w:r>
      <w:r w:rsidR="005C309A">
        <w:rPr>
          <w:rFonts w:ascii="Arial" w:hAnsi="Arial" w:cs="Arial"/>
          <w:sz w:val="24"/>
          <w:szCs w:val="24"/>
          <w:lang w:val="en-GB"/>
        </w:rPr>
        <w:t xml:space="preserve">observed a black </w:t>
      </w:r>
      <w:r w:rsidR="00134556">
        <w:rPr>
          <w:rFonts w:ascii="Arial" w:hAnsi="Arial" w:cs="Arial"/>
          <w:sz w:val="24"/>
          <w:szCs w:val="24"/>
          <w:lang w:val="en-GB"/>
        </w:rPr>
        <w:t>adidas sandal</w:t>
      </w:r>
      <w:r w:rsidR="005C309A">
        <w:rPr>
          <w:rFonts w:ascii="Arial" w:hAnsi="Arial" w:cs="Arial"/>
          <w:sz w:val="24"/>
          <w:szCs w:val="24"/>
          <w:lang w:val="en-GB"/>
        </w:rPr>
        <w:t xml:space="preserve"> which he assumed belonged to the accused. </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7F5E7E" w:rsidRDefault="007F5E7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B0354B">
        <w:rPr>
          <w:rFonts w:ascii="Arial" w:hAnsi="Arial" w:cs="Arial"/>
          <w:sz w:val="24"/>
          <w:szCs w:val="24"/>
          <w:lang w:val="en-GB"/>
        </w:rPr>
        <w:t>Patricia Muv</w:t>
      </w:r>
      <w:r w:rsidR="00134556">
        <w:rPr>
          <w:rFonts w:ascii="Arial" w:hAnsi="Arial" w:cs="Arial"/>
          <w:sz w:val="24"/>
          <w:szCs w:val="24"/>
          <w:lang w:val="en-GB"/>
        </w:rPr>
        <w:t>arure</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134556" w:rsidRDefault="00134556"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She resides at Neudam and knew the deceased as a friend.  On the date in question, the</w:t>
      </w:r>
      <w:r w:rsidR="00724621">
        <w:rPr>
          <w:rFonts w:ascii="Arial" w:hAnsi="Arial" w:cs="Arial"/>
          <w:sz w:val="24"/>
          <w:szCs w:val="24"/>
          <w:lang w:val="en-GB"/>
        </w:rPr>
        <w:t xml:space="preserve"> deceased had</w:t>
      </w:r>
      <w:r>
        <w:rPr>
          <w:rFonts w:ascii="Arial" w:hAnsi="Arial" w:cs="Arial"/>
          <w:sz w:val="24"/>
          <w:szCs w:val="24"/>
          <w:lang w:val="en-GB"/>
        </w:rPr>
        <w:t xml:space="preserve"> requested her to escort her to her house</w:t>
      </w:r>
      <w:r w:rsidR="00477DC4">
        <w:rPr>
          <w:rFonts w:ascii="Arial" w:hAnsi="Arial" w:cs="Arial"/>
          <w:sz w:val="24"/>
          <w:szCs w:val="24"/>
          <w:lang w:val="en-GB"/>
        </w:rPr>
        <w:t>.  S</w:t>
      </w:r>
      <w:r w:rsidR="00152724">
        <w:rPr>
          <w:rFonts w:ascii="Arial" w:hAnsi="Arial" w:cs="Arial"/>
          <w:sz w:val="24"/>
          <w:szCs w:val="24"/>
          <w:lang w:val="en-GB"/>
        </w:rPr>
        <w:t xml:space="preserve">he </w:t>
      </w:r>
      <w:r>
        <w:rPr>
          <w:rFonts w:ascii="Arial" w:hAnsi="Arial" w:cs="Arial"/>
          <w:sz w:val="24"/>
          <w:szCs w:val="24"/>
          <w:lang w:val="en-GB"/>
        </w:rPr>
        <w:t>inform</w:t>
      </w:r>
      <w:r w:rsidR="00152724">
        <w:rPr>
          <w:rFonts w:ascii="Arial" w:hAnsi="Arial" w:cs="Arial"/>
          <w:sz w:val="24"/>
          <w:szCs w:val="24"/>
          <w:lang w:val="en-GB"/>
        </w:rPr>
        <w:t>ed</w:t>
      </w:r>
      <w:r>
        <w:rPr>
          <w:rFonts w:ascii="Arial" w:hAnsi="Arial" w:cs="Arial"/>
          <w:sz w:val="24"/>
          <w:szCs w:val="24"/>
          <w:lang w:val="en-GB"/>
        </w:rPr>
        <w:t xml:space="preserve"> her that she</w:t>
      </w:r>
      <w:r w:rsidR="00724621">
        <w:rPr>
          <w:rFonts w:ascii="Arial" w:hAnsi="Arial" w:cs="Arial"/>
          <w:sz w:val="24"/>
          <w:szCs w:val="24"/>
          <w:lang w:val="en-GB"/>
        </w:rPr>
        <w:t xml:space="preserve"> was in fear because accused had</w:t>
      </w:r>
      <w:r>
        <w:rPr>
          <w:rFonts w:ascii="Arial" w:hAnsi="Arial" w:cs="Arial"/>
          <w:sz w:val="24"/>
          <w:szCs w:val="24"/>
          <w:lang w:val="en-GB"/>
        </w:rPr>
        <w:t xml:space="preserve"> threatened to kill her.  They left for the deceased’s house and started to watch television as the deceased’s father came in.  Accused then entered the house and asked for his documents as he sta</w:t>
      </w:r>
      <w:r w:rsidR="00B52F35">
        <w:rPr>
          <w:rFonts w:ascii="Arial" w:hAnsi="Arial" w:cs="Arial"/>
          <w:sz w:val="24"/>
          <w:szCs w:val="24"/>
          <w:lang w:val="en-GB"/>
        </w:rPr>
        <w:t>r</w:t>
      </w:r>
      <w:r>
        <w:rPr>
          <w:rFonts w:ascii="Arial" w:hAnsi="Arial" w:cs="Arial"/>
          <w:sz w:val="24"/>
          <w:szCs w:val="24"/>
          <w:lang w:val="en-GB"/>
        </w:rPr>
        <w:t xml:space="preserve">ted to wash the knife in the </w:t>
      </w:r>
      <w:r w:rsidR="00477DC4">
        <w:rPr>
          <w:rFonts w:ascii="Arial" w:hAnsi="Arial" w:cs="Arial"/>
          <w:sz w:val="24"/>
          <w:szCs w:val="24"/>
          <w:lang w:val="en-GB"/>
        </w:rPr>
        <w:t>kitchen z</w:t>
      </w:r>
      <w:r w:rsidR="002A38CA">
        <w:rPr>
          <w:rFonts w:ascii="Arial" w:hAnsi="Arial" w:cs="Arial"/>
          <w:sz w:val="24"/>
          <w:szCs w:val="24"/>
          <w:lang w:val="en-GB"/>
        </w:rPr>
        <w:t>ink</w:t>
      </w:r>
      <w:r>
        <w:rPr>
          <w:rFonts w:ascii="Arial" w:hAnsi="Arial" w:cs="Arial"/>
          <w:sz w:val="24"/>
          <w:szCs w:val="24"/>
          <w:lang w:val="en-GB"/>
        </w:rPr>
        <w:t xml:space="preserve">.  </w:t>
      </w:r>
      <w:r w:rsidR="009A1C3B">
        <w:rPr>
          <w:rFonts w:ascii="Arial" w:hAnsi="Arial" w:cs="Arial"/>
          <w:sz w:val="24"/>
          <w:szCs w:val="24"/>
          <w:lang w:val="en-GB"/>
        </w:rPr>
        <w:t>He</w:t>
      </w:r>
      <w:r>
        <w:rPr>
          <w:rFonts w:ascii="Arial" w:hAnsi="Arial" w:cs="Arial"/>
          <w:sz w:val="24"/>
          <w:szCs w:val="24"/>
          <w:lang w:val="en-GB"/>
        </w:rPr>
        <w:t xml:space="preserve"> </w:t>
      </w:r>
      <w:r w:rsidR="00AF5789">
        <w:rPr>
          <w:rFonts w:ascii="Arial" w:hAnsi="Arial" w:cs="Arial"/>
          <w:sz w:val="24"/>
          <w:szCs w:val="24"/>
          <w:lang w:val="en-GB"/>
        </w:rPr>
        <w:t xml:space="preserve">demanded his documents which </w:t>
      </w:r>
      <w:r>
        <w:rPr>
          <w:rFonts w:ascii="Arial" w:hAnsi="Arial" w:cs="Arial"/>
          <w:sz w:val="24"/>
          <w:szCs w:val="24"/>
          <w:lang w:val="en-GB"/>
        </w:rPr>
        <w:t>the deceased</w:t>
      </w:r>
      <w:r w:rsidR="00AF5789">
        <w:rPr>
          <w:rFonts w:ascii="Arial" w:hAnsi="Arial" w:cs="Arial"/>
          <w:sz w:val="24"/>
          <w:szCs w:val="24"/>
          <w:lang w:val="en-GB"/>
        </w:rPr>
        <w:t xml:space="preserve"> handed over to him </w:t>
      </w:r>
      <w:r w:rsidR="00724621">
        <w:rPr>
          <w:rFonts w:ascii="Arial" w:hAnsi="Arial" w:cs="Arial"/>
          <w:sz w:val="24"/>
          <w:szCs w:val="24"/>
          <w:lang w:val="en-GB"/>
        </w:rPr>
        <w:t xml:space="preserve">whereafter </w:t>
      </w:r>
      <w:r>
        <w:rPr>
          <w:rFonts w:ascii="Arial" w:hAnsi="Arial" w:cs="Arial"/>
          <w:sz w:val="24"/>
          <w:szCs w:val="24"/>
          <w:lang w:val="en-GB"/>
        </w:rPr>
        <w:t xml:space="preserve">he left.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134556"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B52F35">
        <w:rPr>
          <w:rFonts w:ascii="Arial" w:hAnsi="Arial" w:cs="Arial"/>
          <w:sz w:val="24"/>
          <w:szCs w:val="24"/>
          <w:lang w:val="en-GB"/>
        </w:rPr>
        <w:t>After t</w:t>
      </w:r>
      <w:r>
        <w:rPr>
          <w:rFonts w:ascii="Arial" w:hAnsi="Arial" w:cs="Arial"/>
          <w:sz w:val="24"/>
          <w:szCs w:val="24"/>
          <w:lang w:val="en-GB"/>
        </w:rPr>
        <w:t xml:space="preserve">he deceased’s father </w:t>
      </w:r>
      <w:r w:rsidR="00B52F35">
        <w:rPr>
          <w:rFonts w:ascii="Arial" w:hAnsi="Arial" w:cs="Arial"/>
          <w:sz w:val="24"/>
          <w:szCs w:val="24"/>
          <w:lang w:val="en-GB"/>
        </w:rPr>
        <w:t xml:space="preserve">had </w:t>
      </w:r>
      <w:r>
        <w:rPr>
          <w:rFonts w:ascii="Arial" w:hAnsi="Arial" w:cs="Arial"/>
          <w:sz w:val="24"/>
          <w:szCs w:val="24"/>
          <w:lang w:val="en-GB"/>
        </w:rPr>
        <w:t>left for work Patricia and the deceased went</w:t>
      </w:r>
      <w:r w:rsidR="00B52F35">
        <w:rPr>
          <w:rFonts w:ascii="Arial" w:hAnsi="Arial" w:cs="Arial"/>
          <w:sz w:val="24"/>
          <w:szCs w:val="24"/>
          <w:lang w:val="en-GB"/>
        </w:rPr>
        <w:t xml:space="preserve"> and sat</w:t>
      </w:r>
      <w:r>
        <w:rPr>
          <w:rFonts w:ascii="Arial" w:hAnsi="Arial" w:cs="Arial"/>
          <w:sz w:val="24"/>
          <w:szCs w:val="24"/>
          <w:lang w:val="en-GB"/>
        </w:rPr>
        <w:t xml:space="preserve"> outside at the stoep.  They were joined by Anton, Bio and Quinton.  They started chatting amongst themselves.  Whilst busy chatting the accused approached</w:t>
      </w:r>
      <w:r w:rsidR="00724B89">
        <w:rPr>
          <w:rFonts w:ascii="Arial" w:hAnsi="Arial" w:cs="Arial"/>
          <w:sz w:val="24"/>
          <w:szCs w:val="24"/>
          <w:lang w:val="en-GB"/>
        </w:rPr>
        <w:t xml:space="preserve"> them as</w:t>
      </w:r>
      <w:r w:rsidR="00D1214E">
        <w:rPr>
          <w:rFonts w:ascii="Arial" w:hAnsi="Arial" w:cs="Arial"/>
          <w:sz w:val="24"/>
          <w:szCs w:val="24"/>
          <w:lang w:val="en-GB"/>
        </w:rPr>
        <w:t xml:space="preserve"> the </w:t>
      </w:r>
      <w:r>
        <w:rPr>
          <w:rFonts w:ascii="Arial" w:hAnsi="Arial" w:cs="Arial"/>
          <w:sz w:val="24"/>
          <w:szCs w:val="24"/>
          <w:lang w:val="en-GB"/>
        </w:rPr>
        <w:t xml:space="preserve">deceased </w:t>
      </w:r>
      <w:r w:rsidR="00D1214E">
        <w:rPr>
          <w:rFonts w:ascii="Arial" w:hAnsi="Arial" w:cs="Arial"/>
          <w:sz w:val="24"/>
          <w:szCs w:val="24"/>
          <w:lang w:val="en-GB"/>
        </w:rPr>
        <w:t>ran</w:t>
      </w:r>
      <w:r>
        <w:rPr>
          <w:rFonts w:ascii="Arial" w:hAnsi="Arial" w:cs="Arial"/>
          <w:sz w:val="24"/>
          <w:szCs w:val="24"/>
          <w:lang w:val="en-GB"/>
        </w:rPr>
        <w:t xml:space="preserve"> into the house where she locked herself inside </w:t>
      </w:r>
      <w:r w:rsidR="00D1214E">
        <w:rPr>
          <w:rFonts w:ascii="Arial" w:hAnsi="Arial" w:cs="Arial"/>
          <w:sz w:val="24"/>
          <w:szCs w:val="24"/>
          <w:lang w:val="en-GB"/>
        </w:rPr>
        <w:t>her</w:t>
      </w:r>
      <w:r>
        <w:rPr>
          <w:rFonts w:ascii="Arial" w:hAnsi="Arial" w:cs="Arial"/>
          <w:sz w:val="24"/>
          <w:szCs w:val="24"/>
          <w:lang w:val="en-GB"/>
        </w:rPr>
        <w:t xml:space="preserve"> room.  </w:t>
      </w:r>
      <w:r w:rsidR="00B52F35">
        <w:rPr>
          <w:rFonts w:ascii="Arial" w:hAnsi="Arial" w:cs="Arial"/>
          <w:sz w:val="24"/>
          <w:szCs w:val="24"/>
          <w:lang w:val="en-GB"/>
        </w:rPr>
        <w:t>Patricia</w:t>
      </w:r>
      <w:r>
        <w:rPr>
          <w:rFonts w:ascii="Arial" w:hAnsi="Arial" w:cs="Arial"/>
          <w:sz w:val="24"/>
          <w:szCs w:val="24"/>
          <w:lang w:val="en-GB"/>
        </w:rPr>
        <w:t xml:space="preserve"> followed </w:t>
      </w:r>
      <w:r w:rsidR="009A1C3B">
        <w:rPr>
          <w:rFonts w:ascii="Arial" w:hAnsi="Arial" w:cs="Arial"/>
          <w:sz w:val="24"/>
          <w:szCs w:val="24"/>
          <w:lang w:val="en-GB"/>
        </w:rPr>
        <w:t xml:space="preserve">her </w:t>
      </w:r>
      <w:r>
        <w:rPr>
          <w:rFonts w:ascii="Arial" w:hAnsi="Arial" w:cs="Arial"/>
          <w:sz w:val="24"/>
          <w:szCs w:val="24"/>
          <w:lang w:val="en-GB"/>
        </w:rPr>
        <w:t xml:space="preserve">to the room but noticed that she had locked herself from inside.  She then went </w:t>
      </w:r>
      <w:r w:rsidR="009A1C3B">
        <w:rPr>
          <w:rFonts w:ascii="Arial" w:hAnsi="Arial" w:cs="Arial"/>
          <w:sz w:val="24"/>
          <w:szCs w:val="24"/>
          <w:lang w:val="en-GB"/>
        </w:rPr>
        <w:t>in</w:t>
      </w:r>
      <w:r>
        <w:rPr>
          <w:rFonts w:ascii="Arial" w:hAnsi="Arial" w:cs="Arial"/>
          <w:sz w:val="24"/>
          <w:szCs w:val="24"/>
          <w:lang w:val="en-GB"/>
        </w:rPr>
        <w:t xml:space="preserve">to the toilet and also locked herself inside.  The toilet is adjacent </w:t>
      </w:r>
      <w:r w:rsidR="009A1C3B">
        <w:rPr>
          <w:rFonts w:ascii="Arial" w:hAnsi="Arial" w:cs="Arial"/>
          <w:sz w:val="24"/>
          <w:szCs w:val="24"/>
          <w:lang w:val="en-GB"/>
        </w:rPr>
        <w:t xml:space="preserve">to </w:t>
      </w:r>
      <w:r>
        <w:rPr>
          <w:rFonts w:ascii="Arial" w:hAnsi="Arial" w:cs="Arial"/>
          <w:sz w:val="24"/>
          <w:szCs w:val="24"/>
          <w:lang w:val="en-GB"/>
        </w:rPr>
        <w:t>the deceased’s room.</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134556"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After a while Patricia left the toilet and met the accused outside.  He asked her where the deceased</w:t>
      </w:r>
      <w:r w:rsidR="00D1214E">
        <w:rPr>
          <w:rFonts w:ascii="Arial" w:hAnsi="Arial" w:cs="Arial"/>
          <w:sz w:val="24"/>
          <w:szCs w:val="24"/>
          <w:lang w:val="en-GB"/>
        </w:rPr>
        <w:t xml:space="preserve"> was, </w:t>
      </w:r>
      <w:r w:rsidR="009A1C3B">
        <w:rPr>
          <w:rFonts w:ascii="Arial" w:hAnsi="Arial" w:cs="Arial"/>
          <w:sz w:val="24"/>
          <w:szCs w:val="24"/>
          <w:lang w:val="en-GB"/>
        </w:rPr>
        <w:t xml:space="preserve">and </w:t>
      </w:r>
      <w:r w:rsidR="00D1214E">
        <w:rPr>
          <w:rFonts w:ascii="Arial" w:hAnsi="Arial" w:cs="Arial"/>
          <w:sz w:val="24"/>
          <w:szCs w:val="24"/>
          <w:lang w:val="en-GB"/>
        </w:rPr>
        <w:t>s</w:t>
      </w:r>
      <w:r w:rsidR="00975D49">
        <w:rPr>
          <w:rFonts w:ascii="Arial" w:hAnsi="Arial" w:cs="Arial"/>
          <w:sz w:val="24"/>
          <w:szCs w:val="24"/>
          <w:lang w:val="en-GB"/>
        </w:rPr>
        <w:t xml:space="preserve">he informed him that she did not know where the latter was, though she knew that the deceased was inside her room.  He spoke to her in a low voice and also told her to inform the deceased that he had left the premises </w:t>
      </w:r>
      <w:r w:rsidR="00724621">
        <w:rPr>
          <w:rFonts w:ascii="Arial" w:hAnsi="Arial" w:cs="Arial"/>
          <w:sz w:val="24"/>
          <w:szCs w:val="24"/>
          <w:lang w:val="en-GB"/>
        </w:rPr>
        <w:t>and</w:t>
      </w:r>
      <w:r w:rsidR="009A1C3B">
        <w:rPr>
          <w:rFonts w:ascii="Arial" w:hAnsi="Arial" w:cs="Arial"/>
          <w:sz w:val="24"/>
          <w:szCs w:val="24"/>
          <w:lang w:val="en-GB"/>
        </w:rPr>
        <w:t xml:space="preserve"> the latter </w:t>
      </w:r>
      <w:r w:rsidR="00975D49">
        <w:rPr>
          <w:rFonts w:ascii="Arial" w:hAnsi="Arial" w:cs="Arial"/>
          <w:sz w:val="24"/>
          <w:szCs w:val="24"/>
          <w:lang w:val="en-GB"/>
        </w:rPr>
        <w:t>could open the door.  Accused reprimanded her that if she did not do as directed she must leave.  She opted to leave.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975D49">
        <w:rPr>
          <w:rFonts w:ascii="Arial" w:hAnsi="Arial" w:cs="Arial"/>
          <w:sz w:val="24"/>
          <w:szCs w:val="24"/>
          <w:lang w:val="en-GB"/>
        </w:rPr>
        <w:tab/>
        <w:t>After she had left</w:t>
      </w:r>
      <w:r w:rsidR="00003E64">
        <w:rPr>
          <w:rFonts w:ascii="Arial" w:hAnsi="Arial" w:cs="Arial"/>
          <w:sz w:val="24"/>
          <w:szCs w:val="24"/>
          <w:lang w:val="en-GB"/>
        </w:rPr>
        <w:t xml:space="preserve"> the house of the deceased, she found Anton alone.  It was</w:t>
      </w:r>
      <w:r w:rsidR="00724B89">
        <w:rPr>
          <w:rFonts w:ascii="Arial" w:hAnsi="Arial" w:cs="Arial"/>
          <w:sz w:val="24"/>
          <w:szCs w:val="24"/>
          <w:lang w:val="en-GB"/>
        </w:rPr>
        <w:t xml:space="preserve"> at </w:t>
      </w:r>
      <w:r w:rsidR="00003E64">
        <w:rPr>
          <w:rFonts w:ascii="Arial" w:hAnsi="Arial" w:cs="Arial"/>
          <w:sz w:val="24"/>
          <w:szCs w:val="24"/>
          <w:lang w:val="en-GB"/>
        </w:rPr>
        <w:t>that time when she heard a loud noise of something being hit.  She r</w:t>
      </w:r>
      <w:r w:rsidR="00E20D72">
        <w:rPr>
          <w:rFonts w:ascii="Arial" w:hAnsi="Arial" w:cs="Arial"/>
          <w:sz w:val="24"/>
          <w:szCs w:val="24"/>
          <w:lang w:val="en-GB"/>
        </w:rPr>
        <w:t>a</w:t>
      </w:r>
      <w:r w:rsidR="00003E64">
        <w:rPr>
          <w:rFonts w:ascii="Arial" w:hAnsi="Arial" w:cs="Arial"/>
          <w:sz w:val="24"/>
          <w:szCs w:val="24"/>
          <w:lang w:val="en-GB"/>
        </w:rPr>
        <w:t xml:space="preserve">n outside the </w:t>
      </w:r>
      <w:r w:rsidR="00003E64">
        <w:rPr>
          <w:rFonts w:ascii="Arial" w:hAnsi="Arial" w:cs="Arial"/>
          <w:sz w:val="24"/>
          <w:szCs w:val="24"/>
          <w:lang w:val="en-GB"/>
        </w:rPr>
        <w:lastRenderedPageBreak/>
        <w:t xml:space="preserve">gate and heard the deceased screaming and asking for help through an open window.  </w:t>
      </w:r>
      <w:r w:rsidR="00AF5789">
        <w:rPr>
          <w:rFonts w:ascii="Arial" w:hAnsi="Arial" w:cs="Arial"/>
          <w:sz w:val="24"/>
          <w:szCs w:val="24"/>
          <w:lang w:val="en-GB"/>
        </w:rPr>
        <w:t xml:space="preserve">As time went on </w:t>
      </w:r>
      <w:r w:rsidR="00003E64">
        <w:rPr>
          <w:rFonts w:ascii="Arial" w:hAnsi="Arial" w:cs="Arial"/>
          <w:sz w:val="24"/>
          <w:szCs w:val="24"/>
          <w:lang w:val="en-GB"/>
        </w:rPr>
        <w:t xml:space="preserve">she could no longer hear anything anymore.  </w:t>
      </w:r>
      <w:r w:rsidR="005175AD">
        <w:rPr>
          <w:rFonts w:ascii="Arial" w:hAnsi="Arial" w:cs="Arial"/>
          <w:sz w:val="24"/>
          <w:szCs w:val="24"/>
          <w:lang w:val="en-GB"/>
        </w:rPr>
        <w:t>She</w:t>
      </w:r>
      <w:r w:rsidR="00AF5789">
        <w:rPr>
          <w:rFonts w:ascii="Arial" w:hAnsi="Arial" w:cs="Arial"/>
          <w:sz w:val="24"/>
          <w:szCs w:val="24"/>
          <w:lang w:val="en-GB"/>
        </w:rPr>
        <w:t xml:space="preserve"> then</w:t>
      </w:r>
      <w:r w:rsidR="005175AD">
        <w:rPr>
          <w:rFonts w:ascii="Arial" w:hAnsi="Arial" w:cs="Arial"/>
          <w:sz w:val="24"/>
          <w:szCs w:val="24"/>
          <w:lang w:val="en-GB"/>
        </w:rPr>
        <w:t xml:space="preserve"> overheard a</w:t>
      </w:r>
      <w:r w:rsidR="00724B89">
        <w:rPr>
          <w:rFonts w:ascii="Arial" w:hAnsi="Arial" w:cs="Arial"/>
          <w:sz w:val="24"/>
          <w:szCs w:val="24"/>
          <w:lang w:val="en-GB"/>
        </w:rPr>
        <w:t>ccused speak</w:t>
      </w:r>
      <w:r w:rsidR="005175AD">
        <w:rPr>
          <w:rFonts w:ascii="Arial" w:hAnsi="Arial" w:cs="Arial"/>
          <w:sz w:val="24"/>
          <w:szCs w:val="24"/>
          <w:lang w:val="en-GB"/>
        </w:rPr>
        <w:t>ing</w:t>
      </w:r>
      <w:r w:rsidR="00003E64">
        <w:rPr>
          <w:rFonts w:ascii="Arial" w:hAnsi="Arial" w:cs="Arial"/>
          <w:sz w:val="24"/>
          <w:szCs w:val="24"/>
          <w:lang w:val="en-GB"/>
        </w:rPr>
        <w:t xml:space="preserve"> in Damara language </w:t>
      </w:r>
      <w:r w:rsidR="005175AD">
        <w:rPr>
          <w:rFonts w:ascii="Arial" w:hAnsi="Arial" w:cs="Arial"/>
          <w:sz w:val="24"/>
          <w:szCs w:val="24"/>
          <w:lang w:val="en-GB"/>
        </w:rPr>
        <w:t>that</w:t>
      </w:r>
      <w:r w:rsidR="00003E64">
        <w:rPr>
          <w:rFonts w:ascii="Arial" w:hAnsi="Arial" w:cs="Arial"/>
          <w:sz w:val="24"/>
          <w:szCs w:val="24"/>
          <w:lang w:val="en-GB"/>
        </w:rPr>
        <w:t xml:space="preserve"> he had killed and had finished and he was going to kill himself</w:t>
      </w:r>
      <w:r w:rsidR="001371FF">
        <w:rPr>
          <w:rFonts w:ascii="Arial" w:hAnsi="Arial" w:cs="Arial"/>
          <w:sz w:val="24"/>
          <w:szCs w:val="24"/>
          <w:lang w:val="en-GB"/>
        </w:rPr>
        <w:t xml:space="preserve"> or words to that effect</w:t>
      </w:r>
      <w:r w:rsidR="00003E64">
        <w:rPr>
          <w:rFonts w:ascii="Arial" w:hAnsi="Arial" w:cs="Arial"/>
          <w:sz w:val="24"/>
          <w:szCs w:val="24"/>
          <w:lang w:val="en-GB"/>
        </w:rPr>
        <w:t xml:space="preserve">.  Patricia understood Damara language though she </w:t>
      </w:r>
      <w:r w:rsidR="005175AD">
        <w:rPr>
          <w:rFonts w:ascii="Arial" w:hAnsi="Arial" w:cs="Arial"/>
          <w:sz w:val="24"/>
          <w:szCs w:val="24"/>
          <w:lang w:val="en-GB"/>
        </w:rPr>
        <w:t xml:space="preserve">could </w:t>
      </w:r>
      <w:r w:rsidR="00731198">
        <w:rPr>
          <w:rFonts w:ascii="Arial" w:hAnsi="Arial" w:cs="Arial"/>
          <w:sz w:val="24"/>
          <w:szCs w:val="24"/>
          <w:lang w:val="en-GB"/>
        </w:rPr>
        <w:t>not</w:t>
      </w:r>
      <w:r w:rsidR="005175AD">
        <w:rPr>
          <w:rFonts w:ascii="Arial" w:hAnsi="Arial" w:cs="Arial"/>
          <w:sz w:val="24"/>
          <w:szCs w:val="24"/>
          <w:lang w:val="en-GB"/>
        </w:rPr>
        <w:t xml:space="preserve"> speak </w:t>
      </w:r>
      <w:r w:rsidR="00724B89">
        <w:rPr>
          <w:rFonts w:ascii="Arial" w:hAnsi="Arial" w:cs="Arial"/>
          <w:sz w:val="24"/>
          <w:szCs w:val="24"/>
          <w:lang w:val="en-GB"/>
        </w:rPr>
        <w:t>it.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003E64">
        <w:rPr>
          <w:rFonts w:ascii="Arial" w:hAnsi="Arial" w:cs="Arial"/>
          <w:sz w:val="24"/>
          <w:szCs w:val="24"/>
          <w:lang w:val="en-GB"/>
        </w:rPr>
        <w:tab/>
      </w:r>
      <w:r w:rsidR="006922A0">
        <w:rPr>
          <w:rFonts w:ascii="Arial" w:hAnsi="Arial" w:cs="Arial"/>
          <w:sz w:val="24"/>
          <w:szCs w:val="24"/>
          <w:lang w:val="en-GB"/>
        </w:rPr>
        <w:t>Later on</w:t>
      </w:r>
      <w:r w:rsidR="000738C3">
        <w:rPr>
          <w:rFonts w:ascii="Arial" w:hAnsi="Arial" w:cs="Arial"/>
          <w:sz w:val="24"/>
          <w:szCs w:val="24"/>
          <w:lang w:val="en-GB"/>
        </w:rPr>
        <w:t>,</w:t>
      </w:r>
      <w:r w:rsidR="006922A0">
        <w:rPr>
          <w:rFonts w:ascii="Arial" w:hAnsi="Arial" w:cs="Arial"/>
          <w:sz w:val="24"/>
          <w:szCs w:val="24"/>
          <w:lang w:val="en-GB"/>
        </w:rPr>
        <w:t xml:space="preserve"> s</w:t>
      </w:r>
      <w:r w:rsidR="00003E64">
        <w:rPr>
          <w:rFonts w:ascii="Arial" w:hAnsi="Arial" w:cs="Arial"/>
          <w:sz w:val="24"/>
          <w:szCs w:val="24"/>
          <w:lang w:val="en-GB"/>
        </w:rPr>
        <w:t>he followed some workers to the deceased’s house</w:t>
      </w:r>
      <w:r w:rsidR="006922A0">
        <w:rPr>
          <w:rFonts w:ascii="Arial" w:hAnsi="Arial" w:cs="Arial"/>
          <w:sz w:val="24"/>
          <w:szCs w:val="24"/>
          <w:lang w:val="en-GB"/>
        </w:rPr>
        <w:t xml:space="preserve"> and</w:t>
      </w:r>
      <w:r w:rsidR="00731198">
        <w:rPr>
          <w:rFonts w:ascii="Arial" w:hAnsi="Arial" w:cs="Arial"/>
          <w:sz w:val="24"/>
          <w:szCs w:val="24"/>
          <w:lang w:val="en-GB"/>
        </w:rPr>
        <w:t>,</w:t>
      </w:r>
      <w:r w:rsidR="00003E64">
        <w:rPr>
          <w:rFonts w:ascii="Arial" w:hAnsi="Arial" w:cs="Arial"/>
          <w:sz w:val="24"/>
          <w:szCs w:val="24"/>
          <w:lang w:val="en-GB"/>
        </w:rPr>
        <w:t xml:space="preserve"> upon arrival saw the deceased lying face down.  She also observed a blood stained kni</w:t>
      </w:r>
      <w:r w:rsidR="006922A0">
        <w:rPr>
          <w:rFonts w:ascii="Arial" w:hAnsi="Arial" w:cs="Arial"/>
          <w:sz w:val="24"/>
          <w:szCs w:val="24"/>
          <w:lang w:val="en-GB"/>
        </w:rPr>
        <w:t>fe which lay next to the stoep outside the</w:t>
      </w:r>
      <w:r w:rsidR="00943EE3">
        <w:rPr>
          <w:rFonts w:ascii="Arial" w:hAnsi="Arial" w:cs="Arial"/>
          <w:sz w:val="24"/>
          <w:szCs w:val="24"/>
          <w:lang w:val="en-GB"/>
        </w:rPr>
        <w:t xml:space="preserve"> deceased’s </w:t>
      </w:r>
      <w:r w:rsidR="006922A0">
        <w:rPr>
          <w:rFonts w:ascii="Arial" w:hAnsi="Arial" w:cs="Arial"/>
          <w:sz w:val="24"/>
          <w:szCs w:val="24"/>
          <w:lang w:val="en-GB"/>
        </w:rPr>
        <w:t>house.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003E64">
        <w:rPr>
          <w:rFonts w:ascii="Arial" w:hAnsi="Arial" w:cs="Arial"/>
          <w:sz w:val="24"/>
          <w:szCs w:val="24"/>
          <w:lang w:val="en-GB"/>
        </w:rPr>
        <w:tab/>
        <w:t>Edward Gaeb</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003E64" w:rsidRDefault="00943EE3"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He</w:t>
      </w:r>
      <w:r w:rsidR="00003E64">
        <w:rPr>
          <w:rFonts w:ascii="Arial" w:hAnsi="Arial" w:cs="Arial"/>
          <w:sz w:val="24"/>
          <w:szCs w:val="24"/>
          <w:lang w:val="en-GB"/>
        </w:rPr>
        <w:t xml:space="preserve"> testified that the accused is his biological son.  According to him the deceased and the accused </w:t>
      </w:r>
      <w:r w:rsidR="006922A0">
        <w:rPr>
          <w:rFonts w:ascii="Arial" w:hAnsi="Arial" w:cs="Arial"/>
          <w:sz w:val="24"/>
          <w:szCs w:val="24"/>
          <w:lang w:val="en-GB"/>
        </w:rPr>
        <w:t xml:space="preserve">were involved in an argument </w:t>
      </w:r>
      <w:r w:rsidR="00003E64">
        <w:rPr>
          <w:rFonts w:ascii="Arial" w:hAnsi="Arial" w:cs="Arial"/>
          <w:sz w:val="24"/>
          <w:szCs w:val="24"/>
          <w:lang w:val="en-GB"/>
        </w:rPr>
        <w:t>on the 12 August 2009.   He could how</w:t>
      </w:r>
      <w:r w:rsidR="00724621">
        <w:rPr>
          <w:rFonts w:ascii="Arial" w:hAnsi="Arial" w:cs="Arial"/>
          <w:sz w:val="24"/>
          <w:szCs w:val="24"/>
          <w:lang w:val="en-GB"/>
        </w:rPr>
        <w:t>ever not tell what the argument</w:t>
      </w:r>
      <w:r w:rsidR="00003E64">
        <w:rPr>
          <w:rFonts w:ascii="Arial" w:hAnsi="Arial" w:cs="Arial"/>
          <w:sz w:val="24"/>
          <w:szCs w:val="24"/>
          <w:lang w:val="en-GB"/>
        </w:rPr>
        <w:t xml:space="preserve"> w</w:t>
      </w:r>
      <w:r w:rsidR="00724621">
        <w:rPr>
          <w:rFonts w:ascii="Arial" w:hAnsi="Arial" w:cs="Arial"/>
          <w:sz w:val="24"/>
          <w:szCs w:val="24"/>
          <w:lang w:val="en-GB"/>
        </w:rPr>
        <w:t>as</w:t>
      </w:r>
      <w:r w:rsidR="00003E64">
        <w:rPr>
          <w:rFonts w:ascii="Arial" w:hAnsi="Arial" w:cs="Arial"/>
          <w:sz w:val="24"/>
          <w:szCs w:val="24"/>
          <w:lang w:val="en-GB"/>
        </w:rPr>
        <w:t xml:space="preserve"> </w:t>
      </w:r>
      <w:r w:rsidR="006922A0">
        <w:rPr>
          <w:rFonts w:ascii="Arial" w:hAnsi="Arial" w:cs="Arial"/>
          <w:sz w:val="24"/>
          <w:szCs w:val="24"/>
          <w:lang w:val="en-GB"/>
        </w:rPr>
        <w:t xml:space="preserve">all </w:t>
      </w:r>
      <w:r w:rsidR="00003E64">
        <w:rPr>
          <w:rFonts w:ascii="Arial" w:hAnsi="Arial" w:cs="Arial"/>
          <w:sz w:val="24"/>
          <w:szCs w:val="24"/>
          <w:lang w:val="en-GB"/>
        </w:rPr>
        <w:t xml:space="preserve">about.  </w:t>
      </w:r>
      <w:r w:rsidR="006922A0">
        <w:rPr>
          <w:rFonts w:ascii="Arial" w:hAnsi="Arial" w:cs="Arial"/>
          <w:sz w:val="24"/>
          <w:szCs w:val="24"/>
          <w:lang w:val="en-GB"/>
        </w:rPr>
        <w:t>T</w:t>
      </w:r>
      <w:r w:rsidR="00003E64">
        <w:rPr>
          <w:rFonts w:ascii="Arial" w:hAnsi="Arial" w:cs="Arial"/>
          <w:sz w:val="24"/>
          <w:szCs w:val="24"/>
          <w:lang w:val="en-GB"/>
        </w:rPr>
        <w:t xml:space="preserve">he deceased had </w:t>
      </w:r>
      <w:r w:rsidR="001371FF">
        <w:rPr>
          <w:rFonts w:ascii="Arial" w:hAnsi="Arial" w:cs="Arial"/>
          <w:sz w:val="24"/>
          <w:szCs w:val="24"/>
          <w:lang w:val="en-GB"/>
        </w:rPr>
        <w:t xml:space="preserve">also </w:t>
      </w:r>
      <w:r w:rsidR="00003E64">
        <w:rPr>
          <w:rFonts w:ascii="Arial" w:hAnsi="Arial" w:cs="Arial"/>
          <w:sz w:val="24"/>
          <w:szCs w:val="24"/>
          <w:lang w:val="en-GB"/>
        </w:rPr>
        <w:t>come to him and informed him about their argume</w:t>
      </w:r>
      <w:r w:rsidR="006922A0">
        <w:rPr>
          <w:rFonts w:ascii="Arial" w:hAnsi="Arial" w:cs="Arial"/>
          <w:sz w:val="24"/>
          <w:szCs w:val="24"/>
          <w:lang w:val="en-GB"/>
        </w:rPr>
        <w:t xml:space="preserve">nt.  He </w:t>
      </w:r>
      <w:r w:rsidR="001371FF">
        <w:rPr>
          <w:rFonts w:ascii="Arial" w:hAnsi="Arial" w:cs="Arial"/>
          <w:sz w:val="24"/>
          <w:szCs w:val="24"/>
          <w:lang w:val="en-GB"/>
        </w:rPr>
        <w:t xml:space="preserve">further </w:t>
      </w:r>
      <w:r w:rsidR="006922A0">
        <w:rPr>
          <w:rFonts w:ascii="Arial" w:hAnsi="Arial" w:cs="Arial"/>
          <w:sz w:val="24"/>
          <w:szCs w:val="24"/>
          <w:lang w:val="en-GB"/>
        </w:rPr>
        <w:t>testified about</w:t>
      </w:r>
      <w:r w:rsidR="00003E64">
        <w:rPr>
          <w:rFonts w:ascii="Arial" w:hAnsi="Arial" w:cs="Arial"/>
          <w:sz w:val="24"/>
          <w:szCs w:val="24"/>
          <w:lang w:val="en-GB"/>
        </w:rPr>
        <w:t xml:space="preserve"> accused having threatened to kill the deceased, their child and then kill himself.  </w:t>
      </w:r>
      <w:r>
        <w:rPr>
          <w:rFonts w:ascii="Arial" w:hAnsi="Arial" w:cs="Arial"/>
          <w:sz w:val="24"/>
          <w:szCs w:val="24"/>
          <w:lang w:val="en-GB"/>
        </w:rPr>
        <w:t>His further testimony is that a</w:t>
      </w:r>
      <w:r w:rsidR="00003E64">
        <w:rPr>
          <w:rFonts w:ascii="Arial" w:hAnsi="Arial" w:cs="Arial"/>
          <w:sz w:val="24"/>
          <w:szCs w:val="24"/>
          <w:lang w:val="en-GB"/>
        </w:rPr>
        <w:t>ccused had also told other people about these threats.</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F5E7E"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DB42BB">
        <w:rPr>
          <w:rFonts w:ascii="Arial" w:hAnsi="Arial" w:cs="Arial"/>
          <w:sz w:val="24"/>
          <w:szCs w:val="24"/>
          <w:lang w:val="en-GB"/>
        </w:rPr>
        <w:tab/>
      </w:r>
      <w:r w:rsidR="00467C4D">
        <w:rPr>
          <w:rFonts w:ascii="Arial" w:hAnsi="Arial" w:cs="Arial"/>
          <w:sz w:val="24"/>
          <w:szCs w:val="24"/>
          <w:lang w:val="en-GB"/>
        </w:rPr>
        <w:t>Bio Xoagub</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467C4D" w:rsidRDefault="00467C4D"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He testified that he is a resident of Neudam farm.   The accused</w:t>
      </w:r>
      <w:r w:rsidR="00F512F6">
        <w:rPr>
          <w:rFonts w:ascii="Arial" w:hAnsi="Arial" w:cs="Arial"/>
          <w:sz w:val="24"/>
          <w:szCs w:val="24"/>
          <w:lang w:val="en-GB"/>
        </w:rPr>
        <w:t xml:space="preserve"> and the deceased were his </w:t>
      </w:r>
      <w:r>
        <w:rPr>
          <w:rFonts w:ascii="Arial" w:hAnsi="Arial" w:cs="Arial"/>
          <w:sz w:val="24"/>
          <w:szCs w:val="24"/>
          <w:lang w:val="en-GB"/>
        </w:rPr>
        <w:t>friend</w:t>
      </w:r>
      <w:r w:rsidR="00F512F6">
        <w:rPr>
          <w:rFonts w:ascii="Arial" w:hAnsi="Arial" w:cs="Arial"/>
          <w:sz w:val="24"/>
          <w:szCs w:val="24"/>
          <w:lang w:val="en-GB"/>
        </w:rPr>
        <w:t>s</w:t>
      </w:r>
      <w:r>
        <w:rPr>
          <w:rFonts w:ascii="Arial" w:hAnsi="Arial" w:cs="Arial"/>
          <w:sz w:val="24"/>
          <w:szCs w:val="24"/>
          <w:lang w:val="en-GB"/>
        </w:rPr>
        <w:t xml:space="preserve">.  On the 13 August 2009 </w:t>
      </w:r>
      <w:r w:rsidR="006922A0">
        <w:rPr>
          <w:rFonts w:ascii="Arial" w:hAnsi="Arial" w:cs="Arial"/>
          <w:sz w:val="24"/>
          <w:szCs w:val="24"/>
          <w:lang w:val="en-GB"/>
        </w:rPr>
        <w:t xml:space="preserve">he </w:t>
      </w:r>
      <w:r>
        <w:rPr>
          <w:rFonts w:ascii="Arial" w:hAnsi="Arial" w:cs="Arial"/>
          <w:sz w:val="24"/>
          <w:szCs w:val="24"/>
          <w:lang w:val="en-GB"/>
        </w:rPr>
        <w:t xml:space="preserve">together with Quinton, Anton, Patricia and the deceased were seated on the stoep as </w:t>
      </w:r>
      <w:r w:rsidR="006922A0">
        <w:rPr>
          <w:rFonts w:ascii="Arial" w:hAnsi="Arial" w:cs="Arial"/>
          <w:sz w:val="24"/>
          <w:szCs w:val="24"/>
          <w:lang w:val="en-GB"/>
        </w:rPr>
        <w:t>he</w:t>
      </w:r>
      <w:r>
        <w:rPr>
          <w:rFonts w:ascii="Arial" w:hAnsi="Arial" w:cs="Arial"/>
          <w:sz w:val="24"/>
          <w:szCs w:val="24"/>
          <w:lang w:val="en-GB"/>
        </w:rPr>
        <w:t xml:space="preserve"> saw accused entering the main gate towards the side of the </w:t>
      </w:r>
      <w:r w:rsidR="00943EE3">
        <w:rPr>
          <w:rFonts w:ascii="Arial" w:hAnsi="Arial" w:cs="Arial"/>
          <w:sz w:val="24"/>
          <w:szCs w:val="24"/>
          <w:lang w:val="en-GB"/>
        </w:rPr>
        <w:t xml:space="preserve">deceased’s </w:t>
      </w:r>
      <w:r>
        <w:rPr>
          <w:rFonts w:ascii="Arial" w:hAnsi="Arial" w:cs="Arial"/>
          <w:sz w:val="24"/>
          <w:szCs w:val="24"/>
          <w:lang w:val="en-GB"/>
        </w:rPr>
        <w:t>house.  The deceased</w:t>
      </w:r>
      <w:r w:rsidR="00943EE3">
        <w:rPr>
          <w:rFonts w:ascii="Arial" w:hAnsi="Arial" w:cs="Arial"/>
          <w:sz w:val="24"/>
          <w:szCs w:val="24"/>
          <w:lang w:val="en-GB"/>
        </w:rPr>
        <w:t xml:space="preserve"> immediately </w:t>
      </w:r>
      <w:r w:rsidR="008F25E6">
        <w:rPr>
          <w:rFonts w:ascii="Arial" w:hAnsi="Arial" w:cs="Arial"/>
          <w:sz w:val="24"/>
          <w:szCs w:val="24"/>
          <w:lang w:val="en-GB"/>
        </w:rPr>
        <w:t>left</w:t>
      </w:r>
      <w:r w:rsidR="00943EE3">
        <w:rPr>
          <w:rFonts w:ascii="Arial" w:hAnsi="Arial" w:cs="Arial"/>
          <w:sz w:val="24"/>
          <w:szCs w:val="24"/>
          <w:lang w:val="en-GB"/>
        </w:rPr>
        <w:t xml:space="preserve"> </w:t>
      </w:r>
      <w:r w:rsidR="008F25E6">
        <w:rPr>
          <w:rFonts w:ascii="Arial" w:hAnsi="Arial" w:cs="Arial"/>
          <w:sz w:val="24"/>
          <w:szCs w:val="24"/>
          <w:lang w:val="en-GB"/>
        </w:rPr>
        <w:t>for</w:t>
      </w:r>
      <w:r>
        <w:rPr>
          <w:rFonts w:ascii="Arial" w:hAnsi="Arial" w:cs="Arial"/>
          <w:sz w:val="24"/>
          <w:szCs w:val="24"/>
          <w:lang w:val="en-GB"/>
        </w:rPr>
        <w:t xml:space="preserve"> the house as acc</w:t>
      </w:r>
      <w:r w:rsidR="001371FF">
        <w:rPr>
          <w:rFonts w:ascii="Arial" w:hAnsi="Arial" w:cs="Arial"/>
          <w:sz w:val="24"/>
          <w:szCs w:val="24"/>
          <w:lang w:val="en-GB"/>
        </w:rPr>
        <w:t>used asked them why she</w:t>
      </w:r>
      <w:r>
        <w:rPr>
          <w:rFonts w:ascii="Arial" w:hAnsi="Arial" w:cs="Arial"/>
          <w:sz w:val="24"/>
          <w:szCs w:val="24"/>
          <w:lang w:val="en-GB"/>
        </w:rPr>
        <w:t xml:space="preserve"> </w:t>
      </w:r>
      <w:r w:rsidR="008F25E6">
        <w:rPr>
          <w:rFonts w:ascii="Arial" w:hAnsi="Arial" w:cs="Arial"/>
          <w:sz w:val="24"/>
          <w:szCs w:val="24"/>
          <w:lang w:val="en-GB"/>
        </w:rPr>
        <w:t>was leaving</w:t>
      </w:r>
      <w:r>
        <w:rPr>
          <w:rFonts w:ascii="Arial" w:hAnsi="Arial" w:cs="Arial"/>
          <w:sz w:val="24"/>
          <w:szCs w:val="24"/>
          <w:lang w:val="en-GB"/>
        </w:rPr>
        <w:t xml:space="preserve"> and enter</w:t>
      </w:r>
      <w:r w:rsidR="008F25E6">
        <w:rPr>
          <w:rFonts w:ascii="Arial" w:hAnsi="Arial" w:cs="Arial"/>
          <w:sz w:val="24"/>
          <w:szCs w:val="24"/>
          <w:lang w:val="en-GB"/>
        </w:rPr>
        <w:t>ing</w:t>
      </w:r>
      <w:r>
        <w:rPr>
          <w:rFonts w:ascii="Arial" w:hAnsi="Arial" w:cs="Arial"/>
          <w:sz w:val="24"/>
          <w:szCs w:val="24"/>
          <w:lang w:val="en-GB"/>
        </w:rPr>
        <w:t xml:space="preserve"> the</w:t>
      </w:r>
      <w:r w:rsidR="00ED5265">
        <w:rPr>
          <w:rFonts w:ascii="Arial" w:hAnsi="Arial" w:cs="Arial"/>
          <w:sz w:val="24"/>
          <w:szCs w:val="24"/>
          <w:lang w:val="en-GB"/>
        </w:rPr>
        <w:t>ir</w:t>
      </w:r>
      <w:r>
        <w:rPr>
          <w:rFonts w:ascii="Arial" w:hAnsi="Arial" w:cs="Arial"/>
          <w:sz w:val="24"/>
          <w:szCs w:val="24"/>
          <w:lang w:val="en-GB"/>
        </w:rPr>
        <w:t xml:space="preserve"> house.  </w:t>
      </w:r>
      <w:r w:rsidR="00943EE3">
        <w:rPr>
          <w:rFonts w:ascii="Arial" w:hAnsi="Arial" w:cs="Arial"/>
          <w:sz w:val="24"/>
          <w:szCs w:val="24"/>
          <w:lang w:val="en-GB"/>
        </w:rPr>
        <w:t xml:space="preserve">At that point </w:t>
      </w:r>
      <w:r w:rsidR="00860A5C">
        <w:rPr>
          <w:rFonts w:ascii="Arial" w:hAnsi="Arial" w:cs="Arial"/>
          <w:sz w:val="24"/>
          <w:szCs w:val="24"/>
          <w:lang w:val="en-GB"/>
        </w:rPr>
        <w:t xml:space="preserve">in time </w:t>
      </w:r>
      <w:r w:rsidR="00943EE3">
        <w:rPr>
          <w:rFonts w:ascii="Arial" w:hAnsi="Arial" w:cs="Arial"/>
          <w:sz w:val="24"/>
          <w:szCs w:val="24"/>
          <w:lang w:val="en-GB"/>
        </w:rPr>
        <w:t>a</w:t>
      </w:r>
      <w:r>
        <w:rPr>
          <w:rFonts w:ascii="Arial" w:hAnsi="Arial" w:cs="Arial"/>
          <w:sz w:val="24"/>
          <w:szCs w:val="24"/>
          <w:lang w:val="en-GB"/>
        </w:rPr>
        <w:t xml:space="preserve">ccused further </w:t>
      </w:r>
      <w:r w:rsidR="008F25E6">
        <w:rPr>
          <w:rFonts w:ascii="Arial" w:hAnsi="Arial" w:cs="Arial"/>
          <w:sz w:val="24"/>
          <w:szCs w:val="24"/>
          <w:lang w:val="en-GB"/>
        </w:rPr>
        <w:t>u</w:t>
      </w:r>
      <w:r w:rsidR="00724621">
        <w:rPr>
          <w:rFonts w:ascii="Arial" w:hAnsi="Arial" w:cs="Arial"/>
          <w:sz w:val="24"/>
          <w:szCs w:val="24"/>
          <w:lang w:val="en-GB"/>
        </w:rPr>
        <w:t xml:space="preserve">ttered words to the effect </w:t>
      </w:r>
      <w:r>
        <w:rPr>
          <w:rFonts w:ascii="Arial" w:hAnsi="Arial" w:cs="Arial"/>
          <w:sz w:val="24"/>
          <w:szCs w:val="24"/>
          <w:lang w:val="en-GB"/>
        </w:rPr>
        <w:t>that he will not do anything to the deceased.</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467C4D">
        <w:rPr>
          <w:rFonts w:ascii="Arial" w:hAnsi="Arial" w:cs="Arial"/>
          <w:sz w:val="24"/>
          <w:szCs w:val="24"/>
          <w:lang w:val="en-GB"/>
        </w:rPr>
        <w:tab/>
        <w:t>Patricia</w:t>
      </w:r>
      <w:r w:rsidR="006922A0">
        <w:rPr>
          <w:rFonts w:ascii="Arial" w:hAnsi="Arial" w:cs="Arial"/>
          <w:sz w:val="24"/>
          <w:szCs w:val="24"/>
          <w:lang w:val="en-GB"/>
        </w:rPr>
        <w:t xml:space="preserve"> </w:t>
      </w:r>
      <w:r w:rsidR="00860A5C">
        <w:rPr>
          <w:rFonts w:ascii="Arial" w:hAnsi="Arial" w:cs="Arial"/>
          <w:sz w:val="24"/>
          <w:szCs w:val="24"/>
          <w:lang w:val="en-GB"/>
        </w:rPr>
        <w:t>then</w:t>
      </w:r>
      <w:r w:rsidR="001B3381">
        <w:rPr>
          <w:rFonts w:ascii="Arial" w:hAnsi="Arial" w:cs="Arial"/>
          <w:sz w:val="24"/>
          <w:szCs w:val="24"/>
          <w:lang w:val="en-GB"/>
        </w:rPr>
        <w:t xml:space="preserve"> </w:t>
      </w:r>
      <w:r w:rsidR="006922A0">
        <w:rPr>
          <w:rFonts w:ascii="Arial" w:hAnsi="Arial" w:cs="Arial"/>
          <w:sz w:val="24"/>
          <w:szCs w:val="24"/>
          <w:lang w:val="en-GB"/>
        </w:rPr>
        <w:t xml:space="preserve">stood up and </w:t>
      </w:r>
      <w:r w:rsidR="00467C4D">
        <w:rPr>
          <w:rFonts w:ascii="Arial" w:hAnsi="Arial" w:cs="Arial"/>
          <w:sz w:val="24"/>
          <w:szCs w:val="24"/>
          <w:lang w:val="en-GB"/>
        </w:rPr>
        <w:t xml:space="preserve">followed the deceased into the house.  Because </w:t>
      </w:r>
      <w:r w:rsidR="006922A0">
        <w:rPr>
          <w:rFonts w:ascii="Arial" w:hAnsi="Arial" w:cs="Arial"/>
          <w:sz w:val="24"/>
          <w:szCs w:val="24"/>
          <w:lang w:val="en-GB"/>
        </w:rPr>
        <w:t>Bio</w:t>
      </w:r>
      <w:r w:rsidR="00467C4D">
        <w:rPr>
          <w:rFonts w:ascii="Arial" w:hAnsi="Arial" w:cs="Arial"/>
          <w:sz w:val="24"/>
          <w:szCs w:val="24"/>
          <w:lang w:val="en-GB"/>
        </w:rPr>
        <w:t xml:space="preserve"> and the accused had </w:t>
      </w:r>
      <w:r w:rsidR="001B3381">
        <w:rPr>
          <w:rFonts w:ascii="Arial" w:hAnsi="Arial" w:cs="Arial"/>
          <w:sz w:val="24"/>
          <w:szCs w:val="24"/>
          <w:lang w:val="en-GB"/>
        </w:rPr>
        <w:t xml:space="preserve">been involved in </w:t>
      </w:r>
      <w:r w:rsidR="00467C4D">
        <w:rPr>
          <w:rFonts w:ascii="Arial" w:hAnsi="Arial" w:cs="Arial"/>
          <w:sz w:val="24"/>
          <w:szCs w:val="24"/>
          <w:lang w:val="en-GB"/>
        </w:rPr>
        <w:t>a quarrel the previous da</w:t>
      </w:r>
      <w:r w:rsidR="006922A0">
        <w:rPr>
          <w:rFonts w:ascii="Arial" w:hAnsi="Arial" w:cs="Arial"/>
          <w:sz w:val="24"/>
          <w:szCs w:val="24"/>
          <w:lang w:val="en-GB"/>
        </w:rPr>
        <w:t>y</w:t>
      </w:r>
      <w:r w:rsidR="001B3381">
        <w:rPr>
          <w:rFonts w:ascii="Arial" w:hAnsi="Arial" w:cs="Arial"/>
          <w:sz w:val="24"/>
          <w:szCs w:val="24"/>
          <w:lang w:val="en-GB"/>
        </w:rPr>
        <w:t>,</w:t>
      </w:r>
      <w:r w:rsidR="00467C4D">
        <w:rPr>
          <w:rFonts w:ascii="Arial" w:hAnsi="Arial" w:cs="Arial"/>
          <w:sz w:val="24"/>
          <w:szCs w:val="24"/>
          <w:lang w:val="en-GB"/>
        </w:rPr>
        <w:t xml:space="preserve"> he and Quinton left </w:t>
      </w:r>
      <w:r w:rsidR="006922A0">
        <w:rPr>
          <w:rFonts w:ascii="Arial" w:hAnsi="Arial" w:cs="Arial"/>
          <w:sz w:val="24"/>
          <w:szCs w:val="24"/>
          <w:lang w:val="en-GB"/>
        </w:rPr>
        <w:t xml:space="preserve">leaving </w:t>
      </w:r>
      <w:r w:rsidR="00467C4D">
        <w:rPr>
          <w:rFonts w:ascii="Arial" w:hAnsi="Arial" w:cs="Arial"/>
          <w:sz w:val="24"/>
          <w:szCs w:val="24"/>
          <w:lang w:val="en-GB"/>
        </w:rPr>
        <w:t xml:space="preserve">Anton alone at the stoep.  They went to another house which was about 150 – 200 </w:t>
      </w:r>
      <w:r w:rsidR="00F90F18">
        <w:rPr>
          <w:rFonts w:ascii="Arial" w:hAnsi="Arial" w:cs="Arial"/>
          <w:sz w:val="24"/>
          <w:szCs w:val="24"/>
          <w:lang w:val="en-GB"/>
        </w:rPr>
        <w:t>metres</w:t>
      </w:r>
      <w:r w:rsidR="001B3381">
        <w:rPr>
          <w:rFonts w:ascii="Arial" w:hAnsi="Arial" w:cs="Arial"/>
          <w:sz w:val="24"/>
          <w:szCs w:val="24"/>
          <w:lang w:val="en-GB"/>
        </w:rPr>
        <w:t xml:space="preserve"> away</w:t>
      </w:r>
      <w:r w:rsidR="00F90F18">
        <w:rPr>
          <w:rFonts w:ascii="Arial" w:hAnsi="Arial" w:cs="Arial"/>
          <w:sz w:val="24"/>
          <w:szCs w:val="24"/>
          <w:lang w:val="en-GB"/>
        </w:rPr>
        <w:t>, from the deceased’s house.  Whilst there he heard the decea</w:t>
      </w:r>
      <w:r w:rsidR="00FB04DC">
        <w:rPr>
          <w:rFonts w:ascii="Arial" w:hAnsi="Arial" w:cs="Arial"/>
          <w:sz w:val="24"/>
          <w:szCs w:val="24"/>
          <w:lang w:val="en-GB"/>
        </w:rPr>
        <w:t>sed screaming for help.  He later on saw the accused walking bare-chested.</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A316C4">
        <w:rPr>
          <w:rFonts w:ascii="Arial" w:hAnsi="Arial" w:cs="Arial"/>
          <w:sz w:val="24"/>
          <w:szCs w:val="24"/>
          <w:lang w:val="en-GB"/>
        </w:rPr>
        <w:tab/>
      </w:r>
      <w:r w:rsidR="00F90F18">
        <w:rPr>
          <w:rFonts w:ascii="Arial" w:hAnsi="Arial" w:cs="Arial"/>
          <w:sz w:val="24"/>
          <w:szCs w:val="24"/>
          <w:lang w:val="en-GB"/>
        </w:rPr>
        <w:t>Anton Cloete</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F90F18"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He resided at Neudam farm during August 2009.  He knew the accused</w:t>
      </w:r>
      <w:r w:rsidR="007D7D5D">
        <w:rPr>
          <w:rFonts w:ascii="Arial" w:hAnsi="Arial" w:cs="Arial"/>
          <w:sz w:val="24"/>
          <w:szCs w:val="24"/>
          <w:lang w:val="en-GB"/>
        </w:rPr>
        <w:t xml:space="preserve"> and the deceased</w:t>
      </w:r>
      <w:r>
        <w:rPr>
          <w:rFonts w:ascii="Arial" w:hAnsi="Arial" w:cs="Arial"/>
          <w:sz w:val="24"/>
          <w:szCs w:val="24"/>
          <w:lang w:val="en-GB"/>
        </w:rPr>
        <w:t xml:space="preserve">.  Whilst at the house of the deceased on the morning of the 13 August 2009, he saw the accused approaching.  The deceased </w:t>
      </w:r>
      <w:r w:rsidR="00724621">
        <w:rPr>
          <w:rFonts w:ascii="Arial" w:hAnsi="Arial" w:cs="Arial"/>
          <w:sz w:val="24"/>
          <w:szCs w:val="24"/>
          <w:lang w:val="en-GB"/>
        </w:rPr>
        <w:t xml:space="preserve">left them </w:t>
      </w:r>
      <w:r w:rsidR="00DE47D5">
        <w:rPr>
          <w:rFonts w:ascii="Arial" w:hAnsi="Arial" w:cs="Arial"/>
          <w:sz w:val="24"/>
          <w:szCs w:val="24"/>
          <w:lang w:val="en-GB"/>
        </w:rPr>
        <w:t xml:space="preserve">immediately </w:t>
      </w:r>
      <w:r>
        <w:rPr>
          <w:rFonts w:ascii="Arial" w:hAnsi="Arial" w:cs="Arial"/>
          <w:sz w:val="24"/>
          <w:szCs w:val="24"/>
          <w:lang w:val="en-GB"/>
        </w:rPr>
        <w:t xml:space="preserve">after she </w:t>
      </w:r>
      <w:r w:rsidR="001C5099">
        <w:rPr>
          <w:rFonts w:ascii="Arial" w:hAnsi="Arial" w:cs="Arial"/>
          <w:sz w:val="24"/>
          <w:szCs w:val="24"/>
          <w:lang w:val="en-GB"/>
        </w:rPr>
        <w:t>ha</w:t>
      </w:r>
      <w:r w:rsidR="00180DED">
        <w:rPr>
          <w:rFonts w:ascii="Arial" w:hAnsi="Arial" w:cs="Arial"/>
          <w:sz w:val="24"/>
          <w:szCs w:val="24"/>
          <w:lang w:val="en-GB"/>
        </w:rPr>
        <w:t>d</w:t>
      </w:r>
      <w:r w:rsidR="001C5099">
        <w:rPr>
          <w:rFonts w:ascii="Arial" w:hAnsi="Arial" w:cs="Arial"/>
          <w:sz w:val="24"/>
          <w:szCs w:val="24"/>
          <w:lang w:val="en-GB"/>
        </w:rPr>
        <w:t xml:space="preserve"> seen accused coming towards their house.  After accused had entered the deceased’s house, the latter informed him about the accused busy breaking down the door to her room.</w:t>
      </w:r>
      <w:r w:rsidR="00EC179D">
        <w:rPr>
          <w:rFonts w:ascii="Arial" w:hAnsi="Arial" w:cs="Arial"/>
          <w:sz w:val="24"/>
          <w:szCs w:val="24"/>
          <w:lang w:val="en-GB"/>
        </w:rPr>
        <w:t xml:space="preserve">  The deceased spoke to him through an open window.  He then left to call Martha and Sofia as requested by the deceased.  Upon return he did not enter the deceased’s house but remained outside. </w:t>
      </w:r>
      <w:r w:rsidR="001C5099">
        <w:rPr>
          <w:rFonts w:ascii="Arial" w:hAnsi="Arial" w:cs="Arial"/>
          <w:sz w:val="24"/>
          <w:szCs w:val="24"/>
          <w:lang w:val="en-GB"/>
        </w:rPr>
        <w:t xml:space="preserve"> </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EC179D" w:rsidRDefault="00995B37"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A316C4">
        <w:rPr>
          <w:rFonts w:ascii="Arial" w:hAnsi="Arial" w:cs="Arial"/>
          <w:sz w:val="24"/>
          <w:szCs w:val="24"/>
          <w:lang w:val="en-GB"/>
        </w:rPr>
        <w:tab/>
      </w:r>
      <w:r w:rsidR="00EC179D">
        <w:rPr>
          <w:rFonts w:ascii="Arial" w:hAnsi="Arial" w:cs="Arial"/>
          <w:sz w:val="24"/>
          <w:szCs w:val="24"/>
          <w:lang w:val="en-GB"/>
        </w:rPr>
        <w:t>Sofia Losper</w:t>
      </w:r>
    </w:p>
    <w:p w:rsidR="008B1A04" w:rsidRDefault="008B1A04" w:rsidP="008B1A04">
      <w:pPr>
        <w:tabs>
          <w:tab w:val="left" w:pos="720"/>
          <w:tab w:val="left" w:pos="810"/>
        </w:tabs>
        <w:spacing w:after="0" w:line="360" w:lineRule="auto"/>
        <w:jc w:val="both"/>
        <w:rPr>
          <w:rFonts w:ascii="Arial" w:hAnsi="Arial" w:cs="Arial"/>
          <w:sz w:val="24"/>
          <w:szCs w:val="24"/>
          <w:lang w:val="en-GB"/>
        </w:rPr>
      </w:pPr>
    </w:p>
    <w:p w:rsidR="007F5E7E" w:rsidRDefault="00EC179D"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She </w:t>
      </w:r>
      <w:r w:rsidR="008D2F51">
        <w:rPr>
          <w:rFonts w:ascii="Arial" w:hAnsi="Arial" w:cs="Arial"/>
          <w:sz w:val="24"/>
          <w:szCs w:val="24"/>
          <w:lang w:val="en-GB"/>
        </w:rPr>
        <w:t xml:space="preserve">too </w:t>
      </w:r>
      <w:r>
        <w:rPr>
          <w:rFonts w:ascii="Arial" w:hAnsi="Arial" w:cs="Arial"/>
          <w:sz w:val="24"/>
          <w:szCs w:val="24"/>
          <w:lang w:val="en-GB"/>
        </w:rPr>
        <w:t xml:space="preserve">resided at Neudam farm during 2009.  She knew the deceased </w:t>
      </w:r>
      <w:r w:rsidR="00977B66">
        <w:rPr>
          <w:rFonts w:ascii="Arial" w:hAnsi="Arial" w:cs="Arial"/>
          <w:sz w:val="24"/>
          <w:szCs w:val="24"/>
          <w:lang w:val="en-GB"/>
        </w:rPr>
        <w:t>as</w:t>
      </w:r>
      <w:r w:rsidR="006E2342">
        <w:rPr>
          <w:rFonts w:ascii="Arial" w:hAnsi="Arial" w:cs="Arial"/>
          <w:sz w:val="24"/>
          <w:szCs w:val="24"/>
          <w:lang w:val="en-GB"/>
        </w:rPr>
        <w:t xml:space="preserve"> her God-daughter.  She also kne</w:t>
      </w:r>
      <w:r>
        <w:rPr>
          <w:rFonts w:ascii="Arial" w:hAnsi="Arial" w:cs="Arial"/>
          <w:sz w:val="24"/>
          <w:szCs w:val="24"/>
          <w:lang w:val="en-GB"/>
        </w:rPr>
        <w:t xml:space="preserve">w the accused who is her husband’s brother’s son.  Whilst in the company of Martha on the 13 August 2009, they were approached by Anton who informed them that the accused was at the house of the deceased and was busy breaking down the door.  They left for the deceased’s house but before </w:t>
      </w:r>
      <w:r w:rsidR="006E2342">
        <w:rPr>
          <w:rFonts w:ascii="Arial" w:hAnsi="Arial" w:cs="Arial"/>
          <w:sz w:val="24"/>
          <w:szCs w:val="24"/>
          <w:lang w:val="en-GB"/>
        </w:rPr>
        <w:t>they arrived</w:t>
      </w:r>
      <w:r>
        <w:rPr>
          <w:rFonts w:ascii="Arial" w:hAnsi="Arial" w:cs="Arial"/>
          <w:sz w:val="24"/>
          <w:szCs w:val="24"/>
          <w:lang w:val="en-GB"/>
        </w:rPr>
        <w:t>, met accused on the road.  Accused was bare-chested and wore only one sandal on his foot</w:t>
      </w:r>
      <w:r w:rsidR="00977B66">
        <w:rPr>
          <w:rFonts w:ascii="Arial" w:hAnsi="Arial" w:cs="Arial"/>
          <w:sz w:val="24"/>
          <w:szCs w:val="24"/>
          <w:lang w:val="en-GB"/>
        </w:rPr>
        <w:t>.  H</w:t>
      </w:r>
      <w:r>
        <w:rPr>
          <w:rFonts w:ascii="Arial" w:hAnsi="Arial" w:cs="Arial"/>
          <w:sz w:val="24"/>
          <w:szCs w:val="24"/>
          <w:lang w:val="en-GB"/>
        </w:rPr>
        <w:t xml:space="preserve">e </w:t>
      </w:r>
      <w:r w:rsidR="003B701C">
        <w:rPr>
          <w:rFonts w:ascii="Arial" w:hAnsi="Arial" w:cs="Arial"/>
          <w:sz w:val="24"/>
          <w:szCs w:val="24"/>
          <w:lang w:val="en-GB"/>
        </w:rPr>
        <w:t xml:space="preserve">then </w:t>
      </w:r>
      <w:r>
        <w:rPr>
          <w:rFonts w:ascii="Arial" w:hAnsi="Arial" w:cs="Arial"/>
          <w:sz w:val="24"/>
          <w:szCs w:val="24"/>
          <w:lang w:val="en-GB"/>
        </w:rPr>
        <w:t xml:space="preserve">told them that they </w:t>
      </w:r>
      <w:r w:rsidR="008B1A04">
        <w:rPr>
          <w:rFonts w:ascii="Arial" w:hAnsi="Arial" w:cs="Arial"/>
          <w:sz w:val="24"/>
          <w:szCs w:val="24"/>
          <w:lang w:val="en-GB"/>
        </w:rPr>
        <w:t>“must go and see for themselves as he had finished”.  Sofia went directly to the deceased’s room</w:t>
      </w:r>
      <w:r w:rsidR="00977B66">
        <w:rPr>
          <w:rFonts w:ascii="Arial" w:hAnsi="Arial" w:cs="Arial"/>
          <w:sz w:val="24"/>
          <w:szCs w:val="24"/>
          <w:lang w:val="en-GB"/>
        </w:rPr>
        <w:t xml:space="preserve">.  </w:t>
      </w:r>
      <w:r w:rsidR="00DE47D5">
        <w:rPr>
          <w:rFonts w:ascii="Arial" w:hAnsi="Arial" w:cs="Arial"/>
          <w:sz w:val="24"/>
          <w:szCs w:val="24"/>
          <w:lang w:val="en-GB"/>
        </w:rPr>
        <w:t xml:space="preserve">There </w:t>
      </w:r>
      <w:r w:rsidR="00572CC3">
        <w:rPr>
          <w:rFonts w:ascii="Arial" w:hAnsi="Arial" w:cs="Arial"/>
          <w:sz w:val="24"/>
          <w:szCs w:val="24"/>
          <w:lang w:val="en-GB"/>
        </w:rPr>
        <w:t xml:space="preserve">she </w:t>
      </w:r>
      <w:r w:rsidR="00977B66">
        <w:rPr>
          <w:rFonts w:ascii="Arial" w:hAnsi="Arial" w:cs="Arial"/>
          <w:sz w:val="24"/>
          <w:szCs w:val="24"/>
          <w:lang w:val="en-GB"/>
        </w:rPr>
        <w:t>observed</w:t>
      </w:r>
      <w:r w:rsidR="008B1A04">
        <w:rPr>
          <w:rFonts w:ascii="Arial" w:hAnsi="Arial" w:cs="Arial"/>
          <w:sz w:val="24"/>
          <w:szCs w:val="24"/>
          <w:lang w:val="en-GB"/>
        </w:rPr>
        <w:t xml:space="preserve"> bloody hand prints of a baby </w:t>
      </w:r>
      <w:r w:rsidR="008D2F51">
        <w:rPr>
          <w:rFonts w:ascii="Arial" w:hAnsi="Arial" w:cs="Arial"/>
          <w:sz w:val="24"/>
          <w:szCs w:val="24"/>
          <w:lang w:val="en-GB"/>
        </w:rPr>
        <w:t xml:space="preserve">crawling </w:t>
      </w:r>
      <w:r w:rsidR="008B1A04">
        <w:rPr>
          <w:rFonts w:ascii="Arial" w:hAnsi="Arial" w:cs="Arial"/>
          <w:sz w:val="24"/>
          <w:szCs w:val="24"/>
          <w:lang w:val="en-GB"/>
        </w:rPr>
        <w:t>on the floor</w:t>
      </w:r>
      <w:r w:rsidR="00977B66">
        <w:rPr>
          <w:rFonts w:ascii="Arial" w:hAnsi="Arial" w:cs="Arial"/>
          <w:sz w:val="24"/>
          <w:szCs w:val="24"/>
          <w:lang w:val="en-GB"/>
        </w:rPr>
        <w:t xml:space="preserve">.  Upon entering the </w:t>
      </w:r>
      <w:r w:rsidR="004E538B">
        <w:rPr>
          <w:rFonts w:ascii="Arial" w:hAnsi="Arial" w:cs="Arial"/>
          <w:sz w:val="24"/>
          <w:szCs w:val="24"/>
          <w:lang w:val="en-GB"/>
        </w:rPr>
        <w:t>room</w:t>
      </w:r>
      <w:r w:rsidR="008B1A04">
        <w:rPr>
          <w:rFonts w:ascii="Arial" w:hAnsi="Arial" w:cs="Arial"/>
          <w:sz w:val="24"/>
          <w:szCs w:val="24"/>
          <w:lang w:val="en-GB"/>
        </w:rPr>
        <w:t xml:space="preserve"> she</w:t>
      </w:r>
      <w:r w:rsidR="003B701C">
        <w:rPr>
          <w:rFonts w:ascii="Arial" w:hAnsi="Arial" w:cs="Arial"/>
          <w:sz w:val="24"/>
          <w:szCs w:val="24"/>
          <w:lang w:val="en-GB"/>
        </w:rPr>
        <w:t xml:space="preserve"> then</w:t>
      </w:r>
      <w:r w:rsidR="008B1A04">
        <w:rPr>
          <w:rFonts w:ascii="Arial" w:hAnsi="Arial" w:cs="Arial"/>
          <w:sz w:val="24"/>
          <w:szCs w:val="24"/>
          <w:lang w:val="en-GB"/>
        </w:rPr>
        <w:t xml:space="preserve"> observed the deceased lay</w:t>
      </w:r>
      <w:r w:rsidR="00F87229">
        <w:rPr>
          <w:rFonts w:ascii="Arial" w:hAnsi="Arial" w:cs="Arial"/>
          <w:sz w:val="24"/>
          <w:szCs w:val="24"/>
          <w:lang w:val="en-GB"/>
        </w:rPr>
        <w:t>ing</w:t>
      </w:r>
      <w:r w:rsidR="00977B66">
        <w:rPr>
          <w:rFonts w:ascii="Arial" w:hAnsi="Arial" w:cs="Arial"/>
          <w:sz w:val="24"/>
          <w:szCs w:val="24"/>
          <w:lang w:val="en-GB"/>
        </w:rPr>
        <w:t xml:space="preserve"> on her stomach inside her bedroom.</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8B1A04">
        <w:rPr>
          <w:rFonts w:ascii="Arial" w:hAnsi="Arial" w:cs="Arial"/>
          <w:sz w:val="24"/>
          <w:szCs w:val="24"/>
          <w:lang w:val="en-GB"/>
        </w:rPr>
        <w:tab/>
        <w:t xml:space="preserve">There was blood </w:t>
      </w:r>
      <w:r w:rsidR="00F87229">
        <w:rPr>
          <w:rFonts w:ascii="Arial" w:hAnsi="Arial" w:cs="Arial"/>
          <w:sz w:val="24"/>
          <w:szCs w:val="24"/>
          <w:lang w:val="en-GB"/>
        </w:rPr>
        <w:t>around where she lay</w:t>
      </w:r>
      <w:r w:rsidR="00977B66">
        <w:rPr>
          <w:rFonts w:ascii="Arial" w:hAnsi="Arial" w:cs="Arial"/>
          <w:sz w:val="24"/>
          <w:szCs w:val="24"/>
          <w:lang w:val="en-GB"/>
        </w:rPr>
        <w:t xml:space="preserve"> and</w:t>
      </w:r>
      <w:r w:rsidR="006E2342">
        <w:rPr>
          <w:rFonts w:ascii="Arial" w:hAnsi="Arial" w:cs="Arial"/>
          <w:sz w:val="24"/>
          <w:szCs w:val="24"/>
          <w:lang w:val="en-GB"/>
        </w:rPr>
        <w:t xml:space="preserve">, the deceased’s </w:t>
      </w:r>
      <w:r w:rsidR="00F87229">
        <w:rPr>
          <w:rFonts w:ascii="Arial" w:hAnsi="Arial" w:cs="Arial"/>
          <w:sz w:val="24"/>
          <w:szCs w:val="24"/>
          <w:lang w:val="en-GB"/>
        </w:rPr>
        <w:t>child</w:t>
      </w:r>
      <w:r w:rsidR="008B1A04">
        <w:rPr>
          <w:rFonts w:ascii="Arial" w:hAnsi="Arial" w:cs="Arial"/>
          <w:sz w:val="24"/>
          <w:szCs w:val="24"/>
          <w:lang w:val="en-GB"/>
        </w:rPr>
        <w:t xml:space="preserve"> was playing in blood as he crawled.  She did not touch anything but left to call out for help at one Maria’s house.  Maria </w:t>
      </w:r>
      <w:r w:rsidR="00977B66">
        <w:rPr>
          <w:rFonts w:ascii="Arial" w:hAnsi="Arial" w:cs="Arial"/>
          <w:sz w:val="24"/>
          <w:szCs w:val="24"/>
          <w:lang w:val="en-GB"/>
        </w:rPr>
        <w:t>arrived on</w:t>
      </w:r>
      <w:r w:rsidR="008B1A04">
        <w:rPr>
          <w:rFonts w:ascii="Arial" w:hAnsi="Arial" w:cs="Arial"/>
          <w:sz w:val="24"/>
          <w:szCs w:val="24"/>
          <w:lang w:val="en-GB"/>
        </w:rPr>
        <w:t xml:space="preserve"> the scene and took the baby</w:t>
      </w:r>
      <w:r w:rsidR="006E2342">
        <w:rPr>
          <w:rFonts w:ascii="Arial" w:hAnsi="Arial" w:cs="Arial"/>
          <w:sz w:val="24"/>
          <w:szCs w:val="24"/>
          <w:lang w:val="en-GB"/>
        </w:rPr>
        <w:t xml:space="preserve">, </w:t>
      </w:r>
      <w:r w:rsidR="00572CC3">
        <w:rPr>
          <w:rFonts w:ascii="Arial" w:hAnsi="Arial" w:cs="Arial"/>
          <w:sz w:val="24"/>
          <w:szCs w:val="24"/>
          <w:lang w:val="en-GB"/>
        </w:rPr>
        <w:t>in order to</w:t>
      </w:r>
      <w:r w:rsidR="008B1A04">
        <w:rPr>
          <w:rFonts w:ascii="Arial" w:hAnsi="Arial" w:cs="Arial"/>
          <w:sz w:val="24"/>
          <w:szCs w:val="24"/>
          <w:lang w:val="en-GB"/>
        </w:rPr>
        <w:t xml:space="preserve"> wash</w:t>
      </w:r>
      <w:r w:rsidR="00572CC3">
        <w:rPr>
          <w:rFonts w:ascii="Arial" w:hAnsi="Arial" w:cs="Arial"/>
          <w:sz w:val="24"/>
          <w:szCs w:val="24"/>
          <w:lang w:val="en-GB"/>
        </w:rPr>
        <w:t xml:space="preserve"> </w:t>
      </w:r>
      <w:r w:rsidR="008B1A04">
        <w:rPr>
          <w:rFonts w:ascii="Arial" w:hAnsi="Arial" w:cs="Arial"/>
          <w:sz w:val="24"/>
          <w:szCs w:val="24"/>
          <w:lang w:val="en-GB"/>
        </w:rPr>
        <w:t>his hands at the tap.  She</w:t>
      </w:r>
      <w:r w:rsidR="00977B66">
        <w:rPr>
          <w:rFonts w:ascii="Arial" w:hAnsi="Arial" w:cs="Arial"/>
          <w:sz w:val="24"/>
          <w:szCs w:val="24"/>
          <w:lang w:val="en-GB"/>
        </w:rPr>
        <w:t xml:space="preserve"> also</w:t>
      </w:r>
      <w:r w:rsidR="008B1A04">
        <w:rPr>
          <w:rFonts w:ascii="Arial" w:hAnsi="Arial" w:cs="Arial"/>
          <w:sz w:val="24"/>
          <w:szCs w:val="24"/>
          <w:lang w:val="en-GB"/>
        </w:rPr>
        <w:t xml:space="preserve"> observed a knife next to the stoep.</w:t>
      </w:r>
      <w:r w:rsidR="00A316C4">
        <w:rPr>
          <w:rFonts w:ascii="Arial" w:hAnsi="Arial" w:cs="Arial"/>
          <w:sz w:val="24"/>
          <w:szCs w:val="24"/>
          <w:lang w:val="en-GB"/>
        </w:rPr>
        <w:tab/>
      </w:r>
    </w:p>
    <w:p w:rsidR="009817CD" w:rsidRDefault="009817CD" w:rsidP="008B1A04">
      <w:pPr>
        <w:tabs>
          <w:tab w:val="left" w:pos="720"/>
          <w:tab w:val="left" w:pos="810"/>
        </w:tabs>
        <w:spacing w:after="0" w:line="360" w:lineRule="auto"/>
        <w:jc w:val="both"/>
        <w:rPr>
          <w:rFonts w:ascii="Arial" w:hAnsi="Arial" w:cs="Arial"/>
          <w:sz w:val="24"/>
          <w:szCs w:val="24"/>
          <w:lang w:val="en-GB"/>
        </w:rPr>
      </w:pPr>
    </w:p>
    <w:p w:rsidR="009817CD" w:rsidRDefault="009817CD" w:rsidP="008B1A04">
      <w:pPr>
        <w:tabs>
          <w:tab w:val="left" w:pos="720"/>
          <w:tab w:val="left" w:pos="810"/>
        </w:tabs>
        <w:spacing w:after="0" w:line="360" w:lineRule="auto"/>
        <w:jc w:val="both"/>
        <w:rPr>
          <w:rFonts w:ascii="Arial" w:hAnsi="Arial" w:cs="Arial"/>
          <w:sz w:val="24"/>
          <w:szCs w:val="24"/>
          <w:lang w:val="en-GB"/>
        </w:rPr>
      </w:pP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A316C4" w:rsidRDefault="00995B37"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8B1A04">
        <w:rPr>
          <w:rFonts w:ascii="Arial" w:hAnsi="Arial" w:cs="Arial"/>
          <w:sz w:val="24"/>
          <w:szCs w:val="24"/>
          <w:lang w:val="en-GB"/>
        </w:rPr>
        <w:tab/>
        <w:t xml:space="preserve">Martha Afrikaner </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B1A04" w:rsidRDefault="008B1A04"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She confirmed the testimony of Sofia Losper.  According to her, she was approached by her husband Edward who informed her about what the deceased had said concerning threats </w:t>
      </w:r>
      <w:r w:rsidR="00A60C0B">
        <w:rPr>
          <w:rFonts w:ascii="Arial" w:hAnsi="Arial" w:cs="Arial"/>
          <w:sz w:val="24"/>
          <w:szCs w:val="24"/>
          <w:lang w:val="en-GB"/>
        </w:rPr>
        <w:t xml:space="preserve">made </w:t>
      </w:r>
      <w:r w:rsidR="00977B66">
        <w:rPr>
          <w:rFonts w:ascii="Arial" w:hAnsi="Arial" w:cs="Arial"/>
          <w:sz w:val="24"/>
          <w:szCs w:val="24"/>
          <w:lang w:val="en-GB"/>
        </w:rPr>
        <w:t xml:space="preserve">against the deceased </w:t>
      </w:r>
      <w:r>
        <w:rPr>
          <w:rFonts w:ascii="Arial" w:hAnsi="Arial" w:cs="Arial"/>
          <w:sz w:val="24"/>
          <w:szCs w:val="24"/>
          <w:lang w:val="en-GB"/>
        </w:rPr>
        <w:t xml:space="preserve">by the accused.  She decided to inform the deceased’s parents as she considered the threats to be of a serious nature </w:t>
      </w:r>
      <w:r w:rsidR="007040A9">
        <w:rPr>
          <w:rFonts w:ascii="Arial" w:hAnsi="Arial" w:cs="Arial"/>
          <w:sz w:val="24"/>
          <w:szCs w:val="24"/>
          <w:lang w:val="en-GB"/>
        </w:rPr>
        <w:t xml:space="preserve">and </w:t>
      </w:r>
      <w:r w:rsidR="00977B66">
        <w:rPr>
          <w:rFonts w:ascii="Arial" w:hAnsi="Arial" w:cs="Arial"/>
          <w:sz w:val="24"/>
          <w:szCs w:val="24"/>
          <w:lang w:val="en-GB"/>
        </w:rPr>
        <w:t xml:space="preserve">ought to </w:t>
      </w:r>
      <w:r>
        <w:rPr>
          <w:rFonts w:ascii="Arial" w:hAnsi="Arial" w:cs="Arial"/>
          <w:sz w:val="24"/>
          <w:szCs w:val="24"/>
          <w:lang w:val="en-GB"/>
        </w:rPr>
        <w:t>be reported to the police.  She also confirmed that at the time she met the accused, he was bare-chested</w:t>
      </w:r>
      <w:r w:rsidR="002E459F">
        <w:rPr>
          <w:rFonts w:ascii="Arial" w:hAnsi="Arial" w:cs="Arial"/>
          <w:sz w:val="24"/>
          <w:szCs w:val="24"/>
          <w:lang w:val="en-GB"/>
        </w:rPr>
        <w:t xml:space="preserve">.  Accused had </w:t>
      </w:r>
      <w:r>
        <w:rPr>
          <w:rFonts w:ascii="Arial" w:hAnsi="Arial" w:cs="Arial"/>
          <w:sz w:val="24"/>
          <w:szCs w:val="24"/>
          <w:lang w:val="en-GB"/>
        </w:rPr>
        <w:t>told them that he ha</w:t>
      </w:r>
      <w:r w:rsidR="003B701C">
        <w:rPr>
          <w:rFonts w:ascii="Arial" w:hAnsi="Arial" w:cs="Arial"/>
          <w:sz w:val="24"/>
          <w:szCs w:val="24"/>
          <w:lang w:val="en-GB"/>
        </w:rPr>
        <w:t>d</w:t>
      </w:r>
      <w:r>
        <w:rPr>
          <w:rFonts w:ascii="Arial" w:hAnsi="Arial" w:cs="Arial"/>
          <w:sz w:val="24"/>
          <w:szCs w:val="24"/>
          <w:lang w:val="en-GB"/>
        </w:rPr>
        <w:t xml:space="preserve"> finished, he stabbed her to death and that he was the one that is left</w:t>
      </w:r>
      <w:r w:rsidR="00A60C0B">
        <w:rPr>
          <w:rFonts w:ascii="Arial" w:hAnsi="Arial" w:cs="Arial"/>
          <w:sz w:val="24"/>
          <w:szCs w:val="24"/>
          <w:lang w:val="en-GB"/>
        </w:rPr>
        <w:t xml:space="preserve"> or words to that effect</w:t>
      </w:r>
      <w:r>
        <w:rPr>
          <w:rFonts w:ascii="Arial" w:hAnsi="Arial" w:cs="Arial"/>
          <w:sz w:val="24"/>
          <w:szCs w:val="24"/>
          <w:lang w:val="en-GB"/>
        </w:rPr>
        <w:t>.</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F87229" w:rsidRDefault="00F87229"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t>The following documents were handed in by agreement between the st</w:t>
      </w:r>
      <w:r w:rsidR="007040A9">
        <w:rPr>
          <w:rFonts w:ascii="Arial" w:hAnsi="Arial" w:cs="Arial"/>
          <w:sz w:val="24"/>
          <w:szCs w:val="24"/>
          <w:lang w:val="en-GB"/>
        </w:rPr>
        <w:t>ate and the defence as exhibits:</w:t>
      </w:r>
    </w:p>
    <w:p w:rsidR="007040A9" w:rsidRDefault="007040A9" w:rsidP="008B1A04">
      <w:pPr>
        <w:tabs>
          <w:tab w:val="left" w:pos="720"/>
          <w:tab w:val="left" w:pos="810"/>
        </w:tabs>
        <w:spacing w:after="0" w:line="360" w:lineRule="auto"/>
        <w:jc w:val="both"/>
        <w:rPr>
          <w:rFonts w:ascii="Arial" w:hAnsi="Arial" w:cs="Arial"/>
          <w:sz w:val="24"/>
          <w:szCs w:val="24"/>
          <w:lang w:val="en-GB"/>
        </w:rPr>
      </w:pPr>
    </w:p>
    <w:p w:rsidR="00F87229" w:rsidRDefault="007040A9" w:rsidP="00885090">
      <w:pPr>
        <w:tabs>
          <w:tab w:val="left" w:pos="720"/>
          <w:tab w:val="left" w:pos="810"/>
        </w:tabs>
        <w:spacing w:after="0" w:line="360" w:lineRule="auto"/>
        <w:ind w:left="720" w:hanging="720"/>
        <w:jc w:val="both"/>
        <w:rPr>
          <w:rFonts w:ascii="Arial" w:hAnsi="Arial" w:cs="Arial"/>
          <w:sz w:val="24"/>
          <w:szCs w:val="24"/>
          <w:lang w:val="en-GB"/>
        </w:rPr>
      </w:pPr>
      <w:r>
        <w:rPr>
          <w:rFonts w:ascii="Arial" w:hAnsi="Arial" w:cs="Arial"/>
          <w:sz w:val="24"/>
          <w:szCs w:val="24"/>
          <w:lang w:val="en-GB"/>
        </w:rPr>
        <w:t>(a</w:t>
      </w:r>
      <w:r w:rsidR="00F87229">
        <w:rPr>
          <w:rFonts w:ascii="Arial" w:hAnsi="Arial" w:cs="Arial"/>
          <w:sz w:val="24"/>
          <w:szCs w:val="24"/>
          <w:lang w:val="en-GB"/>
        </w:rPr>
        <w:t>)</w:t>
      </w:r>
      <w:r w:rsidR="00F87229">
        <w:rPr>
          <w:rFonts w:ascii="Arial" w:hAnsi="Arial" w:cs="Arial"/>
          <w:sz w:val="24"/>
          <w:szCs w:val="24"/>
          <w:lang w:val="en-GB"/>
        </w:rPr>
        <w:tab/>
      </w:r>
      <w:r>
        <w:rPr>
          <w:rFonts w:ascii="Arial" w:hAnsi="Arial" w:cs="Arial"/>
          <w:sz w:val="24"/>
          <w:szCs w:val="24"/>
          <w:lang w:val="en-GB"/>
        </w:rPr>
        <w:t>Pol 51 t</w:t>
      </w:r>
      <w:r w:rsidR="00F87229">
        <w:rPr>
          <w:rFonts w:ascii="Arial" w:hAnsi="Arial" w:cs="Arial"/>
          <w:sz w:val="24"/>
          <w:szCs w:val="24"/>
          <w:lang w:val="en-GB"/>
        </w:rPr>
        <w:t>he identification of the deceased’s body b</w:t>
      </w:r>
      <w:r>
        <w:rPr>
          <w:rFonts w:ascii="Arial" w:hAnsi="Arial" w:cs="Arial"/>
          <w:sz w:val="24"/>
          <w:szCs w:val="24"/>
          <w:lang w:val="en-GB"/>
        </w:rPr>
        <w:t>y</w:t>
      </w:r>
      <w:r w:rsidR="00F87229">
        <w:rPr>
          <w:rFonts w:ascii="Arial" w:hAnsi="Arial" w:cs="Arial"/>
          <w:sz w:val="24"/>
          <w:szCs w:val="24"/>
          <w:lang w:val="en-GB"/>
        </w:rPr>
        <w:t xml:space="preserve"> the deceased’s father.</w:t>
      </w:r>
    </w:p>
    <w:p w:rsidR="00F87229" w:rsidRDefault="00F87229" w:rsidP="00885090">
      <w:pPr>
        <w:tabs>
          <w:tab w:val="left" w:pos="720"/>
          <w:tab w:val="left" w:pos="810"/>
        </w:tabs>
        <w:spacing w:after="0" w:line="360" w:lineRule="auto"/>
        <w:jc w:val="both"/>
        <w:rPr>
          <w:rFonts w:ascii="Arial" w:hAnsi="Arial" w:cs="Arial"/>
          <w:sz w:val="24"/>
          <w:szCs w:val="24"/>
          <w:lang w:val="en-GB"/>
        </w:rPr>
      </w:pPr>
    </w:p>
    <w:p w:rsidR="00F87229" w:rsidRDefault="00F87229" w:rsidP="00885090">
      <w:pPr>
        <w:tabs>
          <w:tab w:val="left" w:pos="720"/>
          <w:tab w:val="left" w:pos="810"/>
        </w:tabs>
        <w:spacing w:after="0" w:line="360" w:lineRule="auto"/>
        <w:ind w:left="720" w:hanging="720"/>
        <w:jc w:val="both"/>
        <w:rPr>
          <w:rFonts w:ascii="Arial" w:hAnsi="Arial" w:cs="Arial"/>
          <w:sz w:val="24"/>
          <w:szCs w:val="24"/>
          <w:lang w:val="en-GB"/>
        </w:rPr>
      </w:pPr>
      <w:r>
        <w:rPr>
          <w:rFonts w:ascii="Arial" w:hAnsi="Arial" w:cs="Arial"/>
          <w:sz w:val="24"/>
          <w:szCs w:val="24"/>
          <w:lang w:val="en-GB"/>
        </w:rPr>
        <w:t>(</w:t>
      </w:r>
      <w:r w:rsidR="007040A9">
        <w:rPr>
          <w:rFonts w:ascii="Arial" w:hAnsi="Arial" w:cs="Arial"/>
          <w:sz w:val="24"/>
          <w:szCs w:val="24"/>
          <w:lang w:val="en-GB"/>
        </w:rPr>
        <w:t>b</w:t>
      </w:r>
      <w:r w:rsidR="002E459F">
        <w:rPr>
          <w:rFonts w:ascii="Arial" w:hAnsi="Arial" w:cs="Arial"/>
          <w:sz w:val="24"/>
          <w:szCs w:val="24"/>
          <w:lang w:val="en-GB"/>
        </w:rPr>
        <w:t>)</w:t>
      </w:r>
      <w:r w:rsidR="002E459F">
        <w:rPr>
          <w:rFonts w:ascii="Arial" w:hAnsi="Arial" w:cs="Arial"/>
          <w:sz w:val="24"/>
          <w:szCs w:val="24"/>
          <w:lang w:val="en-GB"/>
        </w:rPr>
        <w:tab/>
        <w:t>Pol. 54, a sworn</w:t>
      </w:r>
      <w:r>
        <w:rPr>
          <w:rFonts w:ascii="Arial" w:hAnsi="Arial" w:cs="Arial"/>
          <w:sz w:val="24"/>
          <w:szCs w:val="24"/>
          <w:lang w:val="en-GB"/>
        </w:rPr>
        <w:t xml:space="preserve"> affidavit </w:t>
      </w:r>
      <w:r w:rsidR="00885090">
        <w:rPr>
          <w:rFonts w:ascii="Arial" w:hAnsi="Arial" w:cs="Arial"/>
          <w:sz w:val="24"/>
          <w:szCs w:val="24"/>
          <w:lang w:val="en-GB"/>
        </w:rPr>
        <w:t xml:space="preserve">by </w:t>
      </w:r>
      <w:r w:rsidR="007040A9">
        <w:rPr>
          <w:rFonts w:ascii="Arial" w:hAnsi="Arial" w:cs="Arial"/>
          <w:sz w:val="24"/>
          <w:szCs w:val="24"/>
          <w:lang w:val="en-GB"/>
        </w:rPr>
        <w:t>the officer who identified</w:t>
      </w:r>
      <w:r w:rsidR="00885090">
        <w:rPr>
          <w:rFonts w:ascii="Arial" w:hAnsi="Arial" w:cs="Arial"/>
          <w:sz w:val="24"/>
          <w:szCs w:val="24"/>
          <w:lang w:val="en-GB"/>
        </w:rPr>
        <w:t xml:space="preserve"> the deceased’s body to the doctor who conducted the post-mortem examination</w:t>
      </w:r>
      <w:r w:rsidR="00A60C0B">
        <w:rPr>
          <w:rFonts w:ascii="Arial" w:hAnsi="Arial" w:cs="Arial"/>
          <w:sz w:val="24"/>
          <w:szCs w:val="24"/>
          <w:lang w:val="en-GB"/>
        </w:rPr>
        <w:t xml:space="preserve"> as well as the post-mortem examination report</w:t>
      </w:r>
      <w:r w:rsidR="00885090">
        <w:rPr>
          <w:rFonts w:ascii="Arial" w:hAnsi="Arial" w:cs="Arial"/>
          <w:sz w:val="24"/>
          <w:szCs w:val="24"/>
          <w:lang w:val="en-GB"/>
        </w:rPr>
        <w:t>.</w:t>
      </w:r>
    </w:p>
    <w:p w:rsidR="00A316C4" w:rsidRDefault="00F87229"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8B1A04">
        <w:rPr>
          <w:rFonts w:ascii="Arial" w:hAnsi="Arial" w:cs="Arial"/>
          <w:sz w:val="24"/>
          <w:szCs w:val="24"/>
          <w:lang w:val="en-GB"/>
        </w:rPr>
        <w:tab/>
        <w:t>Dr Simasiku Kabandje a medical doctor read into record the post-mortem report which he</w:t>
      </w:r>
      <w:r w:rsidR="00A60C0B">
        <w:rPr>
          <w:rFonts w:ascii="Arial" w:hAnsi="Arial" w:cs="Arial"/>
          <w:sz w:val="24"/>
          <w:szCs w:val="24"/>
          <w:lang w:val="en-GB"/>
        </w:rPr>
        <w:t xml:space="preserve"> had </w:t>
      </w:r>
      <w:r w:rsidR="008B1A04">
        <w:rPr>
          <w:rFonts w:ascii="Arial" w:hAnsi="Arial" w:cs="Arial"/>
          <w:sz w:val="24"/>
          <w:szCs w:val="24"/>
          <w:lang w:val="en-GB"/>
        </w:rPr>
        <w:t xml:space="preserve">compiled.  The post-mortem findings were as follows:  multiple scalp injuries, fatal wounds on the chest along posteriorly at 6 – </w:t>
      </w:r>
      <w:r w:rsidR="00A60C0B">
        <w:rPr>
          <w:rFonts w:ascii="Arial" w:hAnsi="Arial" w:cs="Arial"/>
          <w:sz w:val="24"/>
          <w:szCs w:val="24"/>
          <w:lang w:val="en-GB"/>
        </w:rPr>
        <w:t xml:space="preserve">7 intercostal space, </w:t>
      </w:r>
      <w:r w:rsidR="005469DD">
        <w:rPr>
          <w:rFonts w:ascii="Arial" w:hAnsi="Arial" w:cs="Arial"/>
          <w:sz w:val="24"/>
          <w:szCs w:val="24"/>
          <w:lang w:val="en-GB"/>
        </w:rPr>
        <w:t xml:space="preserve">causing </w:t>
      </w:r>
      <w:r w:rsidR="00A60C0B">
        <w:rPr>
          <w:rFonts w:ascii="Arial" w:hAnsi="Arial" w:cs="Arial"/>
          <w:sz w:val="24"/>
          <w:szCs w:val="24"/>
          <w:lang w:val="en-GB"/>
        </w:rPr>
        <w:t>injuries to</w:t>
      </w:r>
      <w:r w:rsidR="008B1A04">
        <w:rPr>
          <w:rFonts w:ascii="Arial" w:hAnsi="Arial" w:cs="Arial"/>
          <w:sz w:val="24"/>
          <w:szCs w:val="24"/>
          <w:lang w:val="en-GB"/>
        </w:rPr>
        <w:t xml:space="preserve"> the left lung</w:t>
      </w:r>
      <w:r w:rsidR="00A60C0B">
        <w:rPr>
          <w:rFonts w:ascii="Arial" w:hAnsi="Arial" w:cs="Arial"/>
          <w:sz w:val="24"/>
          <w:szCs w:val="24"/>
          <w:lang w:val="en-GB"/>
        </w:rPr>
        <w:t xml:space="preserve">.  </w:t>
      </w:r>
      <w:r w:rsidR="003B701C">
        <w:rPr>
          <w:rFonts w:ascii="Arial" w:hAnsi="Arial" w:cs="Arial"/>
          <w:sz w:val="24"/>
          <w:szCs w:val="24"/>
          <w:lang w:val="en-GB"/>
        </w:rPr>
        <w:t>The c</w:t>
      </w:r>
      <w:r w:rsidR="004E538B">
        <w:rPr>
          <w:rFonts w:ascii="Arial" w:hAnsi="Arial" w:cs="Arial"/>
          <w:sz w:val="24"/>
          <w:szCs w:val="24"/>
          <w:lang w:val="en-GB"/>
        </w:rPr>
        <w:t>hief post-mortem findings was that t</w:t>
      </w:r>
      <w:r w:rsidR="008B1A04">
        <w:rPr>
          <w:rFonts w:ascii="Arial" w:hAnsi="Arial" w:cs="Arial"/>
          <w:sz w:val="24"/>
          <w:szCs w:val="24"/>
          <w:lang w:val="en-GB"/>
        </w:rPr>
        <w:t>he cause</w:t>
      </w:r>
      <w:r w:rsidR="004E538B">
        <w:rPr>
          <w:rFonts w:ascii="Arial" w:hAnsi="Arial" w:cs="Arial"/>
          <w:sz w:val="24"/>
          <w:szCs w:val="24"/>
          <w:lang w:val="en-GB"/>
        </w:rPr>
        <w:t xml:space="preserve"> of death was due to stab wound</w:t>
      </w:r>
      <w:r w:rsidR="008B1A04">
        <w:rPr>
          <w:rFonts w:ascii="Arial" w:hAnsi="Arial" w:cs="Arial"/>
          <w:sz w:val="24"/>
          <w:szCs w:val="24"/>
          <w:lang w:val="en-GB"/>
        </w:rPr>
        <w:t xml:space="preserve"> injuries to the chest and haemothorax, which means that the cause of death were as a result of the stabbing </w:t>
      </w:r>
      <w:r w:rsidR="003B701C">
        <w:rPr>
          <w:rFonts w:ascii="Arial" w:hAnsi="Arial" w:cs="Arial"/>
          <w:sz w:val="24"/>
          <w:szCs w:val="24"/>
          <w:lang w:val="en-GB"/>
        </w:rPr>
        <w:t xml:space="preserve">from </w:t>
      </w:r>
      <w:r w:rsidR="008B1A04">
        <w:rPr>
          <w:rFonts w:ascii="Arial" w:hAnsi="Arial" w:cs="Arial"/>
          <w:sz w:val="24"/>
          <w:szCs w:val="24"/>
          <w:lang w:val="en-GB"/>
        </w:rPr>
        <w:t>the back</w:t>
      </w:r>
      <w:r w:rsidR="003B701C">
        <w:rPr>
          <w:rFonts w:ascii="Arial" w:hAnsi="Arial" w:cs="Arial"/>
          <w:sz w:val="24"/>
          <w:szCs w:val="24"/>
          <w:lang w:val="en-GB"/>
        </w:rPr>
        <w:t xml:space="preserve"> side</w:t>
      </w:r>
      <w:r w:rsidR="008B1A04">
        <w:rPr>
          <w:rFonts w:ascii="Arial" w:hAnsi="Arial" w:cs="Arial"/>
          <w:sz w:val="24"/>
          <w:szCs w:val="24"/>
          <w:lang w:val="en-GB"/>
        </w:rPr>
        <w:t xml:space="preserve">. </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316C4"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6619FB">
        <w:rPr>
          <w:rFonts w:ascii="Arial" w:hAnsi="Arial" w:cs="Arial"/>
          <w:sz w:val="24"/>
          <w:szCs w:val="24"/>
          <w:lang w:val="en-GB"/>
        </w:rPr>
        <w:tab/>
      </w:r>
      <w:r w:rsidR="00312071">
        <w:rPr>
          <w:rFonts w:ascii="Arial" w:hAnsi="Arial" w:cs="Arial"/>
          <w:sz w:val="24"/>
          <w:szCs w:val="24"/>
          <w:lang w:val="en-GB"/>
        </w:rPr>
        <w:t xml:space="preserve"> </w:t>
      </w:r>
      <w:r w:rsidR="00606E77">
        <w:rPr>
          <w:rFonts w:ascii="Arial" w:hAnsi="Arial" w:cs="Arial"/>
          <w:sz w:val="24"/>
          <w:szCs w:val="24"/>
          <w:lang w:val="en-GB"/>
        </w:rPr>
        <w:t>Dr Kabandje further testified that the deceased bled internally in the chest as a result of the stab wounds which penetrated her from the back side.  The stab wounds as indicated on the diagram and marked “C”, “D” and “B” were all penetrating and potentially fatal.  There were other wounds on the left arm as well as near the buttocks which were non-fatal.</w:t>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606E77">
        <w:rPr>
          <w:rFonts w:ascii="Arial" w:hAnsi="Arial" w:cs="Arial"/>
          <w:sz w:val="24"/>
          <w:szCs w:val="24"/>
          <w:lang w:val="en-GB"/>
        </w:rPr>
        <w:t>]</w:t>
      </w:r>
      <w:r w:rsidR="00606E77">
        <w:rPr>
          <w:rFonts w:ascii="Arial" w:hAnsi="Arial" w:cs="Arial"/>
          <w:sz w:val="24"/>
          <w:szCs w:val="24"/>
          <w:lang w:val="en-GB"/>
        </w:rPr>
        <w:tab/>
      </w:r>
      <w:r w:rsidR="00C853DA">
        <w:rPr>
          <w:rFonts w:ascii="Arial" w:hAnsi="Arial" w:cs="Arial"/>
          <w:sz w:val="24"/>
          <w:szCs w:val="24"/>
          <w:lang w:val="en-GB"/>
        </w:rPr>
        <w:t>Those</w:t>
      </w:r>
      <w:r w:rsidR="00606E77">
        <w:rPr>
          <w:rFonts w:ascii="Arial" w:hAnsi="Arial" w:cs="Arial"/>
          <w:sz w:val="24"/>
          <w:szCs w:val="24"/>
          <w:lang w:val="en-GB"/>
        </w:rPr>
        <w:t xml:space="preserve"> injuries which he had observed on the deceased’s body could have been caused as a result of a sharp object having been used, and that the deceased was stabbed from behind.  He could only draw blood for comparison purposes upon request by the investigating officer as blood drawing is not done routinely</w:t>
      </w:r>
      <w:r w:rsidR="007040A9">
        <w:rPr>
          <w:rFonts w:ascii="Arial" w:hAnsi="Arial" w:cs="Arial"/>
          <w:sz w:val="24"/>
          <w:szCs w:val="24"/>
          <w:lang w:val="en-GB"/>
        </w:rPr>
        <w:t>.</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t>Tjinani Maharero</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2E459F"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H</w:t>
      </w:r>
      <w:r w:rsidR="00885090">
        <w:rPr>
          <w:rFonts w:ascii="Arial" w:hAnsi="Arial" w:cs="Arial"/>
          <w:sz w:val="24"/>
          <w:szCs w:val="24"/>
          <w:lang w:val="en-GB"/>
        </w:rPr>
        <w:t xml:space="preserve">e is a detective sergeant stationed at the Scene of Crime Unit in Windhoek.  He has been with the Unit for the past 15 years.  He attended several police training </w:t>
      </w:r>
      <w:r w:rsidR="007040A9">
        <w:rPr>
          <w:rFonts w:ascii="Arial" w:hAnsi="Arial" w:cs="Arial"/>
          <w:sz w:val="24"/>
          <w:szCs w:val="24"/>
          <w:lang w:val="en-GB"/>
        </w:rPr>
        <w:t xml:space="preserve">programmes </w:t>
      </w:r>
      <w:r w:rsidR="00885090">
        <w:rPr>
          <w:rFonts w:ascii="Arial" w:hAnsi="Arial" w:cs="Arial"/>
          <w:sz w:val="24"/>
          <w:szCs w:val="24"/>
          <w:lang w:val="en-GB"/>
        </w:rPr>
        <w:t>at the Patric Iyambo College where he completed theoretica</w:t>
      </w:r>
      <w:r w:rsidR="00D746E1">
        <w:rPr>
          <w:rFonts w:ascii="Arial" w:hAnsi="Arial" w:cs="Arial"/>
          <w:sz w:val="24"/>
          <w:szCs w:val="24"/>
          <w:lang w:val="en-GB"/>
        </w:rPr>
        <w:t>l as well as practical training</w:t>
      </w:r>
      <w:r w:rsidR="00885090">
        <w:rPr>
          <w:rFonts w:ascii="Arial" w:hAnsi="Arial" w:cs="Arial"/>
          <w:sz w:val="24"/>
          <w:szCs w:val="24"/>
          <w:lang w:val="en-GB"/>
        </w:rPr>
        <w:t>.  He was trained on how to take measurements, drawing of crime scenes as well as photograph</w:t>
      </w:r>
      <w:r w:rsidR="009C0187">
        <w:rPr>
          <w:rFonts w:ascii="Arial" w:hAnsi="Arial" w:cs="Arial"/>
          <w:sz w:val="24"/>
          <w:szCs w:val="24"/>
          <w:lang w:val="en-GB"/>
        </w:rPr>
        <w:t>y</w:t>
      </w:r>
      <w:r w:rsidR="00885090">
        <w:rPr>
          <w:rFonts w:ascii="Arial" w:hAnsi="Arial" w:cs="Arial"/>
          <w:sz w:val="24"/>
          <w:szCs w:val="24"/>
          <w:lang w:val="en-GB"/>
        </w:rPr>
        <w:t>.</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 xml:space="preserve">On the 13 August 2009 at about 13h00 he was called out to attend to an alleged murder scene at the Neudam Experimental Farm at </w:t>
      </w:r>
      <w:r w:rsidR="004F45A2">
        <w:rPr>
          <w:rFonts w:ascii="Arial" w:hAnsi="Arial" w:cs="Arial"/>
          <w:sz w:val="24"/>
          <w:szCs w:val="24"/>
          <w:lang w:val="en-GB"/>
        </w:rPr>
        <w:t xml:space="preserve">the </w:t>
      </w:r>
      <w:r>
        <w:rPr>
          <w:rFonts w:ascii="Arial" w:hAnsi="Arial" w:cs="Arial"/>
          <w:sz w:val="24"/>
          <w:szCs w:val="24"/>
          <w:lang w:val="en-GB"/>
        </w:rPr>
        <w:t>Neudam College.  Upon arrival on the scene</w:t>
      </w:r>
      <w:r w:rsidR="004F45A2">
        <w:rPr>
          <w:rFonts w:ascii="Arial" w:hAnsi="Arial" w:cs="Arial"/>
          <w:sz w:val="24"/>
          <w:szCs w:val="24"/>
          <w:lang w:val="en-GB"/>
        </w:rPr>
        <w:t>,</w:t>
      </w:r>
      <w:r>
        <w:rPr>
          <w:rFonts w:ascii="Arial" w:hAnsi="Arial" w:cs="Arial"/>
          <w:sz w:val="24"/>
          <w:szCs w:val="24"/>
          <w:lang w:val="en-GB"/>
        </w:rPr>
        <w:t xml:space="preserve"> detective sergeant Job indicated certain points to him</w:t>
      </w:r>
      <w:r w:rsidR="002E459F">
        <w:rPr>
          <w:rFonts w:ascii="Arial" w:hAnsi="Arial" w:cs="Arial"/>
          <w:sz w:val="24"/>
          <w:szCs w:val="24"/>
          <w:lang w:val="en-GB"/>
        </w:rPr>
        <w:t>.  H</w:t>
      </w:r>
      <w:r>
        <w:rPr>
          <w:rFonts w:ascii="Arial" w:hAnsi="Arial" w:cs="Arial"/>
          <w:sz w:val="24"/>
          <w:szCs w:val="24"/>
          <w:lang w:val="en-GB"/>
        </w:rPr>
        <w:t>e then took photos whereafter he compiled a photo plan.</w:t>
      </w:r>
      <w:r w:rsidR="000D0936">
        <w:rPr>
          <w:rFonts w:ascii="Arial" w:hAnsi="Arial" w:cs="Arial"/>
          <w:sz w:val="24"/>
          <w:szCs w:val="24"/>
          <w:lang w:val="en-GB"/>
        </w:rPr>
        <w:t xml:space="preserve">  He identified the photo plan from the negative bearing number 843 0f 2009 with the Hosea Kutako Airport CR 0508 of 2009.  The same CR number is also reflected on the Court summons.   The photo plan bears his signature on its last page.  </w:t>
      </w:r>
      <w:r w:rsidR="009C0187">
        <w:rPr>
          <w:rFonts w:ascii="Arial" w:hAnsi="Arial" w:cs="Arial"/>
          <w:sz w:val="24"/>
          <w:szCs w:val="24"/>
          <w:lang w:val="en-GB"/>
        </w:rPr>
        <w:t>It</w:t>
      </w:r>
      <w:r w:rsidR="000D0936">
        <w:rPr>
          <w:rFonts w:ascii="Arial" w:hAnsi="Arial" w:cs="Arial"/>
          <w:sz w:val="24"/>
          <w:szCs w:val="24"/>
          <w:lang w:val="en-GB"/>
        </w:rPr>
        <w:t xml:space="preserve"> features house number E 10 Fedex Memeta farm at the Neudam College.  Point “A” on the photo plan indicate</w:t>
      </w:r>
      <w:r w:rsidR="00D746E1">
        <w:rPr>
          <w:rFonts w:ascii="Arial" w:hAnsi="Arial" w:cs="Arial"/>
          <w:sz w:val="24"/>
          <w:szCs w:val="24"/>
          <w:lang w:val="en-GB"/>
        </w:rPr>
        <w:t>s</w:t>
      </w:r>
      <w:r w:rsidR="000D0936">
        <w:rPr>
          <w:rFonts w:ascii="Arial" w:hAnsi="Arial" w:cs="Arial"/>
          <w:sz w:val="24"/>
          <w:szCs w:val="24"/>
          <w:lang w:val="en-GB"/>
        </w:rPr>
        <w:t xml:space="preserve"> the entrance </w:t>
      </w:r>
      <w:r w:rsidR="002E459F">
        <w:rPr>
          <w:rFonts w:ascii="Arial" w:hAnsi="Arial" w:cs="Arial"/>
          <w:sz w:val="24"/>
          <w:szCs w:val="24"/>
          <w:lang w:val="en-GB"/>
        </w:rPr>
        <w:t>to</w:t>
      </w:r>
      <w:r w:rsidR="000D0936">
        <w:rPr>
          <w:rFonts w:ascii="Arial" w:hAnsi="Arial" w:cs="Arial"/>
          <w:sz w:val="24"/>
          <w:szCs w:val="24"/>
          <w:lang w:val="en-GB"/>
        </w:rPr>
        <w:t xml:space="preserve"> the house</w:t>
      </w:r>
      <w:r w:rsidR="00D746E1">
        <w:rPr>
          <w:rFonts w:ascii="Arial" w:hAnsi="Arial" w:cs="Arial"/>
          <w:sz w:val="24"/>
          <w:szCs w:val="24"/>
          <w:lang w:val="en-GB"/>
        </w:rPr>
        <w:t xml:space="preserve"> whilst </w:t>
      </w:r>
      <w:r w:rsidR="000D0936">
        <w:rPr>
          <w:rFonts w:ascii="Arial" w:hAnsi="Arial" w:cs="Arial"/>
          <w:sz w:val="24"/>
          <w:szCs w:val="24"/>
          <w:lang w:val="en-GB"/>
        </w:rPr>
        <w:t>Point “B” indicates the room where</w:t>
      </w:r>
      <w:r w:rsidR="002E459F">
        <w:rPr>
          <w:rFonts w:ascii="Arial" w:hAnsi="Arial" w:cs="Arial"/>
          <w:sz w:val="24"/>
          <w:szCs w:val="24"/>
          <w:lang w:val="en-GB"/>
        </w:rPr>
        <w:t xml:space="preserve"> the deceased’s body was found</w:t>
      </w:r>
      <w:r w:rsidR="00D746E1">
        <w:rPr>
          <w:rFonts w:ascii="Arial" w:hAnsi="Arial" w:cs="Arial"/>
          <w:sz w:val="24"/>
          <w:szCs w:val="24"/>
          <w:lang w:val="en-GB"/>
        </w:rPr>
        <w:t xml:space="preserve">.  </w:t>
      </w:r>
      <w:r w:rsidR="000D0936">
        <w:rPr>
          <w:rFonts w:ascii="Arial" w:hAnsi="Arial" w:cs="Arial"/>
          <w:sz w:val="24"/>
          <w:szCs w:val="24"/>
          <w:lang w:val="en-GB"/>
        </w:rPr>
        <w:t>Point “D” indicates where the knife, the alleged murder weapon was found.</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0D0936">
        <w:rPr>
          <w:rFonts w:ascii="Arial" w:hAnsi="Arial" w:cs="Arial"/>
          <w:sz w:val="24"/>
          <w:szCs w:val="24"/>
          <w:lang w:val="en-GB"/>
        </w:rPr>
        <w:tab/>
        <w:t xml:space="preserve">All points were pointed out by detective sergeant Job.  Photo 2, is a close up of point “B” which is the house featuring the room where the deceased’s body was found.  There is a close up of point “B” where the body of the deceased was found.  Photo 4 indicates point “C” which features the body of the deceased as found.  There is a circle made around the door handle depicting a broken door without its handle.  The reason for making a circle </w:t>
      </w:r>
      <w:r w:rsidR="002E459F">
        <w:rPr>
          <w:rFonts w:ascii="Arial" w:hAnsi="Arial" w:cs="Arial"/>
          <w:sz w:val="24"/>
          <w:szCs w:val="24"/>
          <w:lang w:val="en-GB"/>
        </w:rPr>
        <w:t xml:space="preserve">around </w:t>
      </w:r>
      <w:r w:rsidR="000D0936">
        <w:rPr>
          <w:rFonts w:ascii="Arial" w:hAnsi="Arial" w:cs="Arial"/>
          <w:sz w:val="24"/>
          <w:szCs w:val="24"/>
          <w:lang w:val="en-GB"/>
        </w:rPr>
        <w:t>the door handle was to alert the detective that upon arrival on the scene</w:t>
      </w:r>
      <w:r w:rsidR="00D746E1">
        <w:rPr>
          <w:rFonts w:ascii="Arial" w:hAnsi="Arial" w:cs="Arial"/>
          <w:sz w:val="24"/>
          <w:szCs w:val="24"/>
          <w:lang w:val="en-GB"/>
        </w:rPr>
        <w:t>,</w:t>
      </w:r>
      <w:r w:rsidR="000D0936">
        <w:rPr>
          <w:rFonts w:ascii="Arial" w:hAnsi="Arial" w:cs="Arial"/>
          <w:sz w:val="24"/>
          <w:szCs w:val="24"/>
          <w:lang w:val="en-GB"/>
        </w:rPr>
        <w:t xml:space="preserve"> the door was broken and there was no handle.</w:t>
      </w:r>
      <w:r w:rsidR="005C6179">
        <w:rPr>
          <w:rFonts w:ascii="Arial" w:hAnsi="Arial" w:cs="Arial"/>
          <w:sz w:val="24"/>
          <w:szCs w:val="24"/>
          <w:lang w:val="en-GB"/>
        </w:rPr>
        <w:t xml:space="preserve">  Photo 5 is a close up of point “C” which indicates the body as found also shown on photo 6.  There were blood stains inside the room</w:t>
      </w:r>
      <w:r w:rsidR="009C0187">
        <w:rPr>
          <w:rFonts w:ascii="Arial" w:hAnsi="Arial" w:cs="Arial"/>
          <w:sz w:val="24"/>
          <w:szCs w:val="24"/>
          <w:lang w:val="en-GB"/>
        </w:rPr>
        <w:t>,</w:t>
      </w:r>
      <w:r w:rsidR="005C6179">
        <w:rPr>
          <w:rFonts w:ascii="Arial" w:hAnsi="Arial" w:cs="Arial"/>
          <w:sz w:val="24"/>
          <w:szCs w:val="24"/>
          <w:lang w:val="en-GB"/>
        </w:rPr>
        <w:t xml:space="preserve"> on the wall as well as behind the door.</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5C6179">
        <w:rPr>
          <w:rFonts w:ascii="Arial" w:hAnsi="Arial" w:cs="Arial"/>
          <w:sz w:val="24"/>
          <w:szCs w:val="24"/>
          <w:lang w:val="en-GB"/>
        </w:rPr>
        <w:tab/>
        <w:t xml:space="preserve">The deceased lay at point “C” </w:t>
      </w:r>
      <w:r w:rsidR="002E459F">
        <w:rPr>
          <w:rFonts w:ascii="Arial" w:hAnsi="Arial" w:cs="Arial"/>
          <w:sz w:val="24"/>
          <w:szCs w:val="24"/>
          <w:lang w:val="en-GB"/>
        </w:rPr>
        <w:t>a distance of</w:t>
      </w:r>
      <w:r w:rsidR="005C6179">
        <w:rPr>
          <w:rFonts w:ascii="Arial" w:hAnsi="Arial" w:cs="Arial"/>
          <w:sz w:val="24"/>
          <w:szCs w:val="24"/>
          <w:lang w:val="en-GB"/>
        </w:rPr>
        <w:t xml:space="preserve"> 15 metres from where the alleged murder weapon was found.  The knife was </w:t>
      </w:r>
      <w:r w:rsidR="002E459F">
        <w:rPr>
          <w:rFonts w:ascii="Arial" w:hAnsi="Arial" w:cs="Arial"/>
          <w:sz w:val="24"/>
          <w:szCs w:val="24"/>
          <w:lang w:val="en-GB"/>
        </w:rPr>
        <w:t xml:space="preserve">found </w:t>
      </w:r>
      <w:r w:rsidR="005C6179">
        <w:rPr>
          <w:rFonts w:ascii="Arial" w:hAnsi="Arial" w:cs="Arial"/>
          <w:sz w:val="24"/>
          <w:szCs w:val="24"/>
          <w:lang w:val="en-GB"/>
        </w:rPr>
        <w:t xml:space="preserve">near the stoep with the drain on the right hand side and the stoep on the left.  The knife could be seen on the ground </w:t>
      </w:r>
      <w:r w:rsidR="009951BD">
        <w:rPr>
          <w:rFonts w:ascii="Arial" w:hAnsi="Arial" w:cs="Arial"/>
          <w:sz w:val="24"/>
          <w:szCs w:val="24"/>
          <w:lang w:val="en-GB"/>
        </w:rPr>
        <w:t>next to the drain.  No measurement</w:t>
      </w:r>
      <w:r w:rsidR="00D746E1">
        <w:rPr>
          <w:rFonts w:ascii="Arial" w:hAnsi="Arial" w:cs="Arial"/>
          <w:sz w:val="24"/>
          <w:szCs w:val="24"/>
          <w:lang w:val="en-GB"/>
        </w:rPr>
        <w:t>s</w:t>
      </w:r>
      <w:r w:rsidR="009951BD">
        <w:rPr>
          <w:rFonts w:ascii="Arial" w:hAnsi="Arial" w:cs="Arial"/>
          <w:sz w:val="24"/>
          <w:szCs w:val="24"/>
          <w:lang w:val="en-GB"/>
        </w:rPr>
        <w:t xml:space="preserve"> were taken between the stoep and the knife, neither </w:t>
      </w:r>
      <w:r w:rsidR="009951BD">
        <w:rPr>
          <w:rFonts w:ascii="Arial" w:hAnsi="Arial" w:cs="Arial"/>
          <w:sz w:val="24"/>
          <w:szCs w:val="24"/>
          <w:lang w:val="en-GB"/>
        </w:rPr>
        <w:lastRenderedPageBreak/>
        <w:t xml:space="preserve">between the knife and the drain.  Photos 10 and 12 indicates the post-mortem conducted at the police mortuary.  The photo plan was admitted as an exhibit </w:t>
      </w:r>
      <w:r w:rsidR="004951AB">
        <w:rPr>
          <w:rFonts w:ascii="Arial" w:hAnsi="Arial" w:cs="Arial"/>
          <w:sz w:val="24"/>
          <w:szCs w:val="24"/>
          <w:lang w:val="en-GB"/>
        </w:rPr>
        <w:t>before</w:t>
      </w:r>
      <w:r w:rsidR="009951BD">
        <w:rPr>
          <w:rFonts w:ascii="Arial" w:hAnsi="Arial" w:cs="Arial"/>
          <w:sz w:val="24"/>
          <w:szCs w:val="24"/>
          <w:lang w:val="en-GB"/>
        </w:rPr>
        <w:t xml:space="preserve"> Court.</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sidR="00C748DD">
        <w:rPr>
          <w:rFonts w:ascii="Arial" w:hAnsi="Arial" w:cs="Arial"/>
          <w:sz w:val="24"/>
          <w:szCs w:val="24"/>
          <w:lang w:val="en-GB"/>
        </w:rPr>
        <w:tab/>
        <w:t xml:space="preserve">Mr Maharero </w:t>
      </w:r>
      <w:r w:rsidR="003079F0">
        <w:rPr>
          <w:rFonts w:ascii="Arial" w:hAnsi="Arial" w:cs="Arial"/>
          <w:sz w:val="24"/>
          <w:szCs w:val="24"/>
          <w:lang w:val="en-GB"/>
        </w:rPr>
        <w:t xml:space="preserve">persisted that the door to the deceased’s room had been broken though he could not say with certainty when that had happened.  He also did not observe any blood spots in the corridor.  He could not take finger prints </w:t>
      </w:r>
      <w:r w:rsidR="0044546F">
        <w:rPr>
          <w:rFonts w:ascii="Arial" w:hAnsi="Arial" w:cs="Arial"/>
          <w:sz w:val="24"/>
          <w:szCs w:val="24"/>
          <w:lang w:val="en-GB"/>
        </w:rPr>
        <w:t>from</w:t>
      </w:r>
      <w:r w:rsidR="003079F0">
        <w:rPr>
          <w:rFonts w:ascii="Arial" w:hAnsi="Arial" w:cs="Arial"/>
          <w:sz w:val="24"/>
          <w:szCs w:val="24"/>
          <w:lang w:val="en-GB"/>
        </w:rPr>
        <w:t xml:space="preserve"> the surface of the knife as it was very rough on the side of the handle.   He did not meet the accused on that date after his arrest.  </w:t>
      </w:r>
      <w:r w:rsidR="004951AB">
        <w:rPr>
          <w:rFonts w:ascii="Arial" w:hAnsi="Arial" w:cs="Arial"/>
          <w:sz w:val="24"/>
          <w:szCs w:val="24"/>
          <w:lang w:val="en-GB"/>
        </w:rPr>
        <w:t>At the time t</w:t>
      </w:r>
      <w:r w:rsidR="003079F0">
        <w:rPr>
          <w:rFonts w:ascii="Arial" w:hAnsi="Arial" w:cs="Arial"/>
          <w:sz w:val="24"/>
          <w:szCs w:val="24"/>
          <w:lang w:val="en-GB"/>
        </w:rPr>
        <w:t xml:space="preserve">he window to the deceased’s room had been closed and no one had alerted him about the accused being bare </w:t>
      </w:r>
      <w:r w:rsidR="00FF2044">
        <w:rPr>
          <w:rFonts w:ascii="Arial" w:hAnsi="Arial" w:cs="Arial"/>
          <w:sz w:val="24"/>
          <w:szCs w:val="24"/>
          <w:lang w:val="en-GB"/>
        </w:rPr>
        <w:t>f</w:t>
      </w:r>
      <w:r w:rsidR="0044546F">
        <w:rPr>
          <w:rFonts w:ascii="Arial" w:hAnsi="Arial" w:cs="Arial"/>
          <w:sz w:val="24"/>
          <w:szCs w:val="24"/>
          <w:lang w:val="en-GB"/>
        </w:rPr>
        <w:t>ooted</w:t>
      </w:r>
      <w:r w:rsidR="003079F0">
        <w:rPr>
          <w:rFonts w:ascii="Arial" w:hAnsi="Arial" w:cs="Arial"/>
          <w:sz w:val="24"/>
          <w:szCs w:val="24"/>
          <w:lang w:val="en-GB"/>
        </w:rPr>
        <w:t xml:space="preserve"> in order for him to lift footprints for comparison purposes at a later stage.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3079F0">
        <w:rPr>
          <w:rFonts w:ascii="Arial" w:hAnsi="Arial" w:cs="Arial"/>
          <w:sz w:val="24"/>
          <w:szCs w:val="24"/>
          <w:lang w:val="en-GB"/>
        </w:rPr>
        <w:tab/>
        <w:t>Gerhard Dennis Klazen</w:t>
      </w:r>
    </w:p>
    <w:p w:rsidR="003079F0" w:rsidRDefault="003079F0" w:rsidP="00885090">
      <w:pPr>
        <w:tabs>
          <w:tab w:val="left" w:pos="720"/>
          <w:tab w:val="left" w:pos="810"/>
        </w:tabs>
        <w:spacing w:after="0" w:line="360" w:lineRule="auto"/>
        <w:jc w:val="both"/>
        <w:rPr>
          <w:rFonts w:ascii="Arial" w:hAnsi="Arial" w:cs="Arial"/>
          <w:sz w:val="24"/>
          <w:szCs w:val="24"/>
          <w:lang w:val="en-GB"/>
        </w:rPr>
      </w:pPr>
    </w:p>
    <w:p w:rsidR="003079F0" w:rsidRDefault="003079F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At the time of the </w:t>
      </w:r>
      <w:r w:rsidR="00FF2044">
        <w:rPr>
          <w:rFonts w:ascii="Arial" w:hAnsi="Arial" w:cs="Arial"/>
          <w:sz w:val="24"/>
          <w:szCs w:val="24"/>
          <w:lang w:val="en-GB"/>
        </w:rPr>
        <w:t xml:space="preserve">incident he was in charge of Hosea Kutako police station with </w:t>
      </w:r>
      <w:r w:rsidR="004951AB">
        <w:rPr>
          <w:rFonts w:ascii="Arial" w:hAnsi="Arial" w:cs="Arial"/>
          <w:sz w:val="24"/>
          <w:szCs w:val="24"/>
          <w:lang w:val="en-GB"/>
        </w:rPr>
        <w:t xml:space="preserve">a </w:t>
      </w:r>
      <w:r w:rsidR="00FF2044">
        <w:rPr>
          <w:rFonts w:ascii="Arial" w:hAnsi="Arial" w:cs="Arial"/>
          <w:sz w:val="24"/>
          <w:szCs w:val="24"/>
          <w:lang w:val="en-GB"/>
        </w:rPr>
        <w:t xml:space="preserve">rank of warrant officer.  He is currently a police officer </w:t>
      </w:r>
      <w:r w:rsidR="004F45A2">
        <w:rPr>
          <w:rFonts w:ascii="Arial" w:hAnsi="Arial" w:cs="Arial"/>
          <w:sz w:val="24"/>
          <w:szCs w:val="24"/>
          <w:lang w:val="en-GB"/>
        </w:rPr>
        <w:t xml:space="preserve">with a </w:t>
      </w:r>
      <w:r w:rsidR="00FF2044">
        <w:rPr>
          <w:rFonts w:ascii="Arial" w:hAnsi="Arial" w:cs="Arial"/>
          <w:sz w:val="24"/>
          <w:szCs w:val="24"/>
          <w:lang w:val="en-GB"/>
        </w:rPr>
        <w:t>rank of Chief Inpsector.  On the 13 August 2009 he was called out to attend to a complaint at the Neudam Experimental farm.  Upon arrival on the scene he was directed to a house where he found a female person laying in a pool of blood.  He observed stab wounds on her body.  She had no sig</w:t>
      </w:r>
      <w:r w:rsidR="00930DB9">
        <w:rPr>
          <w:rFonts w:ascii="Arial" w:hAnsi="Arial" w:cs="Arial"/>
          <w:sz w:val="24"/>
          <w:szCs w:val="24"/>
          <w:lang w:val="en-GB"/>
        </w:rPr>
        <w:t>n</w:t>
      </w:r>
      <w:r w:rsidR="00FF2044">
        <w:rPr>
          <w:rFonts w:ascii="Arial" w:hAnsi="Arial" w:cs="Arial"/>
          <w:sz w:val="24"/>
          <w:szCs w:val="24"/>
          <w:lang w:val="en-GB"/>
        </w:rPr>
        <w:t xml:space="preserve"> of life.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FF2044">
        <w:rPr>
          <w:rFonts w:ascii="Arial" w:hAnsi="Arial" w:cs="Arial"/>
          <w:sz w:val="24"/>
          <w:szCs w:val="24"/>
          <w:lang w:val="en-GB"/>
        </w:rPr>
        <w:tab/>
        <w:t>Upon receiving certain information, he started to follow some footprints which</w:t>
      </w:r>
      <w:r w:rsidR="006240FB">
        <w:rPr>
          <w:rFonts w:ascii="Arial" w:hAnsi="Arial" w:cs="Arial"/>
          <w:sz w:val="24"/>
          <w:szCs w:val="24"/>
          <w:lang w:val="en-GB"/>
        </w:rPr>
        <w:t xml:space="preserve"> led</w:t>
      </w:r>
      <w:r w:rsidR="00FF2044">
        <w:rPr>
          <w:rFonts w:ascii="Arial" w:hAnsi="Arial" w:cs="Arial"/>
          <w:sz w:val="24"/>
          <w:szCs w:val="24"/>
          <w:lang w:val="en-GB"/>
        </w:rPr>
        <w:t xml:space="preserve"> them into some bushes about one kilometre from the </w:t>
      </w:r>
      <w:r w:rsidR="004951AB">
        <w:rPr>
          <w:rFonts w:ascii="Arial" w:hAnsi="Arial" w:cs="Arial"/>
          <w:sz w:val="24"/>
          <w:szCs w:val="24"/>
          <w:lang w:val="en-GB"/>
        </w:rPr>
        <w:t xml:space="preserve">deceased’s </w:t>
      </w:r>
      <w:r w:rsidR="00FF2044">
        <w:rPr>
          <w:rFonts w:ascii="Arial" w:hAnsi="Arial" w:cs="Arial"/>
          <w:sz w:val="24"/>
          <w:szCs w:val="24"/>
          <w:lang w:val="en-GB"/>
        </w:rPr>
        <w:t>house.  He</w:t>
      </w:r>
      <w:r w:rsidR="004F45A2">
        <w:rPr>
          <w:rFonts w:ascii="Arial" w:hAnsi="Arial" w:cs="Arial"/>
          <w:sz w:val="24"/>
          <w:szCs w:val="24"/>
          <w:lang w:val="en-GB"/>
        </w:rPr>
        <w:t xml:space="preserve"> later </w:t>
      </w:r>
      <w:r w:rsidR="00FF2044">
        <w:rPr>
          <w:rFonts w:ascii="Arial" w:hAnsi="Arial" w:cs="Arial"/>
          <w:sz w:val="24"/>
          <w:szCs w:val="24"/>
          <w:lang w:val="en-GB"/>
        </w:rPr>
        <w:t xml:space="preserve">found the accused person under a tree.  </w:t>
      </w:r>
      <w:r w:rsidR="00930DB9">
        <w:rPr>
          <w:rFonts w:ascii="Arial" w:hAnsi="Arial" w:cs="Arial"/>
          <w:sz w:val="24"/>
          <w:szCs w:val="24"/>
          <w:lang w:val="en-GB"/>
        </w:rPr>
        <w:t>Accused</w:t>
      </w:r>
      <w:r w:rsidR="00FF2044">
        <w:rPr>
          <w:rFonts w:ascii="Arial" w:hAnsi="Arial" w:cs="Arial"/>
          <w:sz w:val="24"/>
          <w:szCs w:val="24"/>
          <w:lang w:val="en-GB"/>
        </w:rPr>
        <w:t xml:space="preserve"> had no shoes on and was bare-chested.  He</w:t>
      </w:r>
      <w:r w:rsidR="00D746E1">
        <w:rPr>
          <w:rFonts w:ascii="Arial" w:hAnsi="Arial" w:cs="Arial"/>
          <w:sz w:val="24"/>
          <w:szCs w:val="24"/>
          <w:lang w:val="en-GB"/>
        </w:rPr>
        <w:t xml:space="preserve"> then</w:t>
      </w:r>
      <w:r w:rsidR="00FF2044">
        <w:rPr>
          <w:rFonts w:ascii="Arial" w:hAnsi="Arial" w:cs="Arial"/>
          <w:sz w:val="24"/>
          <w:szCs w:val="24"/>
          <w:lang w:val="en-GB"/>
        </w:rPr>
        <w:t xml:space="preserve"> took the accused back to the house after explaining him the reason for his arrest.  Inspector Klazen denied that accused was on his way to a certain farm to look for employment and that he was looking for transport</w:t>
      </w:r>
      <w:r w:rsidR="00930DB9">
        <w:rPr>
          <w:rFonts w:ascii="Arial" w:hAnsi="Arial" w:cs="Arial"/>
          <w:sz w:val="24"/>
          <w:szCs w:val="24"/>
          <w:lang w:val="en-GB"/>
        </w:rPr>
        <w:t>, at the side of the road</w:t>
      </w:r>
      <w:r w:rsidR="00FF2044">
        <w:rPr>
          <w:rFonts w:ascii="Arial" w:hAnsi="Arial" w:cs="Arial"/>
          <w:sz w:val="24"/>
          <w:szCs w:val="24"/>
          <w:lang w:val="en-GB"/>
        </w:rPr>
        <w:t xml:space="preserve"> due to the fact that the direction in which he walked was into bushes and not in the area where one could reach out to other farms. </w:t>
      </w:r>
      <w:r w:rsidR="004951AB">
        <w:rPr>
          <w:rFonts w:ascii="Arial" w:hAnsi="Arial" w:cs="Arial"/>
          <w:sz w:val="24"/>
          <w:szCs w:val="24"/>
          <w:lang w:val="en-GB"/>
        </w:rPr>
        <w:t xml:space="preserve">His testimony is that accused was found </w:t>
      </w:r>
      <w:r w:rsidR="00FF2044">
        <w:rPr>
          <w:rFonts w:ascii="Arial" w:hAnsi="Arial" w:cs="Arial"/>
          <w:sz w:val="24"/>
          <w:szCs w:val="24"/>
          <w:lang w:val="en-GB"/>
        </w:rPr>
        <w:t>to</w:t>
      </w:r>
      <w:r w:rsidR="004D7C83">
        <w:rPr>
          <w:rFonts w:ascii="Arial" w:hAnsi="Arial" w:cs="Arial"/>
          <w:sz w:val="24"/>
          <w:szCs w:val="24"/>
          <w:lang w:val="en-GB"/>
        </w:rPr>
        <w:t>tally i</w:t>
      </w:r>
      <w:r w:rsidR="00FF2044">
        <w:rPr>
          <w:rFonts w:ascii="Arial" w:hAnsi="Arial" w:cs="Arial"/>
          <w:sz w:val="24"/>
          <w:szCs w:val="24"/>
          <w:lang w:val="en-GB"/>
        </w:rPr>
        <w:t xml:space="preserve">n </w:t>
      </w:r>
      <w:r w:rsidR="004D7C83">
        <w:rPr>
          <w:rFonts w:ascii="Arial" w:hAnsi="Arial" w:cs="Arial"/>
          <w:sz w:val="24"/>
          <w:szCs w:val="24"/>
          <w:lang w:val="en-GB"/>
        </w:rPr>
        <w:t xml:space="preserve">an </w:t>
      </w:r>
      <w:r w:rsidR="00FF2044">
        <w:rPr>
          <w:rFonts w:ascii="Arial" w:hAnsi="Arial" w:cs="Arial"/>
          <w:sz w:val="24"/>
          <w:szCs w:val="24"/>
          <w:lang w:val="en-GB"/>
        </w:rPr>
        <w:t>opposite direction f</w:t>
      </w:r>
      <w:r w:rsidR="004D7C83">
        <w:rPr>
          <w:rFonts w:ascii="Arial" w:hAnsi="Arial" w:cs="Arial"/>
          <w:sz w:val="24"/>
          <w:szCs w:val="24"/>
          <w:lang w:val="en-GB"/>
        </w:rPr>
        <w:t>rom</w:t>
      </w:r>
      <w:r w:rsidR="00FF2044">
        <w:rPr>
          <w:rFonts w:ascii="Arial" w:hAnsi="Arial" w:cs="Arial"/>
          <w:sz w:val="24"/>
          <w:szCs w:val="24"/>
          <w:lang w:val="en-GB"/>
        </w:rPr>
        <w:t xml:space="preserve"> most of the farms.  At the time of his arrest accused was completely bare-f</w:t>
      </w:r>
      <w:r w:rsidR="00930DB9">
        <w:rPr>
          <w:rFonts w:ascii="Arial" w:hAnsi="Arial" w:cs="Arial"/>
          <w:sz w:val="24"/>
          <w:szCs w:val="24"/>
          <w:lang w:val="en-GB"/>
        </w:rPr>
        <w:t>ooted</w:t>
      </w:r>
      <w:r w:rsidR="00FF2044">
        <w:rPr>
          <w:rFonts w:ascii="Arial" w:hAnsi="Arial" w:cs="Arial"/>
          <w:sz w:val="24"/>
          <w:szCs w:val="24"/>
          <w:lang w:val="en-GB"/>
        </w:rPr>
        <w:t xml:space="preserve"> and had no shi</w:t>
      </w:r>
      <w:r w:rsidR="004951AB">
        <w:rPr>
          <w:rFonts w:ascii="Arial" w:hAnsi="Arial" w:cs="Arial"/>
          <w:sz w:val="24"/>
          <w:szCs w:val="24"/>
          <w:lang w:val="en-GB"/>
        </w:rPr>
        <w:t>rt</w:t>
      </w:r>
      <w:r w:rsidR="00FF2044">
        <w:rPr>
          <w:rFonts w:ascii="Arial" w:hAnsi="Arial" w:cs="Arial"/>
          <w:sz w:val="24"/>
          <w:szCs w:val="24"/>
          <w:lang w:val="en-GB"/>
        </w:rPr>
        <w:t xml:space="preserve"> </w:t>
      </w:r>
      <w:r w:rsidR="004951AB">
        <w:rPr>
          <w:rFonts w:ascii="Arial" w:hAnsi="Arial" w:cs="Arial"/>
          <w:sz w:val="24"/>
          <w:szCs w:val="24"/>
          <w:lang w:val="en-GB"/>
        </w:rPr>
        <w:t>on and</w:t>
      </w:r>
      <w:r w:rsidR="00FF2044">
        <w:rPr>
          <w:rFonts w:ascii="Arial" w:hAnsi="Arial" w:cs="Arial"/>
          <w:sz w:val="24"/>
          <w:szCs w:val="24"/>
          <w:lang w:val="en-GB"/>
        </w:rPr>
        <w:t xml:space="preserve"> was bare-chested.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FF2044">
        <w:rPr>
          <w:rFonts w:ascii="Arial" w:hAnsi="Arial" w:cs="Arial"/>
          <w:sz w:val="24"/>
          <w:szCs w:val="24"/>
          <w:lang w:val="en-GB"/>
        </w:rPr>
        <w:tab/>
        <w:t xml:space="preserve">Mr Klazen persisted that when he returned to the house with the accused </w:t>
      </w:r>
      <w:r w:rsidR="00405FF9">
        <w:rPr>
          <w:rFonts w:ascii="Arial" w:hAnsi="Arial" w:cs="Arial"/>
          <w:sz w:val="24"/>
          <w:szCs w:val="24"/>
          <w:lang w:val="en-GB"/>
        </w:rPr>
        <w:t xml:space="preserve">he handed him over to other officers who then took over from him.  He </w:t>
      </w:r>
      <w:r w:rsidR="00930DB9">
        <w:rPr>
          <w:rFonts w:ascii="Arial" w:hAnsi="Arial" w:cs="Arial"/>
          <w:sz w:val="24"/>
          <w:szCs w:val="24"/>
          <w:lang w:val="en-GB"/>
        </w:rPr>
        <w:t>later</w:t>
      </w:r>
      <w:r w:rsidR="00405FF9">
        <w:rPr>
          <w:rFonts w:ascii="Arial" w:hAnsi="Arial" w:cs="Arial"/>
          <w:sz w:val="24"/>
          <w:szCs w:val="24"/>
          <w:lang w:val="en-GB"/>
        </w:rPr>
        <w:t xml:space="preserve"> drove the </w:t>
      </w:r>
      <w:r w:rsidR="00405FF9">
        <w:rPr>
          <w:rFonts w:ascii="Arial" w:hAnsi="Arial" w:cs="Arial"/>
          <w:sz w:val="24"/>
          <w:szCs w:val="24"/>
          <w:lang w:val="en-GB"/>
        </w:rPr>
        <w:lastRenderedPageBreak/>
        <w:t xml:space="preserve">accused to Hosea Kutako police station where </w:t>
      </w:r>
      <w:r w:rsidR="00930DB9">
        <w:rPr>
          <w:rFonts w:ascii="Arial" w:hAnsi="Arial" w:cs="Arial"/>
          <w:sz w:val="24"/>
          <w:szCs w:val="24"/>
          <w:lang w:val="en-GB"/>
        </w:rPr>
        <w:t>he</w:t>
      </w:r>
      <w:r w:rsidR="00405FF9">
        <w:rPr>
          <w:rFonts w:ascii="Arial" w:hAnsi="Arial" w:cs="Arial"/>
          <w:sz w:val="24"/>
          <w:szCs w:val="24"/>
          <w:lang w:val="en-GB"/>
        </w:rPr>
        <w:t xml:space="preserve"> was detained.  He could not recall if the accused was given some clothing at the police station</w:t>
      </w:r>
      <w:r w:rsidR="00930DB9">
        <w:rPr>
          <w:rFonts w:ascii="Arial" w:hAnsi="Arial" w:cs="Arial"/>
          <w:sz w:val="24"/>
          <w:szCs w:val="24"/>
          <w:lang w:val="en-GB"/>
        </w:rPr>
        <w:t xml:space="preserve"> or not</w:t>
      </w:r>
      <w:r w:rsidR="00405FF9">
        <w:rPr>
          <w:rFonts w:ascii="Arial" w:hAnsi="Arial" w:cs="Arial"/>
          <w:sz w:val="24"/>
          <w:szCs w:val="24"/>
          <w:lang w:val="en-GB"/>
        </w:rPr>
        <w:t>.</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sidR="006D5363">
        <w:rPr>
          <w:rFonts w:ascii="Arial" w:hAnsi="Arial" w:cs="Arial"/>
          <w:sz w:val="24"/>
          <w:szCs w:val="24"/>
          <w:lang w:val="en-GB"/>
        </w:rPr>
        <w:tab/>
        <w:t>Frans Job</w:t>
      </w:r>
    </w:p>
    <w:p w:rsidR="006D5363" w:rsidRDefault="006D5363" w:rsidP="00885090">
      <w:pPr>
        <w:tabs>
          <w:tab w:val="left" w:pos="720"/>
          <w:tab w:val="left" w:pos="810"/>
        </w:tabs>
        <w:spacing w:after="0" w:line="360" w:lineRule="auto"/>
        <w:jc w:val="both"/>
        <w:rPr>
          <w:rFonts w:ascii="Arial" w:hAnsi="Arial" w:cs="Arial"/>
          <w:sz w:val="24"/>
          <w:szCs w:val="24"/>
          <w:lang w:val="en-GB"/>
        </w:rPr>
      </w:pPr>
    </w:p>
    <w:p w:rsidR="006D5363" w:rsidRDefault="006D5363"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He testified that he has been a police officer with rank of detective warrant officer for the past 18 years.  He is stationed at Hosea Kutako police station.  He cam</w:t>
      </w:r>
      <w:r w:rsidR="00094CC8">
        <w:rPr>
          <w:rFonts w:ascii="Arial" w:hAnsi="Arial" w:cs="Arial"/>
          <w:sz w:val="24"/>
          <w:szCs w:val="24"/>
          <w:lang w:val="en-GB"/>
        </w:rPr>
        <w:t>e to know the accused as he has</w:t>
      </w:r>
      <w:r>
        <w:rPr>
          <w:rFonts w:ascii="Arial" w:hAnsi="Arial" w:cs="Arial"/>
          <w:sz w:val="24"/>
          <w:szCs w:val="24"/>
          <w:lang w:val="en-GB"/>
        </w:rPr>
        <w:t xml:space="preserve"> been involved in the investigation of the case.  On the 13 August 2009 he was on duty as an investigation officer.  At about 12 noon he received a call out to attend to a murder scene at the Neudam Experimental farm.  </w:t>
      </w:r>
      <w:r w:rsidR="00D746E1">
        <w:rPr>
          <w:rFonts w:ascii="Arial" w:hAnsi="Arial" w:cs="Arial"/>
          <w:sz w:val="24"/>
          <w:szCs w:val="24"/>
          <w:lang w:val="en-GB"/>
        </w:rPr>
        <w:t>He drove and u</w:t>
      </w:r>
      <w:r>
        <w:rPr>
          <w:rFonts w:ascii="Arial" w:hAnsi="Arial" w:cs="Arial"/>
          <w:sz w:val="24"/>
          <w:szCs w:val="24"/>
          <w:lang w:val="en-GB"/>
        </w:rPr>
        <w:t xml:space="preserve">pon arrival on the farm he observed a police van parked at house no E 10.  He was </w:t>
      </w:r>
      <w:r w:rsidR="00D746E1">
        <w:rPr>
          <w:rFonts w:ascii="Arial" w:hAnsi="Arial" w:cs="Arial"/>
          <w:sz w:val="24"/>
          <w:szCs w:val="24"/>
          <w:lang w:val="en-GB"/>
        </w:rPr>
        <w:t xml:space="preserve">then </w:t>
      </w:r>
      <w:r>
        <w:rPr>
          <w:rFonts w:ascii="Arial" w:hAnsi="Arial" w:cs="Arial"/>
          <w:sz w:val="24"/>
          <w:szCs w:val="24"/>
          <w:lang w:val="en-GB"/>
        </w:rPr>
        <w:t xml:space="preserve">directed to </w:t>
      </w:r>
      <w:r w:rsidR="00406CAE">
        <w:rPr>
          <w:rFonts w:ascii="Arial" w:hAnsi="Arial" w:cs="Arial"/>
          <w:sz w:val="24"/>
          <w:szCs w:val="24"/>
          <w:lang w:val="en-GB"/>
        </w:rPr>
        <w:t xml:space="preserve">that specific house by Mr August Groenewaldt the deceased’s father.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sidR="00406CAE">
        <w:rPr>
          <w:rFonts w:ascii="Arial" w:hAnsi="Arial" w:cs="Arial"/>
          <w:sz w:val="24"/>
          <w:szCs w:val="24"/>
          <w:lang w:val="en-GB"/>
        </w:rPr>
        <w:tab/>
        <w:t xml:space="preserve">He proceded to the house where they exchanged greetings and was informed about the alleged murder that took place.  After receiving this information he was led into the house by Mr Groenewaldt who indicated to him that the deceased was his daughter.  They both went </w:t>
      </w:r>
      <w:r w:rsidR="00C03485">
        <w:rPr>
          <w:rFonts w:ascii="Arial" w:hAnsi="Arial" w:cs="Arial"/>
          <w:sz w:val="24"/>
          <w:szCs w:val="24"/>
          <w:lang w:val="en-GB"/>
        </w:rPr>
        <w:t>through the corridor towards the deceased’s room.  The deceased was pointed out to him as she lay on her stomach.  Before they went to the deceased’s room, he made observations in the corr</w:t>
      </w:r>
      <w:r w:rsidR="000639B6">
        <w:rPr>
          <w:rFonts w:ascii="Arial" w:hAnsi="Arial" w:cs="Arial"/>
          <w:sz w:val="24"/>
          <w:szCs w:val="24"/>
          <w:lang w:val="en-GB"/>
        </w:rPr>
        <w:t>idor where he saw blood marks on</w:t>
      </w:r>
      <w:r w:rsidR="00C03485">
        <w:rPr>
          <w:rFonts w:ascii="Arial" w:hAnsi="Arial" w:cs="Arial"/>
          <w:sz w:val="24"/>
          <w:szCs w:val="24"/>
          <w:lang w:val="en-GB"/>
        </w:rPr>
        <w:t xml:space="preserve"> the floor, as well as blood prints of a child’s feet and hands.  These prints move</w:t>
      </w:r>
      <w:r w:rsidR="0060044D">
        <w:rPr>
          <w:rFonts w:ascii="Arial" w:hAnsi="Arial" w:cs="Arial"/>
          <w:sz w:val="24"/>
          <w:szCs w:val="24"/>
          <w:lang w:val="en-GB"/>
        </w:rPr>
        <w:t>d up and down the corridor</w:t>
      </w:r>
      <w:r w:rsidR="00C03485">
        <w:rPr>
          <w:rFonts w:ascii="Arial" w:hAnsi="Arial" w:cs="Arial"/>
          <w:sz w:val="24"/>
          <w:szCs w:val="24"/>
          <w:lang w:val="en-GB"/>
        </w:rPr>
        <w:t>.</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[34]</w:t>
      </w:r>
      <w:r w:rsidR="00C03485">
        <w:rPr>
          <w:rFonts w:ascii="Arial" w:hAnsi="Arial" w:cs="Arial"/>
          <w:sz w:val="24"/>
          <w:szCs w:val="24"/>
          <w:lang w:val="en-GB"/>
        </w:rPr>
        <w:tab/>
        <w:t>Having reached the deceased’s room he further observed that she lay in a pool of blood</w:t>
      </w:r>
      <w:r w:rsidR="00B0354B">
        <w:rPr>
          <w:rFonts w:ascii="Arial" w:hAnsi="Arial" w:cs="Arial"/>
          <w:sz w:val="24"/>
          <w:szCs w:val="24"/>
          <w:lang w:val="en-GB"/>
        </w:rPr>
        <w:t xml:space="preserve">, </w:t>
      </w:r>
      <w:r w:rsidR="000639B6">
        <w:rPr>
          <w:rFonts w:ascii="Arial" w:hAnsi="Arial" w:cs="Arial"/>
          <w:sz w:val="24"/>
          <w:szCs w:val="24"/>
          <w:lang w:val="en-GB"/>
        </w:rPr>
        <w:t>he</w:t>
      </w:r>
      <w:r w:rsidR="00C03485">
        <w:rPr>
          <w:rFonts w:ascii="Arial" w:hAnsi="Arial" w:cs="Arial"/>
          <w:sz w:val="24"/>
          <w:szCs w:val="24"/>
          <w:lang w:val="en-GB"/>
        </w:rPr>
        <w:t xml:space="preserve"> observed stab wounds on her back.  A black adidas sandal was pointed out by Mr Groenewaldt to him which he claimed belong to the accused.  He had a look at the sandal without touching it.  He </w:t>
      </w:r>
      <w:r w:rsidR="005A140F">
        <w:rPr>
          <w:rFonts w:ascii="Arial" w:hAnsi="Arial" w:cs="Arial"/>
          <w:sz w:val="24"/>
          <w:szCs w:val="24"/>
          <w:lang w:val="en-GB"/>
        </w:rPr>
        <w:t xml:space="preserve">also </w:t>
      </w:r>
      <w:r w:rsidR="00C03485">
        <w:rPr>
          <w:rFonts w:ascii="Arial" w:hAnsi="Arial" w:cs="Arial"/>
          <w:sz w:val="24"/>
          <w:szCs w:val="24"/>
          <w:lang w:val="en-GB"/>
        </w:rPr>
        <w:t xml:space="preserve">observed </w:t>
      </w:r>
      <w:r w:rsidR="000639B6">
        <w:rPr>
          <w:rFonts w:ascii="Arial" w:hAnsi="Arial" w:cs="Arial"/>
          <w:sz w:val="24"/>
          <w:szCs w:val="24"/>
          <w:lang w:val="en-GB"/>
        </w:rPr>
        <w:t>a</w:t>
      </w:r>
      <w:r w:rsidR="00C03485">
        <w:rPr>
          <w:rFonts w:ascii="Arial" w:hAnsi="Arial" w:cs="Arial"/>
          <w:sz w:val="24"/>
          <w:szCs w:val="24"/>
          <w:lang w:val="en-GB"/>
        </w:rPr>
        <w:t xml:space="preserve"> door which had been damaged.  Mr Job further testified that after he had mad</w:t>
      </w:r>
      <w:r w:rsidR="000639B6">
        <w:rPr>
          <w:rFonts w:ascii="Arial" w:hAnsi="Arial" w:cs="Arial"/>
          <w:sz w:val="24"/>
          <w:szCs w:val="24"/>
          <w:lang w:val="en-GB"/>
        </w:rPr>
        <w:t>e these observations of a b</w:t>
      </w:r>
      <w:r w:rsidR="00C03485">
        <w:rPr>
          <w:rFonts w:ascii="Arial" w:hAnsi="Arial" w:cs="Arial"/>
          <w:sz w:val="24"/>
          <w:szCs w:val="24"/>
          <w:lang w:val="en-GB"/>
        </w:rPr>
        <w:t>roken door, he moved outside where he met Sofia Lospe</w:t>
      </w:r>
      <w:r w:rsidR="005A140F">
        <w:rPr>
          <w:rFonts w:ascii="Arial" w:hAnsi="Arial" w:cs="Arial"/>
          <w:sz w:val="24"/>
          <w:szCs w:val="24"/>
          <w:lang w:val="en-GB"/>
        </w:rPr>
        <w:t>r who alerted him about a knife which</w:t>
      </w:r>
      <w:r w:rsidR="00C03485">
        <w:rPr>
          <w:rFonts w:ascii="Arial" w:hAnsi="Arial" w:cs="Arial"/>
          <w:sz w:val="24"/>
          <w:szCs w:val="24"/>
          <w:lang w:val="en-GB"/>
        </w:rPr>
        <w:t xml:space="preserve"> had been covered with a drum in order to safe guard it.  Whilst waiting for police arrival</w:t>
      </w:r>
      <w:r w:rsidR="000639B6">
        <w:rPr>
          <w:rFonts w:ascii="Arial" w:hAnsi="Arial" w:cs="Arial"/>
          <w:sz w:val="24"/>
          <w:szCs w:val="24"/>
          <w:lang w:val="en-GB"/>
        </w:rPr>
        <w:t>, h</w:t>
      </w:r>
      <w:r w:rsidR="00C03485">
        <w:rPr>
          <w:rFonts w:ascii="Arial" w:hAnsi="Arial" w:cs="Arial"/>
          <w:sz w:val="24"/>
          <w:szCs w:val="24"/>
          <w:lang w:val="en-GB"/>
        </w:rPr>
        <w:t xml:space="preserve">e </w:t>
      </w:r>
      <w:r w:rsidR="00DC1362">
        <w:rPr>
          <w:rFonts w:ascii="Arial" w:hAnsi="Arial" w:cs="Arial"/>
          <w:sz w:val="24"/>
          <w:szCs w:val="24"/>
          <w:lang w:val="en-GB"/>
        </w:rPr>
        <w:t>removed the drum and saw the knife.  It was a pocket knife that could be opened and cl</w:t>
      </w:r>
      <w:r w:rsidR="000639B6">
        <w:rPr>
          <w:rFonts w:ascii="Arial" w:hAnsi="Arial" w:cs="Arial"/>
          <w:sz w:val="24"/>
          <w:szCs w:val="24"/>
          <w:lang w:val="en-GB"/>
        </w:rPr>
        <w:t>osed and had blood stains on it.  It was open.</w:t>
      </w:r>
    </w:p>
    <w:p w:rsidR="00DC1362" w:rsidRDefault="00DC1362"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[35]</w:t>
      </w:r>
      <w:r w:rsidR="00DC1362">
        <w:rPr>
          <w:rFonts w:ascii="Arial" w:hAnsi="Arial" w:cs="Arial"/>
          <w:sz w:val="24"/>
          <w:szCs w:val="24"/>
          <w:lang w:val="en-GB"/>
        </w:rPr>
        <w:tab/>
      </w:r>
      <w:r w:rsidR="000639B6">
        <w:rPr>
          <w:rFonts w:ascii="Arial" w:hAnsi="Arial" w:cs="Arial"/>
          <w:sz w:val="24"/>
          <w:szCs w:val="24"/>
          <w:lang w:val="en-GB"/>
        </w:rPr>
        <w:t xml:space="preserve">Whilst </w:t>
      </w:r>
      <w:r w:rsidR="00DC1362">
        <w:rPr>
          <w:rFonts w:ascii="Arial" w:hAnsi="Arial" w:cs="Arial"/>
          <w:sz w:val="24"/>
          <w:szCs w:val="24"/>
          <w:lang w:val="en-GB"/>
        </w:rPr>
        <w:t>still busy</w:t>
      </w:r>
      <w:r w:rsidR="005A140F">
        <w:rPr>
          <w:rFonts w:ascii="Arial" w:hAnsi="Arial" w:cs="Arial"/>
          <w:sz w:val="24"/>
          <w:szCs w:val="24"/>
          <w:lang w:val="en-GB"/>
        </w:rPr>
        <w:t xml:space="preserve"> on the scene </w:t>
      </w:r>
      <w:r w:rsidR="000639B6">
        <w:rPr>
          <w:rFonts w:ascii="Arial" w:hAnsi="Arial" w:cs="Arial"/>
          <w:sz w:val="24"/>
          <w:szCs w:val="24"/>
          <w:lang w:val="en-GB"/>
        </w:rPr>
        <w:t>a</w:t>
      </w:r>
      <w:r w:rsidR="0060044D">
        <w:rPr>
          <w:rFonts w:ascii="Arial" w:hAnsi="Arial" w:cs="Arial"/>
          <w:sz w:val="24"/>
          <w:szCs w:val="24"/>
          <w:lang w:val="en-GB"/>
        </w:rPr>
        <w:t>n</w:t>
      </w:r>
      <w:r w:rsidR="000639B6">
        <w:rPr>
          <w:rFonts w:ascii="Arial" w:hAnsi="Arial" w:cs="Arial"/>
          <w:sz w:val="24"/>
          <w:szCs w:val="24"/>
          <w:lang w:val="en-GB"/>
        </w:rPr>
        <w:t xml:space="preserve"> </w:t>
      </w:r>
      <w:r w:rsidR="00DC1362">
        <w:rPr>
          <w:rFonts w:ascii="Arial" w:hAnsi="Arial" w:cs="Arial"/>
          <w:sz w:val="24"/>
          <w:szCs w:val="24"/>
          <w:lang w:val="en-GB"/>
        </w:rPr>
        <w:t xml:space="preserve">officer from the Scene of Crime Unit, sergeant Maharero arrived.  </w:t>
      </w:r>
      <w:r w:rsidR="000639B6">
        <w:rPr>
          <w:rFonts w:ascii="Arial" w:hAnsi="Arial" w:cs="Arial"/>
          <w:sz w:val="24"/>
          <w:szCs w:val="24"/>
          <w:lang w:val="en-GB"/>
        </w:rPr>
        <w:t>H</w:t>
      </w:r>
      <w:r w:rsidR="00DC1362">
        <w:rPr>
          <w:rFonts w:ascii="Arial" w:hAnsi="Arial" w:cs="Arial"/>
          <w:sz w:val="24"/>
          <w:szCs w:val="24"/>
          <w:lang w:val="en-GB"/>
        </w:rPr>
        <w:t xml:space="preserve">e took him through the scene </w:t>
      </w:r>
      <w:r w:rsidR="000639B6">
        <w:rPr>
          <w:rFonts w:ascii="Arial" w:hAnsi="Arial" w:cs="Arial"/>
          <w:sz w:val="24"/>
          <w:szCs w:val="24"/>
          <w:lang w:val="en-GB"/>
        </w:rPr>
        <w:t xml:space="preserve">and </w:t>
      </w:r>
      <w:r w:rsidR="00DC1362">
        <w:rPr>
          <w:rFonts w:ascii="Arial" w:hAnsi="Arial" w:cs="Arial"/>
          <w:sz w:val="24"/>
          <w:szCs w:val="24"/>
          <w:lang w:val="en-GB"/>
        </w:rPr>
        <w:t xml:space="preserve">started to take photographs of the scene.  </w:t>
      </w:r>
      <w:r w:rsidR="0060044D">
        <w:rPr>
          <w:rFonts w:ascii="Arial" w:hAnsi="Arial" w:cs="Arial"/>
          <w:sz w:val="24"/>
          <w:szCs w:val="24"/>
          <w:lang w:val="en-GB"/>
        </w:rPr>
        <w:t>In the meantime</w:t>
      </w:r>
      <w:r w:rsidR="00DC1362">
        <w:rPr>
          <w:rFonts w:ascii="Arial" w:hAnsi="Arial" w:cs="Arial"/>
          <w:sz w:val="24"/>
          <w:szCs w:val="24"/>
          <w:lang w:val="en-GB"/>
        </w:rPr>
        <w:t>, warrant officer Klazen</w:t>
      </w:r>
      <w:r w:rsidR="000639B6">
        <w:rPr>
          <w:rFonts w:ascii="Arial" w:hAnsi="Arial" w:cs="Arial"/>
          <w:sz w:val="24"/>
          <w:szCs w:val="24"/>
          <w:lang w:val="en-GB"/>
        </w:rPr>
        <w:t xml:space="preserve">, </w:t>
      </w:r>
      <w:r w:rsidR="00DC1362">
        <w:rPr>
          <w:rFonts w:ascii="Arial" w:hAnsi="Arial" w:cs="Arial"/>
          <w:sz w:val="24"/>
          <w:szCs w:val="24"/>
          <w:lang w:val="en-GB"/>
        </w:rPr>
        <w:t xml:space="preserve">sergeant Kataho and sergeant Khoa arrived with the accused, who was bare-footed and </w:t>
      </w:r>
      <w:r w:rsidR="000639B6">
        <w:rPr>
          <w:rFonts w:ascii="Arial" w:hAnsi="Arial" w:cs="Arial"/>
          <w:sz w:val="24"/>
          <w:szCs w:val="24"/>
          <w:lang w:val="en-GB"/>
        </w:rPr>
        <w:t>bare-chested</w:t>
      </w:r>
      <w:r w:rsidR="00DC1362">
        <w:rPr>
          <w:rFonts w:ascii="Arial" w:hAnsi="Arial" w:cs="Arial"/>
          <w:sz w:val="24"/>
          <w:szCs w:val="24"/>
          <w:lang w:val="en-GB"/>
        </w:rPr>
        <w:t xml:space="preserve">.  </w:t>
      </w:r>
      <w:r w:rsidR="0060044D">
        <w:rPr>
          <w:rFonts w:ascii="Arial" w:hAnsi="Arial" w:cs="Arial"/>
          <w:sz w:val="24"/>
          <w:szCs w:val="24"/>
          <w:lang w:val="en-GB"/>
        </w:rPr>
        <w:t>A</w:t>
      </w:r>
      <w:r w:rsidR="00DC1362">
        <w:rPr>
          <w:rFonts w:ascii="Arial" w:hAnsi="Arial" w:cs="Arial"/>
          <w:sz w:val="24"/>
          <w:szCs w:val="24"/>
          <w:lang w:val="en-GB"/>
        </w:rPr>
        <w:t xml:space="preserve">ccused was then loaded on the police van.  </w:t>
      </w:r>
      <w:r w:rsidR="0060044D">
        <w:rPr>
          <w:rFonts w:ascii="Arial" w:hAnsi="Arial" w:cs="Arial"/>
          <w:sz w:val="24"/>
          <w:szCs w:val="24"/>
          <w:lang w:val="en-GB"/>
        </w:rPr>
        <w:t xml:space="preserve">After </w:t>
      </w:r>
      <w:r w:rsidR="00DC1362">
        <w:rPr>
          <w:rFonts w:ascii="Arial" w:hAnsi="Arial" w:cs="Arial"/>
          <w:sz w:val="24"/>
          <w:szCs w:val="24"/>
          <w:lang w:val="en-GB"/>
        </w:rPr>
        <w:t xml:space="preserve">sergeant Maharero </w:t>
      </w:r>
      <w:r w:rsidR="0060044D">
        <w:rPr>
          <w:rFonts w:ascii="Arial" w:hAnsi="Arial" w:cs="Arial"/>
          <w:sz w:val="24"/>
          <w:szCs w:val="24"/>
          <w:lang w:val="en-GB"/>
        </w:rPr>
        <w:t>had</w:t>
      </w:r>
      <w:r w:rsidR="00DC1362">
        <w:rPr>
          <w:rFonts w:ascii="Arial" w:hAnsi="Arial" w:cs="Arial"/>
          <w:sz w:val="24"/>
          <w:szCs w:val="24"/>
          <w:lang w:val="en-GB"/>
        </w:rPr>
        <w:t xml:space="preserve"> finish</w:t>
      </w:r>
      <w:r w:rsidR="0060044D">
        <w:rPr>
          <w:rFonts w:ascii="Arial" w:hAnsi="Arial" w:cs="Arial"/>
          <w:sz w:val="24"/>
          <w:szCs w:val="24"/>
          <w:lang w:val="en-GB"/>
        </w:rPr>
        <w:t>ed</w:t>
      </w:r>
      <w:r w:rsidR="00DC1362">
        <w:rPr>
          <w:rFonts w:ascii="Arial" w:hAnsi="Arial" w:cs="Arial"/>
          <w:sz w:val="24"/>
          <w:szCs w:val="24"/>
          <w:lang w:val="en-GB"/>
        </w:rPr>
        <w:t xml:space="preserve"> taking photographs</w:t>
      </w:r>
      <w:r w:rsidR="005A140F">
        <w:rPr>
          <w:rFonts w:ascii="Arial" w:hAnsi="Arial" w:cs="Arial"/>
          <w:sz w:val="24"/>
          <w:szCs w:val="24"/>
          <w:lang w:val="en-GB"/>
        </w:rPr>
        <w:t xml:space="preserve">, </w:t>
      </w:r>
      <w:r w:rsidR="0060044D">
        <w:rPr>
          <w:rFonts w:ascii="Arial" w:hAnsi="Arial" w:cs="Arial"/>
          <w:sz w:val="24"/>
          <w:szCs w:val="24"/>
          <w:lang w:val="en-GB"/>
        </w:rPr>
        <w:t xml:space="preserve">Mr Job </w:t>
      </w:r>
      <w:r w:rsidR="00DC1362">
        <w:rPr>
          <w:rFonts w:ascii="Arial" w:hAnsi="Arial" w:cs="Arial"/>
          <w:sz w:val="24"/>
          <w:szCs w:val="24"/>
          <w:lang w:val="en-GB"/>
        </w:rPr>
        <w:t>collected the sandal from the deceased’s room.  He also collected the knife from outside the house on the ground.  These were then booked in as exhibits under Pol. 7.  He identified the knife before Court and demonstrated how it is capable to be opened and closed</w:t>
      </w:r>
      <w:r w:rsidR="000639B6">
        <w:rPr>
          <w:rFonts w:ascii="Arial" w:hAnsi="Arial" w:cs="Arial"/>
          <w:sz w:val="24"/>
          <w:szCs w:val="24"/>
          <w:lang w:val="en-GB"/>
        </w:rPr>
        <w:t>,</w:t>
      </w:r>
      <w:r w:rsidR="00DC1362">
        <w:rPr>
          <w:rFonts w:ascii="Arial" w:hAnsi="Arial" w:cs="Arial"/>
          <w:sz w:val="24"/>
          <w:szCs w:val="24"/>
          <w:lang w:val="en-GB"/>
        </w:rPr>
        <w:t xml:space="preserve"> describing it as a pocket knife.</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[36]</w:t>
      </w:r>
      <w:r w:rsidR="00DC1362">
        <w:rPr>
          <w:rFonts w:ascii="Arial" w:hAnsi="Arial" w:cs="Arial"/>
          <w:sz w:val="24"/>
          <w:szCs w:val="24"/>
          <w:lang w:val="en-GB"/>
        </w:rPr>
        <w:tab/>
        <w:t>Mr Job further testified about a nylon adidas sandal for the left feet which he observed in</w:t>
      </w:r>
      <w:r w:rsidR="005A140F">
        <w:rPr>
          <w:rFonts w:ascii="Arial" w:hAnsi="Arial" w:cs="Arial"/>
          <w:sz w:val="24"/>
          <w:szCs w:val="24"/>
          <w:lang w:val="en-GB"/>
        </w:rPr>
        <w:t>side</w:t>
      </w:r>
      <w:r w:rsidR="00DC1362">
        <w:rPr>
          <w:rFonts w:ascii="Arial" w:hAnsi="Arial" w:cs="Arial"/>
          <w:sz w:val="24"/>
          <w:szCs w:val="24"/>
          <w:lang w:val="en-GB"/>
        </w:rPr>
        <w:t xml:space="preserve"> the deceased’s room after Mr Groenewaldt had pointed it out as possibly belonging to the accused.  The sandal was produced as an exhibit before the Court.  It had also been booked under the Pol. 7 register and w</w:t>
      </w:r>
      <w:r w:rsidR="000639B6">
        <w:rPr>
          <w:rFonts w:ascii="Arial" w:hAnsi="Arial" w:cs="Arial"/>
          <w:sz w:val="24"/>
          <w:szCs w:val="24"/>
          <w:lang w:val="en-GB"/>
        </w:rPr>
        <w:t>as</w:t>
      </w:r>
      <w:r w:rsidR="00DC1362">
        <w:rPr>
          <w:rFonts w:ascii="Arial" w:hAnsi="Arial" w:cs="Arial"/>
          <w:sz w:val="24"/>
          <w:szCs w:val="24"/>
          <w:lang w:val="en-GB"/>
        </w:rPr>
        <w:t xml:space="preserve"> kept in the safe.  The knife was later on r</w:t>
      </w:r>
      <w:r w:rsidR="00F61954">
        <w:rPr>
          <w:rFonts w:ascii="Arial" w:hAnsi="Arial" w:cs="Arial"/>
          <w:sz w:val="24"/>
          <w:szCs w:val="24"/>
          <w:lang w:val="en-GB"/>
        </w:rPr>
        <w:t>emoved and taken to</w:t>
      </w:r>
      <w:r w:rsidR="006240FB">
        <w:rPr>
          <w:rFonts w:ascii="Arial" w:hAnsi="Arial" w:cs="Arial"/>
          <w:sz w:val="24"/>
          <w:szCs w:val="24"/>
          <w:lang w:val="en-GB"/>
        </w:rPr>
        <w:t xml:space="preserve"> the</w:t>
      </w:r>
      <w:r w:rsidR="00F61954">
        <w:rPr>
          <w:rFonts w:ascii="Arial" w:hAnsi="Arial" w:cs="Arial"/>
          <w:sz w:val="24"/>
          <w:szCs w:val="24"/>
          <w:lang w:val="en-GB"/>
        </w:rPr>
        <w:t xml:space="preserve"> lab</w:t>
      </w:r>
      <w:r w:rsidR="000639B6">
        <w:rPr>
          <w:rFonts w:ascii="Arial" w:hAnsi="Arial" w:cs="Arial"/>
          <w:sz w:val="24"/>
          <w:szCs w:val="24"/>
          <w:lang w:val="en-GB"/>
        </w:rPr>
        <w:t xml:space="preserve">oratory </w:t>
      </w:r>
      <w:r w:rsidR="00F61954">
        <w:rPr>
          <w:rFonts w:ascii="Arial" w:hAnsi="Arial" w:cs="Arial"/>
          <w:sz w:val="24"/>
          <w:szCs w:val="24"/>
          <w:lang w:val="en-GB"/>
        </w:rPr>
        <w:t>for scientific examination</w:t>
      </w:r>
      <w:r w:rsidR="000639B6">
        <w:rPr>
          <w:rFonts w:ascii="Arial" w:hAnsi="Arial" w:cs="Arial"/>
          <w:sz w:val="24"/>
          <w:szCs w:val="24"/>
          <w:lang w:val="en-GB"/>
        </w:rPr>
        <w:t>.</w:t>
      </w:r>
      <w:r w:rsidR="00F61954">
        <w:rPr>
          <w:rFonts w:ascii="Arial" w:hAnsi="Arial" w:cs="Arial"/>
          <w:sz w:val="24"/>
          <w:szCs w:val="24"/>
          <w:lang w:val="en-GB"/>
        </w:rPr>
        <w:t xml:space="preserve">  Both the application</w:t>
      </w:r>
      <w:r w:rsidR="000639B6">
        <w:rPr>
          <w:rFonts w:ascii="Arial" w:hAnsi="Arial" w:cs="Arial"/>
          <w:sz w:val="24"/>
          <w:szCs w:val="24"/>
          <w:lang w:val="en-GB"/>
        </w:rPr>
        <w:t xml:space="preserve"> for scientific examination </w:t>
      </w:r>
      <w:r w:rsidR="00F61954">
        <w:rPr>
          <w:rFonts w:ascii="Arial" w:hAnsi="Arial" w:cs="Arial"/>
          <w:sz w:val="24"/>
          <w:szCs w:val="24"/>
          <w:lang w:val="en-GB"/>
        </w:rPr>
        <w:t>and the exhibits were handed over to the National Forensic Science laboratory</w:t>
      </w:r>
      <w:r w:rsidR="00DD208F">
        <w:rPr>
          <w:rFonts w:ascii="Arial" w:hAnsi="Arial" w:cs="Arial"/>
          <w:sz w:val="24"/>
          <w:szCs w:val="24"/>
          <w:lang w:val="en-GB"/>
        </w:rPr>
        <w:t xml:space="preserve"> for analysis</w:t>
      </w:r>
      <w:r w:rsidR="00F61954">
        <w:rPr>
          <w:rFonts w:ascii="Arial" w:hAnsi="Arial" w:cs="Arial"/>
          <w:sz w:val="24"/>
          <w:szCs w:val="24"/>
          <w:lang w:val="en-GB"/>
        </w:rPr>
        <w:t xml:space="preserve">.  Mr Job </w:t>
      </w:r>
      <w:r w:rsidR="00D746E1">
        <w:rPr>
          <w:rFonts w:ascii="Arial" w:hAnsi="Arial" w:cs="Arial"/>
          <w:sz w:val="24"/>
          <w:szCs w:val="24"/>
          <w:lang w:val="en-GB"/>
        </w:rPr>
        <w:t xml:space="preserve">further </w:t>
      </w:r>
      <w:r w:rsidR="00F61954">
        <w:rPr>
          <w:rFonts w:ascii="Arial" w:hAnsi="Arial" w:cs="Arial"/>
          <w:sz w:val="24"/>
          <w:szCs w:val="24"/>
          <w:lang w:val="en-GB"/>
        </w:rPr>
        <w:t>testified that he interviewed the accused and took two statements from each witness</w:t>
      </w:r>
      <w:r w:rsidR="005A140F">
        <w:rPr>
          <w:rFonts w:ascii="Arial" w:hAnsi="Arial" w:cs="Arial"/>
          <w:sz w:val="24"/>
          <w:szCs w:val="24"/>
          <w:lang w:val="en-GB"/>
        </w:rPr>
        <w:t>es</w:t>
      </w:r>
      <w:r w:rsidR="00F61954">
        <w:rPr>
          <w:rFonts w:ascii="Arial" w:hAnsi="Arial" w:cs="Arial"/>
          <w:sz w:val="24"/>
          <w:szCs w:val="24"/>
          <w:lang w:val="en-GB"/>
        </w:rPr>
        <w:t xml:space="preserve"> after the original docket was stolen from </w:t>
      </w:r>
      <w:r w:rsidR="000639B6">
        <w:rPr>
          <w:rFonts w:ascii="Arial" w:hAnsi="Arial" w:cs="Arial"/>
          <w:sz w:val="24"/>
          <w:szCs w:val="24"/>
          <w:lang w:val="en-GB"/>
        </w:rPr>
        <w:t>his</w:t>
      </w:r>
      <w:r w:rsidR="00F61954">
        <w:rPr>
          <w:rFonts w:ascii="Arial" w:hAnsi="Arial" w:cs="Arial"/>
          <w:sz w:val="24"/>
          <w:szCs w:val="24"/>
          <w:lang w:val="en-GB"/>
        </w:rPr>
        <w:t xml:space="preserve"> office</w:t>
      </w:r>
      <w:r w:rsidR="000639B6">
        <w:rPr>
          <w:rFonts w:ascii="Arial" w:hAnsi="Arial" w:cs="Arial"/>
          <w:sz w:val="24"/>
          <w:szCs w:val="24"/>
          <w:lang w:val="en-GB"/>
        </w:rPr>
        <w:t xml:space="preserve"> which had</w:t>
      </w:r>
      <w:r w:rsidR="00004C55">
        <w:rPr>
          <w:rFonts w:ascii="Arial" w:hAnsi="Arial" w:cs="Arial"/>
          <w:sz w:val="24"/>
          <w:szCs w:val="24"/>
          <w:lang w:val="en-GB"/>
        </w:rPr>
        <w:t xml:space="preserve"> </w:t>
      </w:r>
      <w:r w:rsidR="00F61954">
        <w:rPr>
          <w:rFonts w:ascii="Arial" w:hAnsi="Arial" w:cs="Arial"/>
          <w:sz w:val="24"/>
          <w:szCs w:val="24"/>
          <w:lang w:val="en-GB"/>
        </w:rPr>
        <w:t>been broken into during February 2010.</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Pr="009817CD" w:rsidRDefault="00F61954" w:rsidP="00885090">
      <w:pPr>
        <w:tabs>
          <w:tab w:val="left" w:pos="720"/>
          <w:tab w:val="left" w:pos="810"/>
        </w:tabs>
        <w:spacing w:after="0" w:line="360" w:lineRule="auto"/>
        <w:jc w:val="both"/>
        <w:rPr>
          <w:rFonts w:ascii="Arial" w:hAnsi="Arial" w:cs="Arial"/>
          <w:b/>
          <w:sz w:val="24"/>
          <w:szCs w:val="24"/>
          <w:lang w:val="en-GB"/>
        </w:rPr>
      </w:pPr>
      <w:r w:rsidRPr="009817CD">
        <w:rPr>
          <w:rFonts w:ascii="Arial" w:hAnsi="Arial" w:cs="Arial"/>
          <w:b/>
          <w:sz w:val="24"/>
          <w:szCs w:val="24"/>
          <w:lang w:val="en-GB"/>
        </w:rPr>
        <w:t>Defence Case</w:t>
      </w:r>
    </w:p>
    <w:p w:rsidR="00F61954" w:rsidRDefault="00F61954" w:rsidP="00885090">
      <w:pPr>
        <w:tabs>
          <w:tab w:val="left" w:pos="720"/>
          <w:tab w:val="left" w:pos="810"/>
        </w:tabs>
        <w:spacing w:after="0" w:line="360" w:lineRule="auto"/>
        <w:jc w:val="both"/>
        <w:rPr>
          <w:rFonts w:ascii="Arial" w:hAnsi="Arial" w:cs="Arial"/>
          <w:sz w:val="24"/>
          <w:szCs w:val="24"/>
          <w:lang w:val="en-GB"/>
        </w:rPr>
      </w:pPr>
    </w:p>
    <w:p w:rsidR="00F61954" w:rsidRDefault="0051402A"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t>A</w:t>
      </w:r>
      <w:r w:rsidR="00F61954">
        <w:rPr>
          <w:rFonts w:ascii="Arial" w:hAnsi="Arial" w:cs="Arial"/>
          <w:sz w:val="24"/>
          <w:szCs w:val="24"/>
          <w:lang w:val="en-GB"/>
        </w:rPr>
        <w:t xml:space="preserve">ccused testified that he knew the deceased.  They were involved in a domestic relationship and </w:t>
      </w:r>
      <w:r w:rsidR="00D31F22">
        <w:rPr>
          <w:rFonts w:ascii="Arial" w:hAnsi="Arial" w:cs="Arial"/>
          <w:sz w:val="24"/>
          <w:szCs w:val="24"/>
          <w:lang w:val="en-GB"/>
        </w:rPr>
        <w:t xml:space="preserve">he </w:t>
      </w:r>
      <w:r w:rsidR="00F61954">
        <w:rPr>
          <w:rFonts w:ascii="Arial" w:hAnsi="Arial" w:cs="Arial"/>
          <w:sz w:val="24"/>
          <w:szCs w:val="24"/>
          <w:lang w:val="en-GB"/>
        </w:rPr>
        <w:t xml:space="preserve">fathered the deceased’s child.  They had a happy relationship without any quarrel whatsoever.  He knew Mr August Groenewaldt as the deceased biological father.  </w:t>
      </w:r>
      <w:r w:rsidR="006240FB">
        <w:rPr>
          <w:rFonts w:ascii="Arial" w:hAnsi="Arial" w:cs="Arial"/>
          <w:sz w:val="24"/>
          <w:szCs w:val="24"/>
          <w:lang w:val="en-GB"/>
        </w:rPr>
        <w:t>He</w:t>
      </w:r>
      <w:r w:rsidR="00F61954">
        <w:rPr>
          <w:rFonts w:ascii="Arial" w:hAnsi="Arial" w:cs="Arial"/>
          <w:sz w:val="24"/>
          <w:szCs w:val="24"/>
          <w:lang w:val="en-GB"/>
        </w:rPr>
        <w:t xml:space="preserve"> confirmed to have visited at the deceased’s residence on the </w:t>
      </w:r>
      <w:r w:rsidR="00004C55">
        <w:rPr>
          <w:rFonts w:ascii="Arial" w:hAnsi="Arial" w:cs="Arial"/>
          <w:sz w:val="24"/>
          <w:szCs w:val="24"/>
          <w:lang w:val="en-GB"/>
        </w:rPr>
        <w:t xml:space="preserve">morning of the </w:t>
      </w:r>
      <w:r w:rsidR="005A140F">
        <w:rPr>
          <w:rFonts w:ascii="Arial" w:hAnsi="Arial" w:cs="Arial"/>
          <w:sz w:val="24"/>
          <w:szCs w:val="24"/>
          <w:lang w:val="en-GB"/>
        </w:rPr>
        <w:t>13 August 2009 which is a</w:t>
      </w:r>
      <w:r w:rsidR="00F61954">
        <w:rPr>
          <w:rFonts w:ascii="Arial" w:hAnsi="Arial" w:cs="Arial"/>
          <w:sz w:val="24"/>
          <w:szCs w:val="24"/>
          <w:lang w:val="en-GB"/>
        </w:rPr>
        <w:t xml:space="preserve"> distance of about 120 – 130</w:t>
      </w:r>
      <w:r w:rsidR="00004C55">
        <w:rPr>
          <w:rFonts w:ascii="Arial" w:hAnsi="Arial" w:cs="Arial"/>
          <w:sz w:val="24"/>
          <w:szCs w:val="24"/>
          <w:lang w:val="en-GB"/>
        </w:rPr>
        <w:t xml:space="preserve"> metres</w:t>
      </w:r>
      <w:r w:rsidR="006240FB">
        <w:rPr>
          <w:rFonts w:ascii="Arial" w:hAnsi="Arial" w:cs="Arial"/>
          <w:sz w:val="24"/>
          <w:szCs w:val="24"/>
          <w:lang w:val="en-GB"/>
        </w:rPr>
        <w:t xml:space="preserve"> away</w:t>
      </w:r>
      <w:r w:rsidR="00004C55">
        <w:rPr>
          <w:rFonts w:ascii="Arial" w:hAnsi="Arial" w:cs="Arial"/>
          <w:sz w:val="24"/>
          <w:szCs w:val="24"/>
          <w:lang w:val="en-GB"/>
        </w:rPr>
        <w:t xml:space="preserve"> from his father’s house.</w:t>
      </w:r>
      <w:r w:rsidR="00F61954">
        <w:rPr>
          <w:rFonts w:ascii="Arial" w:hAnsi="Arial" w:cs="Arial"/>
          <w:sz w:val="24"/>
          <w:szCs w:val="24"/>
          <w:lang w:val="en-GB"/>
        </w:rPr>
        <w:t xml:space="preserv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[38]</w:t>
      </w:r>
      <w:r w:rsidR="00F61954">
        <w:rPr>
          <w:rFonts w:ascii="Arial" w:hAnsi="Arial" w:cs="Arial"/>
          <w:sz w:val="24"/>
          <w:szCs w:val="24"/>
          <w:lang w:val="en-GB"/>
        </w:rPr>
        <w:tab/>
        <w:t xml:space="preserve">Upon arrival at the deceased’s residence he met her inside the house whereafter he requested for their child’s baptism card and his identification card.  They did not have any argument and all was normal.  There were three of them inside the house at the kitchen that being himself, the deceased and Mr August Groenewaldt.  </w:t>
      </w:r>
      <w:r w:rsidR="00F61954">
        <w:rPr>
          <w:rFonts w:ascii="Arial" w:hAnsi="Arial" w:cs="Arial"/>
          <w:sz w:val="24"/>
          <w:szCs w:val="24"/>
          <w:lang w:val="en-GB"/>
        </w:rPr>
        <w:lastRenderedPageBreak/>
        <w:t>Accused denied to have been in possession of a knife</w:t>
      </w:r>
      <w:r w:rsidR="00004C55">
        <w:rPr>
          <w:rFonts w:ascii="Arial" w:hAnsi="Arial" w:cs="Arial"/>
          <w:sz w:val="24"/>
          <w:szCs w:val="24"/>
          <w:lang w:val="en-GB"/>
        </w:rPr>
        <w:t xml:space="preserve">.  He also denied to have </w:t>
      </w:r>
      <w:r w:rsidR="0051402A">
        <w:rPr>
          <w:rFonts w:ascii="Arial" w:hAnsi="Arial" w:cs="Arial"/>
          <w:sz w:val="24"/>
          <w:szCs w:val="24"/>
          <w:lang w:val="en-GB"/>
        </w:rPr>
        <w:t>washed a knife in the kitchen</w:t>
      </w:r>
      <w:r w:rsidR="006240FB">
        <w:rPr>
          <w:rFonts w:ascii="Arial" w:hAnsi="Arial" w:cs="Arial"/>
          <w:sz w:val="24"/>
          <w:szCs w:val="24"/>
          <w:lang w:val="en-GB"/>
        </w:rPr>
        <w:t>’s</w:t>
      </w:r>
      <w:r w:rsidR="0051402A">
        <w:rPr>
          <w:rFonts w:ascii="Arial" w:hAnsi="Arial" w:cs="Arial"/>
          <w:sz w:val="24"/>
          <w:szCs w:val="24"/>
          <w:lang w:val="en-GB"/>
        </w:rPr>
        <w:t xml:space="preserve"> z</w:t>
      </w:r>
      <w:r w:rsidR="00F61954">
        <w:rPr>
          <w:rFonts w:ascii="Arial" w:hAnsi="Arial" w:cs="Arial"/>
          <w:sz w:val="24"/>
          <w:szCs w:val="24"/>
          <w:lang w:val="en-GB"/>
        </w:rPr>
        <w:t xml:space="preserve">ink.  According to </w:t>
      </w:r>
      <w:r w:rsidR="00F16CF3">
        <w:rPr>
          <w:rFonts w:ascii="Arial" w:hAnsi="Arial" w:cs="Arial"/>
          <w:sz w:val="24"/>
          <w:szCs w:val="24"/>
          <w:lang w:val="en-GB"/>
        </w:rPr>
        <w:t xml:space="preserve">him, he </w:t>
      </w:r>
      <w:r w:rsidR="0051402A">
        <w:rPr>
          <w:rFonts w:ascii="Arial" w:hAnsi="Arial" w:cs="Arial"/>
          <w:sz w:val="24"/>
          <w:szCs w:val="24"/>
          <w:lang w:val="en-GB"/>
        </w:rPr>
        <w:t>had told</w:t>
      </w:r>
      <w:r w:rsidR="00F16CF3">
        <w:rPr>
          <w:rFonts w:ascii="Arial" w:hAnsi="Arial" w:cs="Arial"/>
          <w:sz w:val="24"/>
          <w:szCs w:val="24"/>
          <w:lang w:val="en-GB"/>
        </w:rPr>
        <w:t xml:space="preserve"> the deceased and her father that he intended to go and take up employment at a particular farm.  He </w:t>
      </w:r>
      <w:r w:rsidR="008141B1">
        <w:rPr>
          <w:rFonts w:ascii="Arial" w:hAnsi="Arial" w:cs="Arial"/>
          <w:sz w:val="24"/>
          <w:szCs w:val="24"/>
          <w:lang w:val="en-GB"/>
        </w:rPr>
        <w:t xml:space="preserve">was wearing a </w:t>
      </w:r>
      <w:r w:rsidR="00404E9B">
        <w:rPr>
          <w:rFonts w:ascii="Arial" w:hAnsi="Arial" w:cs="Arial"/>
          <w:sz w:val="24"/>
          <w:szCs w:val="24"/>
          <w:lang w:val="en-GB"/>
        </w:rPr>
        <w:t>t-shirt with</w:t>
      </w:r>
      <w:r w:rsidR="00F16CF3">
        <w:rPr>
          <w:rFonts w:ascii="Arial" w:hAnsi="Arial" w:cs="Arial"/>
          <w:sz w:val="24"/>
          <w:szCs w:val="24"/>
          <w:lang w:val="en-GB"/>
        </w:rPr>
        <w:t xml:space="preserve"> pants on.</w:t>
      </w:r>
      <w:r w:rsidR="00F61954">
        <w:rPr>
          <w:rFonts w:ascii="Arial" w:hAnsi="Arial" w:cs="Arial"/>
          <w:sz w:val="24"/>
          <w:szCs w:val="24"/>
          <w:lang w:val="en-GB"/>
        </w:rPr>
        <w:t xml:space="preserv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885090" w:rsidRDefault="00885090"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[39]</w:t>
      </w:r>
      <w:r w:rsidR="00F16CF3">
        <w:rPr>
          <w:rFonts w:ascii="Arial" w:hAnsi="Arial" w:cs="Arial"/>
          <w:sz w:val="24"/>
          <w:szCs w:val="24"/>
          <w:lang w:val="en-GB"/>
        </w:rPr>
        <w:tab/>
        <w:t xml:space="preserve">He </w:t>
      </w:r>
      <w:r w:rsidR="00D746E1">
        <w:rPr>
          <w:rFonts w:ascii="Arial" w:hAnsi="Arial" w:cs="Arial"/>
          <w:sz w:val="24"/>
          <w:szCs w:val="24"/>
          <w:lang w:val="en-GB"/>
        </w:rPr>
        <w:t xml:space="preserve">also </w:t>
      </w:r>
      <w:r w:rsidR="00F16CF3">
        <w:rPr>
          <w:rFonts w:ascii="Arial" w:hAnsi="Arial" w:cs="Arial"/>
          <w:sz w:val="24"/>
          <w:szCs w:val="24"/>
          <w:lang w:val="en-GB"/>
        </w:rPr>
        <w:t>kn</w:t>
      </w:r>
      <w:r w:rsidR="008141B1">
        <w:rPr>
          <w:rFonts w:ascii="Arial" w:hAnsi="Arial" w:cs="Arial"/>
          <w:sz w:val="24"/>
          <w:szCs w:val="24"/>
          <w:lang w:val="en-GB"/>
        </w:rPr>
        <w:t>ew</w:t>
      </w:r>
      <w:r w:rsidR="00F16CF3">
        <w:rPr>
          <w:rFonts w:ascii="Arial" w:hAnsi="Arial" w:cs="Arial"/>
          <w:sz w:val="24"/>
          <w:szCs w:val="24"/>
          <w:lang w:val="en-GB"/>
        </w:rPr>
        <w:t xml:space="preserve"> Patricia</w:t>
      </w:r>
      <w:r w:rsidR="0051402A">
        <w:rPr>
          <w:rFonts w:ascii="Arial" w:hAnsi="Arial" w:cs="Arial"/>
          <w:sz w:val="24"/>
          <w:szCs w:val="24"/>
          <w:lang w:val="en-GB"/>
        </w:rPr>
        <w:t xml:space="preserve">, </w:t>
      </w:r>
      <w:r w:rsidR="006240FB">
        <w:rPr>
          <w:rFonts w:ascii="Arial" w:hAnsi="Arial" w:cs="Arial"/>
          <w:sz w:val="24"/>
          <w:szCs w:val="24"/>
          <w:lang w:val="en-GB"/>
        </w:rPr>
        <w:t>as</w:t>
      </w:r>
      <w:r w:rsidR="00F16CF3">
        <w:rPr>
          <w:rFonts w:ascii="Arial" w:hAnsi="Arial" w:cs="Arial"/>
          <w:sz w:val="24"/>
          <w:szCs w:val="24"/>
          <w:lang w:val="en-GB"/>
        </w:rPr>
        <w:t xml:space="preserve"> a daughte</w:t>
      </w:r>
      <w:r w:rsidR="008E5ABB">
        <w:rPr>
          <w:rFonts w:ascii="Arial" w:hAnsi="Arial" w:cs="Arial"/>
          <w:sz w:val="24"/>
          <w:szCs w:val="24"/>
          <w:lang w:val="en-GB"/>
        </w:rPr>
        <w:t>r of his father’s co-worker.  He</w:t>
      </w:r>
      <w:r w:rsidR="00F16CF3">
        <w:rPr>
          <w:rFonts w:ascii="Arial" w:hAnsi="Arial" w:cs="Arial"/>
          <w:sz w:val="24"/>
          <w:szCs w:val="24"/>
          <w:lang w:val="en-GB"/>
        </w:rPr>
        <w:t xml:space="preserve"> did not see her on that d</w:t>
      </w:r>
      <w:r w:rsidR="008E5ABB">
        <w:rPr>
          <w:rFonts w:ascii="Arial" w:hAnsi="Arial" w:cs="Arial"/>
          <w:sz w:val="24"/>
          <w:szCs w:val="24"/>
          <w:lang w:val="en-GB"/>
        </w:rPr>
        <w:t>ay</w:t>
      </w:r>
      <w:r w:rsidR="00F16CF3">
        <w:rPr>
          <w:rFonts w:ascii="Arial" w:hAnsi="Arial" w:cs="Arial"/>
          <w:sz w:val="24"/>
          <w:szCs w:val="24"/>
          <w:lang w:val="en-GB"/>
        </w:rPr>
        <w:t xml:space="preserve"> neither did he have any conversation with her.  He also did not meet Anton Cloete who resided at Bio’s father’s house.  Neither did he see or m</w:t>
      </w:r>
      <w:r w:rsidR="008141B1">
        <w:rPr>
          <w:rFonts w:ascii="Arial" w:hAnsi="Arial" w:cs="Arial"/>
          <w:sz w:val="24"/>
          <w:szCs w:val="24"/>
          <w:lang w:val="en-GB"/>
        </w:rPr>
        <w:t>e</w:t>
      </w:r>
      <w:r w:rsidR="00F16CF3">
        <w:rPr>
          <w:rFonts w:ascii="Arial" w:hAnsi="Arial" w:cs="Arial"/>
          <w:sz w:val="24"/>
          <w:szCs w:val="24"/>
          <w:lang w:val="en-GB"/>
        </w:rPr>
        <w:t>et Bio.  According to accused the door to the deceased’s bedroom had been broken</w:t>
      </w:r>
      <w:r w:rsidR="0062744D">
        <w:rPr>
          <w:rFonts w:ascii="Arial" w:hAnsi="Arial" w:cs="Arial"/>
          <w:sz w:val="24"/>
          <w:szCs w:val="24"/>
          <w:lang w:val="en-GB"/>
        </w:rPr>
        <w:t xml:space="preserve"> all along</w:t>
      </w:r>
      <w:r w:rsidR="008141B1">
        <w:rPr>
          <w:rFonts w:ascii="Arial" w:hAnsi="Arial" w:cs="Arial"/>
          <w:sz w:val="24"/>
          <w:szCs w:val="24"/>
          <w:lang w:val="en-GB"/>
        </w:rPr>
        <w:t>.  It</w:t>
      </w:r>
      <w:r w:rsidR="00F16CF3">
        <w:rPr>
          <w:rFonts w:ascii="Arial" w:hAnsi="Arial" w:cs="Arial"/>
          <w:sz w:val="24"/>
          <w:szCs w:val="24"/>
          <w:lang w:val="en-GB"/>
        </w:rPr>
        <w:t xml:space="preserve"> had no handle nor did it have a lock, as such the door could not be locked from the inside.  Accused </w:t>
      </w:r>
      <w:r w:rsidR="008141B1">
        <w:rPr>
          <w:rFonts w:ascii="Arial" w:hAnsi="Arial" w:cs="Arial"/>
          <w:sz w:val="24"/>
          <w:szCs w:val="24"/>
          <w:lang w:val="en-GB"/>
        </w:rPr>
        <w:t>denied to have</w:t>
      </w:r>
      <w:r w:rsidR="00F16CF3">
        <w:rPr>
          <w:rFonts w:ascii="Arial" w:hAnsi="Arial" w:cs="Arial"/>
          <w:sz w:val="24"/>
          <w:szCs w:val="24"/>
          <w:lang w:val="en-GB"/>
        </w:rPr>
        <w:t xml:space="preserve"> killed the deceased</w:t>
      </w:r>
      <w:r w:rsidR="008141B1">
        <w:rPr>
          <w:rFonts w:ascii="Arial" w:hAnsi="Arial" w:cs="Arial"/>
          <w:sz w:val="24"/>
          <w:szCs w:val="24"/>
          <w:lang w:val="en-GB"/>
        </w:rPr>
        <w:t>.  The sandal allegedly found in the deceased’s room did not belong to him</w:t>
      </w:r>
      <w:r w:rsidR="00F16CF3">
        <w:rPr>
          <w:rFonts w:ascii="Arial" w:hAnsi="Arial" w:cs="Arial"/>
          <w:sz w:val="24"/>
          <w:szCs w:val="24"/>
          <w:lang w:val="en-GB"/>
        </w:rPr>
        <w:t xml:space="preserve">.  He had no reason to kill the deceased as they loved each other.  They had been in </w:t>
      </w:r>
      <w:r w:rsidR="008141B1">
        <w:rPr>
          <w:rFonts w:ascii="Arial" w:hAnsi="Arial" w:cs="Arial"/>
          <w:sz w:val="24"/>
          <w:szCs w:val="24"/>
          <w:lang w:val="en-GB"/>
        </w:rPr>
        <w:t>a</w:t>
      </w:r>
      <w:r w:rsidR="00F16CF3">
        <w:rPr>
          <w:rFonts w:ascii="Arial" w:hAnsi="Arial" w:cs="Arial"/>
          <w:sz w:val="24"/>
          <w:szCs w:val="24"/>
          <w:lang w:val="en-GB"/>
        </w:rPr>
        <w:t xml:space="preserve"> relationship for the past three years and five months.  The deceased did not fear him and </w:t>
      </w:r>
      <w:r w:rsidR="00404E9B">
        <w:rPr>
          <w:rFonts w:ascii="Arial" w:hAnsi="Arial" w:cs="Arial"/>
          <w:sz w:val="24"/>
          <w:szCs w:val="24"/>
          <w:lang w:val="en-GB"/>
        </w:rPr>
        <w:t xml:space="preserve">as </w:t>
      </w:r>
      <w:r w:rsidR="00F16CF3">
        <w:rPr>
          <w:rFonts w:ascii="Arial" w:hAnsi="Arial" w:cs="Arial"/>
          <w:sz w:val="24"/>
          <w:szCs w:val="24"/>
          <w:lang w:val="en-GB"/>
        </w:rPr>
        <w:t xml:space="preserve">such she had no reason to run away upon </w:t>
      </w:r>
      <w:r w:rsidR="008141B1">
        <w:rPr>
          <w:rFonts w:ascii="Arial" w:hAnsi="Arial" w:cs="Arial"/>
          <w:sz w:val="24"/>
          <w:szCs w:val="24"/>
          <w:lang w:val="en-GB"/>
        </w:rPr>
        <w:t>seeing him</w:t>
      </w:r>
      <w:r w:rsidR="00F16CF3">
        <w:rPr>
          <w:rFonts w:ascii="Arial" w:hAnsi="Arial" w:cs="Arial"/>
          <w:sz w:val="24"/>
          <w:szCs w:val="24"/>
          <w:lang w:val="en-GB"/>
        </w:rPr>
        <w:t xml:space="preserve">.  </w:t>
      </w:r>
      <w:r w:rsidR="00404E9B">
        <w:rPr>
          <w:rFonts w:ascii="Arial" w:hAnsi="Arial" w:cs="Arial"/>
          <w:sz w:val="24"/>
          <w:szCs w:val="24"/>
          <w:lang w:val="en-GB"/>
        </w:rPr>
        <w:t>He</w:t>
      </w:r>
      <w:r w:rsidR="00F16CF3">
        <w:rPr>
          <w:rFonts w:ascii="Arial" w:hAnsi="Arial" w:cs="Arial"/>
          <w:sz w:val="24"/>
          <w:szCs w:val="24"/>
          <w:lang w:val="en-GB"/>
        </w:rPr>
        <w:t xml:space="preserve"> denied to have used threatening words against the deceased.  </w:t>
      </w:r>
      <w:r w:rsidR="006240FB">
        <w:rPr>
          <w:rFonts w:ascii="Arial" w:hAnsi="Arial" w:cs="Arial"/>
          <w:sz w:val="24"/>
          <w:szCs w:val="24"/>
          <w:lang w:val="en-GB"/>
        </w:rPr>
        <w:t>H</w:t>
      </w:r>
      <w:r w:rsidR="00F16CF3">
        <w:rPr>
          <w:rFonts w:ascii="Arial" w:hAnsi="Arial" w:cs="Arial"/>
          <w:sz w:val="24"/>
          <w:szCs w:val="24"/>
          <w:lang w:val="en-GB"/>
        </w:rPr>
        <w:t>e also did not tell anyone</w:t>
      </w:r>
      <w:r w:rsidR="009E0D5B">
        <w:rPr>
          <w:rFonts w:ascii="Arial" w:hAnsi="Arial" w:cs="Arial"/>
          <w:sz w:val="24"/>
          <w:szCs w:val="24"/>
          <w:lang w:val="en-GB"/>
        </w:rPr>
        <w:t xml:space="preserve"> that he had killed the deceased and </w:t>
      </w:r>
      <w:r w:rsidR="008141B1">
        <w:rPr>
          <w:rFonts w:ascii="Arial" w:hAnsi="Arial" w:cs="Arial"/>
          <w:sz w:val="24"/>
          <w:szCs w:val="24"/>
          <w:lang w:val="en-GB"/>
        </w:rPr>
        <w:t xml:space="preserve">that </w:t>
      </w:r>
      <w:r w:rsidR="009E0D5B">
        <w:rPr>
          <w:rFonts w:ascii="Arial" w:hAnsi="Arial" w:cs="Arial"/>
          <w:sz w:val="24"/>
          <w:szCs w:val="24"/>
          <w:lang w:val="en-GB"/>
        </w:rPr>
        <w:t xml:space="preserve">people must go and see for themselves or words to that effect.  Accused denied to have been arrested in the bush </w:t>
      </w:r>
      <w:r w:rsidR="008141B1">
        <w:rPr>
          <w:rFonts w:ascii="Arial" w:hAnsi="Arial" w:cs="Arial"/>
          <w:sz w:val="24"/>
          <w:szCs w:val="24"/>
          <w:lang w:val="en-GB"/>
        </w:rPr>
        <w:t>and</w:t>
      </w:r>
      <w:r w:rsidR="009E0D5B">
        <w:rPr>
          <w:rFonts w:ascii="Arial" w:hAnsi="Arial" w:cs="Arial"/>
          <w:sz w:val="24"/>
          <w:szCs w:val="24"/>
          <w:lang w:val="en-GB"/>
        </w:rPr>
        <w:t xml:space="preserve"> </w:t>
      </w:r>
      <w:r w:rsidR="0062744D">
        <w:rPr>
          <w:rFonts w:ascii="Arial" w:hAnsi="Arial" w:cs="Arial"/>
          <w:sz w:val="24"/>
          <w:szCs w:val="24"/>
          <w:lang w:val="en-GB"/>
        </w:rPr>
        <w:t>claimed</w:t>
      </w:r>
      <w:r w:rsidR="009E0D5B">
        <w:rPr>
          <w:rFonts w:ascii="Arial" w:hAnsi="Arial" w:cs="Arial"/>
          <w:sz w:val="24"/>
          <w:szCs w:val="24"/>
          <w:lang w:val="en-GB"/>
        </w:rPr>
        <w:t xml:space="preserve"> </w:t>
      </w:r>
      <w:r w:rsidR="008141B1">
        <w:rPr>
          <w:rFonts w:ascii="Arial" w:hAnsi="Arial" w:cs="Arial"/>
          <w:sz w:val="24"/>
          <w:szCs w:val="24"/>
          <w:lang w:val="en-GB"/>
        </w:rPr>
        <w:t xml:space="preserve">to have been </w:t>
      </w:r>
      <w:r w:rsidR="009E0D5B">
        <w:rPr>
          <w:rFonts w:ascii="Arial" w:hAnsi="Arial" w:cs="Arial"/>
          <w:sz w:val="24"/>
          <w:szCs w:val="24"/>
          <w:lang w:val="en-GB"/>
        </w:rPr>
        <w:t>arrested near the road as he waited for transport to go to a farm in search of employment.</w:t>
      </w:r>
    </w:p>
    <w:p w:rsidR="00310EE9" w:rsidRDefault="00310EE9" w:rsidP="00885090">
      <w:pPr>
        <w:tabs>
          <w:tab w:val="left" w:pos="720"/>
          <w:tab w:val="left" w:pos="810"/>
        </w:tabs>
        <w:spacing w:after="0" w:line="360" w:lineRule="auto"/>
        <w:jc w:val="both"/>
        <w:rPr>
          <w:rFonts w:ascii="Arial" w:hAnsi="Arial" w:cs="Arial"/>
          <w:sz w:val="24"/>
          <w:szCs w:val="24"/>
          <w:lang w:val="en-GB"/>
        </w:rPr>
      </w:pPr>
    </w:p>
    <w:p w:rsidR="00310EE9" w:rsidRPr="00310EE9" w:rsidRDefault="00310EE9" w:rsidP="00885090">
      <w:pPr>
        <w:tabs>
          <w:tab w:val="left" w:pos="720"/>
          <w:tab w:val="left" w:pos="810"/>
        </w:tabs>
        <w:spacing w:after="0" w:line="360" w:lineRule="auto"/>
        <w:jc w:val="both"/>
        <w:rPr>
          <w:rFonts w:ascii="Arial" w:hAnsi="Arial" w:cs="Arial"/>
          <w:b/>
          <w:sz w:val="24"/>
          <w:szCs w:val="24"/>
          <w:lang w:val="en-GB"/>
        </w:rPr>
      </w:pPr>
      <w:r w:rsidRPr="00310EE9">
        <w:rPr>
          <w:rFonts w:ascii="Arial" w:hAnsi="Arial" w:cs="Arial"/>
          <w:b/>
          <w:sz w:val="24"/>
          <w:szCs w:val="24"/>
          <w:lang w:val="en-GB"/>
        </w:rPr>
        <w:t>Analysis of the evidence</w:t>
      </w:r>
    </w:p>
    <w:p w:rsidR="00885090" w:rsidRDefault="00310EE9"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5136A" w:rsidRDefault="00310EE9"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t>The accused faces a charge of housebreaking with intent to murder and murder.  The deceased died as a result of at least eight stab wounds to the chest inflicted from the back.</w:t>
      </w:r>
      <w:r w:rsidR="005A12F2">
        <w:rPr>
          <w:rFonts w:ascii="Arial" w:hAnsi="Arial" w:cs="Arial"/>
          <w:sz w:val="24"/>
          <w:szCs w:val="24"/>
          <w:lang w:val="en-GB"/>
        </w:rPr>
        <w:t xml:space="preserve">  </w:t>
      </w:r>
      <w:r w:rsidR="006240FB">
        <w:rPr>
          <w:rFonts w:ascii="Arial" w:hAnsi="Arial" w:cs="Arial"/>
          <w:sz w:val="24"/>
          <w:szCs w:val="24"/>
          <w:lang w:val="en-GB"/>
        </w:rPr>
        <w:t>He</w:t>
      </w:r>
      <w:r w:rsidR="005A12F2">
        <w:rPr>
          <w:rFonts w:ascii="Arial" w:hAnsi="Arial" w:cs="Arial"/>
          <w:sz w:val="24"/>
          <w:szCs w:val="24"/>
          <w:lang w:val="en-GB"/>
        </w:rPr>
        <w:t xml:space="preserve"> has denied that he caused the death of the deceased.  According to him he was not present on the scene where the crime was committed.  Though admitting to have visited the deceased’s residence on the 13</w:t>
      </w:r>
      <w:r w:rsidR="005A12F2" w:rsidRPr="005A12F2">
        <w:rPr>
          <w:rFonts w:ascii="Arial" w:hAnsi="Arial" w:cs="Arial"/>
          <w:sz w:val="24"/>
          <w:szCs w:val="24"/>
          <w:vertAlign w:val="superscript"/>
          <w:lang w:val="en-GB"/>
        </w:rPr>
        <w:t>th</w:t>
      </w:r>
      <w:r w:rsidR="005A12F2">
        <w:rPr>
          <w:rFonts w:ascii="Arial" w:hAnsi="Arial" w:cs="Arial"/>
          <w:sz w:val="24"/>
          <w:szCs w:val="24"/>
          <w:lang w:val="en-GB"/>
        </w:rPr>
        <w:t xml:space="preserve"> of August 2009, accused denied to have returned to the house after he </w:t>
      </w:r>
      <w:r w:rsidR="006240FB">
        <w:rPr>
          <w:rFonts w:ascii="Arial" w:hAnsi="Arial" w:cs="Arial"/>
          <w:sz w:val="24"/>
          <w:szCs w:val="24"/>
          <w:lang w:val="en-GB"/>
        </w:rPr>
        <w:t>had</w:t>
      </w:r>
      <w:r w:rsidR="005A12F2">
        <w:rPr>
          <w:rFonts w:ascii="Arial" w:hAnsi="Arial" w:cs="Arial"/>
          <w:sz w:val="24"/>
          <w:szCs w:val="24"/>
          <w:lang w:val="en-GB"/>
        </w:rPr>
        <w:t xml:space="preserve"> collected his documents from the deceased that morning.  </w:t>
      </w:r>
    </w:p>
    <w:p w:rsidR="00A5136A" w:rsidRDefault="00A5136A" w:rsidP="00885090">
      <w:pPr>
        <w:tabs>
          <w:tab w:val="left" w:pos="720"/>
          <w:tab w:val="left" w:pos="810"/>
        </w:tabs>
        <w:spacing w:after="0" w:line="360" w:lineRule="auto"/>
        <w:jc w:val="both"/>
        <w:rPr>
          <w:rFonts w:ascii="Arial" w:hAnsi="Arial" w:cs="Arial"/>
          <w:sz w:val="24"/>
          <w:szCs w:val="24"/>
          <w:lang w:val="en-GB"/>
        </w:rPr>
      </w:pPr>
    </w:p>
    <w:p w:rsidR="00310EE9" w:rsidRDefault="00A5136A"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5A12F2">
        <w:rPr>
          <w:rFonts w:ascii="Arial" w:hAnsi="Arial" w:cs="Arial"/>
          <w:sz w:val="24"/>
          <w:szCs w:val="24"/>
          <w:lang w:val="en-GB"/>
        </w:rPr>
        <w:t>It is common cause that the deceased’s body was dis</w:t>
      </w:r>
      <w:r w:rsidR="00B0354B">
        <w:rPr>
          <w:rFonts w:ascii="Arial" w:hAnsi="Arial" w:cs="Arial"/>
          <w:sz w:val="24"/>
          <w:szCs w:val="24"/>
          <w:lang w:val="en-GB"/>
        </w:rPr>
        <w:t xml:space="preserve">covered on the date in question.  </w:t>
      </w:r>
      <w:r w:rsidR="00522782">
        <w:rPr>
          <w:rFonts w:ascii="Arial" w:hAnsi="Arial" w:cs="Arial"/>
          <w:sz w:val="24"/>
          <w:szCs w:val="24"/>
          <w:lang w:val="en-GB"/>
        </w:rPr>
        <w:t>Also that t</w:t>
      </w:r>
      <w:r w:rsidR="00B0354B">
        <w:rPr>
          <w:rFonts w:ascii="Arial" w:hAnsi="Arial" w:cs="Arial"/>
          <w:sz w:val="24"/>
          <w:szCs w:val="24"/>
          <w:lang w:val="en-GB"/>
        </w:rPr>
        <w:t>here were no eye witnesses to the actual stabbing.  The prosecution’s case is</w:t>
      </w:r>
      <w:r w:rsidR="00522782">
        <w:rPr>
          <w:rFonts w:ascii="Arial" w:hAnsi="Arial" w:cs="Arial"/>
          <w:sz w:val="24"/>
          <w:szCs w:val="24"/>
          <w:lang w:val="en-GB"/>
        </w:rPr>
        <w:t xml:space="preserve"> therefor </w:t>
      </w:r>
      <w:r w:rsidR="00B0354B">
        <w:rPr>
          <w:rFonts w:ascii="Arial" w:hAnsi="Arial" w:cs="Arial"/>
          <w:sz w:val="24"/>
          <w:szCs w:val="24"/>
          <w:lang w:val="en-GB"/>
        </w:rPr>
        <w:t>based on circumstantial evidence.</w:t>
      </w:r>
    </w:p>
    <w:p w:rsidR="00310EE9" w:rsidRDefault="00310EE9" w:rsidP="00885090">
      <w:pPr>
        <w:tabs>
          <w:tab w:val="left" w:pos="720"/>
          <w:tab w:val="left" w:pos="810"/>
        </w:tabs>
        <w:spacing w:after="0" w:line="360" w:lineRule="auto"/>
        <w:jc w:val="both"/>
        <w:rPr>
          <w:rFonts w:ascii="Arial" w:hAnsi="Arial" w:cs="Arial"/>
          <w:sz w:val="24"/>
          <w:szCs w:val="24"/>
          <w:lang w:val="en-GB"/>
        </w:rPr>
      </w:pPr>
    </w:p>
    <w:p w:rsidR="00310EE9" w:rsidRDefault="00310EE9"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w:t>
      </w:r>
      <w:r w:rsidR="00A5136A">
        <w:rPr>
          <w:rFonts w:ascii="Arial" w:hAnsi="Arial" w:cs="Arial"/>
          <w:sz w:val="24"/>
          <w:szCs w:val="24"/>
          <w:lang w:val="en-GB"/>
        </w:rPr>
        <w:t>42</w:t>
      </w:r>
      <w:r>
        <w:rPr>
          <w:rFonts w:ascii="Arial" w:hAnsi="Arial" w:cs="Arial"/>
          <w:sz w:val="24"/>
          <w:szCs w:val="24"/>
          <w:lang w:val="en-GB"/>
        </w:rPr>
        <w:t>]</w:t>
      </w:r>
      <w:r w:rsidR="007F0C91">
        <w:rPr>
          <w:rFonts w:ascii="Arial" w:hAnsi="Arial" w:cs="Arial"/>
          <w:sz w:val="24"/>
          <w:szCs w:val="24"/>
          <w:lang w:val="en-GB"/>
        </w:rPr>
        <w:tab/>
      </w:r>
      <w:r w:rsidR="00B0354B">
        <w:rPr>
          <w:rFonts w:ascii="Arial" w:hAnsi="Arial" w:cs="Arial"/>
          <w:sz w:val="24"/>
          <w:szCs w:val="24"/>
          <w:lang w:val="en-GB"/>
        </w:rPr>
        <w:t xml:space="preserve">Patricia Muvarure testified that the deceased had told her about threats being made against her by the accused on the same date the deceased’s body was discovered.  She also testified that whilst in the company of Anton Cloete, Bio Xoagub, </w:t>
      </w:r>
      <w:r w:rsidR="00A5136A">
        <w:rPr>
          <w:rFonts w:ascii="Arial" w:hAnsi="Arial" w:cs="Arial"/>
          <w:sz w:val="24"/>
          <w:szCs w:val="24"/>
          <w:lang w:val="en-GB"/>
        </w:rPr>
        <w:t xml:space="preserve">and </w:t>
      </w:r>
      <w:r w:rsidR="00B0354B">
        <w:rPr>
          <w:rFonts w:ascii="Arial" w:hAnsi="Arial" w:cs="Arial"/>
          <w:sz w:val="24"/>
          <w:szCs w:val="24"/>
          <w:lang w:val="en-GB"/>
        </w:rPr>
        <w:t xml:space="preserve">the deceased, accused </w:t>
      </w:r>
      <w:r w:rsidR="00045926">
        <w:rPr>
          <w:rFonts w:ascii="Arial" w:hAnsi="Arial" w:cs="Arial"/>
          <w:sz w:val="24"/>
          <w:szCs w:val="24"/>
          <w:lang w:val="en-GB"/>
        </w:rPr>
        <w:t xml:space="preserve">had </w:t>
      </w:r>
      <w:r w:rsidR="00B0354B">
        <w:rPr>
          <w:rFonts w:ascii="Arial" w:hAnsi="Arial" w:cs="Arial"/>
          <w:sz w:val="24"/>
          <w:szCs w:val="24"/>
          <w:lang w:val="en-GB"/>
        </w:rPr>
        <w:t xml:space="preserve">approached them.  The deceased walked away and entered their home.  She had expressed fear about </w:t>
      </w:r>
      <w:r w:rsidR="00045926">
        <w:rPr>
          <w:rFonts w:ascii="Arial" w:hAnsi="Arial" w:cs="Arial"/>
          <w:sz w:val="24"/>
          <w:szCs w:val="24"/>
          <w:lang w:val="en-GB"/>
        </w:rPr>
        <w:t>t</w:t>
      </w:r>
      <w:r w:rsidR="00B0354B">
        <w:rPr>
          <w:rFonts w:ascii="Arial" w:hAnsi="Arial" w:cs="Arial"/>
          <w:sz w:val="24"/>
          <w:szCs w:val="24"/>
          <w:lang w:val="en-GB"/>
        </w:rPr>
        <w:t>he accused.  Though accused has denied to have met Patricia on the 13 August 2009, Bio Xoagub and Anton Cloete corroborate Patricia’s version, that they were seated together when accused arrived and went into the deceased’s house.</w:t>
      </w:r>
    </w:p>
    <w:p w:rsidR="00310EE9" w:rsidRDefault="00310EE9" w:rsidP="00885090">
      <w:pPr>
        <w:tabs>
          <w:tab w:val="left" w:pos="720"/>
          <w:tab w:val="left" w:pos="810"/>
        </w:tabs>
        <w:spacing w:after="0" w:line="360" w:lineRule="auto"/>
        <w:jc w:val="both"/>
        <w:rPr>
          <w:rFonts w:ascii="Arial" w:hAnsi="Arial" w:cs="Arial"/>
          <w:sz w:val="24"/>
          <w:szCs w:val="24"/>
          <w:lang w:val="en-GB"/>
        </w:rPr>
      </w:pPr>
    </w:p>
    <w:p w:rsidR="00310EE9" w:rsidRDefault="00310EE9" w:rsidP="00310EE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5A12F2">
        <w:rPr>
          <w:rFonts w:ascii="Arial" w:hAnsi="Arial" w:cs="Arial"/>
          <w:sz w:val="24"/>
          <w:szCs w:val="24"/>
          <w:lang w:val="en-GB"/>
        </w:rPr>
        <w:t>4</w:t>
      </w:r>
      <w:r w:rsidR="00A5136A">
        <w:rPr>
          <w:rFonts w:ascii="Arial" w:hAnsi="Arial" w:cs="Arial"/>
          <w:sz w:val="24"/>
          <w:szCs w:val="24"/>
          <w:lang w:val="en-GB"/>
        </w:rPr>
        <w:t>3</w:t>
      </w:r>
      <w:r>
        <w:rPr>
          <w:rFonts w:ascii="Arial" w:hAnsi="Arial" w:cs="Arial"/>
          <w:sz w:val="24"/>
          <w:szCs w:val="24"/>
          <w:lang w:val="en-GB"/>
        </w:rPr>
        <w:t>]</w:t>
      </w:r>
      <w:r w:rsidR="00B0354B">
        <w:rPr>
          <w:rFonts w:ascii="Arial" w:hAnsi="Arial" w:cs="Arial"/>
          <w:sz w:val="24"/>
          <w:szCs w:val="24"/>
          <w:lang w:val="en-GB"/>
        </w:rPr>
        <w:tab/>
        <w:t>Patricia went on to testify that she followed the deceased and found her having locked her bedroom door from the inside.  She physically tried to open the door which she could not open as it had been locked f</w:t>
      </w:r>
      <w:r w:rsidR="00A5136A">
        <w:rPr>
          <w:rFonts w:ascii="Arial" w:hAnsi="Arial" w:cs="Arial"/>
          <w:sz w:val="24"/>
          <w:szCs w:val="24"/>
          <w:lang w:val="en-GB"/>
        </w:rPr>
        <w:t>r</w:t>
      </w:r>
      <w:r w:rsidR="00B0354B">
        <w:rPr>
          <w:rFonts w:ascii="Arial" w:hAnsi="Arial" w:cs="Arial"/>
          <w:sz w:val="24"/>
          <w:szCs w:val="24"/>
          <w:lang w:val="en-GB"/>
        </w:rPr>
        <w:t xml:space="preserve">om inside.  The version of accused that he left the deceased’s premises in the morning and never return there </w:t>
      </w:r>
      <w:r w:rsidR="0010231C">
        <w:rPr>
          <w:rFonts w:ascii="Arial" w:hAnsi="Arial" w:cs="Arial"/>
          <w:sz w:val="24"/>
          <w:szCs w:val="24"/>
          <w:lang w:val="en-GB"/>
        </w:rPr>
        <w:t xml:space="preserve">on the 13 August 2009 is in contrast with the evidence of Anton Cloete who testified that he saw accused entering the house whereafter the deceased informed him about the </w:t>
      </w:r>
      <w:r w:rsidR="00A5136A">
        <w:rPr>
          <w:rFonts w:ascii="Arial" w:hAnsi="Arial" w:cs="Arial"/>
          <w:sz w:val="24"/>
          <w:szCs w:val="24"/>
          <w:lang w:val="en-GB"/>
        </w:rPr>
        <w:t>latter</w:t>
      </w:r>
      <w:r w:rsidR="0010231C">
        <w:rPr>
          <w:rFonts w:ascii="Arial" w:hAnsi="Arial" w:cs="Arial"/>
          <w:sz w:val="24"/>
          <w:szCs w:val="24"/>
          <w:lang w:val="en-GB"/>
        </w:rPr>
        <w:t xml:space="preserve"> busy breaking the door to her bedroom and asking him to seek help from Martha Afrikaner.  He did elert Martha Afrikaner as requested by the deceased.  The deceased spoke </w:t>
      </w:r>
      <w:r w:rsidR="00045926">
        <w:rPr>
          <w:rFonts w:ascii="Arial" w:hAnsi="Arial" w:cs="Arial"/>
          <w:sz w:val="24"/>
          <w:szCs w:val="24"/>
          <w:lang w:val="en-GB"/>
        </w:rPr>
        <w:t xml:space="preserve">to him </w:t>
      </w:r>
      <w:r w:rsidR="0010231C">
        <w:rPr>
          <w:rFonts w:ascii="Arial" w:hAnsi="Arial" w:cs="Arial"/>
          <w:sz w:val="24"/>
          <w:szCs w:val="24"/>
          <w:lang w:val="en-GB"/>
        </w:rPr>
        <w:t xml:space="preserve">through an open window.  It was the accused who had an argument with the deceased on the 12 August 2009 as testified to by Edward Gaeb, the accused’s biological father, </w:t>
      </w:r>
      <w:r w:rsidR="00045926">
        <w:rPr>
          <w:rFonts w:ascii="Arial" w:hAnsi="Arial" w:cs="Arial"/>
          <w:sz w:val="24"/>
          <w:szCs w:val="24"/>
          <w:lang w:val="en-GB"/>
        </w:rPr>
        <w:t xml:space="preserve">and </w:t>
      </w:r>
      <w:r w:rsidR="0010231C">
        <w:rPr>
          <w:rFonts w:ascii="Arial" w:hAnsi="Arial" w:cs="Arial"/>
          <w:sz w:val="24"/>
          <w:szCs w:val="24"/>
          <w:lang w:val="en-GB"/>
        </w:rPr>
        <w:t>no one else.</w:t>
      </w:r>
    </w:p>
    <w:p w:rsidR="00310EE9" w:rsidRDefault="00310EE9" w:rsidP="00310EE9">
      <w:pPr>
        <w:tabs>
          <w:tab w:val="left" w:pos="720"/>
          <w:tab w:val="left" w:pos="810"/>
        </w:tabs>
        <w:spacing w:after="0" w:line="360" w:lineRule="auto"/>
        <w:jc w:val="both"/>
        <w:rPr>
          <w:rFonts w:ascii="Arial" w:hAnsi="Arial" w:cs="Arial"/>
          <w:sz w:val="24"/>
          <w:szCs w:val="24"/>
          <w:lang w:val="en-GB"/>
        </w:rPr>
      </w:pPr>
    </w:p>
    <w:p w:rsidR="00310EE9" w:rsidRDefault="00310EE9" w:rsidP="00310EE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5136A">
        <w:rPr>
          <w:rFonts w:ascii="Arial" w:hAnsi="Arial" w:cs="Arial"/>
          <w:sz w:val="24"/>
          <w:szCs w:val="24"/>
          <w:lang w:val="en-GB"/>
        </w:rPr>
        <w:t>44</w:t>
      </w:r>
      <w:r>
        <w:rPr>
          <w:rFonts w:ascii="Arial" w:hAnsi="Arial" w:cs="Arial"/>
          <w:sz w:val="24"/>
          <w:szCs w:val="24"/>
          <w:lang w:val="en-GB"/>
        </w:rPr>
        <w:t>]</w:t>
      </w:r>
      <w:r w:rsidR="0010231C">
        <w:rPr>
          <w:rFonts w:ascii="Arial" w:hAnsi="Arial" w:cs="Arial"/>
          <w:sz w:val="24"/>
          <w:szCs w:val="24"/>
          <w:lang w:val="en-GB"/>
        </w:rPr>
        <w:tab/>
        <w:t xml:space="preserve">Sofia Losper and Martha Afrikaner also testified that they met accused on the road on their way to the deceased’s house.  Though their version differ as to the exact words the accused had told them, they each made reference to the fact that “he has finished and that they must go and see for </w:t>
      </w:r>
      <w:r w:rsidR="00D21080">
        <w:rPr>
          <w:rFonts w:ascii="Arial" w:hAnsi="Arial" w:cs="Arial"/>
          <w:sz w:val="24"/>
          <w:szCs w:val="24"/>
          <w:lang w:val="en-GB"/>
        </w:rPr>
        <w:t>themselves” – Whilst Martha Afrikaner made reference to “stabbing of</w:t>
      </w:r>
      <w:r w:rsidR="00DE5670">
        <w:rPr>
          <w:rFonts w:ascii="Arial" w:hAnsi="Arial" w:cs="Arial"/>
          <w:sz w:val="24"/>
          <w:szCs w:val="24"/>
          <w:lang w:val="en-GB"/>
        </w:rPr>
        <w:t xml:space="preserve"> the deceased, and that </w:t>
      </w:r>
      <w:r w:rsidR="00A5136A">
        <w:rPr>
          <w:rFonts w:ascii="Arial" w:hAnsi="Arial" w:cs="Arial"/>
          <w:sz w:val="24"/>
          <w:szCs w:val="24"/>
          <w:lang w:val="en-GB"/>
        </w:rPr>
        <w:t>he was the one</w:t>
      </w:r>
      <w:r w:rsidR="00DE5670">
        <w:rPr>
          <w:rFonts w:ascii="Arial" w:hAnsi="Arial" w:cs="Arial"/>
          <w:sz w:val="24"/>
          <w:szCs w:val="24"/>
          <w:lang w:val="en-GB"/>
        </w:rPr>
        <w:t xml:space="preserve"> left</w:t>
      </w:r>
      <w:r w:rsidR="00F72336">
        <w:rPr>
          <w:rFonts w:ascii="Arial" w:hAnsi="Arial" w:cs="Arial"/>
          <w:sz w:val="24"/>
          <w:szCs w:val="24"/>
          <w:lang w:val="en-GB"/>
        </w:rPr>
        <w:t>.“</w:t>
      </w:r>
      <w:r w:rsidR="00DE5670">
        <w:rPr>
          <w:rFonts w:ascii="Arial" w:hAnsi="Arial" w:cs="Arial"/>
          <w:sz w:val="24"/>
          <w:szCs w:val="24"/>
          <w:lang w:val="en-GB"/>
        </w:rPr>
        <w:t xml:space="preserve">  Those words clearly indicated to them that accused had killed the deceased which they confirmed upon arrival on the scene</w:t>
      </w:r>
      <w:r w:rsidR="00A5136A">
        <w:rPr>
          <w:rFonts w:ascii="Arial" w:hAnsi="Arial" w:cs="Arial"/>
          <w:sz w:val="24"/>
          <w:szCs w:val="24"/>
          <w:lang w:val="en-GB"/>
        </w:rPr>
        <w:t>,</w:t>
      </w:r>
      <w:r w:rsidR="00DE5670">
        <w:rPr>
          <w:rFonts w:ascii="Arial" w:hAnsi="Arial" w:cs="Arial"/>
          <w:sz w:val="24"/>
          <w:szCs w:val="24"/>
          <w:lang w:val="en-GB"/>
        </w:rPr>
        <w:t xml:space="preserve"> where the deceased’s body was discovered</w:t>
      </w:r>
      <w:r w:rsidR="00F72336">
        <w:rPr>
          <w:rFonts w:ascii="Arial" w:hAnsi="Arial" w:cs="Arial"/>
          <w:sz w:val="24"/>
          <w:szCs w:val="24"/>
          <w:lang w:val="en-GB"/>
        </w:rPr>
        <w:t>.  I</w:t>
      </w:r>
      <w:r w:rsidR="00A5136A">
        <w:rPr>
          <w:rFonts w:ascii="Arial" w:hAnsi="Arial" w:cs="Arial"/>
          <w:sz w:val="24"/>
          <w:szCs w:val="24"/>
          <w:lang w:val="en-GB"/>
        </w:rPr>
        <w:t>t had multiple stab wounds</w:t>
      </w:r>
      <w:r w:rsidR="00DE5670">
        <w:rPr>
          <w:rFonts w:ascii="Arial" w:hAnsi="Arial" w:cs="Arial"/>
          <w:sz w:val="24"/>
          <w:szCs w:val="24"/>
          <w:lang w:val="en-GB"/>
        </w:rPr>
        <w:t>.</w:t>
      </w:r>
    </w:p>
    <w:p w:rsidR="00310EE9" w:rsidRDefault="00310EE9" w:rsidP="00310EE9">
      <w:pPr>
        <w:tabs>
          <w:tab w:val="left" w:pos="720"/>
          <w:tab w:val="left" w:pos="810"/>
        </w:tabs>
        <w:spacing w:after="0" w:line="360" w:lineRule="auto"/>
        <w:jc w:val="both"/>
        <w:rPr>
          <w:rFonts w:ascii="Arial" w:hAnsi="Arial" w:cs="Arial"/>
          <w:sz w:val="24"/>
          <w:szCs w:val="24"/>
          <w:lang w:val="en-GB"/>
        </w:rPr>
      </w:pPr>
    </w:p>
    <w:p w:rsidR="00310EE9" w:rsidRDefault="00310EE9" w:rsidP="00310EE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5136A">
        <w:rPr>
          <w:rFonts w:ascii="Arial" w:hAnsi="Arial" w:cs="Arial"/>
          <w:sz w:val="24"/>
          <w:szCs w:val="24"/>
          <w:lang w:val="en-GB"/>
        </w:rPr>
        <w:t>45</w:t>
      </w:r>
      <w:r>
        <w:rPr>
          <w:rFonts w:ascii="Arial" w:hAnsi="Arial" w:cs="Arial"/>
          <w:sz w:val="24"/>
          <w:szCs w:val="24"/>
          <w:lang w:val="en-GB"/>
        </w:rPr>
        <w:t>]</w:t>
      </w:r>
      <w:r w:rsidR="00DE5670">
        <w:rPr>
          <w:rFonts w:ascii="Arial" w:hAnsi="Arial" w:cs="Arial"/>
          <w:sz w:val="24"/>
          <w:szCs w:val="24"/>
          <w:lang w:val="en-GB"/>
        </w:rPr>
        <w:tab/>
        <w:t xml:space="preserve">All those mentioned witnesses corroborated each other that the accused was seen at the deceased’s home prior </w:t>
      </w:r>
      <w:r w:rsidR="00D27E69">
        <w:rPr>
          <w:rFonts w:ascii="Arial" w:hAnsi="Arial" w:cs="Arial"/>
          <w:sz w:val="24"/>
          <w:szCs w:val="24"/>
          <w:lang w:val="en-GB"/>
        </w:rPr>
        <w:t>to the deceased’s body being discovered with mul</w:t>
      </w:r>
      <w:r w:rsidR="00655556">
        <w:rPr>
          <w:rFonts w:ascii="Arial" w:hAnsi="Arial" w:cs="Arial"/>
          <w:sz w:val="24"/>
          <w:szCs w:val="24"/>
          <w:lang w:val="en-GB"/>
        </w:rPr>
        <w:t xml:space="preserve">tiple stab wounds inside her bedroom on the 13 August 2009.  Accused’s version that he was not present at the house of the deceased as put to witnesses by his </w:t>
      </w:r>
      <w:r w:rsidR="00655556">
        <w:rPr>
          <w:rFonts w:ascii="Arial" w:hAnsi="Arial" w:cs="Arial"/>
          <w:sz w:val="24"/>
          <w:szCs w:val="24"/>
          <w:lang w:val="en-GB"/>
        </w:rPr>
        <w:lastRenderedPageBreak/>
        <w:t>counsel is clearly false and stands to be rejected.  Both Ms Patricia, Bio Xoagub and Anton Cloete made a good impression on the court, they each recall how accused had arrived as deceased left them</w:t>
      </w:r>
      <w:r w:rsidR="00A5136A">
        <w:rPr>
          <w:rFonts w:ascii="Arial" w:hAnsi="Arial" w:cs="Arial"/>
          <w:sz w:val="24"/>
          <w:szCs w:val="24"/>
          <w:lang w:val="en-GB"/>
        </w:rPr>
        <w:t>.  S</w:t>
      </w:r>
      <w:r w:rsidR="00655556">
        <w:rPr>
          <w:rFonts w:ascii="Arial" w:hAnsi="Arial" w:cs="Arial"/>
          <w:sz w:val="24"/>
          <w:szCs w:val="24"/>
          <w:lang w:val="en-GB"/>
        </w:rPr>
        <w:t>he feared the accused because of earlier threats he had made towards her.  Accused’s own biological father and step mother also testified about threats made by the accused against the deceased.  The court accepts their version of having seen accused at the deceased’s residence.</w:t>
      </w:r>
    </w:p>
    <w:p w:rsidR="005A12F2" w:rsidRDefault="005A12F2" w:rsidP="00310EE9">
      <w:pPr>
        <w:tabs>
          <w:tab w:val="left" w:pos="720"/>
          <w:tab w:val="left" w:pos="810"/>
        </w:tabs>
        <w:spacing w:after="0" w:line="360" w:lineRule="auto"/>
        <w:jc w:val="both"/>
        <w:rPr>
          <w:rFonts w:ascii="Arial" w:hAnsi="Arial" w:cs="Arial"/>
          <w:sz w:val="24"/>
          <w:szCs w:val="24"/>
          <w:lang w:val="en-GB"/>
        </w:rPr>
      </w:pPr>
    </w:p>
    <w:p w:rsidR="005A12F2" w:rsidRDefault="00A5136A"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[46</w:t>
      </w:r>
      <w:r w:rsidR="005A12F2">
        <w:rPr>
          <w:rFonts w:ascii="Arial" w:hAnsi="Arial" w:cs="Arial"/>
          <w:sz w:val="24"/>
          <w:szCs w:val="24"/>
          <w:lang w:val="en-GB"/>
        </w:rPr>
        <w:t>]</w:t>
      </w:r>
      <w:r w:rsidR="00655556">
        <w:rPr>
          <w:rFonts w:ascii="Arial" w:hAnsi="Arial" w:cs="Arial"/>
          <w:sz w:val="24"/>
          <w:szCs w:val="24"/>
          <w:lang w:val="en-GB"/>
        </w:rPr>
        <w:tab/>
        <w:t xml:space="preserve">It was put to state witness Anton Cloete that he could be the one that killed the deceased.  There is no evidence before court to show any motive by Cloete to kill the deceased.  Evidence of a witness who had heard the accused threatening to kill the deceased </w:t>
      </w:r>
      <w:r w:rsidR="00F72336">
        <w:rPr>
          <w:rFonts w:ascii="Arial" w:hAnsi="Arial" w:cs="Arial"/>
          <w:sz w:val="24"/>
          <w:szCs w:val="24"/>
          <w:lang w:val="en-GB"/>
        </w:rPr>
        <w:t>earlier on the 12 August 2009 is</w:t>
      </w:r>
      <w:r w:rsidR="00655556">
        <w:rPr>
          <w:rFonts w:ascii="Arial" w:hAnsi="Arial" w:cs="Arial"/>
          <w:sz w:val="24"/>
          <w:szCs w:val="24"/>
          <w:lang w:val="en-GB"/>
        </w:rPr>
        <w:t xml:space="preserve"> relevant in determining whether the accused intentionally killed the deceased or not.  The deceased was killed the next day.</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5A12F2" w:rsidRDefault="00A5136A"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[47</w:t>
      </w:r>
      <w:r w:rsidR="005A12F2">
        <w:rPr>
          <w:rFonts w:ascii="Arial" w:hAnsi="Arial" w:cs="Arial"/>
          <w:sz w:val="24"/>
          <w:szCs w:val="24"/>
          <w:lang w:val="en-GB"/>
        </w:rPr>
        <w:t>]</w:t>
      </w:r>
      <w:r w:rsidR="00655556">
        <w:rPr>
          <w:rFonts w:ascii="Arial" w:hAnsi="Arial" w:cs="Arial"/>
          <w:sz w:val="24"/>
          <w:szCs w:val="24"/>
          <w:lang w:val="en-GB"/>
        </w:rPr>
        <w:tab/>
        <w:t>Accused was arrested by then Warrant officer Klazen</w:t>
      </w:r>
      <w:r>
        <w:rPr>
          <w:rFonts w:ascii="Arial" w:hAnsi="Arial" w:cs="Arial"/>
          <w:sz w:val="24"/>
          <w:szCs w:val="24"/>
          <w:lang w:val="en-GB"/>
        </w:rPr>
        <w:t xml:space="preserve"> in the bush on the 13</w:t>
      </w:r>
      <w:r w:rsidR="00655556">
        <w:rPr>
          <w:rFonts w:ascii="Arial" w:hAnsi="Arial" w:cs="Arial"/>
          <w:sz w:val="24"/>
          <w:szCs w:val="24"/>
          <w:lang w:val="en-GB"/>
        </w:rPr>
        <w:t xml:space="preserve"> August 2009 after he followed his foot prints.  </w:t>
      </w:r>
      <w:r>
        <w:rPr>
          <w:rFonts w:ascii="Arial" w:hAnsi="Arial" w:cs="Arial"/>
          <w:sz w:val="24"/>
          <w:szCs w:val="24"/>
          <w:lang w:val="en-GB"/>
        </w:rPr>
        <w:t>He</w:t>
      </w:r>
      <w:r w:rsidR="00655556">
        <w:rPr>
          <w:rFonts w:ascii="Arial" w:hAnsi="Arial" w:cs="Arial"/>
          <w:sz w:val="24"/>
          <w:szCs w:val="24"/>
          <w:lang w:val="en-GB"/>
        </w:rPr>
        <w:t xml:space="preserve"> was heard by Patricia uttering words to the effect that he will kill himself.  Upon his arrest, accused was found deep in the bushes by Warrant officer Klazen.  He was bare footed and bare-chested.  He also had no luggage to suggest that he was on his way to seek employment as he claimed.  The only reasonable inference to be drawn from his conduct is that he</w:t>
      </w:r>
      <w:r w:rsidR="00D746E1">
        <w:rPr>
          <w:rFonts w:ascii="Arial" w:hAnsi="Arial" w:cs="Arial"/>
          <w:sz w:val="24"/>
          <w:szCs w:val="24"/>
          <w:lang w:val="en-GB"/>
        </w:rPr>
        <w:t xml:space="preserve"> indeed</w:t>
      </w:r>
      <w:r w:rsidR="00655556">
        <w:rPr>
          <w:rFonts w:ascii="Arial" w:hAnsi="Arial" w:cs="Arial"/>
          <w:sz w:val="24"/>
          <w:szCs w:val="24"/>
          <w:lang w:val="en-GB"/>
        </w:rPr>
        <w:t xml:space="preserve"> wanted</w:t>
      </w:r>
      <w:r>
        <w:rPr>
          <w:rFonts w:ascii="Arial" w:hAnsi="Arial" w:cs="Arial"/>
          <w:sz w:val="24"/>
          <w:szCs w:val="24"/>
          <w:lang w:val="en-GB"/>
        </w:rPr>
        <w:t xml:space="preserve"> to</w:t>
      </w:r>
      <w:r w:rsidR="00655556">
        <w:rPr>
          <w:rFonts w:ascii="Arial" w:hAnsi="Arial" w:cs="Arial"/>
          <w:sz w:val="24"/>
          <w:szCs w:val="24"/>
          <w:lang w:val="en-GB"/>
        </w:rPr>
        <w:t xml:space="preserve"> </w:t>
      </w:r>
      <w:r w:rsidR="000856BF">
        <w:rPr>
          <w:rFonts w:ascii="Arial" w:hAnsi="Arial" w:cs="Arial"/>
          <w:sz w:val="24"/>
          <w:szCs w:val="24"/>
          <w:lang w:val="en-GB"/>
        </w:rPr>
        <w:t>commit suicide because of the offence he had committed.</w:t>
      </w:r>
      <w:r w:rsidR="00655556">
        <w:rPr>
          <w:rFonts w:ascii="Arial" w:hAnsi="Arial" w:cs="Arial"/>
          <w:sz w:val="24"/>
          <w:szCs w:val="24"/>
          <w:lang w:val="en-GB"/>
        </w:rPr>
        <w:t xml:space="preserve"> </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D31F22" w:rsidRDefault="00A5136A" w:rsidP="00F723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[48</w:t>
      </w:r>
      <w:r w:rsidR="005A12F2">
        <w:rPr>
          <w:rFonts w:ascii="Arial" w:hAnsi="Arial" w:cs="Arial"/>
          <w:sz w:val="24"/>
          <w:szCs w:val="24"/>
          <w:lang w:val="en-GB"/>
        </w:rPr>
        <w:t>]</w:t>
      </w:r>
      <w:r w:rsidR="000856BF">
        <w:rPr>
          <w:rFonts w:ascii="Arial" w:hAnsi="Arial" w:cs="Arial"/>
          <w:sz w:val="24"/>
          <w:szCs w:val="24"/>
          <w:lang w:val="en-GB"/>
        </w:rPr>
        <w:tab/>
      </w:r>
      <w:r w:rsidR="00D31F22">
        <w:rPr>
          <w:rFonts w:ascii="Arial" w:hAnsi="Arial" w:cs="Arial"/>
          <w:sz w:val="24"/>
          <w:szCs w:val="24"/>
          <w:lang w:val="en-GB"/>
        </w:rPr>
        <w:t xml:space="preserve">With regard to his alibi defence, </w:t>
      </w:r>
    </w:p>
    <w:p w:rsidR="00D31F22" w:rsidRDefault="00D31F22" w:rsidP="00F72336">
      <w:pPr>
        <w:tabs>
          <w:tab w:val="left" w:pos="720"/>
          <w:tab w:val="left" w:pos="810"/>
        </w:tabs>
        <w:spacing w:after="0" w:line="360" w:lineRule="auto"/>
        <w:jc w:val="both"/>
        <w:rPr>
          <w:rFonts w:ascii="Arial" w:hAnsi="Arial" w:cs="Arial"/>
          <w:sz w:val="24"/>
          <w:szCs w:val="24"/>
          <w:lang w:val="en-GB"/>
        </w:rPr>
      </w:pPr>
    </w:p>
    <w:p w:rsidR="00F72336" w:rsidRPr="00821410" w:rsidRDefault="00A5136A" w:rsidP="00F72336">
      <w:pPr>
        <w:tabs>
          <w:tab w:val="left" w:pos="720"/>
          <w:tab w:val="left" w:pos="810"/>
        </w:tabs>
        <w:spacing w:after="0" w:line="360" w:lineRule="auto"/>
        <w:jc w:val="both"/>
        <w:rPr>
          <w:rFonts w:ascii="Arial" w:hAnsi="Arial" w:cs="Arial"/>
          <w:lang w:val="en-GB"/>
        </w:rPr>
      </w:pPr>
      <w:r w:rsidRPr="00821410">
        <w:rPr>
          <w:rFonts w:ascii="Arial" w:hAnsi="Arial" w:cs="Arial"/>
          <w:lang w:val="en-GB"/>
        </w:rPr>
        <w:t xml:space="preserve">“In </w:t>
      </w:r>
      <w:r w:rsidRPr="00821410">
        <w:rPr>
          <w:rFonts w:ascii="Arial" w:hAnsi="Arial" w:cs="Arial"/>
          <w:i/>
          <w:lang w:val="en-GB"/>
        </w:rPr>
        <w:t>S v Thebbus en Andere</w:t>
      </w:r>
      <w:r w:rsidRPr="00821410">
        <w:rPr>
          <w:rStyle w:val="FootnoteReference"/>
          <w:rFonts w:ascii="Arial" w:hAnsi="Arial" w:cs="Arial"/>
          <w:i/>
          <w:lang w:val="en-GB"/>
        </w:rPr>
        <w:footnoteReference w:id="1"/>
      </w:r>
      <w:r w:rsidRPr="00821410">
        <w:rPr>
          <w:rFonts w:ascii="Arial" w:hAnsi="Arial" w:cs="Arial"/>
          <w:i/>
          <w:lang w:val="en-GB"/>
        </w:rPr>
        <w:t xml:space="preserve"> </w:t>
      </w:r>
      <w:r w:rsidRPr="00821410">
        <w:rPr>
          <w:rFonts w:ascii="Arial" w:hAnsi="Arial" w:cs="Arial"/>
          <w:lang w:val="en-GB"/>
        </w:rPr>
        <w:t xml:space="preserve">the court held: </w:t>
      </w:r>
      <w:r w:rsidR="00D60B4F" w:rsidRPr="00821410">
        <w:rPr>
          <w:rFonts w:ascii="Arial" w:hAnsi="Arial" w:cs="Arial"/>
          <w:lang w:val="en-GB"/>
        </w:rPr>
        <w:t xml:space="preserve">It is trite that </w:t>
      </w:r>
    </w:p>
    <w:p w:rsidR="00F72336" w:rsidRPr="00821410" w:rsidRDefault="00F72336" w:rsidP="00F72336">
      <w:pPr>
        <w:tabs>
          <w:tab w:val="left" w:pos="720"/>
          <w:tab w:val="left" w:pos="810"/>
        </w:tabs>
        <w:spacing w:after="0" w:line="360" w:lineRule="auto"/>
        <w:jc w:val="both"/>
        <w:rPr>
          <w:rFonts w:ascii="Arial" w:hAnsi="Arial" w:cs="Arial"/>
          <w:lang w:val="en-GB"/>
        </w:rPr>
      </w:pPr>
    </w:p>
    <w:p w:rsidR="00F72336" w:rsidRPr="00821410" w:rsidRDefault="00D60B4F" w:rsidP="00F72336">
      <w:pPr>
        <w:pStyle w:val="ListParagraph"/>
        <w:numPr>
          <w:ilvl w:val="0"/>
          <w:numId w:val="14"/>
        </w:numPr>
        <w:tabs>
          <w:tab w:val="left" w:pos="567"/>
        </w:tabs>
        <w:spacing w:after="0" w:line="360" w:lineRule="auto"/>
        <w:ind w:left="567" w:hanging="567"/>
        <w:jc w:val="both"/>
        <w:rPr>
          <w:rFonts w:ascii="Arial" w:hAnsi="Arial" w:cs="Arial"/>
          <w:lang w:val="en-GB"/>
        </w:rPr>
      </w:pPr>
      <w:r w:rsidRPr="00821410">
        <w:rPr>
          <w:rFonts w:ascii="Arial" w:hAnsi="Arial" w:cs="Arial"/>
          <w:lang w:val="en-GB"/>
        </w:rPr>
        <w:t xml:space="preserve">there is no burden of proof on the accused to prove his alibi. </w:t>
      </w:r>
    </w:p>
    <w:p w:rsidR="00F72336" w:rsidRPr="00821410" w:rsidRDefault="00D60B4F" w:rsidP="00F72336">
      <w:pPr>
        <w:tabs>
          <w:tab w:val="left" w:pos="720"/>
          <w:tab w:val="left" w:pos="810"/>
        </w:tabs>
        <w:spacing w:after="0" w:line="360" w:lineRule="auto"/>
        <w:ind w:left="360"/>
        <w:jc w:val="both"/>
        <w:rPr>
          <w:rFonts w:ascii="Arial" w:hAnsi="Arial" w:cs="Arial"/>
          <w:lang w:val="en-GB"/>
        </w:rPr>
      </w:pPr>
      <w:r w:rsidRPr="00821410">
        <w:rPr>
          <w:rFonts w:ascii="Arial" w:hAnsi="Arial" w:cs="Arial"/>
          <w:lang w:val="en-GB"/>
        </w:rPr>
        <w:t xml:space="preserve"> </w:t>
      </w:r>
    </w:p>
    <w:p w:rsidR="00F72336" w:rsidRPr="00821410" w:rsidRDefault="00D60B4F" w:rsidP="00F72336">
      <w:pPr>
        <w:pStyle w:val="ListParagraph"/>
        <w:numPr>
          <w:ilvl w:val="0"/>
          <w:numId w:val="14"/>
        </w:numPr>
        <w:tabs>
          <w:tab w:val="left" w:pos="720"/>
          <w:tab w:val="left" w:pos="810"/>
        </w:tabs>
        <w:spacing w:after="0" w:line="360" w:lineRule="auto"/>
        <w:ind w:left="567" w:hanging="567"/>
        <w:jc w:val="both"/>
        <w:rPr>
          <w:rFonts w:ascii="Arial" w:hAnsi="Arial" w:cs="Arial"/>
          <w:lang w:val="en-GB"/>
        </w:rPr>
      </w:pPr>
      <w:r w:rsidRPr="00821410">
        <w:rPr>
          <w:rFonts w:ascii="Arial" w:hAnsi="Arial" w:cs="Arial"/>
          <w:lang w:val="en-GB"/>
        </w:rPr>
        <w:t xml:space="preserve">If there is reasonable possibility that the alibi of an accused person could be true, then the prosecution has failed to discharge its burden of proof and accused must be given the benefit of doubt; </w:t>
      </w:r>
    </w:p>
    <w:p w:rsidR="00F72336" w:rsidRPr="00821410" w:rsidRDefault="00F72336" w:rsidP="00F72336">
      <w:pPr>
        <w:tabs>
          <w:tab w:val="left" w:pos="720"/>
          <w:tab w:val="left" w:pos="810"/>
        </w:tabs>
        <w:spacing w:after="0" w:line="360" w:lineRule="auto"/>
        <w:jc w:val="both"/>
        <w:rPr>
          <w:rFonts w:ascii="Arial" w:hAnsi="Arial" w:cs="Arial"/>
          <w:lang w:val="en-GB"/>
        </w:rPr>
      </w:pPr>
    </w:p>
    <w:p w:rsidR="00F72336" w:rsidRPr="00821410" w:rsidRDefault="00D60B4F" w:rsidP="00F72336">
      <w:pPr>
        <w:pStyle w:val="ListParagraph"/>
        <w:numPr>
          <w:ilvl w:val="0"/>
          <w:numId w:val="14"/>
        </w:numPr>
        <w:tabs>
          <w:tab w:val="left" w:pos="567"/>
        </w:tabs>
        <w:spacing w:after="0" w:line="360" w:lineRule="auto"/>
        <w:ind w:left="567" w:hanging="567"/>
        <w:jc w:val="both"/>
        <w:rPr>
          <w:rFonts w:ascii="Arial" w:hAnsi="Arial" w:cs="Arial"/>
          <w:lang w:val="en-GB"/>
        </w:rPr>
      </w:pPr>
      <w:r w:rsidRPr="00821410">
        <w:rPr>
          <w:rFonts w:ascii="Arial" w:hAnsi="Arial" w:cs="Arial"/>
          <w:lang w:val="en-GB"/>
        </w:rPr>
        <w:lastRenderedPageBreak/>
        <w:t xml:space="preserve">An alibi must be assessed, having regard to the totality of the evidence and the impression of the witnesses on the court; </w:t>
      </w:r>
    </w:p>
    <w:p w:rsidR="00F72336" w:rsidRPr="00821410" w:rsidRDefault="00D60B4F" w:rsidP="00F72336">
      <w:pPr>
        <w:tabs>
          <w:tab w:val="left" w:pos="720"/>
          <w:tab w:val="left" w:pos="810"/>
        </w:tabs>
        <w:spacing w:after="0" w:line="360" w:lineRule="auto"/>
        <w:jc w:val="both"/>
        <w:rPr>
          <w:rFonts w:ascii="Arial" w:hAnsi="Arial" w:cs="Arial"/>
          <w:lang w:val="en-GB"/>
        </w:rPr>
      </w:pPr>
      <w:r w:rsidRPr="00821410">
        <w:rPr>
          <w:rFonts w:ascii="Arial" w:hAnsi="Arial" w:cs="Arial"/>
          <w:lang w:val="en-GB"/>
        </w:rPr>
        <w:t xml:space="preserve"> </w:t>
      </w:r>
    </w:p>
    <w:p w:rsidR="00F72336" w:rsidRPr="00821410" w:rsidRDefault="00F72336" w:rsidP="00F90CF4">
      <w:pPr>
        <w:pStyle w:val="ListParagraph"/>
        <w:numPr>
          <w:ilvl w:val="0"/>
          <w:numId w:val="14"/>
        </w:numPr>
        <w:tabs>
          <w:tab w:val="left" w:pos="567"/>
          <w:tab w:val="left" w:pos="993"/>
        </w:tabs>
        <w:spacing w:after="0" w:line="360" w:lineRule="auto"/>
        <w:ind w:left="567" w:hanging="567"/>
        <w:jc w:val="both"/>
        <w:rPr>
          <w:rFonts w:ascii="Arial" w:hAnsi="Arial" w:cs="Arial"/>
          <w:lang w:val="en-GB"/>
        </w:rPr>
      </w:pPr>
      <w:r w:rsidRPr="00821410">
        <w:rPr>
          <w:rFonts w:ascii="Arial" w:hAnsi="Arial" w:cs="Arial"/>
          <w:lang w:val="en-GB"/>
        </w:rPr>
        <w:t>…</w:t>
      </w:r>
    </w:p>
    <w:p w:rsidR="00F72336" w:rsidRPr="00821410" w:rsidRDefault="00F72336" w:rsidP="00F72336">
      <w:pPr>
        <w:tabs>
          <w:tab w:val="left" w:pos="720"/>
          <w:tab w:val="left" w:pos="810"/>
        </w:tabs>
        <w:spacing w:after="0" w:line="360" w:lineRule="auto"/>
        <w:jc w:val="both"/>
        <w:rPr>
          <w:rFonts w:ascii="Arial" w:hAnsi="Arial" w:cs="Arial"/>
          <w:lang w:val="en-GB"/>
        </w:rPr>
      </w:pPr>
    </w:p>
    <w:p w:rsidR="005A12F2" w:rsidRPr="00D746E1" w:rsidRDefault="00D60B4F" w:rsidP="00D746E1">
      <w:pPr>
        <w:pStyle w:val="ListParagraph"/>
        <w:numPr>
          <w:ilvl w:val="0"/>
          <w:numId w:val="14"/>
        </w:numPr>
        <w:tabs>
          <w:tab w:val="left" w:pos="567"/>
        </w:tabs>
        <w:spacing w:after="0" w:line="360" w:lineRule="auto"/>
        <w:ind w:left="567" w:hanging="567"/>
        <w:jc w:val="both"/>
        <w:rPr>
          <w:rFonts w:ascii="Arial" w:hAnsi="Arial" w:cs="Arial"/>
          <w:lang w:val="en-GB"/>
        </w:rPr>
      </w:pPr>
      <w:r w:rsidRPr="00821410">
        <w:rPr>
          <w:rFonts w:ascii="Arial" w:hAnsi="Arial" w:cs="Arial"/>
          <w:lang w:val="en-GB"/>
        </w:rPr>
        <w:t>The ultimate test is whether the prosecution has proven beyond reasonable doubt that the accused has committed the relevant</w:t>
      </w:r>
      <w:r w:rsidR="004E4095" w:rsidRPr="00821410">
        <w:rPr>
          <w:rFonts w:ascii="Arial" w:hAnsi="Arial" w:cs="Arial"/>
          <w:lang w:val="en-GB"/>
        </w:rPr>
        <w:t xml:space="preserve"> offence</w:t>
      </w:r>
      <w:r w:rsidR="00F72336" w:rsidRPr="00821410">
        <w:rPr>
          <w:rFonts w:ascii="Arial" w:hAnsi="Arial" w:cs="Arial"/>
          <w:lang w:val="en-GB"/>
        </w:rPr>
        <w:t xml:space="preserve">.  </w:t>
      </w:r>
    </w:p>
    <w:p w:rsidR="004E4095" w:rsidRDefault="004E4095" w:rsidP="005A12F2">
      <w:pPr>
        <w:tabs>
          <w:tab w:val="left" w:pos="720"/>
          <w:tab w:val="left" w:pos="810"/>
        </w:tabs>
        <w:spacing w:after="0" w:line="360" w:lineRule="auto"/>
        <w:jc w:val="both"/>
        <w:rPr>
          <w:rFonts w:ascii="Arial" w:hAnsi="Arial" w:cs="Arial"/>
          <w:sz w:val="24"/>
          <w:szCs w:val="24"/>
          <w:lang w:val="en-GB"/>
        </w:rPr>
      </w:pPr>
    </w:p>
    <w:p w:rsidR="005A12F2" w:rsidRPr="0041150A" w:rsidRDefault="00F90CF4"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[49</w:t>
      </w:r>
      <w:r w:rsidR="005A12F2">
        <w:rPr>
          <w:rFonts w:ascii="Arial" w:hAnsi="Arial" w:cs="Arial"/>
          <w:sz w:val="24"/>
          <w:szCs w:val="24"/>
          <w:lang w:val="en-GB"/>
        </w:rPr>
        <w:t>]</w:t>
      </w:r>
      <w:r w:rsidR="0041150A">
        <w:rPr>
          <w:rFonts w:ascii="Arial" w:hAnsi="Arial" w:cs="Arial"/>
          <w:sz w:val="24"/>
          <w:szCs w:val="24"/>
          <w:lang w:val="en-GB"/>
        </w:rPr>
        <w:tab/>
        <w:t>The accused’s testimony of not having been on the crime scene on the 13 August 2009 and that he left his home to seek employment on a distant farm is clearly false because prior to the deceased’s body being discovered by Martha Afrikaner and Sofia Losper they saw accused bare-chested.  Infact accused told them what he had done at the deceased</w:t>
      </w:r>
      <w:r w:rsidR="00D746E1">
        <w:rPr>
          <w:rFonts w:ascii="Arial" w:hAnsi="Arial" w:cs="Arial"/>
          <w:sz w:val="24"/>
          <w:szCs w:val="24"/>
          <w:lang w:val="en-GB"/>
        </w:rPr>
        <w:t>’s</w:t>
      </w:r>
      <w:r w:rsidR="0041150A">
        <w:rPr>
          <w:rFonts w:ascii="Arial" w:hAnsi="Arial" w:cs="Arial"/>
          <w:sz w:val="24"/>
          <w:szCs w:val="24"/>
          <w:lang w:val="en-GB"/>
        </w:rPr>
        <w:t xml:space="preserve"> house.  Accused</w:t>
      </w:r>
      <w:r w:rsidR="00D746E1">
        <w:rPr>
          <w:rFonts w:ascii="Arial" w:hAnsi="Arial" w:cs="Arial"/>
          <w:sz w:val="24"/>
          <w:szCs w:val="24"/>
          <w:lang w:val="en-GB"/>
        </w:rPr>
        <w:t>’s</w:t>
      </w:r>
      <w:r w:rsidR="0041150A">
        <w:rPr>
          <w:rFonts w:ascii="Arial" w:hAnsi="Arial" w:cs="Arial"/>
          <w:sz w:val="24"/>
          <w:szCs w:val="24"/>
          <w:lang w:val="en-GB"/>
        </w:rPr>
        <w:t xml:space="preserve"> alibi defence was raised only at the trial</w:t>
      </w:r>
      <w:r w:rsidR="003D009F">
        <w:rPr>
          <w:rFonts w:ascii="Arial" w:hAnsi="Arial" w:cs="Arial"/>
          <w:sz w:val="24"/>
          <w:szCs w:val="24"/>
          <w:lang w:val="en-GB"/>
        </w:rPr>
        <w:t>.</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5A12F2" w:rsidRDefault="00F90CF4"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[50</w:t>
      </w:r>
      <w:r w:rsidR="005A12F2">
        <w:rPr>
          <w:rFonts w:ascii="Arial" w:hAnsi="Arial" w:cs="Arial"/>
          <w:sz w:val="24"/>
          <w:szCs w:val="24"/>
          <w:lang w:val="en-GB"/>
        </w:rPr>
        <w:t>]</w:t>
      </w:r>
      <w:r w:rsidR="0041150A">
        <w:rPr>
          <w:rFonts w:ascii="Arial" w:hAnsi="Arial" w:cs="Arial"/>
          <w:sz w:val="24"/>
          <w:szCs w:val="24"/>
          <w:lang w:val="en-GB"/>
        </w:rPr>
        <w:tab/>
        <w:t>As alluded to</w:t>
      </w:r>
      <w:r w:rsidR="00D746E1">
        <w:rPr>
          <w:rFonts w:ascii="Arial" w:hAnsi="Arial" w:cs="Arial"/>
          <w:sz w:val="24"/>
          <w:szCs w:val="24"/>
          <w:lang w:val="en-GB"/>
        </w:rPr>
        <w:t>,</w:t>
      </w:r>
      <w:r w:rsidR="0041150A">
        <w:rPr>
          <w:rFonts w:ascii="Arial" w:hAnsi="Arial" w:cs="Arial"/>
          <w:sz w:val="24"/>
          <w:szCs w:val="24"/>
          <w:lang w:val="en-GB"/>
        </w:rPr>
        <w:t xml:space="preserve"> the prosecution’s case is based on circumstantial evidence and the court must not consider every component in the body of evidence separately and individually in determining what weight should be accorded to it.  It is the cumulative effect of all the evidence together that has to be considered when deciding whether the accused’s guilt has been proven beyond reasonable doubt.</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5A12F2" w:rsidRDefault="00F90CF4"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[51</w:t>
      </w:r>
      <w:r w:rsidR="005A12F2">
        <w:rPr>
          <w:rFonts w:ascii="Arial" w:hAnsi="Arial" w:cs="Arial"/>
          <w:sz w:val="24"/>
          <w:szCs w:val="24"/>
          <w:lang w:val="en-GB"/>
        </w:rPr>
        <w:t>]</w:t>
      </w:r>
      <w:r w:rsidR="0041150A">
        <w:rPr>
          <w:rFonts w:ascii="Arial" w:hAnsi="Arial" w:cs="Arial"/>
          <w:sz w:val="24"/>
          <w:szCs w:val="24"/>
          <w:lang w:val="en-GB"/>
        </w:rPr>
        <w:tab/>
        <w:t xml:space="preserve">It was submitted by counsel for the State that the circumstances of this case are such that when each little piece of evidence is put in its place every other reasonable inference is excluded leaving only the inference that accused stabbed the deceased to death.  Accused lied about having left his home to go and seek employment on a distant farm.  </w:t>
      </w:r>
      <w:r w:rsidR="00644AE6">
        <w:rPr>
          <w:rFonts w:ascii="Arial" w:hAnsi="Arial" w:cs="Arial"/>
          <w:sz w:val="24"/>
          <w:szCs w:val="24"/>
          <w:lang w:val="en-GB"/>
        </w:rPr>
        <w:t xml:space="preserve">He also lied about where he was arrested by Warrant officer Klazen.  He lied about not having met the state witnesses, Patricia, Bio Xoagub and Anton Cloete on the 13 August 2009.  From all the above mentioned facts, the only reasonable inference to be drawn is that it was the accused who broke and entered the deceased’s bedroom and murdered </w:t>
      </w:r>
      <w:r w:rsidR="003D009F">
        <w:rPr>
          <w:rFonts w:ascii="Arial" w:hAnsi="Arial" w:cs="Arial"/>
          <w:sz w:val="24"/>
          <w:szCs w:val="24"/>
          <w:lang w:val="en-GB"/>
        </w:rPr>
        <w:t>her</w:t>
      </w:r>
      <w:r w:rsidR="00644AE6">
        <w:rPr>
          <w:rFonts w:ascii="Arial" w:hAnsi="Arial" w:cs="Arial"/>
          <w:sz w:val="24"/>
          <w:szCs w:val="24"/>
          <w:lang w:val="en-GB"/>
        </w:rPr>
        <w:t xml:space="preserve">. </w:t>
      </w:r>
      <w:r w:rsidR="0041150A">
        <w:rPr>
          <w:rFonts w:ascii="Arial" w:hAnsi="Arial" w:cs="Arial"/>
          <w:sz w:val="24"/>
          <w:szCs w:val="24"/>
          <w:lang w:val="en-GB"/>
        </w:rPr>
        <w:t xml:space="preserve"> </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5A12F2" w:rsidRDefault="00F90CF4"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[52</w:t>
      </w:r>
      <w:r w:rsidR="005A12F2">
        <w:rPr>
          <w:rFonts w:ascii="Arial" w:hAnsi="Arial" w:cs="Arial"/>
          <w:sz w:val="24"/>
          <w:szCs w:val="24"/>
          <w:lang w:val="en-GB"/>
        </w:rPr>
        <w:t>]</w:t>
      </w:r>
      <w:r w:rsidR="00644AE6">
        <w:rPr>
          <w:rFonts w:ascii="Arial" w:hAnsi="Arial" w:cs="Arial"/>
          <w:sz w:val="24"/>
          <w:szCs w:val="24"/>
          <w:lang w:val="en-GB"/>
        </w:rPr>
        <w:tab/>
        <w:t xml:space="preserve">Though it is not a requirement for the state to prove motive for the killing of the deceased, evidence led by Mr Edward Gaeb was that accused and the deceased were engaged in an argument on the 12 August 2009 a day prior to the killing.  Death threats were made against the deceased by the accused.  These </w:t>
      </w:r>
      <w:r w:rsidR="003D009F">
        <w:rPr>
          <w:rFonts w:ascii="Arial" w:hAnsi="Arial" w:cs="Arial"/>
          <w:sz w:val="24"/>
          <w:szCs w:val="24"/>
          <w:lang w:val="en-GB"/>
        </w:rPr>
        <w:t xml:space="preserve">threats were </w:t>
      </w:r>
      <w:r w:rsidR="00644AE6">
        <w:rPr>
          <w:rFonts w:ascii="Arial" w:hAnsi="Arial" w:cs="Arial"/>
          <w:sz w:val="24"/>
          <w:szCs w:val="24"/>
          <w:lang w:val="en-GB"/>
        </w:rPr>
        <w:t xml:space="preserve">of a serious </w:t>
      </w:r>
      <w:r w:rsidR="00644AE6">
        <w:rPr>
          <w:rFonts w:ascii="Arial" w:hAnsi="Arial" w:cs="Arial"/>
          <w:sz w:val="24"/>
          <w:szCs w:val="24"/>
          <w:lang w:val="en-GB"/>
        </w:rPr>
        <w:lastRenderedPageBreak/>
        <w:t>nature which prompted Martha Afrikaner to inform the deceased’s parents in order to report a case to the police.  The deceased’s father tried to call in the police but he got no response on the 13 August 200</w:t>
      </w:r>
      <w:r>
        <w:rPr>
          <w:rFonts w:ascii="Arial" w:hAnsi="Arial" w:cs="Arial"/>
          <w:sz w:val="24"/>
          <w:szCs w:val="24"/>
          <w:lang w:val="en-GB"/>
        </w:rPr>
        <w:t>9</w:t>
      </w:r>
      <w:r w:rsidR="00D746E1">
        <w:rPr>
          <w:rFonts w:ascii="Arial" w:hAnsi="Arial" w:cs="Arial"/>
          <w:sz w:val="24"/>
          <w:szCs w:val="24"/>
          <w:lang w:val="en-GB"/>
        </w:rPr>
        <w:t>, the same date the deceased’s body was discovered.</w:t>
      </w:r>
      <w:r w:rsidR="00644AE6">
        <w:rPr>
          <w:rFonts w:ascii="Arial" w:hAnsi="Arial" w:cs="Arial"/>
          <w:sz w:val="24"/>
          <w:szCs w:val="24"/>
          <w:lang w:val="en-GB"/>
        </w:rPr>
        <w:t xml:space="preserve"> </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D746E1" w:rsidRDefault="00F90CF4"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[53</w:t>
      </w:r>
      <w:r w:rsidR="005A12F2">
        <w:rPr>
          <w:rFonts w:ascii="Arial" w:hAnsi="Arial" w:cs="Arial"/>
          <w:sz w:val="24"/>
          <w:szCs w:val="24"/>
          <w:lang w:val="en-GB"/>
        </w:rPr>
        <w:t>]</w:t>
      </w:r>
      <w:r w:rsidR="00421002">
        <w:rPr>
          <w:rFonts w:ascii="Arial" w:hAnsi="Arial" w:cs="Arial"/>
          <w:sz w:val="24"/>
          <w:szCs w:val="24"/>
          <w:lang w:val="en-GB"/>
        </w:rPr>
        <w:tab/>
        <w:t xml:space="preserve">On the issue regarding the accused’s intention when he stabbed the deceased.   The post mortem findings were multiple </w:t>
      </w:r>
      <w:r>
        <w:rPr>
          <w:rFonts w:ascii="Arial" w:hAnsi="Arial" w:cs="Arial"/>
          <w:sz w:val="24"/>
          <w:szCs w:val="24"/>
          <w:lang w:val="en-GB"/>
        </w:rPr>
        <w:t>stab wound</w:t>
      </w:r>
      <w:r w:rsidR="00421002">
        <w:rPr>
          <w:rFonts w:ascii="Arial" w:hAnsi="Arial" w:cs="Arial"/>
          <w:sz w:val="24"/>
          <w:szCs w:val="24"/>
          <w:lang w:val="en-GB"/>
        </w:rPr>
        <w:t xml:space="preserve"> injuries, fatal wounds on the chest.  Stab wounds indicated on the diagram and marked C, D and B were said to have been all penetrat</w:t>
      </w:r>
      <w:r>
        <w:rPr>
          <w:rFonts w:ascii="Arial" w:hAnsi="Arial" w:cs="Arial"/>
          <w:sz w:val="24"/>
          <w:szCs w:val="24"/>
          <w:lang w:val="en-GB"/>
        </w:rPr>
        <w:t>ing and potentially fatal.  Ther</w:t>
      </w:r>
      <w:r w:rsidR="00421002">
        <w:rPr>
          <w:rFonts w:ascii="Arial" w:hAnsi="Arial" w:cs="Arial"/>
          <w:sz w:val="24"/>
          <w:szCs w:val="24"/>
          <w:lang w:val="en-GB"/>
        </w:rPr>
        <w:t xml:space="preserve">e were other wounds on the left arm as well as near the buttocks described as non-fatal.  In total the deceased sustained eight stab wounds.  In the matter of the </w:t>
      </w:r>
      <w:r w:rsidR="00C10897">
        <w:rPr>
          <w:rFonts w:ascii="Arial" w:hAnsi="Arial" w:cs="Arial"/>
          <w:i/>
          <w:sz w:val="24"/>
          <w:szCs w:val="24"/>
          <w:lang w:val="en-GB"/>
        </w:rPr>
        <w:t>S v Berhard Kasha</w:t>
      </w:r>
      <w:r w:rsidR="00D746E1">
        <w:rPr>
          <w:rFonts w:ascii="Arial" w:hAnsi="Arial" w:cs="Arial"/>
          <w:i/>
          <w:sz w:val="24"/>
          <w:szCs w:val="24"/>
          <w:lang w:val="en-GB"/>
        </w:rPr>
        <w:t>m</w:t>
      </w:r>
      <w:r w:rsidR="00421002">
        <w:rPr>
          <w:rFonts w:ascii="Arial" w:hAnsi="Arial" w:cs="Arial"/>
          <w:i/>
          <w:sz w:val="24"/>
          <w:szCs w:val="24"/>
          <w:lang w:val="en-GB"/>
        </w:rPr>
        <w:t>ba</w:t>
      </w:r>
      <w:r w:rsidR="00421002">
        <w:rPr>
          <w:rStyle w:val="FootnoteReference"/>
          <w:rFonts w:ascii="Arial" w:hAnsi="Arial" w:cs="Arial"/>
          <w:i/>
          <w:sz w:val="24"/>
          <w:szCs w:val="24"/>
          <w:lang w:val="en-GB"/>
        </w:rPr>
        <w:footnoteReference w:id="2"/>
      </w:r>
      <w:r w:rsidR="00421002">
        <w:rPr>
          <w:rFonts w:ascii="Arial" w:hAnsi="Arial" w:cs="Arial"/>
          <w:i/>
          <w:sz w:val="24"/>
          <w:szCs w:val="24"/>
          <w:lang w:val="en-GB"/>
        </w:rPr>
        <w:t xml:space="preserve"> </w:t>
      </w:r>
      <w:r w:rsidR="00421002">
        <w:rPr>
          <w:rFonts w:ascii="Arial" w:hAnsi="Arial" w:cs="Arial"/>
          <w:sz w:val="24"/>
          <w:szCs w:val="24"/>
          <w:lang w:val="en-GB"/>
        </w:rPr>
        <w:t>delivered by Liebenberg J, on 3 April 2009, the accused shot his wife resulting in her death.</w:t>
      </w:r>
      <w:r w:rsidR="00B927FE">
        <w:rPr>
          <w:rFonts w:ascii="Arial" w:hAnsi="Arial" w:cs="Arial"/>
          <w:sz w:val="24"/>
          <w:szCs w:val="24"/>
          <w:lang w:val="en-GB"/>
        </w:rPr>
        <w:t xml:space="preserve">  At page 39 of the cyclostyled judgment – Liebenberg J, discussed whether the accused had the required intent when he shot the deceased to death.  </w:t>
      </w:r>
    </w:p>
    <w:p w:rsidR="00D746E1" w:rsidRDefault="00D746E1" w:rsidP="005A12F2">
      <w:pPr>
        <w:tabs>
          <w:tab w:val="left" w:pos="720"/>
          <w:tab w:val="left" w:pos="810"/>
        </w:tabs>
        <w:spacing w:after="0" w:line="360" w:lineRule="auto"/>
        <w:jc w:val="both"/>
        <w:rPr>
          <w:rFonts w:ascii="Arial" w:hAnsi="Arial" w:cs="Arial"/>
          <w:sz w:val="24"/>
          <w:szCs w:val="24"/>
          <w:lang w:val="en-GB"/>
        </w:rPr>
      </w:pPr>
    </w:p>
    <w:p w:rsidR="005A12F2" w:rsidRPr="00421002" w:rsidRDefault="00D746E1" w:rsidP="005A12F2">
      <w:pPr>
        <w:tabs>
          <w:tab w:val="left" w:pos="720"/>
          <w:tab w:val="left" w:pos="810"/>
        </w:tabs>
        <w:spacing w:after="0" w:line="360" w:lineRule="auto"/>
        <w:jc w:val="both"/>
        <w:rPr>
          <w:rFonts w:ascii="Arial" w:hAnsi="Arial" w:cs="Arial"/>
          <w:sz w:val="24"/>
          <w:szCs w:val="24"/>
          <w:lang w:val="en-GB"/>
        </w:rPr>
      </w:pPr>
      <w:r>
        <w:rPr>
          <w:rFonts w:ascii="Arial" w:hAnsi="Arial" w:cs="Arial"/>
          <w:i/>
          <w:sz w:val="24"/>
          <w:szCs w:val="24"/>
          <w:lang w:val="en-GB"/>
        </w:rPr>
        <w:t>‘</w:t>
      </w:r>
      <w:r w:rsidR="007275C9" w:rsidRPr="00D746E1">
        <w:rPr>
          <w:rFonts w:ascii="Arial" w:hAnsi="Arial" w:cs="Arial"/>
          <w:i/>
          <w:sz w:val="24"/>
          <w:szCs w:val="24"/>
          <w:lang w:val="en-GB"/>
        </w:rPr>
        <w:t xml:space="preserve">The court, having rejected the accused’s evidence regarding the shooting incident, does not have </w:t>
      </w:r>
      <w:r w:rsidR="00885586" w:rsidRPr="00D746E1">
        <w:rPr>
          <w:rFonts w:ascii="Arial" w:hAnsi="Arial" w:cs="Arial"/>
          <w:i/>
          <w:sz w:val="24"/>
          <w:szCs w:val="24"/>
          <w:lang w:val="en-GB"/>
        </w:rPr>
        <w:t>the benefit of reliable evidence on the subjective state of mind of the accused in other words, to determine what was going on in his mind the time when he fired the sho</w:t>
      </w:r>
      <w:r w:rsidR="003D009F" w:rsidRPr="00D746E1">
        <w:rPr>
          <w:rFonts w:ascii="Arial" w:hAnsi="Arial" w:cs="Arial"/>
          <w:i/>
          <w:sz w:val="24"/>
          <w:szCs w:val="24"/>
          <w:lang w:val="en-GB"/>
        </w:rPr>
        <w:t>t</w:t>
      </w:r>
      <w:r w:rsidR="00885586">
        <w:rPr>
          <w:rFonts w:ascii="Arial" w:hAnsi="Arial" w:cs="Arial"/>
          <w:sz w:val="24"/>
          <w:szCs w:val="24"/>
          <w:lang w:val="en-GB"/>
        </w:rPr>
        <w:t xml:space="preserve"> </w:t>
      </w:r>
      <w:r w:rsidR="00885586">
        <w:rPr>
          <w:rFonts w:ascii="Arial" w:hAnsi="Arial" w:cs="Arial"/>
          <w:i/>
          <w:sz w:val="24"/>
          <w:szCs w:val="24"/>
          <w:lang w:val="en-GB"/>
        </w:rPr>
        <w:t xml:space="preserve">S v Moheng </w:t>
      </w:r>
      <w:r w:rsidR="00885586">
        <w:rPr>
          <w:rStyle w:val="FootnoteReference"/>
          <w:rFonts w:ascii="Arial" w:hAnsi="Arial" w:cs="Arial"/>
          <w:i/>
          <w:sz w:val="24"/>
          <w:szCs w:val="24"/>
          <w:lang w:val="en-GB"/>
        </w:rPr>
        <w:footnoteReference w:id="3"/>
      </w:r>
      <w:r w:rsidR="00885586">
        <w:rPr>
          <w:rFonts w:ascii="Arial" w:hAnsi="Arial" w:cs="Arial"/>
          <w:sz w:val="24"/>
          <w:szCs w:val="24"/>
          <w:lang w:val="en-GB"/>
        </w:rPr>
        <w:t>.</w:t>
      </w:r>
      <w:r>
        <w:rPr>
          <w:rFonts w:ascii="Arial" w:hAnsi="Arial" w:cs="Arial"/>
          <w:sz w:val="24"/>
          <w:szCs w:val="24"/>
          <w:lang w:val="en-GB"/>
        </w:rPr>
        <w:t>’</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5A12F2" w:rsidRDefault="003D009F"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sidR="00F90CF4">
        <w:rPr>
          <w:rFonts w:ascii="Arial" w:hAnsi="Arial" w:cs="Arial"/>
          <w:sz w:val="24"/>
          <w:szCs w:val="24"/>
          <w:lang w:val="en-GB"/>
        </w:rPr>
        <w:t>4</w:t>
      </w:r>
      <w:r w:rsidR="005A12F2">
        <w:rPr>
          <w:rFonts w:ascii="Arial" w:hAnsi="Arial" w:cs="Arial"/>
          <w:sz w:val="24"/>
          <w:szCs w:val="24"/>
          <w:lang w:val="en-GB"/>
        </w:rPr>
        <w:t>]</w:t>
      </w:r>
      <w:r w:rsidR="001E64E0">
        <w:rPr>
          <w:rFonts w:ascii="Arial" w:hAnsi="Arial" w:cs="Arial"/>
          <w:sz w:val="24"/>
          <w:szCs w:val="24"/>
          <w:lang w:val="en-GB"/>
        </w:rPr>
        <w:tab/>
        <w:t>In deciding whether the accused had the required intent</w:t>
      </w:r>
      <w:r w:rsidR="00885586">
        <w:rPr>
          <w:rFonts w:ascii="Arial" w:hAnsi="Arial" w:cs="Arial"/>
          <w:sz w:val="24"/>
          <w:szCs w:val="24"/>
          <w:lang w:val="en-GB"/>
        </w:rPr>
        <w:t xml:space="preserve">, the court </w:t>
      </w:r>
      <w:r>
        <w:rPr>
          <w:rFonts w:ascii="Arial" w:hAnsi="Arial" w:cs="Arial"/>
          <w:sz w:val="24"/>
          <w:szCs w:val="24"/>
          <w:lang w:val="en-GB"/>
        </w:rPr>
        <w:t>considered</w:t>
      </w:r>
      <w:r w:rsidR="00885586">
        <w:rPr>
          <w:rFonts w:ascii="Arial" w:hAnsi="Arial" w:cs="Arial"/>
          <w:sz w:val="24"/>
          <w:szCs w:val="24"/>
          <w:lang w:val="en-GB"/>
        </w:rPr>
        <w:t xml:space="preserve"> objective factors such as the type of weapon or instrument used, at which part of the victim</w:t>
      </w:r>
      <w:r>
        <w:rPr>
          <w:rFonts w:ascii="Arial" w:hAnsi="Arial" w:cs="Arial"/>
          <w:sz w:val="24"/>
          <w:szCs w:val="24"/>
          <w:lang w:val="en-GB"/>
        </w:rPr>
        <w:t>’</w:t>
      </w:r>
      <w:r w:rsidR="00885586">
        <w:rPr>
          <w:rFonts w:ascii="Arial" w:hAnsi="Arial" w:cs="Arial"/>
          <w:sz w:val="24"/>
          <w:szCs w:val="24"/>
          <w:lang w:val="en-GB"/>
        </w:rPr>
        <w:t xml:space="preserve">s body the assault </w:t>
      </w:r>
      <w:r w:rsidR="001E64E0">
        <w:rPr>
          <w:rFonts w:ascii="Arial" w:hAnsi="Arial" w:cs="Arial"/>
          <w:sz w:val="24"/>
          <w:szCs w:val="24"/>
          <w:lang w:val="en-GB"/>
        </w:rPr>
        <w:t xml:space="preserve">was </w:t>
      </w:r>
      <w:r w:rsidR="00885586">
        <w:rPr>
          <w:rFonts w:ascii="Arial" w:hAnsi="Arial" w:cs="Arial"/>
          <w:sz w:val="24"/>
          <w:szCs w:val="24"/>
          <w:lang w:val="en-GB"/>
        </w:rPr>
        <w:t>directed, and the nature of the actual injur</w:t>
      </w:r>
      <w:r w:rsidR="00F90CF4">
        <w:rPr>
          <w:rFonts w:ascii="Arial" w:hAnsi="Arial" w:cs="Arial"/>
          <w:sz w:val="24"/>
          <w:szCs w:val="24"/>
          <w:lang w:val="en-GB"/>
        </w:rPr>
        <w:t>ies</w:t>
      </w:r>
      <w:r w:rsidR="00885586">
        <w:rPr>
          <w:rFonts w:ascii="Arial" w:hAnsi="Arial" w:cs="Arial"/>
          <w:sz w:val="24"/>
          <w:szCs w:val="24"/>
          <w:lang w:val="en-GB"/>
        </w:rPr>
        <w:t xml:space="preserve"> sustained by the victim.  Having regard to the above, the type of weapon that was used </w:t>
      </w:r>
      <w:r w:rsidR="001E64E0">
        <w:rPr>
          <w:rFonts w:ascii="Arial" w:hAnsi="Arial" w:cs="Arial"/>
          <w:sz w:val="24"/>
          <w:szCs w:val="24"/>
          <w:lang w:val="en-GB"/>
        </w:rPr>
        <w:t xml:space="preserve">in this case being </w:t>
      </w:r>
      <w:r w:rsidR="00887131">
        <w:rPr>
          <w:rFonts w:ascii="Arial" w:hAnsi="Arial" w:cs="Arial"/>
          <w:sz w:val="24"/>
          <w:szCs w:val="24"/>
          <w:lang w:val="en-GB"/>
        </w:rPr>
        <w:t xml:space="preserve">a </w:t>
      </w:r>
      <w:r w:rsidR="00885586">
        <w:rPr>
          <w:rFonts w:ascii="Arial" w:hAnsi="Arial" w:cs="Arial"/>
          <w:sz w:val="24"/>
          <w:szCs w:val="24"/>
          <w:lang w:val="en-GB"/>
        </w:rPr>
        <w:t>knife; the part of the body where the deceased was stabbed</w:t>
      </w:r>
      <w:r w:rsidR="00F06E89">
        <w:rPr>
          <w:rFonts w:ascii="Arial" w:hAnsi="Arial" w:cs="Arial"/>
          <w:sz w:val="24"/>
          <w:szCs w:val="24"/>
          <w:lang w:val="en-GB"/>
        </w:rPr>
        <w:t>,</w:t>
      </w:r>
      <w:r w:rsidR="001E64E0">
        <w:rPr>
          <w:rFonts w:ascii="Arial" w:hAnsi="Arial" w:cs="Arial"/>
          <w:sz w:val="24"/>
          <w:szCs w:val="24"/>
          <w:lang w:val="en-GB"/>
        </w:rPr>
        <w:t xml:space="preserve"> in the chest</w:t>
      </w:r>
      <w:r w:rsidR="00F06E89">
        <w:rPr>
          <w:rFonts w:ascii="Arial" w:hAnsi="Arial" w:cs="Arial"/>
          <w:sz w:val="24"/>
          <w:szCs w:val="24"/>
          <w:lang w:val="en-GB"/>
        </w:rPr>
        <w:t xml:space="preserve"> </w:t>
      </w:r>
      <w:r w:rsidR="00D35D45">
        <w:rPr>
          <w:rFonts w:ascii="Arial" w:hAnsi="Arial" w:cs="Arial"/>
          <w:sz w:val="24"/>
          <w:szCs w:val="24"/>
          <w:lang w:val="en-GB"/>
        </w:rPr>
        <w:t>which</w:t>
      </w:r>
      <w:r w:rsidR="00F06E89">
        <w:rPr>
          <w:rFonts w:ascii="Arial" w:hAnsi="Arial" w:cs="Arial"/>
          <w:sz w:val="24"/>
          <w:szCs w:val="24"/>
          <w:lang w:val="en-GB"/>
        </w:rPr>
        <w:t xml:space="preserve"> is a vulnerable part of a human body,</w:t>
      </w:r>
      <w:r w:rsidR="00885586">
        <w:rPr>
          <w:rFonts w:ascii="Arial" w:hAnsi="Arial" w:cs="Arial"/>
          <w:sz w:val="24"/>
          <w:szCs w:val="24"/>
          <w:lang w:val="en-GB"/>
        </w:rPr>
        <w:t xml:space="preserve"> eight times as per the post-mortem report, leads to only one conclusion that the accused who caused the death of the deceased had </w:t>
      </w:r>
      <w:r w:rsidR="00F06E89">
        <w:rPr>
          <w:rFonts w:ascii="Arial" w:hAnsi="Arial" w:cs="Arial"/>
          <w:sz w:val="24"/>
          <w:szCs w:val="24"/>
          <w:lang w:val="en-GB"/>
        </w:rPr>
        <w:t>a</w:t>
      </w:r>
      <w:r w:rsidR="00885586">
        <w:rPr>
          <w:rFonts w:ascii="Arial" w:hAnsi="Arial" w:cs="Arial"/>
          <w:sz w:val="24"/>
          <w:szCs w:val="24"/>
          <w:lang w:val="en-GB"/>
        </w:rPr>
        <w:t xml:space="preserve"> direct intention to kill her after forcefully breaking into her room.</w:t>
      </w:r>
    </w:p>
    <w:p w:rsidR="005A12F2" w:rsidRDefault="005A12F2" w:rsidP="005A12F2">
      <w:pPr>
        <w:tabs>
          <w:tab w:val="left" w:pos="720"/>
          <w:tab w:val="left" w:pos="810"/>
        </w:tabs>
        <w:spacing w:after="0" w:line="360" w:lineRule="auto"/>
        <w:jc w:val="both"/>
        <w:rPr>
          <w:rFonts w:ascii="Arial" w:hAnsi="Arial" w:cs="Arial"/>
          <w:sz w:val="24"/>
          <w:szCs w:val="24"/>
          <w:lang w:val="en-GB"/>
        </w:rPr>
      </w:pPr>
    </w:p>
    <w:p w:rsidR="005A12F2" w:rsidRDefault="00F90CF4" w:rsidP="005A12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[55</w:t>
      </w:r>
      <w:r w:rsidR="005A12F2">
        <w:rPr>
          <w:rFonts w:ascii="Arial" w:hAnsi="Arial" w:cs="Arial"/>
          <w:sz w:val="24"/>
          <w:szCs w:val="24"/>
          <w:lang w:val="en-GB"/>
        </w:rPr>
        <w:t>]</w:t>
      </w:r>
      <w:r w:rsidR="00B817BB">
        <w:rPr>
          <w:rFonts w:ascii="Arial" w:hAnsi="Arial" w:cs="Arial"/>
          <w:sz w:val="24"/>
          <w:szCs w:val="24"/>
          <w:lang w:val="en-GB"/>
        </w:rPr>
        <w:tab/>
        <w:t xml:space="preserve">I have therefore come to a conclusion after a careful consideration of all the evidence that the accused’s alibi defence is false beyond reasonable doubt and is </w:t>
      </w:r>
      <w:r w:rsidR="00B817BB">
        <w:rPr>
          <w:rFonts w:ascii="Arial" w:hAnsi="Arial" w:cs="Arial"/>
          <w:sz w:val="24"/>
          <w:szCs w:val="24"/>
          <w:lang w:val="en-GB"/>
        </w:rPr>
        <w:lastRenderedPageBreak/>
        <w:t>hereby rejected.  In my view the state proved beyond reasonable doubt that the accused is guilty of housebreaking</w:t>
      </w:r>
      <w:r w:rsidR="00BE61B2">
        <w:rPr>
          <w:rFonts w:ascii="Arial" w:hAnsi="Arial" w:cs="Arial"/>
          <w:sz w:val="24"/>
          <w:szCs w:val="24"/>
          <w:lang w:val="en-GB"/>
        </w:rPr>
        <w:t xml:space="preserve"> with intent to murder and murder read with the provisions of the Combating of Domestic Violence Act 4 of 2003.</w:t>
      </w:r>
      <w:r w:rsidR="00B817BB">
        <w:rPr>
          <w:rFonts w:ascii="Arial" w:hAnsi="Arial" w:cs="Arial"/>
          <w:sz w:val="24"/>
          <w:szCs w:val="24"/>
          <w:lang w:val="en-GB"/>
        </w:rPr>
        <w:t xml:space="preserve">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A316C4" w:rsidRDefault="00A316C4" w:rsidP="00A316C4">
      <w:pPr>
        <w:tabs>
          <w:tab w:val="left" w:pos="720"/>
          <w:tab w:val="left" w:pos="810"/>
        </w:tabs>
        <w:spacing w:line="360" w:lineRule="auto"/>
        <w:jc w:val="both"/>
        <w:rPr>
          <w:rFonts w:ascii="Arial" w:hAnsi="Arial" w:cs="Arial"/>
          <w:sz w:val="24"/>
          <w:szCs w:val="24"/>
          <w:lang w:val="en-GB"/>
        </w:rPr>
      </w:pPr>
    </w:p>
    <w:p w:rsidR="00A22CA0" w:rsidRDefault="00A22CA0" w:rsidP="00A316C4">
      <w:pPr>
        <w:tabs>
          <w:tab w:val="left" w:pos="720"/>
          <w:tab w:val="left" w:pos="810"/>
        </w:tabs>
        <w:spacing w:line="360" w:lineRule="auto"/>
        <w:jc w:val="both"/>
        <w:rPr>
          <w:rFonts w:ascii="Arial" w:hAnsi="Arial" w:cs="Arial"/>
          <w:sz w:val="24"/>
          <w:szCs w:val="24"/>
          <w:lang w:val="en-GB"/>
        </w:rPr>
      </w:pPr>
    </w:p>
    <w:p w:rsidR="00A22CA0" w:rsidRDefault="00A22CA0" w:rsidP="00A316C4">
      <w:pPr>
        <w:tabs>
          <w:tab w:val="left" w:pos="720"/>
          <w:tab w:val="left" w:pos="810"/>
        </w:tabs>
        <w:spacing w:line="360" w:lineRule="auto"/>
        <w:jc w:val="both"/>
        <w:rPr>
          <w:rFonts w:ascii="Arial" w:hAnsi="Arial" w:cs="Arial"/>
          <w:sz w:val="24"/>
          <w:szCs w:val="24"/>
          <w:lang w:val="en-GB"/>
        </w:rPr>
      </w:pPr>
    </w:p>
    <w:p w:rsidR="00915760" w:rsidRDefault="00915760" w:rsidP="00285879">
      <w:pPr>
        <w:spacing w:after="0" w:line="360" w:lineRule="auto"/>
        <w:rPr>
          <w:rFonts w:ascii="Arial" w:hAnsi="Arial" w:cs="Arial"/>
          <w:sz w:val="24"/>
          <w:szCs w:val="24"/>
          <w:lang w:val="en-GB"/>
        </w:rPr>
      </w:pPr>
    </w:p>
    <w:p w:rsidR="0091608F" w:rsidRPr="00D15D4C" w:rsidRDefault="0091608F"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987932" w:rsidRDefault="00BE4670" w:rsidP="00BE4670">
      <w:pPr>
        <w:spacing w:after="0" w:line="360" w:lineRule="auto"/>
        <w:jc w:val="right"/>
        <w:rPr>
          <w:rFonts w:ascii="Arial" w:hAnsi="Arial" w:cs="Arial"/>
          <w:sz w:val="24"/>
          <w:szCs w:val="24"/>
          <w:lang w:val="en-GB"/>
        </w:rPr>
      </w:pPr>
      <w:r>
        <w:rPr>
          <w:rFonts w:ascii="Arial" w:hAnsi="Arial" w:cs="Arial"/>
          <w:sz w:val="24"/>
          <w:szCs w:val="24"/>
          <w:lang w:val="en-GB"/>
        </w:rPr>
        <w:t>Judge</w:t>
      </w: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D746E1" w:rsidRDefault="00D746E1" w:rsidP="00BE4670">
      <w:pPr>
        <w:spacing w:after="0" w:line="360" w:lineRule="auto"/>
        <w:jc w:val="right"/>
        <w:rPr>
          <w:rFonts w:ascii="Arial" w:hAnsi="Arial" w:cs="Arial"/>
          <w:sz w:val="24"/>
          <w:szCs w:val="24"/>
          <w:lang w:val="en-GB"/>
        </w:rPr>
      </w:pPr>
    </w:p>
    <w:p w:rsidR="00D746E1" w:rsidRDefault="00D746E1" w:rsidP="00BE4670">
      <w:pPr>
        <w:spacing w:after="0" w:line="360" w:lineRule="auto"/>
        <w:jc w:val="right"/>
        <w:rPr>
          <w:rFonts w:ascii="Arial" w:hAnsi="Arial" w:cs="Arial"/>
          <w:sz w:val="24"/>
          <w:szCs w:val="24"/>
          <w:lang w:val="en-GB"/>
        </w:rPr>
      </w:pPr>
    </w:p>
    <w:p w:rsidR="00D746E1" w:rsidRDefault="00D746E1" w:rsidP="00BE4670">
      <w:pPr>
        <w:spacing w:after="0" w:line="360" w:lineRule="auto"/>
        <w:jc w:val="right"/>
        <w:rPr>
          <w:rFonts w:ascii="Arial" w:hAnsi="Arial" w:cs="Arial"/>
          <w:sz w:val="24"/>
          <w:szCs w:val="24"/>
          <w:lang w:val="en-GB"/>
        </w:rPr>
      </w:pPr>
    </w:p>
    <w:p w:rsidR="00D746E1" w:rsidRDefault="00D746E1" w:rsidP="00BE4670">
      <w:pPr>
        <w:spacing w:after="0" w:line="360" w:lineRule="auto"/>
        <w:jc w:val="right"/>
        <w:rPr>
          <w:rFonts w:ascii="Arial" w:hAnsi="Arial" w:cs="Arial"/>
          <w:sz w:val="24"/>
          <w:szCs w:val="24"/>
          <w:lang w:val="en-GB"/>
        </w:rPr>
      </w:pPr>
    </w:p>
    <w:p w:rsidR="00D746E1" w:rsidRDefault="00D746E1" w:rsidP="00BE4670">
      <w:pPr>
        <w:spacing w:after="0" w:line="360" w:lineRule="auto"/>
        <w:jc w:val="right"/>
        <w:rPr>
          <w:rFonts w:ascii="Arial" w:hAnsi="Arial" w:cs="Arial"/>
          <w:sz w:val="24"/>
          <w:szCs w:val="24"/>
          <w:lang w:val="en-GB"/>
        </w:rPr>
      </w:pPr>
    </w:p>
    <w:p w:rsidR="0049631B" w:rsidRPr="00584E0C" w:rsidRDefault="0049631B" w:rsidP="00821410">
      <w:pPr>
        <w:spacing w:after="0" w:line="360" w:lineRule="auto"/>
        <w:rPr>
          <w:rFonts w:ascii="Arial" w:hAnsi="Arial" w:cs="Arial"/>
          <w:sz w:val="24"/>
          <w:szCs w:val="24"/>
          <w:lang w:val="en-GB"/>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t>:</w:t>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Pr="00D15D4C">
        <w:rPr>
          <w:rFonts w:ascii="Arial" w:hAnsi="Arial" w:cs="Arial"/>
          <w:sz w:val="24"/>
          <w:szCs w:val="24"/>
          <w:lang w:val="en-GB"/>
        </w:rPr>
        <w:t>M</w:t>
      </w:r>
      <w:r w:rsidR="00625CF4">
        <w:rPr>
          <w:rFonts w:ascii="Arial" w:hAnsi="Arial" w:cs="Arial"/>
          <w:sz w:val="24"/>
          <w:szCs w:val="24"/>
          <w:lang w:val="en-GB"/>
        </w:rPr>
        <w:t>r Kumalo</w:t>
      </w:r>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lastRenderedPageBreak/>
        <w:t>ACCUSED</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r w:rsidR="00625CF4">
        <w:rPr>
          <w:rFonts w:ascii="Arial" w:hAnsi="Arial" w:cs="Arial"/>
          <w:sz w:val="24"/>
          <w:szCs w:val="24"/>
          <w:lang w:val="en-GB"/>
        </w:rPr>
        <w:t>Engelbrecht</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756715">
      <w:headerReference w:type="default" r:id="rId9"/>
      <w:pgSz w:w="11907" w:h="16839" w:code="9"/>
      <w:pgMar w:top="1170"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5D" w:rsidRDefault="00213B5D" w:rsidP="00741B0B">
      <w:pPr>
        <w:spacing w:after="0" w:line="240" w:lineRule="auto"/>
      </w:pPr>
      <w:r>
        <w:separator/>
      </w:r>
    </w:p>
  </w:endnote>
  <w:endnote w:type="continuationSeparator" w:id="0">
    <w:p w:rsidR="00213B5D" w:rsidRDefault="00213B5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5D" w:rsidRDefault="00213B5D" w:rsidP="00741B0B">
      <w:pPr>
        <w:spacing w:after="0" w:line="240" w:lineRule="auto"/>
      </w:pPr>
      <w:r>
        <w:separator/>
      </w:r>
    </w:p>
  </w:footnote>
  <w:footnote w:type="continuationSeparator" w:id="0">
    <w:p w:rsidR="00213B5D" w:rsidRDefault="00213B5D" w:rsidP="00741B0B">
      <w:pPr>
        <w:spacing w:after="0" w:line="240" w:lineRule="auto"/>
      </w:pPr>
      <w:r>
        <w:continuationSeparator/>
      </w:r>
    </w:p>
  </w:footnote>
  <w:footnote w:id="1">
    <w:p w:rsidR="00A5136A" w:rsidRPr="003D009F" w:rsidRDefault="00A5136A">
      <w:pPr>
        <w:pStyle w:val="FootnoteText"/>
        <w:rPr>
          <w:rFonts w:ascii="Arial" w:hAnsi="Arial" w:cs="Arial"/>
          <w:sz w:val="24"/>
          <w:szCs w:val="24"/>
          <w:lang w:val="en-ZA"/>
        </w:rPr>
      </w:pPr>
      <w:r w:rsidRPr="003D009F">
        <w:rPr>
          <w:rStyle w:val="FootnoteReference"/>
          <w:rFonts w:ascii="Arial" w:hAnsi="Arial" w:cs="Arial"/>
          <w:sz w:val="24"/>
          <w:szCs w:val="24"/>
        </w:rPr>
        <w:footnoteRef/>
      </w:r>
      <w:r w:rsidRPr="003D009F">
        <w:rPr>
          <w:rFonts w:ascii="Arial" w:hAnsi="Arial" w:cs="Arial"/>
          <w:sz w:val="24"/>
          <w:szCs w:val="24"/>
        </w:rPr>
        <w:t xml:space="preserve"> </w:t>
      </w:r>
      <w:r w:rsidRPr="003D009F">
        <w:rPr>
          <w:rFonts w:ascii="Arial" w:hAnsi="Arial" w:cs="Arial"/>
          <w:sz w:val="24"/>
          <w:szCs w:val="24"/>
          <w:lang w:val="en-ZA"/>
        </w:rPr>
        <w:t>S v Thebbus en Andere</w:t>
      </w:r>
      <w:r w:rsidR="003D009F" w:rsidRPr="003D009F">
        <w:rPr>
          <w:rFonts w:ascii="Arial" w:hAnsi="Arial" w:cs="Arial"/>
          <w:sz w:val="24"/>
          <w:szCs w:val="24"/>
          <w:lang w:val="en-ZA"/>
        </w:rPr>
        <w:t xml:space="preserve"> 2002 2 SACR at 566.</w:t>
      </w:r>
    </w:p>
  </w:footnote>
  <w:footnote w:id="2">
    <w:p w:rsidR="002E459F" w:rsidRPr="00AB27BE" w:rsidRDefault="002E459F">
      <w:pPr>
        <w:pStyle w:val="FootnoteText"/>
        <w:rPr>
          <w:rFonts w:ascii="Arial" w:hAnsi="Arial" w:cs="Arial"/>
          <w:sz w:val="24"/>
          <w:szCs w:val="24"/>
          <w:lang w:val="en-ZA"/>
        </w:rPr>
      </w:pPr>
      <w:r w:rsidRPr="00421002">
        <w:rPr>
          <w:rStyle w:val="FootnoteReference"/>
          <w:rFonts w:ascii="Arial" w:hAnsi="Arial" w:cs="Arial"/>
          <w:sz w:val="24"/>
          <w:szCs w:val="24"/>
        </w:rPr>
        <w:footnoteRef/>
      </w:r>
      <w:r w:rsidRPr="00421002">
        <w:rPr>
          <w:rFonts w:ascii="Arial" w:hAnsi="Arial" w:cs="Arial"/>
          <w:sz w:val="24"/>
          <w:szCs w:val="24"/>
        </w:rPr>
        <w:t xml:space="preserve"> </w:t>
      </w:r>
      <w:r w:rsidR="00D746E1">
        <w:rPr>
          <w:rFonts w:ascii="Arial" w:hAnsi="Arial" w:cs="Arial"/>
          <w:sz w:val="24"/>
          <w:szCs w:val="24"/>
          <w:lang w:val="en-ZA"/>
        </w:rPr>
        <w:t>S v Gerhard Kasham</w:t>
      </w:r>
      <w:r w:rsidRPr="00AB27BE">
        <w:rPr>
          <w:rFonts w:ascii="Arial" w:hAnsi="Arial" w:cs="Arial"/>
          <w:sz w:val="24"/>
          <w:szCs w:val="24"/>
          <w:lang w:val="en-ZA"/>
        </w:rPr>
        <w:t>ba</w:t>
      </w:r>
      <w:r w:rsidR="00AB27BE" w:rsidRPr="00AB27BE">
        <w:rPr>
          <w:rFonts w:ascii="Arial" w:hAnsi="Arial" w:cs="Arial"/>
          <w:sz w:val="24"/>
          <w:szCs w:val="24"/>
          <w:lang w:val="en-ZA"/>
        </w:rPr>
        <w:t>.</w:t>
      </w:r>
    </w:p>
  </w:footnote>
  <w:footnote w:id="3">
    <w:p w:rsidR="002E459F" w:rsidRPr="00885586" w:rsidRDefault="002E459F">
      <w:pPr>
        <w:pStyle w:val="FootnoteText"/>
        <w:rPr>
          <w:rFonts w:ascii="Arial" w:hAnsi="Arial" w:cs="Arial"/>
          <w:sz w:val="24"/>
          <w:szCs w:val="24"/>
          <w:lang w:val="en-ZA"/>
        </w:rPr>
      </w:pPr>
      <w:r w:rsidRPr="00885586">
        <w:rPr>
          <w:rStyle w:val="FootnoteReference"/>
          <w:rFonts w:ascii="Arial" w:hAnsi="Arial" w:cs="Arial"/>
          <w:sz w:val="24"/>
          <w:szCs w:val="24"/>
        </w:rPr>
        <w:footnoteRef/>
      </w:r>
      <w:r w:rsidRPr="00885586">
        <w:rPr>
          <w:rFonts w:ascii="Arial" w:hAnsi="Arial" w:cs="Arial"/>
          <w:sz w:val="24"/>
          <w:szCs w:val="24"/>
        </w:rPr>
        <w:t xml:space="preserve"> </w:t>
      </w:r>
      <w:r w:rsidRPr="00885586">
        <w:rPr>
          <w:rFonts w:ascii="Arial" w:hAnsi="Arial" w:cs="Arial"/>
          <w:sz w:val="24"/>
          <w:szCs w:val="24"/>
          <w:lang w:val="en-ZA"/>
        </w:rPr>
        <w:t>S v Moheng 1992 NR 220 (HC)</w:t>
      </w:r>
      <w:r w:rsidR="00AB27BE">
        <w:rPr>
          <w:rFonts w:ascii="Arial" w:hAnsi="Arial" w:cs="Arial"/>
          <w:sz w:val="24"/>
          <w:szCs w:val="24"/>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2E459F" w:rsidRDefault="002E459F">
        <w:pPr>
          <w:pStyle w:val="Header"/>
          <w:jc w:val="right"/>
        </w:pPr>
        <w:r>
          <w:fldChar w:fldCharType="begin"/>
        </w:r>
        <w:r>
          <w:instrText xml:space="preserve"> PAGE   \* MERGEFORMAT </w:instrText>
        </w:r>
        <w:r>
          <w:fldChar w:fldCharType="separate"/>
        </w:r>
        <w:r w:rsidR="006408F0">
          <w:rPr>
            <w:noProof/>
          </w:rPr>
          <w:t>15</w:t>
        </w:r>
        <w:r>
          <w:rPr>
            <w:noProof/>
          </w:rPr>
          <w:fldChar w:fldCharType="end"/>
        </w:r>
      </w:p>
    </w:sdtContent>
  </w:sdt>
  <w:p w:rsidR="002E459F" w:rsidRDefault="002E4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
  </w:num>
  <w:num w:numId="5">
    <w:abstractNumId w:val="2"/>
  </w:num>
  <w:num w:numId="6">
    <w:abstractNumId w:val="8"/>
  </w:num>
  <w:num w:numId="7">
    <w:abstractNumId w:val="6"/>
  </w:num>
  <w:num w:numId="8">
    <w:abstractNumId w:val="7"/>
  </w:num>
  <w:num w:numId="9">
    <w:abstractNumId w:val="13"/>
  </w:num>
  <w:num w:numId="10">
    <w:abstractNumId w:val="12"/>
  </w:num>
  <w:num w:numId="11">
    <w:abstractNumId w:val="9"/>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159E"/>
    <w:rsid w:val="00011839"/>
    <w:rsid w:val="000119F0"/>
    <w:rsid w:val="00014BA4"/>
    <w:rsid w:val="000153F1"/>
    <w:rsid w:val="00015DC7"/>
    <w:rsid w:val="000202B6"/>
    <w:rsid w:val="00023DCC"/>
    <w:rsid w:val="00025B48"/>
    <w:rsid w:val="00032CDE"/>
    <w:rsid w:val="0003396E"/>
    <w:rsid w:val="0003496A"/>
    <w:rsid w:val="00034B24"/>
    <w:rsid w:val="00037B39"/>
    <w:rsid w:val="00041ACC"/>
    <w:rsid w:val="00041C34"/>
    <w:rsid w:val="00043789"/>
    <w:rsid w:val="00045926"/>
    <w:rsid w:val="000478D6"/>
    <w:rsid w:val="0005157D"/>
    <w:rsid w:val="00051BC9"/>
    <w:rsid w:val="000522C2"/>
    <w:rsid w:val="00052709"/>
    <w:rsid w:val="00052F4C"/>
    <w:rsid w:val="000532E6"/>
    <w:rsid w:val="00055272"/>
    <w:rsid w:val="00056477"/>
    <w:rsid w:val="000573DB"/>
    <w:rsid w:val="0005748E"/>
    <w:rsid w:val="000611F8"/>
    <w:rsid w:val="000614C7"/>
    <w:rsid w:val="000639B6"/>
    <w:rsid w:val="000654CD"/>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7FDE"/>
    <w:rsid w:val="000A461E"/>
    <w:rsid w:val="000A49A5"/>
    <w:rsid w:val="000A50A6"/>
    <w:rsid w:val="000C07E7"/>
    <w:rsid w:val="000C0D7B"/>
    <w:rsid w:val="000C124D"/>
    <w:rsid w:val="000C1441"/>
    <w:rsid w:val="000C6C88"/>
    <w:rsid w:val="000C7CCE"/>
    <w:rsid w:val="000C7DE3"/>
    <w:rsid w:val="000D020D"/>
    <w:rsid w:val="000D0936"/>
    <w:rsid w:val="000D1774"/>
    <w:rsid w:val="000D1E07"/>
    <w:rsid w:val="000D548E"/>
    <w:rsid w:val="000E2955"/>
    <w:rsid w:val="000E4DE4"/>
    <w:rsid w:val="000E557B"/>
    <w:rsid w:val="000E56AB"/>
    <w:rsid w:val="000E646D"/>
    <w:rsid w:val="000E75E1"/>
    <w:rsid w:val="0010231C"/>
    <w:rsid w:val="001042E9"/>
    <w:rsid w:val="00105069"/>
    <w:rsid w:val="001062A7"/>
    <w:rsid w:val="00113AD4"/>
    <w:rsid w:val="00114D54"/>
    <w:rsid w:val="001153FE"/>
    <w:rsid w:val="00117235"/>
    <w:rsid w:val="001175C1"/>
    <w:rsid w:val="00121236"/>
    <w:rsid w:val="00121360"/>
    <w:rsid w:val="00121A64"/>
    <w:rsid w:val="00122315"/>
    <w:rsid w:val="00124591"/>
    <w:rsid w:val="00125183"/>
    <w:rsid w:val="00133AAA"/>
    <w:rsid w:val="00134556"/>
    <w:rsid w:val="00134FC4"/>
    <w:rsid w:val="00134FC9"/>
    <w:rsid w:val="001371FF"/>
    <w:rsid w:val="001510D4"/>
    <w:rsid w:val="001511AD"/>
    <w:rsid w:val="00152724"/>
    <w:rsid w:val="00152FE0"/>
    <w:rsid w:val="0015350A"/>
    <w:rsid w:val="00154BD7"/>
    <w:rsid w:val="00154F31"/>
    <w:rsid w:val="0015602C"/>
    <w:rsid w:val="001564F3"/>
    <w:rsid w:val="00160D7A"/>
    <w:rsid w:val="0016127F"/>
    <w:rsid w:val="00163C7C"/>
    <w:rsid w:val="001650EB"/>
    <w:rsid w:val="00171D72"/>
    <w:rsid w:val="001739B9"/>
    <w:rsid w:val="00175AEE"/>
    <w:rsid w:val="00175DCD"/>
    <w:rsid w:val="00180DED"/>
    <w:rsid w:val="00181D04"/>
    <w:rsid w:val="001825AD"/>
    <w:rsid w:val="00182E34"/>
    <w:rsid w:val="00182FA1"/>
    <w:rsid w:val="00186B6D"/>
    <w:rsid w:val="0019202F"/>
    <w:rsid w:val="001922B2"/>
    <w:rsid w:val="001942F6"/>
    <w:rsid w:val="001A025B"/>
    <w:rsid w:val="001A1DA5"/>
    <w:rsid w:val="001A33D2"/>
    <w:rsid w:val="001A589A"/>
    <w:rsid w:val="001B065F"/>
    <w:rsid w:val="001B3381"/>
    <w:rsid w:val="001B3482"/>
    <w:rsid w:val="001B5A23"/>
    <w:rsid w:val="001B640F"/>
    <w:rsid w:val="001B6C59"/>
    <w:rsid w:val="001B7E1F"/>
    <w:rsid w:val="001C1785"/>
    <w:rsid w:val="001C18B0"/>
    <w:rsid w:val="001C2F18"/>
    <w:rsid w:val="001C5099"/>
    <w:rsid w:val="001C5CF2"/>
    <w:rsid w:val="001C790F"/>
    <w:rsid w:val="001D0974"/>
    <w:rsid w:val="001D3606"/>
    <w:rsid w:val="001D55C1"/>
    <w:rsid w:val="001E090E"/>
    <w:rsid w:val="001E2461"/>
    <w:rsid w:val="001E2DEB"/>
    <w:rsid w:val="001E3C03"/>
    <w:rsid w:val="001E53B4"/>
    <w:rsid w:val="001E61C6"/>
    <w:rsid w:val="001E64E0"/>
    <w:rsid w:val="001E6EA4"/>
    <w:rsid w:val="001E6FCC"/>
    <w:rsid w:val="001E75BE"/>
    <w:rsid w:val="001F134D"/>
    <w:rsid w:val="001F59C6"/>
    <w:rsid w:val="001F6EEF"/>
    <w:rsid w:val="001F7ABC"/>
    <w:rsid w:val="00200197"/>
    <w:rsid w:val="00203636"/>
    <w:rsid w:val="00206130"/>
    <w:rsid w:val="00206782"/>
    <w:rsid w:val="00211225"/>
    <w:rsid w:val="002136EF"/>
    <w:rsid w:val="00213B5D"/>
    <w:rsid w:val="002177CA"/>
    <w:rsid w:val="00223E31"/>
    <w:rsid w:val="002330CC"/>
    <w:rsid w:val="00234502"/>
    <w:rsid w:val="00242C6E"/>
    <w:rsid w:val="00243CC2"/>
    <w:rsid w:val="00246077"/>
    <w:rsid w:val="00246CD3"/>
    <w:rsid w:val="002502F2"/>
    <w:rsid w:val="0025195B"/>
    <w:rsid w:val="0025368D"/>
    <w:rsid w:val="0025780D"/>
    <w:rsid w:val="00257A24"/>
    <w:rsid w:val="00260C36"/>
    <w:rsid w:val="002620CD"/>
    <w:rsid w:val="00262D0E"/>
    <w:rsid w:val="002633B1"/>
    <w:rsid w:val="002655AE"/>
    <w:rsid w:val="00265C1A"/>
    <w:rsid w:val="00267141"/>
    <w:rsid w:val="00267403"/>
    <w:rsid w:val="00271BA5"/>
    <w:rsid w:val="002744FA"/>
    <w:rsid w:val="00281458"/>
    <w:rsid w:val="002836FD"/>
    <w:rsid w:val="00285030"/>
    <w:rsid w:val="00285879"/>
    <w:rsid w:val="00290DE9"/>
    <w:rsid w:val="002912C2"/>
    <w:rsid w:val="00296A44"/>
    <w:rsid w:val="002A0118"/>
    <w:rsid w:val="002A10D7"/>
    <w:rsid w:val="002A38CA"/>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E121D"/>
    <w:rsid w:val="002E459F"/>
    <w:rsid w:val="002F3F19"/>
    <w:rsid w:val="002F74F0"/>
    <w:rsid w:val="003079F0"/>
    <w:rsid w:val="00310D7C"/>
    <w:rsid w:val="00310EE9"/>
    <w:rsid w:val="00312071"/>
    <w:rsid w:val="003123FC"/>
    <w:rsid w:val="00312DBC"/>
    <w:rsid w:val="00313368"/>
    <w:rsid w:val="00313794"/>
    <w:rsid w:val="0031395F"/>
    <w:rsid w:val="00316594"/>
    <w:rsid w:val="00317123"/>
    <w:rsid w:val="003224A9"/>
    <w:rsid w:val="00323CF3"/>
    <w:rsid w:val="00324B6D"/>
    <w:rsid w:val="00325AE7"/>
    <w:rsid w:val="00333656"/>
    <w:rsid w:val="0033540D"/>
    <w:rsid w:val="00346A77"/>
    <w:rsid w:val="00346B50"/>
    <w:rsid w:val="003512F9"/>
    <w:rsid w:val="0035613B"/>
    <w:rsid w:val="00357018"/>
    <w:rsid w:val="00362A5D"/>
    <w:rsid w:val="0037060B"/>
    <w:rsid w:val="003716EE"/>
    <w:rsid w:val="00374221"/>
    <w:rsid w:val="00375167"/>
    <w:rsid w:val="00377420"/>
    <w:rsid w:val="00382AA5"/>
    <w:rsid w:val="00383123"/>
    <w:rsid w:val="003831EC"/>
    <w:rsid w:val="0038477B"/>
    <w:rsid w:val="00385A41"/>
    <w:rsid w:val="00385A50"/>
    <w:rsid w:val="00385B73"/>
    <w:rsid w:val="003918EF"/>
    <w:rsid w:val="00393279"/>
    <w:rsid w:val="003A0AB8"/>
    <w:rsid w:val="003A0D95"/>
    <w:rsid w:val="003A6A2B"/>
    <w:rsid w:val="003B49B1"/>
    <w:rsid w:val="003B4FD2"/>
    <w:rsid w:val="003B701C"/>
    <w:rsid w:val="003B735C"/>
    <w:rsid w:val="003B7393"/>
    <w:rsid w:val="003C2754"/>
    <w:rsid w:val="003C2FDD"/>
    <w:rsid w:val="003C339E"/>
    <w:rsid w:val="003C6968"/>
    <w:rsid w:val="003D009F"/>
    <w:rsid w:val="003D08D0"/>
    <w:rsid w:val="003D1157"/>
    <w:rsid w:val="003D693E"/>
    <w:rsid w:val="003E25A6"/>
    <w:rsid w:val="003E3A38"/>
    <w:rsid w:val="003E3A59"/>
    <w:rsid w:val="003E498B"/>
    <w:rsid w:val="003E75FC"/>
    <w:rsid w:val="003F1FFE"/>
    <w:rsid w:val="003F2A54"/>
    <w:rsid w:val="003F4754"/>
    <w:rsid w:val="003F7234"/>
    <w:rsid w:val="00400D29"/>
    <w:rsid w:val="004016BD"/>
    <w:rsid w:val="00401F35"/>
    <w:rsid w:val="00402771"/>
    <w:rsid w:val="00402AA7"/>
    <w:rsid w:val="00404E9B"/>
    <w:rsid w:val="00405FF9"/>
    <w:rsid w:val="00406CAE"/>
    <w:rsid w:val="00407C93"/>
    <w:rsid w:val="0041150A"/>
    <w:rsid w:val="004172B5"/>
    <w:rsid w:val="00421002"/>
    <w:rsid w:val="004230F3"/>
    <w:rsid w:val="0042421D"/>
    <w:rsid w:val="004249FA"/>
    <w:rsid w:val="00424DDB"/>
    <w:rsid w:val="004311FA"/>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4985"/>
    <w:rsid w:val="00457A36"/>
    <w:rsid w:val="00461F99"/>
    <w:rsid w:val="00463F27"/>
    <w:rsid w:val="0046470F"/>
    <w:rsid w:val="00465E1D"/>
    <w:rsid w:val="00467C4D"/>
    <w:rsid w:val="0047026C"/>
    <w:rsid w:val="00474EC6"/>
    <w:rsid w:val="00477DC4"/>
    <w:rsid w:val="0048001F"/>
    <w:rsid w:val="004809B6"/>
    <w:rsid w:val="00484389"/>
    <w:rsid w:val="004910A2"/>
    <w:rsid w:val="0049129C"/>
    <w:rsid w:val="00493AEC"/>
    <w:rsid w:val="004951AB"/>
    <w:rsid w:val="00496246"/>
    <w:rsid w:val="0049631B"/>
    <w:rsid w:val="00496E26"/>
    <w:rsid w:val="004A5FF0"/>
    <w:rsid w:val="004B0069"/>
    <w:rsid w:val="004B1120"/>
    <w:rsid w:val="004B2F41"/>
    <w:rsid w:val="004B4261"/>
    <w:rsid w:val="004B5287"/>
    <w:rsid w:val="004C0D6A"/>
    <w:rsid w:val="004C1769"/>
    <w:rsid w:val="004C3BB7"/>
    <w:rsid w:val="004C5468"/>
    <w:rsid w:val="004D21F7"/>
    <w:rsid w:val="004D2E77"/>
    <w:rsid w:val="004D457D"/>
    <w:rsid w:val="004D539D"/>
    <w:rsid w:val="004D727F"/>
    <w:rsid w:val="004D7C83"/>
    <w:rsid w:val="004D7CA9"/>
    <w:rsid w:val="004E0AC8"/>
    <w:rsid w:val="004E17B6"/>
    <w:rsid w:val="004E4095"/>
    <w:rsid w:val="004E538B"/>
    <w:rsid w:val="004E5445"/>
    <w:rsid w:val="004F4250"/>
    <w:rsid w:val="004F45A2"/>
    <w:rsid w:val="00500480"/>
    <w:rsid w:val="005007CB"/>
    <w:rsid w:val="00503BCE"/>
    <w:rsid w:val="00504000"/>
    <w:rsid w:val="00504A81"/>
    <w:rsid w:val="00506008"/>
    <w:rsid w:val="00513B03"/>
    <w:rsid w:val="00513B15"/>
    <w:rsid w:val="0051402A"/>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3536"/>
    <w:rsid w:val="005469DD"/>
    <w:rsid w:val="00550814"/>
    <w:rsid w:val="00555690"/>
    <w:rsid w:val="00561C12"/>
    <w:rsid w:val="0056491E"/>
    <w:rsid w:val="00565DFE"/>
    <w:rsid w:val="005712F8"/>
    <w:rsid w:val="00572CC3"/>
    <w:rsid w:val="005732AF"/>
    <w:rsid w:val="00573E46"/>
    <w:rsid w:val="00574995"/>
    <w:rsid w:val="0057786E"/>
    <w:rsid w:val="00577900"/>
    <w:rsid w:val="0058153B"/>
    <w:rsid w:val="00582C02"/>
    <w:rsid w:val="005831CB"/>
    <w:rsid w:val="00584E0C"/>
    <w:rsid w:val="00591BCC"/>
    <w:rsid w:val="00592FB3"/>
    <w:rsid w:val="0059332C"/>
    <w:rsid w:val="005950BC"/>
    <w:rsid w:val="005A12F2"/>
    <w:rsid w:val="005A140F"/>
    <w:rsid w:val="005A166C"/>
    <w:rsid w:val="005A289D"/>
    <w:rsid w:val="005A321E"/>
    <w:rsid w:val="005A454F"/>
    <w:rsid w:val="005A72B7"/>
    <w:rsid w:val="005B1782"/>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6E77"/>
    <w:rsid w:val="00611466"/>
    <w:rsid w:val="00611D78"/>
    <w:rsid w:val="0061355C"/>
    <w:rsid w:val="00613E2D"/>
    <w:rsid w:val="00621F03"/>
    <w:rsid w:val="00622347"/>
    <w:rsid w:val="006240FB"/>
    <w:rsid w:val="006251E2"/>
    <w:rsid w:val="00625CF4"/>
    <w:rsid w:val="006261A4"/>
    <w:rsid w:val="0062744D"/>
    <w:rsid w:val="00630068"/>
    <w:rsid w:val="0063024E"/>
    <w:rsid w:val="0063364D"/>
    <w:rsid w:val="00633DF8"/>
    <w:rsid w:val="006408F0"/>
    <w:rsid w:val="006438B3"/>
    <w:rsid w:val="00644AE6"/>
    <w:rsid w:val="00645ECD"/>
    <w:rsid w:val="00647EBA"/>
    <w:rsid w:val="00650058"/>
    <w:rsid w:val="00655556"/>
    <w:rsid w:val="00657DCD"/>
    <w:rsid w:val="006619FB"/>
    <w:rsid w:val="00661C0C"/>
    <w:rsid w:val="00667B1F"/>
    <w:rsid w:val="00670C0B"/>
    <w:rsid w:val="00671731"/>
    <w:rsid w:val="00673A1E"/>
    <w:rsid w:val="00676B57"/>
    <w:rsid w:val="006804E5"/>
    <w:rsid w:val="006815DB"/>
    <w:rsid w:val="006823BA"/>
    <w:rsid w:val="006922A0"/>
    <w:rsid w:val="00694653"/>
    <w:rsid w:val="006A33BC"/>
    <w:rsid w:val="006A5E8F"/>
    <w:rsid w:val="006B1EF0"/>
    <w:rsid w:val="006B5828"/>
    <w:rsid w:val="006B66F4"/>
    <w:rsid w:val="006B6772"/>
    <w:rsid w:val="006C5A63"/>
    <w:rsid w:val="006D0EE8"/>
    <w:rsid w:val="006D49E5"/>
    <w:rsid w:val="006D4BCD"/>
    <w:rsid w:val="006D5363"/>
    <w:rsid w:val="006D5C0C"/>
    <w:rsid w:val="006E026C"/>
    <w:rsid w:val="006E2342"/>
    <w:rsid w:val="006E2370"/>
    <w:rsid w:val="006E471E"/>
    <w:rsid w:val="006F0803"/>
    <w:rsid w:val="006F12C7"/>
    <w:rsid w:val="006F2600"/>
    <w:rsid w:val="006F293D"/>
    <w:rsid w:val="006F29F9"/>
    <w:rsid w:val="006F7BC3"/>
    <w:rsid w:val="006F7C21"/>
    <w:rsid w:val="007040A9"/>
    <w:rsid w:val="00706C29"/>
    <w:rsid w:val="00712541"/>
    <w:rsid w:val="0071371D"/>
    <w:rsid w:val="00715079"/>
    <w:rsid w:val="0071603F"/>
    <w:rsid w:val="00717E89"/>
    <w:rsid w:val="00721AB8"/>
    <w:rsid w:val="00722A0C"/>
    <w:rsid w:val="00724621"/>
    <w:rsid w:val="00724B89"/>
    <w:rsid w:val="00727345"/>
    <w:rsid w:val="007275C9"/>
    <w:rsid w:val="00727A34"/>
    <w:rsid w:val="007304D0"/>
    <w:rsid w:val="00731198"/>
    <w:rsid w:val="00732C02"/>
    <w:rsid w:val="007335FC"/>
    <w:rsid w:val="007366E5"/>
    <w:rsid w:val="00737D6D"/>
    <w:rsid w:val="00741B0B"/>
    <w:rsid w:val="00745F93"/>
    <w:rsid w:val="00747ABB"/>
    <w:rsid w:val="007501B3"/>
    <w:rsid w:val="00751FBA"/>
    <w:rsid w:val="00753405"/>
    <w:rsid w:val="00753D9C"/>
    <w:rsid w:val="00756715"/>
    <w:rsid w:val="00757D77"/>
    <w:rsid w:val="00762F88"/>
    <w:rsid w:val="007641E4"/>
    <w:rsid w:val="00764C62"/>
    <w:rsid w:val="00770BD0"/>
    <w:rsid w:val="007721B9"/>
    <w:rsid w:val="00774A2F"/>
    <w:rsid w:val="0077523D"/>
    <w:rsid w:val="00783031"/>
    <w:rsid w:val="00783503"/>
    <w:rsid w:val="00786F0E"/>
    <w:rsid w:val="007875AE"/>
    <w:rsid w:val="00791FA7"/>
    <w:rsid w:val="00792416"/>
    <w:rsid w:val="00793A38"/>
    <w:rsid w:val="00795E95"/>
    <w:rsid w:val="00797C2E"/>
    <w:rsid w:val="007A4253"/>
    <w:rsid w:val="007A4421"/>
    <w:rsid w:val="007A44B1"/>
    <w:rsid w:val="007A4C64"/>
    <w:rsid w:val="007A5CD9"/>
    <w:rsid w:val="007A62A9"/>
    <w:rsid w:val="007B1926"/>
    <w:rsid w:val="007B45D4"/>
    <w:rsid w:val="007B74E1"/>
    <w:rsid w:val="007C6F4A"/>
    <w:rsid w:val="007D16D8"/>
    <w:rsid w:val="007D2730"/>
    <w:rsid w:val="007D2E70"/>
    <w:rsid w:val="007D3BCB"/>
    <w:rsid w:val="007D5523"/>
    <w:rsid w:val="007D6B1B"/>
    <w:rsid w:val="007D771E"/>
    <w:rsid w:val="007D7BED"/>
    <w:rsid w:val="007D7D5D"/>
    <w:rsid w:val="007E0498"/>
    <w:rsid w:val="007E07FC"/>
    <w:rsid w:val="007E0D5E"/>
    <w:rsid w:val="007E4E2D"/>
    <w:rsid w:val="007E6506"/>
    <w:rsid w:val="007E791A"/>
    <w:rsid w:val="007F07EF"/>
    <w:rsid w:val="007F0C91"/>
    <w:rsid w:val="007F1269"/>
    <w:rsid w:val="007F42C0"/>
    <w:rsid w:val="007F5E7E"/>
    <w:rsid w:val="007F76DD"/>
    <w:rsid w:val="00800870"/>
    <w:rsid w:val="00801BAD"/>
    <w:rsid w:val="0080675A"/>
    <w:rsid w:val="0080793D"/>
    <w:rsid w:val="00807E91"/>
    <w:rsid w:val="0081128A"/>
    <w:rsid w:val="0081320F"/>
    <w:rsid w:val="00813AFA"/>
    <w:rsid w:val="008141B1"/>
    <w:rsid w:val="008167E8"/>
    <w:rsid w:val="00821224"/>
    <w:rsid w:val="008213A0"/>
    <w:rsid w:val="00821410"/>
    <w:rsid w:val="00821EB8"/>
    <w:rsid w:val="00822065"/>
    <w:rsid w:val="00822528"/>
    <w:rsid w:val="0082415A"/>
    <w:rsid w:val="00824A0B"/>
    <w:rsid w:val="00825362"/>
    <w:rsid w:val="00826E43"/>
    <w:rsid w:val="00826F3D"/>
    <w:rsid w:val="00830BD5"/>
    <w:rsid w:val="00832A89"/>
    <w:rsid w:val="00833062"/>
    <w:rsid w:val="00833CA5"/>
    <w:rsid w:val="008350F2"/>
    <w:rsid w:val="00842936"/>
    <w:rsid w:val="0084711B"/>
    <w:rsid w:val="008527B4"/>
    <w:rsid w:val="00854F0A"/>
    <w:rsid w:val="0085521A"/>
    <w:rsid w:val="00856A46"/>
    <w:rsid w:val="00860A5C"/>
    <w:rsid w:val="00863BCD"/>
    <w:rsid w:val="0086419E"/>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2BF"/>
    <w:rsid w:val="008A7B09"/>
    <w:rsid w:val="008B00AB"/>
    <w:rsid w:val="008B047F"/>
    <w:rsid w:val="008B05CC"/>
    <w:rsid w:val="008B16F8"/>
    <w:rsid w:val="008B1A04"/>
    <w:rsid w:val="008B2916"/>
    <w:rsid w:val="008B63E8"/>
    <w:rsid w:val="008B79BC"/>
    <w:rsid w:val="008C2444"/>
    <w:rsid w:val="008C59F2"/>
    <w:rsid w:val="008C6282"/>
    <w:rsid w:val="008C7E08"/>
    <w:rsid w:val="008D2592"/>
    <w:rsid w:val="008D28D6"/>
    <w:rsid w:val="008D2F51"/>
    <w:rsid w:val="008E0DA2"/>
    <w:rsid w:val="008E1A25"/>
    <w:rsid w:val="008E2630"/>
    <w:rsid w:val="008E2A56"/>
    <w:rsid w:val="008E3459"/>
    <w:rsid w:val="008E3D6E"/>
    <w:rsid w:val="008E47DA"/>
    <w:rsid w:val="008E5ABB"/>
    <w:rsid w:val="008E6EE9"/>
    <w:rsid w:val="008E7F56"/>
    <w:rsid w:val="008F1BDE"/>
    <w:rsid w:val="008F1CD4"/>
    <w:rsid w:val="008F25E6"/>
    <w:rsid w:val="008F4187"/>
    <w:rsid w:val="008F7B04"/>
    <w:rsid w:val="009016D2"/>
    <w:rsid w:val="0090184F"/>
    <w:rsid w:val="009036D5"/>
    <w:rsid w:val="0090710E"/>
    <w:rsid w:val="00910127"/>
    <w:rsid w:val="00912628"/>
    <w:rsid w:val="00913A96"/>
    <w:rsid w:val="00915760"/>
    <w:rsid w:val="0091608F"/>
    <w:rsid w:val="00930DB9"/>
    <w:rsid w:val="00932F1E"/>
    <w:rsid w:val="00933EDE"/>
    <w:rsid w:val="009357A5"/>
    <w:rsid w:val="00936401"/>
    <w:rsid w:val="00937AC8"/>
    <w:rsid w:val="00942B28"/>
    <w:rsid w:val="00942C95"/>
    <w:rsid w:val="00943EE3"/>
    <w:rsid w:val="009443A9"/>
    <w:rsid w:val="00945DCE"/>
    <w:rsid w:val="00945E37"/>
    <w:rsid w:val="0094659E"/>
    <w:rsid w:val="00963087"/>
    <w:rsid w:val="00963563"/>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17CD"/>
    <w:rsid w:val="00983DE2"/>
    <w:rsid w:val="00986091"/>
    <w:rsid w:val="00987484"/>
    <w:rsid w:val="00987932"/>
    <w:rsid w:val="009946AE"/>
    <w:rsid w:val="009951BD"/>
    <w:rsid w:val="00995A7D"/>
    <w:rsid w:val="00995B37"/>
    <w:rsid w:val="009A06CC"/>
    <w:rsid w:val="009A0FF5"/>
    <w:rsid w:val="009A1C3B"/>
    <w:rsid w:val="009A3FAD"/>
    <w:rsid w:val="009A5AF7"/>
    <w:rsid w:val="009A7E1B"/>
    <w:rsid w:val="009B0CB0"/>
    <w:rsid w:val="009B0DB4"/>
    <w:rsid w:val="009B28F8"/>
    <w:rsid w:val="009B5360"/>
    <w:rsid w:val="009B60E8"/>
    <w:rsid w:val="009B7617"/>
    <w:rsid w:val="009C0187"/>
    <w:rsid w:val="009C07BE"/>
    <w:rsid w:val="009C205F"/>
    <w:rsid w:val="009C531A"/>
    <w:rsid w:val="009C5AB0"/>
    <w:rsid w:val="009C6EBB"/>
    <w:rsid w:val="009D1F8E"/>
    <w:rsid w:val="009D20D1"/>
    <w:rsid w:val="009D30B8"/>
    <w:rsid w:val="009D7A92"/>
    <w:rsid w:val="009E0D5B"/>
    <w:rsid w:val="009E3978"/>
    <w:rsid w:val="009E404D"/>
    <w:rsid w:val="009F0FE9"/>
    <w:rsid w:val="009F24F7"/>
    <w:rsid w:val="009F2A54"/>
    <w:rsid w:val="009F6AE3"/>
    <w:rsid w:val="009F6F5A"/>
    <w:rsid w:val="009F7689"/>
    <w:rsid w:val="00A04070"/>
    <w:rsid w:val="00A06E3B"/>
    <w:rsid w:val="00A11084"/>
    <w:rsid w:val="00A124B3"/>
    <w:rsid w:val="00A17150"/>
    <w:rsid w:val="00A17AEA"/>
    <w:rsid w:val="00A22627"/>
    <w:rsid w:val="00A22CA0"/>
    <w:rsid w:val="00A23577"/>
    <w:rsid w:val="00A24BAD"/>
    <w:rsid w:val="00A302E5"/>
    <w:rsid w:val="00A30E1B"/>
    <w:rsid w:val="00A316C4"/>
    <w:rsid w:val="00A31968"/>
    <w:rsid w:val="00A34ABF"/>
    <w:rsid w:val="00A40E13"/>
    <w:rsid w:val="00A412FF"/>
    <w:rsid w:val="00A4411E"/>
    <w:rsid w:val="00A4490A"/>
    <w:rsid w:val="00A45E42"/>
    <w:rsid w:val="00A46CCC"/>
    <w:rsid w:val="00A5136A"/>
    <w:rsid w:val="00A55B4A"/>
    <w:rsid w:val="00A55F55"/>
    <w:rsid w:val="00A5647E"/>
    <w:rsid w:val="00A566AF"/>
    <w:rsid w:val="00A60603"/>
    <w:rsid w:val="00A60C0B"/>
    <w:rsid w:val="00A645D2"/>
    <w:rsid w:val="00A714C5"/>
    <w:rsid w:val="00A810EC"/>
    <w:rsid w:val="00A85918"/>
    <w:rsid w:val="00A90FF7"/>
    <w:rsid w:val="00A91BC5"/>
    <w:rsid w:val="00A96D93"/>
    <w:rsid w:val="00A9705C"/>
    <w:rsid w:val="00A9741A"/>
    <w:rsid w:val="00AA118D"/>
    <w:rsid w:val="00AA2A4B"/>
    <w:rsid w:val="00AB0043"/>
    <w:rsid w:val="00AB05DD"/>
    <w:rsid w:val="00AB0E35"/>
    <w:rsid w:val="00AB1118"/>
    <w:rsid w:val="00AB1A05"/>
    <w:rsid w:val="00AB24F2"/>
    <w:rsid w:val="00AB27BE"/>
    <w:rsid w:val="00AB5681"/>
    <w:rsid w:val="00AB56B0"/>
    <w:rsid w:val="00AB74DB"/>
    <w:rsid w:val="00AC0A2B"/>
    <w:rsid w:val="00AC0D87"/>
    <w:rsid w:val="00AC170A"/>
    <w:rsid w:val="00AC2B1F"/>
    <w:rsid w:val="00AC2F91"/>
    <w:rsid w:val="00AC577C"/>
    <w:rsid w:val="00AC798A"/>
    <w:rsid w:val="00AD17F7"/>
    <w:rsid w:val="00AD1D7B"/>
    <w:rsid w:val="00AD29BF"/>
    <w:rsid w:val="00AD5CAC"/>
    <w:rsid w:val="00AD69B3"/>
    <w:rsid w:val="00AD6E8D"/>
    <w:rsid w:val="00AD7663"/>
    <w:rsid w:val="00AE50BB"/>
    <w:rsid w:val="00AE5416"/>
    <w:rsid w:val="00AE6C2C"/>
    <w:rsid w:val="00AE6F41"/>
    <w:rsid w:val="00AE744F"/>
    <w:rsid w:val="00AF0A0F"/>
    <w:rsid w:val="00AF39A9"/>
    <w:rsid w:val="00AF42E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70E9"/>
    <w:rsid w:val="00B41870"/>
    <w:rsid w:val="00B453CC"/>
    <w:rsid w:val="00B45A08"/>
    <w:rsid w:val="00B47B3A"/>
    <w:rsid w:val="00B503B2"/>
    <w:rsid w:val="00B50933"/>
    <w:rsid w:val="00B52F35"/>
    <w:rsid w:val="00B5356B"/>
    <w:rsid w:val="00B5391C"/>
    <w:rsid w:val="00B53EA1"/>
    <w:rsid w:val="00B577EB"/>
    <w:rsid w:val="00B60E1A"/>
    <w:rsid w:val="00B6302F"/>
    <w:rsid w:val="00B63097"/>
    <w:rsid w:val="00B6377E"/>
    <w:rsid w:val="00B81703"/>
    <w:rsid w:val="00B817BB"/>
    <w:rsid w:val="00B927FE"/>
    <w:rsid w:val="00B936A9"/>
    <w:rsid w:val="00B94D6F"/>
    <w:rsid w:val="00B95CDA"/>
    <w:rsid w:val="00B976DF"/>
    <w:rsid w:val="00BA1690"/>
    <w:rsid w:val="00BA16DE"/>
    <w:rsid w:val="00BA5FAB"/>
    <w:rsid w:val="00BA696D"/>
    <w:rsid w:val="00BB2B18"/>
    <w:rsid w:val="00BB35FF"/>
    <w:rsid w:val="00BB3CE8"/>
    <w:rsid w:val="00BB4289"/>
    <w:rsid w:val="00BB6B38"/>
    <w:rsid w:val="00BC082F"/>
    <w:rsid w:val="00BC1992"/>
    <w:rsid w:val="00BC4DFC"/>
    <w:rsid w:val="00BD0255"/>
    <w:rsid w:val="00BD14D3"/>
    <w:rsid w:val="00BD5E66"/>
    <w:rsid w:val="00BD61AB"/>
    <w:rsid w:val="00BD7DBB"/>
    <w:rsid w:val="00BE189B"/>
    <w:rsid w:val="00BE35D0"/>
    <w:rsid w:val="00BE4670"/>
    <w:rsid w:val="00BE61B2"/>
    <w:rsid w:val="00BE6CF7"/>
    <w:rsid w:val="00BF319F"/>
    <w:rsid w:val="00BF4CA8"/>
    <w:rsid w:val="00C03485"/>
    <w:rsid w:val="00C04833"/>
    <w:rsid w:val="00C04C3A"/>
    <w:rsid w:val="00C04F29"/>
    <w:rsid w:val="00C10892"/>
    <w:rsid w:val="00C10897"/>
    <w:rsid w:val="00C1254F"/>
    <w:rsid w:val="00C1350C"/>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40B60"/>
    <w:rsid w:val="00C413ED"/>
    <w:rsid w:val="00C41E3F"/>
    <w:rsid w:val="00C44174"/>
    <w:rsid w:val="00C4467C"/>
    <w:rsid w:val="00C52032"/>
    <w:rsid w:val="00C53635"/>
    <w:rsid w:val="00C55548"/>
    <w:rsid w:val="00C568B5"/>
    <w:rsid w:val="00C610F2"/>
    <w:rsid w:val="00C6506F"/>
    <w:rsid w:val="00C66798"/>
    <w:rsid w:val="00C748DD"/>
    <w:rsid w:val="00C76DF2"/>
    <w:rsid w:val="00C77D00"/>
    <w:rsid w:val="00C84C53"/>
    <w:rsid w:val="00C853DA"/>
    <w:rsid w:val="00C857D5"/>
    <w:rsid w:val="00C912AF"/>
    <w:rsid w:val="00C91536"/>
    <w:rsid w:val="00C94A84"/>
    <w:rsid w:val="00CA3732"/>
    <w:rsid w:val="00CA3CDA"/>
    <w:rsid w:val="00CA6C77"/>
    <w:rsid w:val="00CA6D74"/>
    <w:rsid w:val="00CB256E"/>
    <w:rsid w:val="00CB3A73"/>
    <w:rsid w:val="00CB55D5"/>
    <w:rsid w:val="00CB575D"/>
    <w:rsid w:val="00CB61DB"/>
    <w:rsid w:val="00CB78C2"/>
    <w:rsid w:val="00CC4FB4"/>
    <w:rsid w:val="00CC7DC5"/>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214E"/>
    <w:rsid w:val="00D13113"/>
    <w:rsid w:val="00D15D4C"/>
    <w:rsid w:val="00D165C1"/>
    <w:rsid w:val="00D169ED"/>
    <w:rsid w:val="00D20CEC"/>
    <w:rsid w:val="00D20FFC"/>
    <w:rsid w:val="00D21080"/>
    <w:rsid w:val="00D21B84"/>
    <w:rsid w:val="00D2206D"/>
    <w:rsid w:val="00D2313B"/>
    <w:rsid w:val="00D2348B"/>
    <w:rsid w:val="00D23848"/>
    <w:rsid w:val="00D23CF4"/>
    <w:rsid w:val="00D25FF1"/>
    <w:rsid w:val="00D27D0C"/>
    <w:rsid w:val="00D27E69"/>
    <w:rsid w:val="00D31C1E"/>
    <w:rsid w:val="00D31F22"/>
    <w:rsid w:val="00D3474D"/>
    <w:rsid w:val="00D35D45"/>
    <w:rsid w:val="00D36289"/>
    <w:rsid w:val="00D42D7D"/>
    <w:rsid w:val="00D45DED"/>
    <w:rsid w:val="00D4656C"/>
    <w:rsid w:val="00D475E0"/>
    <w:rsid w:val="00D47CF0"/>
    <w:rsid w:val="00D5313F"/>
    <w:rsid w:val="00D5590B"/>
    <w:rsid w:val="00D56B96"/>
    <w:rsid w:val="00D60B4F"/>
    <w:rsid w:val="00D640FC"/>
    <w:rsid w:val="00D642B4"/>
    <w:rsid w:val="00D648AB"/>
    <w:rsid w:val="00D70DEF"/>
    <w:rsid w:val="00D722AB"/>
    <w:rsid w:val="00D746E1"/>
    <w:rsid w:val="00D75FD2"/>
    <w:rsid w:val="00D91089"/>
    <w:rsid w:val="00D9313E"/>
    <w:rsid w:val="00D9475A"/>
    <w:rsid w:val="00D94BE4"/>
    <w:rsid w:val="00D956C0"/>
    <w:rsid w:val="00D97248"/>
    <w:rsid w:val="00DA1663"/>
    <w:rsid w:val="00DA25C8"/>
    <w:rsid w:val="00DB1371"/>
    <w:rsid w:val="00DB2C28"/>
    <w:rsid w:val="00DB42BB"/>
    <w:rsid w:val="00DC003C"/>
    <w:rsid w:val="00DC11F6"/>
    <w:rsid w:val="00DC1362"/>
    <w:rsid w:val="00DC2808"/>
    <w:rsid w:val="00DC2A69"/>
    <w:rsid w:val="00DD208F"/>
    <w:rsid w:val="00DD5CD8"/>
    <w:rsid w:val="00DD768D"/>
    <w:rsid w:val="00DE08F5"/>
    <w:rsid w:val="00DE0E9D"/>
    <w:rsid w:val="00DE47D5"/>
    <w:rsid w:val="00DE4A40"/>
    <w:rsid w:val="00DE5670"/>
    <w:rsid w:val="00DF1029"/>
    <w:rsid w:val="00DF10CB"/>
    <w:rsid w:val="00DF4229"/>
    <w:rsid w:val="00DF47BA"/>
    <w:rsid w:val="00DF7EC5"/>
    <w:rsid w:val="00E01BDF"/>
    <w:rsid w:val="00E039AF"/>
    <w:rsid w:val="00E03C42"/>
    <w:rsid w:val="00E060C6"/>
    <w:rsid w:val="00E10F0A"/>
    <w:rsid w:val="00E117AC"/>
    <w:rsid w:val="00E11EBB"/>
    <w:rsid w:val="00E131C7"/>
    <w:rsid w:val="00E13AA0"/>
    <w:rsid w:val="00E14229"/>
    <w:rsid w:val="00E153EA"/>
    <w:rsid w:val="00E204DE"/>
    <w:rsid w:val="00E20D72"/>
    <w:rsid w:val="00E2472E"/>
    <w:rsid w:val="00E259D3"/>
    <w:rsid w:val="00E26320"/>
    <w:rsid w:val="00E30FAE"/>
    <w:rsid w:val="00E31A08"/>
    <w:rsid w:val="00E31D86"/>
    <w:rsid w:val="00E40E04"/>
    <w:rsid w:val="00E44269"/>
    <w:rsid w:val="00E470E4"/>
    <w:rsid w:val="00E51C99"/>
    <w:rsid w:val="00E53EBE"/>
    <w:rsid w:val="00E55D94"/>
    <w:rsid w:val="00E573D0"/>
    <w:rsid w:val="00E5796C"/>
    <w:rsid w:val="00E62643"/>
    <w:rsid w:val="00E6521D"/>
    <w:rsid w:val="00E65F99"/>
    <w:rsid w:val="00E73851"/>
    <w:rsid w:val="00E75455"/>
    <w:rsid w:val="00E76A0E"/>
    <w:rsid w:val="00E811AE"/>
    <w:rsid w:val="00E83B61"/>
    <w:rsid w:val="00E8470E"/>
    <w:rsid w:val="00E90ECF"/>
    <w:rsid w:val="00E9153B"/>
    <w:rsid w:val="00E91E01"/>
    <w:rsid w:val="00E9426D"/>
    <w:rsid w:val="00E95F87"/>
    <w:rsid w:val="00E96864"/>
    <w:rsid w:val="00EA36C0"/>
    <w:rsid w:val="00EA7762"/>
    <w:rsid w:val="00EB61D0"/>
    <w:rsid w:val="00EB6AAB"/>
    <w:rsid w:val="00EC1114"/>
    <w:rsid w:val="00EC179D"/>
    <w:rsid w:val="00EC49BA"/>
    <w:rsid w:val="00EC5068"/>
    <w:rsid w:val="00EC5B21"/>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F13"/>
    <w:rsid w:val="00EF3280"/>
    <w:rsid w:val="00EF38FB"/>
    <w:rsid w:val="00EF511C"/>
    <w:rsid w:val="00EF7E88"/>
    <w:rsid w:val="00F00EC5"/>
    <w:rsid w:val="00F0149D"/>
    <w:rsid w:val="00F02D05"/>
    <w:rsid w:val="00F03875"/>
    <w:rsid w:val="00F04FEF"/>
    <w:rsid w:val="00F06E89"/>
    <w:rsid w:val="00F116DE"/>
    <w:rsid w:val="00F15168"/>
    <w:rsid w:val="00F1546F"/>
    <w:rsid w:val="00F156ED"/>
    <w:rsid w:val="00F15D31"/>
    <w:rsid w:val="00F161C9"/>
    <w:rsid w:val="00F16CF3"/>
    <w:rsid w:val="00F17007"/>
    <w:rsid w:val="00F17190"/>
    <w:rsid w:val="00F17F53"/>
    <w:rsid w:val="00F204EB"/>
    <w:rsid w:val="00F24280"/>
    <w:rsid w:val="00F24692"/>
    <w:rsid w:val="00F248B4"/>
    <w:rsid w:val="00F26485"/>
    <w:rsid w:val="00F320B6"/>
    <w:rsid w:val="00F40007"/>
    <w:rsid w:val="00F40D66"/>
    <w:rsid w:val="00F503BA"/>
    <w:rsid w:val="00F512F6"/>
    <w:rsid w:val="00F51BDB"/>
    <w:rsid w:val="00F5336A"/>
    <w:rsid w:val="00F6045D"/>
    <w:rsid w:val="00F61954"/>
    <w:rsid w:val="00F624C1"/>
    <w:rsid w:val="00F63945"/>
    <w:rsid w:val="00F66310"/>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A10BC"/>
    <w:rsid w:val="00FA18CE"/>
    <w:rsid w:val="00FA1C58"/>
    <w:rsid w:val="00FA3287"/>
    <w:rsid w:val="00FA3FEA"/>
    <w:rsid w:val="00FA40AE"/>
    <w:rsid w:val="00FB04DC"/>
    <w:rsid w:val="00FB10D9"/>
    <w:rsid w:val="00FB23F2"/>
    <w:rsid w:val="00FB5958"/>
    <w:rsid w:val="00FB5B74"/>
    <w:rsid w:val="00FB6BD9"/>
    <w:rsid w:val="00FB714D"/>
    <w:rsid w:val="00FB7B43"/>
    <w:rsid w:val="00FC1A05"/>
    <w:rsid w:val="00FC1F45"/>
    <w:rsid w:val="00FC28C9"/>
    <w:rsid w:val="00FC2FCD"/>
    <w:rsid w:val="00FC3918"/>
    <w:rsid w:val="00FC4F0E"/>
    <w:rsid w:val="00FC6103"/>
    <w:rsid w:val="00FC6732"/>
    <w:rsid w:val="00FD14F3"/>
    <w:rsid w:val="00FD2B30"/>
    <w:rsid w:val="00FD3A24"/>
    <w:rsid w:val="00FD3B13"/>
    <w:rsid w:val="00FD3B79"/>
    <w:rsid w:val="00FD4AF8"/>
    <w:rsid w:val="00FE058A"/>
    <w:rsid w:val="00FE2196"/>
    <w:rsid w:val="00FE349F"/>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36BC2-7773-401D-800A-624534C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2017-09-06T18:30:00+00:00</Judgment_x0020_Date>
  </documentManagement>
</p:properties>
</file>

<file path=customXml/itemProps1.xml><?xml version="1.0" encoding="utf-8"?>
<ds:datastoreItem xmlns:ds="http://schemas.openxmlformats.org/officeDocument/2006/customXml" ds:itemID="{5235931B-7FDF-4F4B-B18B-ED3919D70B05}"/>
</file>

<file path=customXml/itemProps2.xml><?xml version="1.0" encoding="utf-8"?>
<ds:datastoreItem xmlns:ds="http://schemas.openxmlformats.org/officeDocument/2006/customXml" ds:itemID="{E8C9DD0F-2529-45C6-9541-8E0AC72602C5}"/>
</file>

<file path=customXml/itemProps3.xml><?xml version="1.0" encoding="utf-8"?>
<ds:datastoreItem xmlns:ds="http://schemas.openxmlformats.org/officeDocument/2006/customXml" ds:itemID="{36E04F6C-2D23-4A68-9242-4352E74EC615}"/>
</file>

<file path=customXml/itemProps4.xml><?xml version="1.0" encoding="utf-8"?>
<ds:datastoreItem xmlns:ds="http://schemas.openxmlformats.org/officeDocument/2006/customXml" ds:itemID="{40BE793E-FFCF-412F-BB83-F2BDC197FACB}"/>
</file>

<file path=docProps/app.xml><?xml version="1.0" encoding="utf-8"?>
<Properties xmlns="http://schemas.openxmlformats.org/officeDocument/2006/extended-properties" xmlns:vt="http://schemas.openxmlformats.org/officeDocument/2006/docPropsVTypes">
  <Template>JUDGMENT TEMPLATE</Template>
  <TotalTime>1</TotalTime>
  <Pages>18</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Deline Auchomes</dc:creator>
  <cp:lastModifiedBy>Lotta N. Ambunda</cp:lastModifiedBy>
  <cp:revision>2</cp:revision>
  <cp:lastPrinted>2017-09-07T06:20:00Z</cp:lastPrinted>
  <dcterms:created xsi:type="dcterms:W3CDTF">2017-10-06T07:05:00Z</dcterms:created>
  <dcterms:modified xsi:type="dcterms:W3CDTF">2017-10-06T07:05:00Z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