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0A" w:rsidRDefault="0049720A" w:rsidP="00982E17">
      <w:pPr>
        <w:spacing w:after="0" w:line="360" w:lineRule="auto"/>
        <w:rPr>
          <w:rFonts w:ascii="Arial" w:hAnsi="Arial" w:cs="Arial"/>
          <w:b/>
          <w:sz w:val="24"/>
          <w:szCs w:val="24"/>
          <w:lang w:val="en-GB"/>
        </w:rPr>
      </w:pPr>
    </w:p>
    <w:p w:rsidR="0049720A" w:rsidRDefault="0049720A" w:rsidP="00982E17">
      <w:pPr>
        <w:spacing w:after="0" w:line="360" w:lineRule="auto"/>
        <w:rPr>
          <w:rFonts w:ascii="Arial" w:hAnsi="Arial" w:cs="Arial"/>
          <w:b/>
          <w:sz w:val="24"/>
          <w:szCs w:val="24"/>
          <w:lang w:val="en-GB"/>
        </w:rPr>
      </w:pPr>
    </w:p>
    <w:p w:rsidR="0049720A" w:rsidRDefault="0049720A" w:rsidP="00982E17">
      <w:pPr>
        <w:spacing w:after="0" w:line="360" w:lineRule="auto"/>
        <w:rPr>
          <w:rFonts w:ascii="Arial" w:hAnsi="Arial" w:cs="Arial"/>
          <w:b/>
          <w:sz w:val="24"/>
          <w:szCs w:val="24"/>
          <w:lang w:val="en-GB"/>
        </w:rPr>
      </w:pPr>
    </w:p>
    <w:p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C50ECD" w:rsidRDefault="00C50ECD"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C50ECD" w:rsidRDefault="00C50ECD" w:rsidP="001B7E1F">
                      <w:pPr>
                        <w:jc w:val="right"/>
                      </w:pPr>
                      <w:r>
                        <w:t>REPORTABLE</w:t>
                      </w:r>
                    </w:p>
                  </w:txbxContent>
                </v:textbox>
              </v:shape>
            </w:pict>
          </mc:Fallback>
        </mc:AlternateConten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832CA2">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C65D35">
      <w:pPr>
        <w:spacing w:after="0" w:line="360" w:lineRule="auto"/>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w:t>
      </w:r>
      <w:r w:rsidR="00403940">
        <w:rPr>
          <w:rFonts w:ascii="Arial" w:hAnsi="Arial" w:cs="Arial"/>
          <w:sz w:val="24"/>
          <w:szCs w:val="24"/>
          <w:lang w:val="en-GB"/>
        </w:rPr>
        <w:t>15</w:t>
      </w:r>
      <w:r w:rsidRPr="00D15D4C">
        <w:rPr>
          <w:rFonts w:ascii="Arial" w:hAnsi="Arial" w:cs="Arial"/>
          <w:sz w:val="24"/>
          <w:szCs w:val="24"/>
          <w:lang w:val="en-GB"/>
        </w:rPr>
        <w:t>/20</w:t>
      </w:r>
      <w:r w:rsidR="002633B1">
        <w:rPr>
          <w:rFonts w:ascii="Arial" w:hAnsi="Arial" w:cs="Arial"/>
          <w:sz w:val="24"/>
          <w:szCs w:val="24"/>
          <w:lang w:val="en-GB"/>
        </w:rPr>
        <w:t>1</w:t>
      </w:r>
      <w:r w:rsidR="00403940">
        <w:rPr>
          <w:rFonts w:ascii="Arial" w:hAnsi="Arial" w:cs="Arial"/>
          <w:sz w:val="24"/>
          <w:szCs w:val="24"/>
          <w:lang w:val="en-GB"/>
        </w:rPr>
        <w:t>8</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1A3478" w:rsidP="001B7E1F">
      <w:pPr>
        <w:spacing w:after="0" w:line="360" w:lineRule="auto"/>
        <w:jc w:val="both"/>
        <w:rPr>
          <w:rFonts w:ascii="Arial" w:hAnsi="Arial" w:cs="Arial"/>
          <w:sz w:val="24"/>
          <w:szCs w:val="24"/>
          <w:lang w:val="en-GB"/>
        </w:rPr>
      </w:pPr>
      <w:r>
        <w:rPr>
          <w:rFonts w:ascii="Arial" w:hAnsi="Arial" w:cs="Arial"/>
          <w:sz w:val="24"/>
          <w:szCs w:val="24"/>
          <w:lang w:val="en-GB"/>
        </w:rPr>
        <w:t>v</w:t>
      </w:r>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403940" w:rsidP="001B7E1F">
      <w:pPr>
        <w:spacing w:after="0" w:line="360" w:lineRule="auto"/>
        <w:jc w:val="both"/>
        <w:rPr>
          <w:rFonts w:ascii="Arial" w:hAnsi="Arial" w:cs="Arial"/>
          <w:b/>
          <w:sz w:val="24"/>
          <w:szCs w:val="24"/>
          <w:lang w:val="en-GB"/>
        </w:rPr>
      </w:pPr>
      <w:r>
        <w:rPr>
          <w:rFonts w:ascii="Arial" w:hAnsi="Arial" w:cs="Arial"/>
          <w:b/>
          <w:sz w:val="24"/>
          <w:szCs w:val="24"/>
          <w:lang w:val="en-GB"/>
        </w:rPr>
        <w:t>HENDRIK ATAB SWARTZ</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403940">
        <w:rPr>
          <w:rFonts w:ascii="Arial" w:hAnsi="Arial" w:cs="Arial"/>
          <w:i/>
          <w:sz w:val="24"/>
          <w:szCs w:val="24"/>
          <w:lang w:val="en-GB"/>
        </w:rPr>
        <w:t xml:space="preserve"> v Swartz</w:t>
      </w:r>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0016B1">
        <w:rPr>
          <w:rFonts w:ascii="Arial" w:hAnsi="Arial" w:cs="Arial"/>
          <w:sz w:val="24"/>
          <w:szCs w:val="24"/>
          <w:lang w:val="en-GB"/>
        </w:rPr>
        <w:t xml:space="preserve"> </w:t>
      </w:r>
      <w:r w:rsidR="00403940">
        <w:rPr>
          <w:rFonts w:ascii="Arial" w:hAnsi="Arial" w:cs="Arial"/>
          <w:sz w:val="24"/>
          <w:szCs w:val="24"/>
          <w:lang w:val="en-GB"/>
        </w:rPr>
        <w:t>15</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403940">
        <w:rPr>
          <w:rFonts w:ascii="Arial" w:hAnsi="Arial" w:cs="Arial"/>
          <w:sz w:val="24"/>
          <w:szCs w:val="24"/>
          <w:lang w:val="en-GB"/>
        </w:rPr>
        <w:t>8</w:t>
      </w:r>
      <w:r w:rsidRPr="00D15D4C">
        <w:rPr>
          <w:rFonts w:ascii="Arial" w:hAnsi="Arial" w:cs="Arial"/>
          <w:sz w:val="24"/>
          <w:szCs w:val="24"/>
          <w:lang w:val="en-GB"/>
        </w:rPr>
        <w:t>) [20</w:t>
      </w:r>
      <w:r w:rsidR="005B399C">
        <w:rPr>
          <w:rFonts w:ascii="Arial" w:hAnsi="Arial" w:cs="Arial"/>
          <w:sz w:val="24"/>
          <w:szCs w:val="24"/>
          <w:lang w:val="en-GB"/>
        </w:rPr>
        <w:t>1</w:t>
      </w:r>
      <w:r w:rsidR="000016B1">
        <w:rPr>
          <w:rFonts w:ascii="Arial" w:hAnsi="Arial" w:cs="Arial"/>
          <w:sz w:val="24"/>
          <w:szCs w:val="24"/>
          <w:lang w:val="en-GB"/>
        </w:rPr>
        <w:t>9</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B35328">
        <w:rPr>
          <w:rFonts w:ascii="Arial" w:hAnsi="Arial" w:cs="Arial"/>
          <w:sz w:val="24"/>
          <w:szCs w:val="24"/>
          <w:lang w:val="en-GB"/>
        </w:rPr>
        <w:t xml:space="preserve">86 </w:t>
      </w:r>
      <w:r w:rsidRPr="00D15D4C">
        <w:rPr>
          <w:rFonts w:ascii="Arial" w:hAnsi="Arial" w:cs="Arial"/>
          <w:sz w:val="24"/>
          <w:szCs w:val="24"/>
          <w:lang w:val="en-GB"/>
        </w:rPr>
        <w:t>(</w:t>
      </w:r>
      <w:r w:rsidR="00B35328">
        <w:rPr>
          <w:rFonts w:ascii="Arial" w:hAnsi="Arial" w:cs="Arial"/>
          <w:sz w:val="24"/>
          <w:szCs w:val="24"/>
          <w:lang w:val="en-GB"/>
        </w:rPr>
        <w:t>8 April</w:t>
      </w:r>
      <w:r w:rsidR="000016B1">
        <w:rPr>
          <w:rFonts w:ascii="Arial" w:hAnsi="Arial" w:cs="Arial"/>
          <w:sz w:val="24"/>
          <w:szCs w:val="24"/>
          <w:lang w:val="en-GB"/>
        </w:rPr>
        <w:t xml:space="preserve"> </w:t>
      </w:r>
      <w:r w:rsidR="00D169ED">
        <w:rPr>
          <w:rFonts w:ascii="Arial" w:hAnsi="Arial" w:cs="Arial"/>
          <w:sz w:val="24"/>
          <w:szCs w:val="24"/>
          <w:lang w:val="en-GB"/>
        </w:rPr>
        <w:t>201</w:t>
      </w:r>
      <w:r w:rsidR="000016B1">
        <w:rPr>
          <w:rFonts w:ascii="Arial" w:hAnsi="Arial" w:cs="Arial"/>
          <w:sz w:val="24"/>
          <w:szCs w:val="24"/>
          <w:lang w:val="en-GB"/>
        </w:rPr>
        <w:t>9</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1B7E1F" w:rsidRDefault="001B7E1F" w:rsidP="001B7E1F">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7D2730" w:rsidRPr="00D15D4C" w:rsidRDefault="007D2730" w:rsidP="001B7E1F">
      <w:pPr>
        <w:spacing w:after="0" w:line="360" w:lineRule="auto"/>
        <w:ind w:left="1440" w:hanging="1440"/>
        <w:jc w:val="both"/>
        <w:rPr>
          <w:rFonts w:ascii="Arial" w:hAnsi="Arial" w:cs="Arial"/>
          <w:b/>
          <w:i/>
          <w:sz w:val="24"/>
          <w:szCs w:val="24"/>
          <w:lang w:val="en-GB"/>
        </w:rPr>
      </w:pPr>
    </w:p>
    <w:p w:rsidR="001B7E1F" w:rsidRPr="00A82BBC" w:rsidRDefault="001B7E1F" w:rsidP="0035595D">
      <w:pPr>
        <w:spacing w:after="0" w:line="360" w:lineRule="auto"/>
        <w:ind w:left="1440" w:hanging="1440"/>
        <w:jc w:val="both"/>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262D73">
        <w:rPr>
          <w:rFonts w:ascii="Arial" w:hAnsi="Arial" w:cs="Arial"/>
          <w:b/>
          <w:sz w:val="24"/>
          <w:szCs w:val="24"/>
          <w:lang w:val="en-GB"/>
        </w:rPr>
        <w:t xml:space="preserve">27 September 2018; 29 – 31 October 2018; 01 – 02 November 2018; 25 – 28 February </w:t>
      </w:r>
      <w:r w:rsidR="00A82BBC">
        <w:rPr>
          <w:rFonts w:ascii="Arial" w:hAnsi="Arial" w:cs="Arial"/>
          <w:b/>
          <w:sz w:val="24"/>
          <w:szCs w:val="24"/>
          <w:lang w:val="en-GB"/>
        </w:rPr>
        <w:t>2019</w:t>
      </w:r>
      <w:r w:rsidR="00262D73">
        <w:rPr>
          <w:rFonts w:ascii="Arial" w:hAnsi="Arial" w:cs="Arial"/>
          <w:b/>
          <w:sz w:val="24"/>
          <w:szCs w:val="24"/>
          <w:lang w:val="en-GB"/>
        </w:rPr>
        <w:t xml:space="preserve">; 01 March 2019; 18 March 2019 and 08 April 2019. </w:t>
      </w:r>
    </w:p>
    <w:p w:rsidR="00E470E4" w:rsidRPr="00D15D4C" w:rsidRDefault="00E470E4" w:rsidP="001B7E1F">
      <w:pPr>
        <w:spacing w:after="0" w:line="360" w:lineRule="auto"/>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b/>
          <w:sz w:val="24"/>
          <w:szCs w:val="24"/>
          <w:lang w:val="en-GB"/>
        </w:rPr>
        <w:tab/>
      </w:r>
    </w:p>
    <w:p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262D73">
        <w:rPr>
          <w:rFonts w:ascii="Arial" w:hAnsi="Arial" w:cs="Arial"/>
          <w:b/>
          <w:sz w:val="24"/>
          <w:szCs w:val="24"/>
          <w:lang w:val="en-GB"/>
        </w:rPr>
        <w:t>08 April</w:t>
      </w:r>
      <w:r w:rsidR="000016B1">
        <w:rPr>
          <w:rFonts w:ascii="Arial" w:hAnsi="Arial" w:cs="Arial"/>
          <w:b/>
          <w:sz w:val="24"/>
          <w:szCs w:val="24"/>
          <w:lang w:val="en-GB"/>
        </w:rPr>
        <w:t xml:space="preserve"> </w:t>
      </w:r>
      <w:r w:rsidR="00762B97">
        <w:rPr>
          <w:rFonts w:ascii="Arial" w:hAnsi="Arial" w:cs="Arial"/>
          <w:b/>
          <w:sz w:val="24"/>
          <w:szCs w:val="24"/>
          <w:lang w:val="en-GB"/>
        </w:rPr>
        <w:t>201</w:t>
      </w:r>
      <w:r w:rsidR="000016B1">
        <w:rPr>
          <w:rFonts w:ascii="Arial" w:hAnsi="Arial" w:cs="Arial"/>
          <w:b/>
          <w:sz w:val="24"/>
          <w:szCs w:val="24"/>
          <w:lang w:val="en-GB"/>
        </w:rPr>
        <w:t>9</w:t>
      </w:r>
    </w:p>
    <w:p w:rsidR="004D7CA9" w:rsidRDefault="004D7CA9" w:rsidP="001A1DA5">
      <w:pPr>
        <w:spacing w:after="0" w:line="360" w:lineRule="auto"/>
        <w:jc w:val="both"/>
        <w:rPr>
          <w:rFonts w:ascii="Arial" w:hAnsi="Arial" w:cs="Arial"/>
          <w:b/>
          <w:sz w:val="24"/>
          <w:szCs w:val="24"/>
          <w:lang w:val="en-GB"/>
        </w:rPr>
      </w:pPr>
    </w:p>
    <w:p w:rsidR="009C60E6" w:rsidRDefault="006C5E0B" w:rsidP="006C5E0B">
      <w:pPr>
        <w:spacing w:after="0" w:line="360" w:lineRule="auto"/>
        <w:jc w:val="both"/>
        <w:rPr>
          <w:rFonts w:ascii="Arial" w:hAnsi="Arial" w:cs="Arial"/>
          <w:sz w:val="24"/>
          <w:szCs w:val="24"/>
          <w:lang w:val="en-GB"/>
        </w:rPr>
      </w:pPr>
      <w:r>
        <w:rPr>
          <w:rFonts w:ascii="Arial" w:hAnsi="Arial" w:cs="Arial"/>
          <w:b/>
          <w:sz w:val="24"/>
          <w:szCs w:val="24"/>
          <w:lang w:val="en-GB"/>
        </w:rPr>
        <w:t>Flynote:</w:t>
      </w:r>
      <w:r w:rsidR="009C60E6">
        <w:rPr>
          <w:rFonts w:ascii="Arial" w:hAnsi="Arial" w:cs="Arial"/>
          <w:b/>
          <w:sz w:val="24"/>
          <w:szCs w:val="24"/>
          <w:lang w:val="en-GB"/>
        </w:rPr>
        <w:tab/>
      </w:r>
      <w:r w:rsidR="009C60E6">
        <w:rPr>
          <w:rFonts w:ascii="Arial" w:hAnsi="Arial" w:cs="Arial"/>
          <w:sz w:val="24"/>
          <w:szCs w:val="24"/>
          <w:lang w:val="en-GB"/>
        </w:rPr>
        <w:t xml:space="preserve">Criminal Procedure – Evidence − Similar facts evidence – Section 211 (a) (1) of the Criminal Procedure Act 51 of 1977 – Such evidence shall only be so admitted if it has significant probative value that </w:t>
      </w:r>
      <w:r w:rsidR="001A3478">
        <w:rPr>
          <w:rFonts w:ascii="Arial" w:hAnsi="Arial" w:cs="Arial"/>
          <w:sz w:val="24"/>
          <w:szCs w:val="24"/>
          <w:lang w:val="en-GB"/>
        </w:rPr>
        <w:t>is not substantially out-weight</w:t>
      </w:r>
      <w:r w:rsidR="009C60E6">
        <w:rPr>
          <w:rFonts w:ascii="Arial" w:hAnsi="Arial" w:cs="Arial"/>
          <w:sz w:val="24"/>
          <w:szCs w:val="24"/>
          <w:lang w:val="en-GB"/>
        </w:rPr>
        <w:t xml:space="preserve"> by its potential for unfair prejudice to the accused.  In this case such evidence showcasing the accused’s </w:t>
      </w:r>
      <w:r w:rsidR="009C60E6" w:rsidRPr="009C60E6">
        <w:rPr>
          <w:rFonts w:ascii="Arial" w:hAnsi="Arial" w:cs="Arial"/>
          <w:i/>
          <w:sz w:val="24"/>
          <w:szCs w:val="24"/>
          <w:lang w:val="en-GB"/>
        </w:rPr>
        <w:t>modus operandi</w:t>
      </w:r>
      <w:r w:rsidR="009C60E6">
        <w:rPr>
          <w:rFonts w:ascii="Arial" w:hAnsi="Arial" w:cs="Arial"/>
          <w:sz w:val="24"/>
          <w:szCs w:val="24"/>
          <w:lang w:val="en-GB"/>
        </w:rPr>
        <w:t xml:space="preserve">   in several charges of attempted murder and rape.</w:t>
      </w:r>
    </w:p>
    <w:p w:rsidR="001C6D57" w:rsidRDefault="009C60E6" w:rsidP="006C5E0B">
      <w:pPr>
        <w:spacing w:after="0" w:line="360" w:lineRule="auto"/>
        <w:jc w:val="both"/>
        <w:rPr>
          <w:rFonts w:ascii="Arial" w:hAnsi="Arial" w:cs="Arial"/>
          <w:sz w:val="24"/>
          <w:szCs w:val="24"/>
          <w:lang w:val="en-GB"/>
        </w:rPr>
      </w:pPr>
      <w:r>
        <w:rPr>
          <w:rFonts w:ascii="Arial" w:hAnsi="Arial" w:cs="Arial"/>
          <w:sz w:val="24"/>
          <w:szCs w:val="24"/>
          <w:lang w:val="en-GB"/>
        </w:rPr>
        <w:t xml:space="preserve">Criminal Law – Identification – Such evidence be treated with caution – However prior knowledge of the accused by the victim strengthening her evidence – Such evidence </w:t>
      </w:r>
      <w:r>
        <w:rPr>
          <w:rFonts w:ascii="Arial" w:hAnsi="Arial" w:cs="Arial"/>
          <w:sz w:val="24"/>
          <w:szCs w:val="24"/>
          <w:lang w:val="en-GB"/>
        </w:rPr>
        <w:lastRenderedPageBreak/>
        <w:t xml:space="preserve">reliable – Criminal Law – </w:t>
      </w:r>
      <w:r w:rsidRPr="009C60E6">
        <w:rPr>
          <w:rFonts w:ascii="Arial" w:hAnsi="Arial" w:cs="Arial"/>
          <w:i/>
          <w:sz w:val="24"/>
          <w:szCs w:val="24"/>
          <w:lang w:val="en-GB"/>
        </w:rPr>
        <w:t>Alibi</w:t>
      </w:r>
      <w:r>
        <w:rPr>
          <w:rFonts w:ascii="Arial" w:hAnsi="Arial" w:cs="Arial"/>
          <w:sz w:val="24"/>
          <w:szCs w:val="24"/>
          <w:lang w:val="en-GB"/>
        </w:rPr>
        <w:t xml:space="preserve"> defence – Such defence adversely affected where accused raising such defence only for the first time at his defence – Though no burden on accused to prove </w:t>
      </w:r>
      <w:r w:rsidRPr="009C60E6">
        <w:rPr>
          <w:rFonts w:ascii="Arial" w:hAnsi="Arial" w:cs="Arial"/>
          <w:i/>
          <w:sz w:val="24"/>
          <w:szCs w:val="24"/>
          <w:lang w:val="en-GB"/>
        </w:rPr>
        <w:t>alibi</w:t>
      </w:r>
      <w:r>
        <w:rPr>
          <w:rFonts w:ascii="Arial" w:hAnsi="Arial" w:cs="Arial"/>
          <w:sz w:val="24"/>
          <w:szCs w:val="24"/>
          <w:lang w:val="en-GB"/>
        </w:rPr>
        <w:t xml:space="preserve"> – Courts duly to assess the reliability on an </w:t>
      </w:r>
      <w:r w:rsidRPr="009C60E6">
        <w:rPr>
          <w:rFonts w:ascii="Arial" w:hAnsi="Arial" w:cs="Arial"/>
          <w:i/>
          <w:sz w:val="24"/>
          <w:szCs w:val="24"/>
          <w:lang w:val="en-GB"/>
        </w:rPr>
        <w:t>alibi</w:t>
      </w:r>
      <w:r>
        <w:rPr>
          <w:rFonts w:ascii="Arial" w:hAnsi="Arial" w:cs="Arial"/>
          <w:sz w:val="24"/>
          <w:szCs w:val="24"/>
          <w:lang w:val="en-GB"/>
        </w:rPr>
        <w:t xml:space="preserve"> on totality of evidence.</w:t>
      </w:r>
      <w:r w:rsidR="004D3B37">
        <w:rPr>
          <w:rFonts w:ascii="Arial" w:hAnsi="Arial" w:cs="Arial"/>
          <w:b/>
          <w:sz w:val="24"/>
          <w:szCs w:val="24"/>
          <w:lang w:val="en-GB"/>
        </w:rPr>
        <w:tab/>
      </w:r>
    </w:p>
    <w:p w:rsidR="004D7CA9" w:rsidRDefault="00D169ED" w:rsidP="006C5E0B">
      <w:pPr>
        <w:spacing w:after="0" w:line="360" w:lineRule="auto"/>
        <w:jc w:val="both"/>
        <w:rPr>
          <w:rFonts w:ascii="Arial" w:hAnsi="Arial" w:cs="Arial"/>
          <w:b/>
          <w:sz w:val="24"/>
          <w:szCs w:val="24"/>
          <w:lang w:val="en-GB"/>
        </w:rPr>
      </w:pPr>
      <w:r>
        <w:rPr>
          <w:rFonts w:ascii="Arial" w:hAnsi="Arial" w:cs="Arial"/>
          <w:b/>
          <w:sz w:val="24"/>
          <w:szCs w:val="24"/>
          <w:lang w:val="en-GB"/>
        </w:rPr>
        <w:t xml:space="preserve"> </w:t>
      </w:r>
    </w:p>
    <w:p w:rsidR="00E74552" w:rsidRDefault="006C5E0B" w:rsidP="00403940">
      <w:pPr>
        <w:spacing w:after="0" w:line="360" w:lineRule="auto"/>
        <w:jc w:val="both"/>
        <w:rPr>
          <w:rFonts w:ascii="Arial" w:hAnsi="Arial" w:cs="Arial"/>
          <w:sz w:val="24"/>
          <w:szCs w:val="24"/>
          <w:lang w:val="en-GB"/>
        </w:rPr>
      </w:pPr>
      <w:r>
        <w:rPr>
          <w:rFonts w:ascii="Arial" w:hAnsi="Arial" w:cs="Arial"/>
          <w:b/>
          <w:sz w:val="24"/>
          <w:szCs w:val="24"/>
          <w:lang w:val="en-GB"/>
        </w:rPr>
        <w:t>Summary:</w:t>
      </w:r>
      <w:r w:rsidR="00B87621">
        <w:rPr>
          <w:rFonts w:ascii="Arial" w:hAnsi="Arial" w:cs="Arial"/>
          <w:b/>
          <w:sz w:val="24"/>
          <w:szCs w:val="24"/>
          <w:lang w:val="en-GB"/>
        </w:rPr>
        <w:tab/>
      </w:r>
      <w:r w:rsidR="00B87621">
        <w:rPr>
          <w:rFonts w:ascii="Arial" w:hAnsi="Arial" w:cs="Arial"/>
          <w:sz w:val="24"/>
          <w:szCs w:val="24"/>
          <w:lang w:val="en-GB"/>
        </w:rPr>
        <w:t xml:space="preserve">On the evening of Wednesday 1 May 2013 the 19 year old complainant in count five in the indictment and her friend were walking </w:t>
      </w:r>
      <w:r w:rsidR="00E74552">
        <w:rPr>
          <w:rFonts w:ascii="Arial" w:hAnsi="Arial" w:cs="Arial"/>
          <w:sz w:val="24"/>
          <w:szCs w:val="24"/>
          <w:lang w:val="en-GB"/>
        </w:rPr>
        <w:t>toward Aimablaagte in Mariental.  Whilst on their way the accused came with an open knife and made stabbing movements towards the complainant in count seven in the indictment who avoided being sta</w:t>
      </w:r>
      <w:r w:rsidR="00886464">
        <w:rPr>
          <w:rFonts w:ascii="Arial" w:hAnsi="Arial" w:cs="Arial"/>
          <w:sz w:val="24"/>
          <w:szCs w:val="24"/>
          <w:lang w:val="en-GB"/>
        </w:rPr>
        <w:t xml:space="preserve">bbed by moving out of the way. </w:t>
      </w:r>
      <w:r w:rsidR="00E74552">
        <w:rPr>
          <w:rFonts w:ascii="Arial" w:hAnsi="Arial" w:cs="Arial"/>
          <w:sz w:val="24"/>
          <w:szCs w:val="24"/>
          <w:lang w:val="en-GB"/>
        </w:rPr>
        <w:t>The accused chased the complainant in count five with the open knife and he eventually took her to his shack and he assaulted the complainant as set out in count five.  She lost her consciousness where after the accused raped her in the manner set out in count six in the indictment.</w:t>
      </w:r>
    </w:p>
    <w:p w:rsidR="00E74552" w:rsidRDefault="00E74552" w:rsidP="00403940">
      <w:pPr>
        <w:spacing w:after="0" w:line="360" w:lineRule="auto"/>
        <w:jc w:val="both"/>
        <w:rPr>
          <w:rFonts w:ascii="Arial" w:hAnsi="Arial" w:cs="Arial"/>
          <w:sz w:val="24"/>
          <w:szCs w:val="24"/>
          <w:lang w:val="en-GB"/>
        </w:rPr>
      </w:pPr>
    </w:p>
    <w:p w:rsidR="00383F81" w:rsidRDefault="00E74552" w:rsidP="00403940">
      <w:pPr>
        <w:spacing w:after="0" w:line="360" w:lineRule="auto"/>
        <w:jc w:val="both"/>
        <w:rPr>
          <w:rFonts w:ascii="Arial" w:hAnsi="Arial" w:cs="Arial"/>
          <w:sz w:val="24"/>
          <w:szCs w:val="24"/>
          <w:lang w:val="en-GB"/>
        </w:rPr>
      </w:pPr>
      <w:r>
        <w:rPr>
          <w:rFonts w:ascii="Arial" w:hAnsi="Arial" w:cs="Arial"/>
          <w:sz w:val="24"/>
          <w:szCs w:val="24"/>
          <w:lang w:val="en-GB"/>
        </w:rPr>
        <w:t xml:space="preserve">On the evening of Friday </w:t>
      </w:r>
      <w:r w:rsidR="00383F81">
        <w:rPr>
          <w:rFonts w:ascii="Arial" w:hAnsi="Arial" w:cs="Arial"/>
          <w:sz w:val="24"/>
          <w:szCs w:val="24"/>
          <w:lang w:val="en-GB"/>
        </w:rPr>
        <w:t>25 March 2016 the 12 year old complainant in count three in the indictment was walking alone in the</w:t>
      </w:r>
      <w:r w:rsidR="001A3478">
        <w:rPr>
          <w:rFonts w:ascii="Arial" w:hAnsi="Arial" w:cs="Arial"/>
          <w:sz w:val="24"/>
          <w:szCs w:val="24"/>
          <w:lang w:val="en-GB"/>
        </w:rPr>
        <w:t xml:space="preserve"> Ombili location in Mariental. </w:t>
      </w:r>
      <w:r w:rsidR="00383F81">
        <w:rPr>
          <w:rFonts w:ascii="Arial" w:hAnsi="Arial" w:cs="Arial"/>
          <w:sz w:val="24"/>
          <w:szCs w:val="24"/>
          <w:lang w:val="en-GB"/>
        </w:rPr>
        <w:t>The accused attacked her and he tied her hair ban around her neck and strangled her.  The accused, who was born on 24 December 1987, proceeded to rape the complainant as set out in count four in the indictment.  During the rape a witness came to the rescue of the complainant and the accused fled the scene.</w:t>
      </w:r>
    </w:p>
    <w:p w:rsidR="00383F81" w:rsidRDefault="00383F81" w:rsidP="00403940">
      <w:pPr>
        <w:spacing w:after="0" w:line="360" w:lineRule="auto"/>
        <w:jc w:val="both"/>
        <w:rPr>
          <w:rFonts w:ascii="Arial" w:hAnsi="Arial" w:cs="Arial"/>
          <w:sz w:val="24"/>
          <w:szCs w:val="24"/>
          <w:lang w:val="en-GB"/>
        </w:rPr>
      </w:pPr>
    </w:p>
    <w:p w:rsidR="00403940" w:rsidRDefault="00383F81" w:rsidP="00403940">
      <w:pPr>
        <w:spacing w:after="0" w:line="360" w:lineRule="auto"/>
        <w:jc w:val="both"/>
        <w:rPr>
          <w:rFonts w:ascii="Arial" w:hAnsi="Arial" w:cs="Arial"/>
          <w:sz w:val="24"/>
          <w:szCs w:val="24"/>
          <w:lang w:val="en-GB"/>
        </w:rPr>
      </w:pPr>
      <w:r>
        <w:rPr>
          <w:rFonts w:ascii="Arial" w:hAnsi="Arial" w:cs="Arial"/>
          <w:sz w:val="24"/>
          <w:szCs w:val="24"/>
          <w:lang w:val="en-GB"/>
        </w:rPr>
        <w:t>During the period Wednesday 19 October 2016 and Friday 21 October 2016 the 16 year old deceased in count one in the indictment was walking in the vicinity of the grave yard in Mariental.  The accused attacked the deceased and rape her in the manner set out in count two in the indictment.  The accused also strangle</w:t>
      </w:r>
      <w:r w:rsidR="00886464">
        <w:rPr>
          <w:rFonts w:ascii="Arial" w:hAnsi="Arial" w:cs="Arial"/>
          <w:sz w:val="24"/>
          <w:szCs w:val="24"/>
          <w:lang w:val="en-GB"/>
        </w:rPr>
        <w:t>d</w:t>
      </w:r>
      <w:r>
        <w:rPr>
          <w:rFonts w:ascii="Arial" w:hAnsi="Arial" w:cs="Arial"/>
          <w:sz w:val="24"/>
          <w:szCs w:val="24"/>
          <w:lang w:val="en-GB"/>
        </w:rPr>
        <w:t xml:space="preserve"> the deceased manually and/or with an object causing the deceased to die on the scene.</w:t>
      </w:r>
      <w:r w:rsidR="004D3B37">
        <w:rPr>
          <w:rFonts w:ascii="Arial" w:hAnsi="Arial" w:cs="Arial"/>
          <w:b/>
          <w:sz w:val="24"/>
          <w:szCs w:val="24"/>
          <w:lang w:val="en-GB"/>
        </w:rPr>
        <w:tab/>
      </w:r>
    </w:p>
    <w:p w:rsidR="00832CA2" w:rsidRPr="00444CFC" w:rsidRDefault="00832CA2" w:rsidP="0091608F">
      <w:pPr>
        <w:spacing w:after="0" w:line="360" w:lineRule="auto"/>
        <w:jc w:val="both"/>
        <w:rPr>
          <w:rFonts w:ascii="Arial" w:hAnsi="Arial" w:cs="Arial"/>
          <w:sz w:val="24"/>
          <w:szCs w:val="24"/>
          <w:lang w:val="en-GB"/>
        </w:rPr>
      </w:pPr>
    </w:p>
    <w:p w:rsidR="007E6506" w:rsidRPr="007D2730" w:rsidRDefault="00C50ECD"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C50ECD"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354A0B" w:rsidRDefault="00354A0B" w:rsidP="00BA696D">
      <w:pPr>
        <w:spacing w:after="0" w:line="360" w:lineRule="auto"/>
        <w:jc w:val="both"/>
        <w:rPr>
          <w:rFonts w:ascii="Arial" w:hAnsi="Arial" w:cs="Arial"/>
          <w:bCs/>
          <w:sz w:val="24"/>
          <w:szCs w:val="24"/>
          <w:lang w:val="en-GB"/>
        </w:rPr>
      </w:pPr>
    </w:p>
    <w:p w:rsidR="00AE74AF" w:rsidRDefault="00AE74AF" w:rsidP="00AE74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One</w:t>
      </w:r>
      <w:r>
        <w:rPr>
          <w:rFonts w:ascii="Arial" w:hAnsi="Arial" w:cs="Arial"/>
          <w:sz w:val="24"/>
          <w:szCs w:val="24"/>
          <w:lang w:val="en-GB"/>
        </w:rPr>
        <w:tab/>
        <w:t>:</w:t>
      </w:r>
      <w:r>
        <w:rPr>
          <w:rFonts w:ascii="Arial" w:hAnsi="Arial" w:cs="Arial"/>
          <w:sz w:val="24"/>
          <w:szCs w:val="24"/>
          <w:lang w:val="en-GB"/>
        </w:rPr>
        <w:tab/>
        <w:t>Murder with direct intent – Guilty.</w:t>
      </w:r>
    </w:p>
    <w:p w:rsidR="00AE74AF" w:rsidRDefault="00AE74AF" w:rsidP="00AE74AF">
      <w:pPr>
        <w:tabs>
          <w:tab w:val="left" w:pos="720"/>
          <w:tab w:val="left" w:pos="810"/>
        </w:tabs>
        <w:spacing w:after="0" w:line="360" w:lineRule="auto"/>
        <w:jc w:val="both"/>
        <w:rPr>
          <w:rFonts w:ascii="Arial" w:hAnsi="Arial" w:cs="Arial"/>
          <w:sz w:val="24"/>
          <w:szCs w:val="24"/>
          <w:lang w:val="en-GB"/>
        </w:rPr>
      </w:pPr>
    </w:p>
    <w:p w:rsidR="00AE74AF" w:rsidRDefault="00AE74AF" w:rsidP="00AE74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t>:</w:t>
      </w:r>
      <w:r>
        <w:rPr>
          <w:rFonts w:ascii="Arial" w:hAnsi="Arial" w:cs="Arial"/>
          <w:sz w:val="24"/>
          <w:szCs w:val="24"/>
          <w:lang w:val="en-GB"/>
        </w:rPr>
        <w:tab/>
        <w:t>Attempted murder – Guilty.</w:t>
      </w:r>
    </w:p>
    <w:p w:rsidR="00AE74AF" w:rsidRDefault="00AE74AF" w:rsidP="00AE74AF">
      <w:pPr>
        <w:tabs>
          <w:tab w:val="left" w:pos="720"/>
          <w:tab w:val="left" w:pos="810"/>
        </w:tabs>
        <w:spacing w:after="0" w:line="360" w:lineRule="auto"/>
        <w:jc w:val="both"/>
        <w:rPr>
          <w:rFonts w:ascii="Arial" w:hAnsi="Arial" w:cs="Arial"/>
          <w:sz w:val="24"/>
          <w:szCs w:val="24"/>
          <w:lang w:val="en-GB"/>
        </w:rPr>
      </w:pPr>
    </w:p>
    <w:p w:rsidR="00AE74AF" w:rsidRDefault="00AE74AF" w:rsidP="00AE74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w:t>
      </w:r>
      <w:r>
        <w:rPr>
          <w:rFonts w:ascii="Arial" w:hAnsi="Arial" w:cs="Arial"/>
          <w:sz w:val="24"/>
          <w:szCs w:val="24"/>
          <w:lang w:val="en-GB"/>
        </w:rPr>
        <w:tab/>
        <w:t>Rape – Guilty.</w:t>
      </w:r>
    </w:p>
    <w:p w:rsidR="00AE74AF" w:rsidRDefault="00AE74AF" w:rsidP="00AE74AF">
      <w:pPr>
        <w:tabs>
          <w:tab w:val="left" w:pos="720"/>
          <w:tab w:val="left" w:pos="810"/>
        </w:tabs>
        <w:spacing w:after="0" w:line="360" w:lineRule="auto"/>
        <w:jc w:val="both"/>
        <w:rPr>
          <w:rFonts w:ascii="Arial" w:hAnsi="Arial" w:cs="Arial"/>
          <w:sz w:val="24"/>
          <w:szCs w:val="24"/>
          <w:lang w:val="en-GB"/>
        </w:rPr>
      </w:pPr>
    </w:p>
    <w:p w:rsidR="00AE74AF" w:rsidRDefault="00AE74AF" w:rsidP="00AE74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w:t>
      </w:r>
      <w:r>
        <w:rPr>
          <w:rFonts w:ascii="Arial" w:hAnsi="Arial" w:cs="Arial"/>
          <w:sz w:val="24"/>
          <w:szCs w:val="24"/>
          <w:lang w:val="en-GB"/>
        </w:rPr>
        <w:tab/>
        <w:t>Attempted murder – Guilty.</w:t>
      </w:r>
    </w:p>
    <w:p w:rsidR="00AE74AF" w:rsidRDefault="00AE74AF" w:rsidP="00AE74AF">
      <w:pPr>
        <w:tabs>
          <w:tab w:val="left" w:pos="720"/>
          <w:tab w:val="left" w:pos="810"/>
        </w:tabs>
        <w:spacing w:after="0" w:line="360" w:lineRule="auto"/>
        <w:jc w:val="both"/>
        <w:rPr>
          <w:rFonts w:ascii="Arial" w:hAnsi="Arial" w:cs="Arial"/>
          <w:sz w:val="24"/>
          <w:szCs w:val="24"/>
          <w:lang w:val="en-GB"/>
        </w:rPr>
      </w:pPr>
    </w:p>
    <w:p w:rsidR="00AE74AF" w:rsidRDefault="00AE74AF" w:rsidP="00AE74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Alternative charge to count six</w:t>
      </w:r>
      <w:r>
        <w:rPr>
          <w:rFonts w:ascii="Arial" w:hAnsi="Arial" w:cs="Arial"/>
          <w:sz w:val="24"/>
          <w:szCs w:val="24"/>
          <w:lang w:val="en-GB"/>
        </w:rPr>
        <w:tab/>
        <w:t>:</w:t>
      </w:r>
      <w:r>
        <w:rPr>
          <w:rFonts w:ascii="Arial" w:hAnsi="Arial" w:cs="Arial"/>
          <w:sz w:val="24"/>
          <w:szCs w:val="24"/>
          <w:lang w:val="en-GB"/>
        </w:rPr>
        <w:tab/>
        <w:t xml:space="preserve"> Crimen Injuria – Guilty.</w:t>
      </w:r>
    </w:p>
    <w:p w:rsidR="00AE74AF" w:rsidRDefault="00AE74AF" w:rsidP="00AE74AF">
      <w:pPr>
        <w:tabs>
          <w:tab w:val="left" w:pos="720"/>
          <w:tab w:val="left" w:pos="810"/>
        </w:tabs>
        <w:spacing w:after="0" w:line="360" w:lineRule="auto"/>
        <w:jc w:val="both"/>
        <w:rPr>
          <w:rFonts w:ascii="Arial" w:hAnsi="Arial" w:cs="Arial"/>
          <w:sz w:val="24"/>
          <w:szCs w:val="24"/>
          <w:lang w:val="en-GB"/>
        </w:rPr>
      </w:pPr>
    </w:p>
    <w:p w:rsidR="00AE74AF" w:rsidRDefault="00AE74AF" w:rsidP="00AE74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Seven</w:t>
      </w:r>
      <w:r>
        <w:rPr>
          <w:rFonts w:ascii="Arial" w:hAnsi="Arial" w:cs="Arial"/>
          <w:sz w:val="24"/>
          <w:szCs w:val="24"/>
          <w:lang w:val="en-GB"/>
        </w:rPr>
        <w:tab/>
        <w:t>:</w:t>
      </w:r>
      <w:r>
        <w:rPr>
          <w:rFonts w:ascii="Arial" w:hAnsi="Arial" w:cs="Arial"/>
          <w:sz w:val="24"/>
          <w:szCs w:val="24"/>
          <w:lang w:val="en-GB"/>
        </w:rPr>
        <w:tab/>
        <w:t xml:space="preserve">Assault with intent to do grievous bodily harm − Guilty.  </w:t>
      </w:r>
    </w:p>
    <w:p w:rsidR="00AE74AF" w:rsidRDefault="00AE74AF" w:rsidP="00AE74AF">
      <w:pPr>
        <w:tabs>
          <w:tab w:val="left" w:pos="720"/>
          <w:tab w:val="left" w:pos="810"/>
        </w:tabs>
        <w:spacing w:after="0" w:line="360" w:lineRule="auto"/>
        <w:jc w:val="both"/>
        <w:rPr>
          <w:rFonts w:ascii="Arial" w:hAnsi="Arial" w:cs="Arial"/>
          <w:sz w:val="24"/>
          <w:szCs w:val="24"/>
          <w:lang w:val="en-GB"/>
        </w:rPr>
      </w:pPr>
    </w:p>
    <w:p w:rsidR="00AE74AF" w:rsidRDefault="00AE74AF" w:rsidP="00AE74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He is however found not guilty in respect of count two and six.</w:t>
      </w:r>
    </w:p>
    <w:p w:rsidR="00B91165" w:rsidRPr="00832CA2" w:rsidRDefault="00B91165" w:rsidP="00B91165">
      <w:pPr>
        <w:tabs>
          <w:tab w:val="left" w:pos="720"/>
          <w:tab w:val="left" w:pos="810"/>
        </w:tabs>
        <w:spacing w:after="0" w:line="360" w:lineRule="auto"/>
        <w:jc w:val="both"/>
        <w:rPr>
          <w:rFonts w:ascii="Arial" w:hAnsi="Arial" w:cs="Arial"/>
          <w:sz w:val="24"/>
          <w:szCs w:val="24"/>
          <w:lang w:val="en-GB"/>
        </w:rPr>
      </w:pPr>
    </w:p>
    <w:p w:rsidR="00546305" w:rsidRPr="007D2730" w:rsidRDefault="00C50ECD"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546305" w:rsidRPr="00D15D4C" w:rsidRDefault="00403940" w:rsidP="00546305">
      <w:pPr>
        <w:spacing w:after="0" w:line="360" w:lineRule="auto"/>
        <w:jc w:val="center"/>
        <w:rPr>
          <w:rFonts w:ascii="Arial" w:hAnsi="Arial" w:cs="Arial"/>
          <w:b/>
          <w:sz w:val="24"/>
          <w:szCs w:val="24"/>
          <w:lang w:val="en-GB"/>
        </w:rPr>
      </w:pPr>
      <w:r>
        <w:rPr>
          <w:rFonts w:ascii="Arial" w:hAnsi="Arial" w:cs="Arial"/>
          <w:b/>
          <w:sz w:val="24"/>
          <w:szCs w:val="24"/>
          <w:lang w:val="en-GB"/>
        </w:rPr>
        <w:t xml:space="preserve">JUDGMENT </w:t>
      </w:r>
      <w:r w:rsidR="00444CFC">
        <w:rPr>
          <w:rFonts w:ascii="Arial" w:hAnsi="Arial" w:cs="Arial"/>
          <w:b/>
          <w:sz w:val="24"/>
          <w:szCs w:val="24"/>
          <w:lang w:val="en-GB"/>
        </w:rPr>
        <w:t xml:space="preserve"> </w:t>
      </w:r>
    </w:p>
    <w:p w:rsidR="00546305" w:rsidRPr="00D15D4C" w:rsidRDefault="00C50ECD"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546305">
      <w:pPr>
        <w:spacing w:after="0" w:line="360" w:lineRule="auto"/>
        <w:jc w:val="both"/>
        <w:rPr>
          <w:rFonts w:ascii="Arial" w:hAnsi="Arial" w:cs="Arial"/>
          <w:sz w:val="24"/>
          <w:szCs w:val="24"/>
          <w:lang w:val="en-GB"/>
        </w:rPr>
      </w:pPr>
    </w:p>
    <w:p w:rsidR="003D693E" w:rsidRDefault="00D169ED" w:rsidP="00FB5958">
      <w:pPr>
        <w:spacing w:after="0" w:line="360" w:lineRule="auto"/>
        <w:jc w:val="both"/>
        <w:rPr>
          <w:rFonts w:ascii="Arial" w:hAnsi="Arial" w:cs="Arial"/>
          <w:sz w:val="24"/>
          <w:szCs w:val="24"/>
          <w:lang w:val="en-GB"/>
        </w:rPr>
      </w:pPr>
      <w:r>
        <w:rPr>
          <w:rFonts w:ascii="Arial" w:hAnsi="Arial" w:cs="Arial"/>
          <w:b/>
          <w:sz w:val="24"/>
          <w:szCs w:val="24"/>
          <w:lang w:val="en-GB"/>
        </w:rPr>
        <w:t>USIKU</w:t>
      </w:r>
      <w:r w:rsidR="00316594" w:rsidRPr="00D15D4C">
        <w:rPr>
          <w:rFonts w:ascii="Arial" w:hAnsi="Arial" w:cs="Arial"/>
          <w:b/>
          <w:sz w:val="24"/>
          <w:szCs w:val="24"/>
          <w:lang w:val="en-GB"/>
        </w:rPr>
        <w:t xml:space="preserve"> J:</w:t>
      </w:r>
      <w:r w:rsidR="00FB5958">
        <w:rPr>
          <w:rFonts w:ascii="Arial" w:hAnsi="Arial" w:cs="Arial"/>
          <w:b/>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9525EC"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1451A0">
        <w:rPr>
          <w:rFonts w:ascii="Arial" w:hAnsi="Arial" w:cs="Arial"/>
          <w:sz w:val="24"/>
          <w:szCs w:val="24"/>
          <w:lang w:val="en-GB"/>
        </w:rPr>
        <w:tab/>
        <w:t>The accused was charged on the following counts:</w:t>
      </w:r>
    </w:p>
    <w:p w:rsidR="001451A0" w:rsidRDefault="001451A0" w:rsidP="00D169ED">
      <w:pPr>
        <w:spacing w:after="0" w:line="360" w:lineRule="auto"/>
        <w:jc w:val="both"/>
        <w:rPr>
          <w:rFonts w:ascii="Arial" w:hAnsi="Arial" w:cs="Arial"/>
          <w:sz w:val="24"/>
          <w:szCs w:val="24"/>
          <w:lang w:val="en-GB"/>
        </w:rPr>
      </w:pPr>
    </w:p>
    <w:p w:rsidR="001451A0" w:rsidRDefault="001451A0" w:rsidP="00D169ED">
      <w:pPr>
        <w:spacing w:after="0" w:line="360" w:lineRule="auto"/>
        <w:jc w:val="both"/>
        <w:rPr>
          <w:rFonts w:ascii="Arial" w:hAnsi="Arial" w:cs="Arial"/>
          <w:sz w:val="24"/>
          <w:szCs w:val="24"/>
          <w:lang w:val="en-GB"/>
        </w:rPr>
      </w:pPr>
      <w:r>
        <w:rPr>
          <w:rFonts w:ascii="Arial" w:hAnsi="Arial" w:cs="Arial"/>
          <w:sz w:val="24"/>
          <w:szCs w:val="24"/>
          <w:lang w:val="en-GB"/>
        </w:rPr>
        <w:t xml:space="preserve">Count One </w:t>
      </w:r>
      <w:r>
        <w:rPr>
          <w:rFonts w:ascii="Arial" w:hAnsi="Arial" w:cs="Arial"/>
          <w:sz w:val="24"/>
          <w:szCs w:val="24"/>
          <w:lang w:val="en-GB"/>
        </w:rPr>
        <w:tab/>
        <w:t>−</w:t>
      </w:r>
      <w:r>
        <w:rPr>
          <w:rFonts w:ascii="Arial" w:hAnsi="Arial" w:cs="Arial"/>
          <w:sz w:val="24"/>
          <w:szCs w:val="24"/>
          <w:lang w:val="en-GB"/>
        </w:rPr>
        <w:tab/>
        <w:t>Murder.</w:t>
      </w:r>
    </w:p>
    <w:p w:rsidR="001451A0" w:rsidRDefault="001451A0" w:rsidP="00D169ED">
      <w:pPr>
        <w:spacing w:after="0" w:line="360" w:lineRule="auto"/>
        <w:jc w:val="both"/>
        <w:rPr>
          <w:rFonts w:ascii="Arial" w:hAnsi="Arial" w:cs="Arial"/>
          <w:sz w:val="24"/>
          <w:szCs w:val="24"/>
          <w:lang w:val="en-GB"/>
        </w:rPr>
      </w:pPr>
    </w:p>
    <w:p w:rsidR="001451A0" w:rsidRDefault="001451A0" w:rsidP="00D169ED">
      <w:pPr>
        <w:spacing w:after="0" w:line="360" w:lineRule="auto"/>
        <w:jc w:val="both"/>
        <w:rPr>
          <w:rFonts w:ascii="Arial" w:hAnsi="Arial" w:cs="Arial"/>
          <w:sz w:val="24"/>
          <w:szCs w:val="24"/>
          <w:lang w:val="en-GB"/>
        </w:rPr>
      </w:pPr>
      <w:r>
        <w:rPr>
          <w:rFonts w:ascii="Arial" w:hAnsi="Arial" w:cs="Arial"/>
          <w:sz w:val="24"/>
          <w:szCs w:val="24"/>
          <w:lang w:val="en-GB"/>
        </w:rPr>
        <w:t xml:space="preserve">In that during the period 19 – 21 October 2016 and at or near Mariental in the district of Mariental the accused did unlawfully </w:t>
      </w:r>
      <w:r w:rsidR="00C50ECD">
        <w:rPr>
          <w:rFonts w:ascii="Arial" w:hAnsi="Arial" w:cs="Arial"/>
          <w:sz w:val="24"/>
          <w:szCs w:val="24"/>
          <w:lang w:val="en-GB"/>
        </w:rPr>
        <w:t>and intentionally kill EG</w:t>
      </w:r>
      <w:r>
        <w:rPr>
          <w:rFonts w:ascii="Arial" w:hAnsi="Arial" w:cs="Arial"/>
          <w:sz w:val="24"/>
          <w:szCs w:val="24"/>
          <w:lang w:val="en-GB"/>
        </w:rPr>
        <w:t xml:space="preserve"> a 16 year old girl.</w:t>
      </w:r>
    </w:p>
    <w:p w:rsidR="001451A0" w:rsidRDefault="001451A0" w:rsidP="00D169ED">
      <w:pPr>
        <w:spacing w:after="0" w:line="360" w:lineRule="auto"/>
        <w:jc w:val="both"/>
        <w:rPr>
          <w:rFonts w:ascii="Arial" w:hAnsi="Arial" w:cs="Arial"/>
          <w:sz w:val="24"/>
          <w:szCs w:val="24"/>
          <w:lang w:val="en-GB"/>
        </w:rPr>
      </w:pPr>
    </w:p>
    <w:p w:rsidR="001451A0" w:rsidRDefault="001451A0" w:rsidP="00D169ED">
      <w:pPr>
        <w:spacing w:after="0" w:line="360" w:lineRule="auto"/>
        <w:jc w:val="both"/>
        <w:rPr>
          <w:rFonts w:ascii="Arial" w:hAnsi="Arial" w:cs="Arial"/>
          <w:sz w:val="24"/>
          <w:szCs w:val="24"/>
          <w:lang w:val="en-GB"/>
        </w:rPr>
      </w:pPr>
      <w:r>
        <w:rPr>
          <w:rFonts w:ascii="Arial" w:hAnsi="Arial" w:cs="Arial"/>
          <w:sz w:val="24"/>
          <w:szCs w:val="24"/>
          <w:lang w:val="en-GB"/>
        </w:rPr>
        <w:t>Count Two</w:t>
      </w:r>
      <w:r>
        <w:rPr>
          <w:rFonts w:ascii="Arial" w:hAnsi="Arial" w:cs="Arial"/>
          <w:sz w:val="24"/>
          <w:szCs w:val="24"/>
          <w:lang w:val="en-GB"/>
        </w:rPr>
        <w:tab/>
        <w:t>−</w:t>
      </w:r>
      <w:r>
        <w:rPr>
          <w:rFonts w:ascii="Arial" w:hAnsi="Arial" w:cs="Arial"/>
          <w:sz w:val="24"/>
          <w:szCs w:val="24"/>
          <w:lang w:val="en-GB"/>
        </w:rPr>
        <w:tab/>
        <w:t xml:space="preserve">Contravening section 2 (1) (a) of Act 8 of 2000 – Rape.  </w:t>
      </w:r>
    </w:p>
    <w:p w:rsidR="001451A0" w:rsidRDefault="001451A0" w:rsidP="00D169ED">
      <w:pPr>
        <w:spacing w:after="0" w:line="360" w:lineRule="auto"/>
        <w:jc w:val="both"/>
        <w:rPr>
          <w:rFonts w:ascii="Arial" w:hAnsi="Arial" w:cs="Arial"/>
          <w:sz w:val="24"/>
          <w:szCs w:val="24"/>
          <w:lang w:val="en-GB"/>
        </w:rPr>
      </w:pPr>
    </w:p>
    <w:p w:rsidR="001451A0" w:rsidRDefault="001451A0" w:rsidP="00D169ED">
      <w:pPr>
        <w:spacing w:after="0" w:line="360" w:lineRule="auto"/>
        <w:jc w:val="both"/>
        <w:rPr>
          <w:rFonts w:ascii="Arial" w:hAnsi="Arial" w:cs="Arial"/>
          <w:sz w:val="24"/>
          <w:szCs w:val="24"/>
          <w:lang w:val="en-GB"/>
        </w:rPr>
      </w:pPr>
      <w:r>
        <w:rPr>
          <w:rFonts w:ascii="Arial" w:hAnsi="Arial" w:cs="Arial"/>
          <w:sz w:val="24"/>
          <w:szCs w:val="24"/>
          <w:lang w:val="en-GB"/>
        </w:rPr>
        <w:t>In that during the period of 19 – 21 October 2016 and at or near Mariental in the district of Mariental the accused did unlawfully and intentionally co</w:t>
      </w:r>
      <w:r w:rsidR="00D35169">
        <w:rPr>
          <w:rFonts w:ascii="Arial" w:hAnsi="Arial" w:cs="Arial"/>
          <w:sz w:val="24"/>
          <w:szCs w:val="24"/>
          <w:lang w:val="en-GB"/>
        </w:rPr>
        <w:t>mmit a sexual act with EG</w:t>
      </w:r>
      <w:r>
        <w:rPr>
          <w:rFonts w:ascii="Arial" w:hAnsi="Arial" w:cs="Arial"/>
          <w:sz w:val="24"/>
          <w:szCs w:val="24"/>
          <w:lang w:val="en-GB"/>
        </w:rPr>
        <w:t xml:space="preserve"> (the complainant) by inserting his penis and or other part of his body and/or an object into </w:t>
      </w:r>
      <w:r w:rsidR="00473B62">
        <w:rPr>
          <w:rFonts w:ascii="Arial" w:hAnsi="Arial" w:cs="Arial"/>
          <w:sz w:val="24"/>
          <w:szCs w:val="24"/>
          <w:lang w:val="en-GB"/>
        </w:rPr>
        <w:t xml:space="preserve">the </w:t>
      </w:r>
      <w:r>
        <w:rPr>
          <w:rFonts w:ascii="Arial" w:hAnsi="Arial" w:cs="Arial"/>
          <w:sz w:val="24"/>
          <w:szCs w:val="24"/>
          <w:lang w:val="en-GB"/>
        </w:rPr>
        <w:t>vagina and/or anus and/or m</w:t>
      </w:r>
      <w:r w:rsidR="00C50ECD">
        <w:rPr>
          <w:rFonts w:ascii="Arial" w:hAnsi="Arial" w:cs="Arial"/>
          <w:sz w:val="24"/>
          <w:szCs w:val="24"/>
          <w:lang w:val="en-GB"/>
        </w:rPr>
        <w:t>outh of the said EG</w:t>
      </w:r>
      <w:r>
        <w:rPr>
          <w:rFonts w:ascii="Arial" w:hAnsi="Arial" w:cs="Arial"/>
          <w:sz w:val="24"/>
          <w:szCs w:val="24"/>
          <w:lang w:val="en-GB"/>
        </w:rPr>
        <w:t xml:space="preserve"> (the complainant) under the following coercive circumstances:</w:t>
      </w:r>
    </w:p>
    <w:p w:rsidR="001451A0" w:rsidRDefault="001451A0" w:rsidP="00D169ED">
      <w:pPr>
        <w:spacing w:after="0" w:line="360" w:lineRule="auto"/>
        <w:jc w:val="both"/>
        <w:rPr>
          <w:rFonts w:ascii="Arial" w:hAnsi="Arial" w:cs="Arial"/>
          <w:sz w:val="24"/>
          <w:szCs w:val="24"/>
          <w:lang w:val="en-GB"/>
        </w:rPr>
      </w:pPr>
    </w:p>
    <w:p w:rsidR="001451A0" w:rsidRDefault="001451A0" w:rsidP="001451A0">
      <w:pPr>
        <w:pStyle w:val="ListParagraph"/>
        <w:numPr>
          <w:ilvl w:val="0"/>
          <w:numId w:val="20"/>
        </w:numPr>
        <w:spacing w:after="0" w:line="360" w:lineRule="auto"/>
        <w:ind w:left="567" w:hanging="567"/>
        <w:jc w:val="both"/>
        <w:rPr>
          <w:rFonts w:ascii="Arial" w:hAnsi="Arial" w:cs="Arial"/>
          <w:sz w:val="24"/>
          <w:szCs w:val="24"/>
          <w:lang w:val="en-GB"/>
        </w:rPr>
      </w:pPr>
      <w:r>
        <w:rPr>
          <w:rFonts w:ascii="Arial" w:hAnsi="Arial" w:cs="Arial"/>
          <w:sz w:val="24"/>
          <w:szCs w:val="24"/>
          <w:lang w:val="en-GB"/>
        </w:rPr>
        <w:t>By the application of physical force to the complainant and/or</w:t>
      </w:r>
    </w:p>
    <w:p w:rsidR="00EB07AA" w:rsidRDefault="00EB07AA" w:rsidP="00EB07AA">
      <w:pPr>
        <w:pStyle w:val="ListParagraph"/>
        <w:spacing w:after="0" w:line="360" w:lineRule="auto"/>
        <w:ind w:left="567"/>
        <w:jc w:val="both"/>
        <w:rPr>
          <w:rFonts w:ascii="Arial" w:hAnsi="Arial" w:cs="Arial"/>
          <w:sz w:val="24"/>
          <w:szCs w:val="24"/>
          <w:lang w:val="en-GB"/>
        </w:rPr>
      </w:pPr>
    </w:p>
    <w:p w:rsidR="001451A0" w:rsidRDefault="001451A0" w:rsidP="001451A0">
      <w:pPr>
        <w:pStyle w:val="ListParagraph"/>
        <w:numPr>
          <w:ilvl w:val="0"/>
          <w:numId w:val="20"/>
        </w:numPr>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By threatening the complainant with the application of physical force; and/or </w:t>
      </w:r>
    </w:p>
    <w:p w:rsidR="00EB07AA" w:rsidRPr="00EB07AA" w:rsidRDefault="00EB07AA" w:rsidP="00EB07AA">
      <w:pPr>
        <w:spacing w:after="0" w:line="360" w:lineRule="auto"/>
        <w:jc w:val="both"/>
        <w:rPr>
          <w:rFonts w:ascii="Arial" w:hAnsi="Arial" w:cs="Arial"/>
          <w:sz w:val="24"/>
          <w:szCs w:val="24"/>
          <w:lang w:val="en-GB"/>
        </w:rPr>
      </w:pPr>
    </w:p>
    <w:p w:rsidR="001451A0" w:rsidRDefault="001451A0" w:rsidP="001451A0">
      <w:pPr>
        <w:pStyle w:val="ListParagraph"/>
        <w:numPr>
          <w:ilvl w:val="0"/>
          <w:numId w:val="20"/>
        </w:numPr>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Where the complainant is affected by physical disability or helplessness or other disability, or intoxicating liquor which mentally incapacitates the complainant, or sleep, to such an extent that the complainant is rendered incapable of understanding the nature of the sexual act or is deprived of the opportunity to communicate </w:t>
      </w:r>
      <w:r w:rsidR="00EB07AA">
        <w:rPr>
          <w:rFonts w:ascii="Arial" w:hAnsi="Arial" w:cs="Arial"/>
          <w:sz w:val="24"/>
          <w:szCs w:val="24"/>
          <w:lang w:val="en-GB"/>
        </w:rPr>
        <w:t xml:space="preserve">unwillingness to submit to or commit the sexual act; and/or </w:t>
      </w:r>
    </w:p>
    <w:p w:rsidR="00EB07AA" w:rsidRPr="00EB07AA" w:rsidRDefault="00EB07AA" w:rsidP="00EB07AA">
      <w:pPr>
        <w:spacing w:after="0" w:line="360" w:lineRule="auto"/>
        <w:jc w:val="both"/>
        <w:rPr>
          <w:rFonts w:ascii="Arial" w:hAnsi="Arial" w:cs="Arial"/>
          <w:sz w:val="24"/>
          <w:szCs w:val="24"/>
          <w:lang w:val="en-GB"/>
        </w:rPr>
      </w:pPr>
    </w:p>
    <w:p w:rsidR="00EB07AA" w:rsidRDefault="00EB07AA" w:rsidP="001451A0">
      <w:pPr>
        <w:pStyle w:val="ListParagraph"/>
        <w:numPr>
          <w:ilvl w:val="0"/>
          <w:numId w:val="20"/>
        </w:numPr>
        <w:spacing w:after="0" w:line="360" w:lineRule="auto"/>
        <w:ind w:left="567" w:hanging="567"/>
        <w:jc w:val="both"/>
        <w:rPr>
          <w:rFonts w:ascii="Arial" w:hAnsi="Arial" w:cs="Arial"/>
          <w:sz w:val="24"/>
          <w:szCs w:val="24"/>
          <w:lang w:val="en-GB"/>
        </w:rPr>
      </w:pPr>
      <w:r>
        <w:rPr>
          <w:rFonts w:ascii="Arial" w:hAnsi="Arial" w:cs="Arial"/>
          <w:sz w:val="24"/>
          <w:szCs w:val="24"/>
          <w:lang w:val="en-GB"/>
        </w:rPr>
        <w:t>Where the complainant is unlawfully detained.</w:t>
      </w:r>
    </w:p>
    <w:p w:rsidR="00EB07AA" w:rsidRDefault="00EB07AA" w:rsidP="00EB07AA">
      <w:pPr>
        <w:spacing w:after="0" w:line="360" w:lineRule="auto"/>
        <w:jc w:val="both"/>
        <w:rPr>
          <w:rFonts w:ascii="Arial" w:hAnsi="Arial" w:cs="Arial"/>
          <w:sz w:val="24"/>
          <w:szCs w:val="24"/>
          <w:lang w:val="en-GB"/>
        </w:rPr>
      </w:pPr>
    </w:p>
    <w:p w:rsidR="00EB07AA" w:rsidRDefault="00EB07AA" w:rsidP="00EB07AA">
      <w:pPr>
        <w:spacing w:after="0" w:line="360" w:lineRule="auto"/>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t>−</w:t>
      </w:r>
      <w:r>
        <w:rPr>
          <w:rFonts w:ascii="Arial" w:hAnsi="Arial" w:cs="Arial"/>
          <w:sz w:val="24"/>
          <w:szCs w:val="24"/>
          <w:lang w:val="en-GB"/>
        </w:rPr>
        <w:tab/>
        <w:t xml:space="preserve">Attempted murder </w:t>
      </w:r>
    </w:p>
    <w:p w:rsidR="006E1E6C" w:rsidRDefault="006E1E6C" w:rsidP="00EB07AA">
      <w:pPr>
        <w:spacing w:after="0" w:line="360" w:lineRule="auto"/>
        <w:jc w:val="both"/>
        <w:rPr>
          <w:rFonts w:ascii="Arial" w:hAnsi="Arial" w:cs="Arial"/>
          <w:sz w:val="24"/>
          <w:szCs w:val="24"/>
          <w:lang w:val="en-GB"/>
        </w:rPr>
      </w:pPr>
    </w:p>
    <w:p w:rsidR="00EB07AA" w:rsidRDefault="00EB07AA" w:rsidP="00EB07AA">
      <w:pPr>
        <w:spacing w:after="0" w:line="360" w:lineRule="auto"/>
        <w:jc w:val="both"/>
        <w:rPr>
          <w:rFonts w:ascii="Arial" w:hAnsi="Arial" w:cs="Arial"/>
          <w:sz w:val="24"/>
          <w:szCs w:val="24"/>
          <w:lang w:val="en-GB"/>
        </w:rPr>
      </w:pPr>
      <w:r>
        <w:rPr>
          <w:rFonts w:ascii="Arial" w:hAnsi="Arial" w:cs="Arial"/>
          <w:sz w:val="24"/>
          <w:szCs w:val="24"/>
          <w:lang w:val="en-GB"/>
        </w:rPr>
        <w:t>In that upon or about 25 March 2016 and at or near Mariental in the district of Mariental the said accuse</w:t>
      </w:r>
      <w:r w:rsidR="00D35169">
        <w:rPr>
          <w:rFonts w:ascii="Arial" w:hAnsi="Arial" w:cs="Arial"/>
          <w:sz w:val="24"/>
          <w:szCs w:val="24"/>
          <w:lang w:val="en-GB"/>
        </w:rPr>
        <w:t>d did unlawfully assault CG</w:t>
      </w:r>
      <w:r>
        <w:rPr>
          <w:rFonts w:ascii="Arial" w:hAnsi="Arial" w:cs="Arial"/>
          <w:sz w:val="24"/>
          <w:szCs w:val="24"/>
          <w:lang w:val="en-GB"/>
        </w:rPr>
        <w:t xml:space="preserve"> by strangling her with intent to murder her.</w:t>
      </w:r>
    </w:p>
    <w:p w:rsidR="00EB07AA" w:rsidRDefault="00EB07AA" w:rsidP="00EB07AA">
      <w:pPr>
        <w:spacing w:after="0" w:line="360" w:lineRule="auto"/>
        <w:jc w:val="both"/>
        <w:rPr>
          <w:rFonts w:ascii="Arial" w:hAnsi="Arial" w:cs="Arial"/>
          <w:sz w:val="24"/>
          <w:szCs w:val="24"/>
          <w:lang w:val="en-GB"/>
        </w:rPr>
      </w:pPr>
    </w:p>
    <w:p w:rsidR="00EB07AA" w:rsidRDefault="00EB07AA" w:rsidP="00EB07AA">
      <w:pPr>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 xml:space="preserve">− </w:t>
      </w:r>
      <w:r w:rsidR="00D15049">
        <w:rPr>
          <w:rFonts w:ascii="Arial" w:hAnsi="Arial" w:cs="Arial"/>
          <w:sz w:val="24"/>
          <w:szCs w:val="24"/>
          <w:lang w:val="en-GB"/>
        </w:rPr>
        <w:tab/>
        <w:t>Contravening section 2 (1) (a) of Act 8 of 2000 – Rape.</w:t>
      </w:r>
    </w:p>
    <w:p w:rsidR="00D15049" w:rsidRDefault="00D15049" w:rsidP="00EB07AA">
      <w:pPr>
        <w:spacing w:after="0" w:line="360" w:lineRule="auto"/>
        <w:jc w:val="both"/>
        <w:rPr>
          <w:rFonts w:ascii="Arial" w:hAnsi="Arial" w:cs="Arial"/>
          <w:sz w:val="24"/>
          <w:szCs w:val="24"/>
          <w:lang w:val="en-GB"/>
        </w:rPr>
      </w:pPr>
    </w:p>
    <w:p w:rsidR="00D15049" w:rsidRDefault="00D15049" w:rsidP="00EB07AA">
      <w:pPr>
        <w:spacing w:after="0" w:line="360" w:lineRule="auto"/>
        <w:jc w:val="both"/>
        <w:rPr>
          <w:rFonts w:ascii="Arial" w:hAnsi="Arial" w:cs="Arial"/>
          <w:sz w:val="24"/>
          <w:szCs w:val="24"/>
          <w:lang w:val="en-GB"/>
        </w:rPr>
      </w:pPr>
      <w:r>
        <w:rPr>
          <w:rFonts w:ascii="Arial" w:hAnsi="Arial" w:cs="Arial"/>
          <w:sz w:val="24"/>
          <w:szCs w:val="24"/>
          <w:lang w:val="en-GB"/>
        </w:rPr>
        <w:t xml:space="preserve">In that upon or about 25 March 2016 and at or near Mariental in the district of Mariental the accused did unlawfully and intentionally </w:t>
      </w:r>
      <w:r w:rsidR="00D35169">
        <w:rPr>
          <w:rFonts w:ascii="Arial" w:hAnsi="Arial" w:cs="Arial"/>
          <w:sz w:val="24"/>
          <w:szCs w:val="24"/>
          <w:lang w:val="en-GB"/>
        </w:rPr>
        <w:t>commit a sexual act with CG</w:t>
      </w:r>
      <w:r>
        <w:rPr>
          <w:rFonts w:ascii="Arial" w:hAnsi="Arial" w:cs="Arial"/>
          <w:sz w:val="24"/>
          <w:szCs w:val="24"/>
          <w:lang w:val="en-GB"/>
        </w:rPr>
        <w:t xml:space="preserve"> (the complainant) by inserting his penis and/or other part of his body and/or an object into the vagina and/or anus a</w:t>
      </w:r>
      <w:r w:rsidR="00D35169">
        <w:rPr>
          <w:rFonts w:ascii="Arial" w:hAnsi="Arial" w:cs="Arial"/>
          <w:sz w:val="24"/>
          <w:szCs w:val="24"/>
          <w:lang w:val="en-GB"/>
        </w:rPr>
        <w:t>nd/or mouth of the said CG</w:t>
      </w:r>
      <w:r>
        <w:rPr>
          <w:rFonts w:ascii="Arial" w:hAnsi="Arial" w:cs="Arial"/>
          <w:sz w:val="24"/>
          <w:szCs w:val="24"/>
          <w:lang w:val="en-GB"/>
        </w:rPr>
        <w:t xml:space="preserve"> (the complainant) under the following </w:t>
      </w:r>
      <w:r w:rsidR="00473B62">
        <w:rPr>
          <w:rFonts w:ascii="Arial" w:hAnsi="Arial" w:cs="Arial"/>
          <w:sz w:val="24"/>
          <w:szCs w:val="24"/>
          <w:lang w:val="en-GB"/>
        </w:rPr>
        <w:t xml:space="preserve">coercive </w:t>
      </w:r>
      <w:r>
        <w:rPr>
          <w:rFonts w:ascii="Arial" w:hAnsi="Arial" w:cs="Arial"/>
          <w:sz w:val="24"/>
          <w:szCs w:val="24"/>
          <w:lang w:val="en-GB"/>
        </w:rPr>
        <w:t>circumstances:</w:t>
      </w:r>
    </w:p>
    <w:p w:rsidR="00D15049" w:rsidRDefault="00D15049" w:rsidP="00EB07AA">
      <w:pPr>
        <w:spacing w:after="0" w:line="360" w:lineRule="auto"/>
        <w:jc w:val="both"/>
        <w:rPr>
          <w:rFonts w:ascii="Arial" w:hAnsi="Arial" w:cs="Arial"/>
          <w:sz w:val="24"/>
          <w:szCs w:val="24"/>
          <w:lang w:val="en-GB"/>
        </w:rPr>
      </w:pPr>
    </w:p>
    <w:p w:rsidR="00D15049" w:rsidRDefault="00D15049" w:rsidP="00D15049">
      <w:pPr>
        <w:pStyle w:val="ListParagraph"/>
        <w:numPr>
          <w:ilvl w:val="0"/>
          <w:numId w:val="21"/>
        </w:numPr>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By the application of physical force to the complainant; and/or </w:t>
      </w:r>
    </w:p>
    <w:p w:rsidR="00BA17E2" w:rsidRDefault="00BA17E2" w:rsidP="00BA17E2">
      <w:pPr>
        <w:pStyle w:val="ListParagraph"/>
        <w:spacing w:after="0" w:line="360" w:lineRule="auto"/>
        <w:ind w:left="567"/>
        <w:jc w:val="both"/>
        <w:rPr>
          <w:rFonts w:ascii="Arial" w:hAnsi="Arial" w:cs="Arial"/>
          <w:sz w:val="24"/>
          <w:szCs w:val="24"/>
          <w:lang w:val="en-GB"/>
        </w:rPr>
      </w:pPr>
    </w:p>
    <w:p w:rsidR="00BA17E2" w:rsidRDefault="00BA17E2" w:rsidP="00D15049">
      <w:pPr>
        <w:pStyle w:val="ListParagraph"/>
        <w:numPr>
          <w:ilvl w:val="0"/>
          <w:numId w:val="21"/>
        </w:numPr>
        <w:spacing w:after="0" w:line="360" w:lineRule="auto"/>
        <w:ind w:left="567" w:hanging="567"/>
        <w:jc w:val="both"/>
        <w:rPr>
          <w:rFonts w:ascii="Arial" w:hAnsi="Arial" w:cs="Arial"/>
          <w:sz w:val="24"/>
          <w:szCs w:val="24"/>
          <w:lang w:val="en-GB"/>
        </w:rPr>
      </w:pPr>
      <w:r>
        <w:rPr>
          <w:rFonts w:ascii="Arial" w:hAnsi="Arial" w:cs="Arial"/>
          <w:sz w:val="24"/>
          <w:szCs w:val="24"/>
          <w:lang w:val="en-GB"/>
        </w:rPr>
        <w:t>By threatening the complainant with the application of physical force; and/or</w:t>
      </w:r>
    </w:p>
    <w:p w:rsidR="00BA17E2" w:rsidRPr="00BA17E2" w:rsidRDefault="00BA17E2" w:rsidP="00BA17E2">
      <w:pPr>
        <w:spacing w:after="0" w:line="360" w:lineRule="auto"/>
        <w:jc w:val="both"/>
        <w:rPr>
          <w:rFonts w:ascii="Arial" w:hAnsi="Arial" w:cs="Arial"/>
          <w:sz w:val="24"/>
          <w:szCs w:val="24"/>
          <w:lang w:val="en-GB"/>
        </w:rPr>
      </w:pPr>
    </w:p>
    <w:p w:rsidR="00BA17E2" w:rsidRDefault="00BA17E2" w:rsidP="00D15049">
      <w:pPr>
        <w:pStyle w:val="ListParagraph"/>
        <w:numPr>
          <w:ilvl w:val="0"/>
          <w:numId w:val="21"/>
        </w:numPr>
        <w:spacing w:after="0" w:line="360" w:lineRule="auto"/>
        <w:ind w:left="567" w:hanging="567"/>
        <w:jc w:val="both"/>
        <w:rPr>
          <w:rFonts w:ascii="Arial" w:hAnsi="Arial" w:cs="Arial"/>
          <w:sz w:val="24"/>
          <w:szCs w:val="24"/>
          <w:lang w:val="en-GB"/>
        </w:rPr>
      </w:pPr>
      <w:r>
        <w:rPr>
          <w:rFonts w:ascii="Arial" w:hAnsi="Arial" w:cs="Arial"/>
          <w:sz w:val="24"/>
          <w:szCs w:val="24"/>
          <w:lang w:val="en-GB"/>
        </w:rPr>
        <w:t>Where the complainant is under the age of 14 years and the accused is more than three years older than the complainant.</w:t>
      </w:r>
    </w:p>
    <w:p w:rsidR="00BA17E2" w:rsidRPr="00BA17E2" w:rsidRDefault="00BA17E2" w:rsidP="00BA17E2">
      <w:pPr>
        <w:pStyle w:val="ListParagraph"/>
        <w:rPr>
          <w:rFonts w:ascii="Arial" w:hAnsi="Arial" w:cs="Arial"/>
          <w:sz w:val="24"/>
          <w:szCs w:val="24"/>
          <w:lang w:val="en-GB"/>
        </w:rPr>
      </w:pPr>
    </w:p>
    <w:p w:rsidR="00BA17E2" w:rsidRDefault="00BA17E2" w:rsidP="00BA17E2">
      <w:pPr>
        <w:spacing w:after="0" w:line="360" w:lineRule="auto"/>
        <w:jc w:val="both"/>
        <w:rPr>
          <w:rFonts w:ascii="Arial" w:hAnsi="Arial" w:cs="Arial"/>
          <w:sz w:val="24"/>
          <w:szCs w:val="24"/>
          <w:lang w:val="en-GB"/>
        </w:rPr>
      </w:pPr>
      <w:r>
        <w:rPr>
          <w:rFonts w:ascii="Arial" w:hAnsi="Arial" w:cs="Arial"/>
          <w:sz w:val="24"/>
          <w:szCs w:val="24"/>
          <w:lang w:val="en-GB"/>
        </w:rPr>
        <w:t xml:space="preserve">Count Five </w:t>
      </w:r>
      <w:r>
        <w:rPr>
          <w:rFonts w:ascii="Arial" w:hAnsi="Arial" w:cs="Arial"/>
          <w:sz w:val="24"/>
          <w:szCs w:val="24"/>
          <w:lang w:val="en-GB"/>
        </w:rPr>
        <w:tab/>
        <w:t>−</w:t>
      </w:r>
      <w:r>
        <w:rPr>
          <w:rFonts w:ascii="Arial" w:hAnsi="Arial" w:cs="Arial"/>
          <w:sz w:val="24"/>
          <w:szCs w:val="24"/>
          <w:lang w:val="en-GB"/>
        </w:rPr>
        <w:tab/>
        <w:t>Attempted murder</w:t>
      </w:r>
    </w:p>
    <w:p w:rsidR="00BA17E2" w:rsidRDefault="00BA17E2" w:rsidP="00BA17E2">
      <w:pPr>
        <w:spacing w:after="0" w:line="360" w:lineRule="auto"/>
        <w:jc w:val="both"/>
        <w:rPr>
          <w:rFonts w:ascii="Arial" w:hAnsi="Arial" w:cs="Arial"/>
          <w:sz w:val="24"/>
          <w:szCs w:val="24"/>
          <w:lang w:val="en-GB"/>
        </w:rPr>
      </w:pPr>
    </w:p>
    <w:p w:rsidR="00BA17E2" w:rsidRDefault="00BA17E2" w:rsidP="00BA17E2">
      <w:pPr>
        <w:spacing w:after="0" w:line="360" w:lineRule="auto"/>
        <w:jc w:val="both"/>
        <w:rPr>
          <w:rFonts w:ascii="Arial" w:hAnsi="Arial" w:cs="Arial"/>
          <w:sz w:val="24"/>
          <w:szCs w:val="24"/>
          <w:lang w:val="en-GB"/>
        </w:rPr>
      </w:pPr>
      <w:r>
        <w:rPr>
          <w:rFonts w:ascii="Arial" w:hAnsi="Arial" w:cs="Arial"/>
          <w:sz w:val="24"/>
          <w:szCs w:val="24"/>
          <w:lang w:val="en-GB"/>
        </w:rPr>
        <w:t>In that upon or about 1 May 2013 and at or near Mariental in the district of Mariental the accused did unlawfully and inten</w:t>
      </w:r>
      <w:r w:rsidR="00C50ECD">
        <w:rPr>
          <w:rFonts w:ascii="Arial" w:hAnsi="Arial" w:cs="Arial"/>
          <w:sz w:val="24"/>
          <w:szCs w:val="24"/>
          <w:lang w:val="en-GB"/>
        </w:rPr>
        <w:t>tionally assault JS</w:t>
      </w:r>
      <w:r>
        <w:rPr>
          <w:rFonts w:ascii="Arial" w:hAnsi="Arial" w:cs="Arial"/>
          <w:sz w:val="24"/>
          <w:szCs w:val="24"/>
          <w:lang w:val="en-GB"/>
        </w:rPr>
        <w:t xml:space="preserve"> by stabbing her with a knife </w:t>
      </w:r>
      <w:r>
        <w:rPr>
          <w:rFonts w:ascii="Arial" w:hAnsi="Arial" w:cs="Arial"/>
          <w:sz w:val="24"/>
          <w:szCs w:val="24"/>
          <w:lang w:val="en-GB"/>
        </w:rPr>
        <w:lastRenderedPageBreak/>
        <w:t>and/or strangling her and/or stuffing a piece of material into her mouth with intent to murder her.</w:t>
      </w:r>
    </w:p>
    <w:p w:rsidR="00BA17E2" w:rsidRDefault="00BA17E2" w:rsidP="00BA17E2">
      <w:pPr>
        <w:spacing w:after="0" w:line="360" w:lineRule="auto"/>
        <w:jc w:val="both"/>
        <w:rPr>
          <w:rFonts w:ascii="Arial" w:hAnsi="Arial" w:cs="Arial"/>
          <w:sz w:val="24"/>
          <w:szCs w:val="24"/>
          <w:lang w:val="en-GB"/>
        </w:rPr>
      </w:pPr>
    </w:p>
    <w:p w:rsidR="00BA17E2" w:rsidRDefault="00BA17E2" w:rsidP="00BA17E2">
      <w:pPr>
        <w:spacing w:after="0" w:line="360" w:lineRule="auto"/>
        <w:jc w:val="both"/>
        <w:rPr>
          <w:rFonts w:ascii="Arial" w:hAnsi="Arial" w:cs="Arial"/>
          <w:sz w:val="24"/>
          <w:szCs w:val="24"/>
          <w:lang w:val="en-GB"/>
        </w:rPr>
      </w:pPr>
      <w:r>
        <w:rPr>
          <w:rFonts w:ascii="Arial" w:hAnsi="Arial" w:cs="Arial"/>
          <w:sz w:val="24"/>
          <w:szCs w:val="24"/>
          <w:lang w:val="en-GB"/>
        </w:rPr>
        <w:t>Count Six</w:t>
      </w:r>
      <w:r>
        <w:rPr>
          <w:rFonts w:ascii="Arial" w:hAnsi="Arial" w:cs="Arial"/>
          <w:sz w:val="24"/>
          <w:szCs w:val="24"/>
          <w:lang w:val="en-GB"/>
        </w:rPr>
        <w:tab/>
        <w:t>−</w:t>
      </w:r>
      <w:r>
        <w:rPr>
          <w:rFonts w:ascii="Arial" w:hAnsi="Arial" w:cs="Arial"/>
          <w:sz w:val="24"/>
          <w:szCs w:val="24"/>
          <w:lang w:val="en-GB"/>
        </w:rPr>
        <w:tab/>
        <w:t>Contravening section 2 (1) (a) of Act 8 of 2000 – Rape</w:t>
      </w:r>
    </w:p>
    <w:p w:rsidR="00BA17E2" w:rsidRDefault="00BA17E2" w:rsidP="00BA17E2">
      <w:pPr>
        <w:spacing w:after="0" w:line="360" w:lineRule="auto"/>
        <w:jc w:val="both"/>
        <w:rPr>
          <w:rFonts w:ascii="Arial" w:hAnsi="Arial" w:cs="Arial"/>
          <w:sz w:val="24"/>
          <w:szCs w:val="24"/>
          <w:lang w:val="en-GB"/>
        </w:rPr>
      </w:pPr>
    </w:p>
    <w:p w:rsidR="00BA17E2" w:rsidRDefault="00BA17E2" w:rsidP="00BA17E2">
      <w:pPr>
        <w:spacing w:after="0" w:line="360" w:lineRule="auto"/>
        <w:jc w:val="both"/>
        <w:rPr>
          <w:rFonts w:ascii="Arial" w:hAnsi="Arial" w:cs="Arial"/>
          <w:sz w:val="24"/>
          <w:szCs w:val="24"/>
          <w:lang w:val="en-GB"/>
        </w:rPr>
      </w:pPr>
      <w:r>
        <w:rPr>
          <w:rFonts w:ascii="Arial" w:hAnsi="Arial" w:cs="Arial"/>
          <w:sz w:val="24"/>
          <w:szCs w:val="24"/>
          <w:lang w:val="en-GB"/>
        </w:rPr>
        <w:t>In that upon or about 1 May 2013 and at or near Mariental in the district of Mariental the accused did unlawfully and intentiona</w:t>
      </w:r>
      <w:r w:rsidR="00C50ECD">
        <w:rPr>
          <w:rFonts w:ascii="Arial" w:hAnsi="Arial" w:cs="Arial"/>
          <w:sz w:val="24"/>
          <w:szCs w:val="24"/>
          <w:lang w:val="en-GB"/>
        </w:rPr>
        <w:t>lly commit a sexual act with JS</w:t>
      </w:r>
      <w:r>
        <w:rPr>
          <w:rFonts w:ascii="Arial" w:hAnsi="Arial" w:cs="Arial"/>
          <w:sz w:val="24"/>
          <w:szCs w:val="24"/>
          <w:lang w:val="en-GB"/>
        </w:rPr>
        <w:t xml:space="preserve"> (the complainant) by inserting his penis and/or other part of his body and/or an object into the vagina and/or anus and/or mouth of the complainant under the following </w:t>
      </w:r>
      <w:r w:rsidR="00473B62">
        <w:rPr>
          <w:rFonts w:ascii="Arial" w:hAnsi="Arial" w:cs="Arial"/>
          <w:sz w:val="24"/>
          <w:szCs w:val="24"/>
          <w:lang w:val="en-GB"/>
        </w:rPr>
        <w:t xml:space="preserve">coercive </w:t>
      </w:r>
      <w:r>
        <w:rPr>
          <w:rFonts w:ascii="Arial" w:hAnsi="Arial" w:cs="Arial"/>
          <w:sz w:val="24"/>
          <w:szCs w:val="24"/>
          <w:lang w:val="en-GB"/>
        </w:rPr>
        <w:t>circumstances:</w:t>
      </w:r>
    </w:p>
    <w:p w:rsidR="00BA17E2" w:rsidRDefault="00BA17E2" w:rsidP="00BA17E2">
      <w:pPr>
        <w:spacing w:after="0" w:line="360" w:lineRule="auto"/>
        <w:jc w:val="both"/>
        <w:rPr>
          <w:rFonts w:ascii="Arial" w:hAnsi="Arial" w:cs="Arial"/>
          <w:sz w:val="24"/>
          <w:szCs w:val="24"/>
          <w:lang w:val="en-GB"/>
        </w:rPr>
      </w:pPr>
    </w:p>
    <w:p w:rsidR="00BA17E2" w:rsidRDefault="00BA17E2" w:rsidP="00BA17E2">
      <w:pPr>
        <w:pStyle w:val="ListParagraph"/>
        <w:numPr>
          <w:ilvl w:val="0"/>
          <w:numId w:val="22"/>
        </w:numPr>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By the application of physical force to the complainant; and/or </w:t>
      </w:r>
    </w:p>
    <w:p w:rsidR="006D22DB" w:rsidRDefault="006D22DB" w:rsidP="006D22DB">
      <w:pPr>
        <w:pStyle w:val="ListParagraph"/>
        <w:spacing w:after="0" w:line="360" w:lineRule="auto"/>
        <w:ind w:left="567"/>
        <w:jc w:val="both"/>
        <w:rPr>
          <w:rFonts w:ascii="Arial" w:hAnsi="Arial" w:cs="Arial"/>
          <w:sz w:val="24"/>
          <w:szCs w:val="24"/>
          <w:lang w:val="en-GB"/>
        </w:rPr>
      </w:pPr>
    </w:p>
    <w:p w:rsidR="00BA17E2" w:rsidRDefault="00BA17E2" w:rsidP="00BA17E2">
      <w:pPr>
        <w:pStyle w:val="ListParagraph"/>
        <w:numPr>
          <w:ilvl w:val="0"/>
          <w:numId w:val="22"/>
        </w:numPr>
        <w:spacing w:after="0" w:line="360" w:lineRule="auto"/>
        <w:ind w:left="567" w:hanging="567"/>
        <w:jc w:val="both"/>
        <w:rPr>
          <w:rFonts w:ascii="Arial" w:hAnsi="Arial" w:cs="Arial"/>
          <w:sz w:val="24"/>
          <w:szCs w:val="24"/>
          <w:lang w:val="en-GB"/>
        </w:rPr>
      </w:pPr>
      <w:r>
        <w:rPr>
          <w:rFonts w:ascii="Arial" w:hAnsi="Arial" w:cs="Arial"/>
          <w:sz w:val="24"/>
          <w:szCs w:val="24"/>
          <w:lang w:val="en-GB"/>
        </w:rPr>
        <w:t>By threatening the complainant with the application of physical force; and/or</w:t>
      </w:r>
    </w:p>
    <w:p w:rsidR="006D22DB" w:rsidRPr="006D22DB" w:rsidRDefault="006D22DB" w:rsidP="006D22DB">
      <w:pPr>
        <w:spacing w:after="0" w:line="360" w:lineRule="auto"/>
        <w:jc w:val="both"/>
        <w:rPr>
          <w:rFonts w:ascii="Arial" w:hAnsi="Arial" w:cs="Arial"/>
          <w:sz w:val="24"/>
          <w:szCs w:val="24"/>
          <w:lang w:val="en-GB"/>
        </w:rPr>
      </w:pPr>
    </w:p>
    <w:p w:rsidR="00BA17E2" w:rsidRDefault="00BA17E2" w:rsidP="00BA17E2">
      <w:pPr>
        <w:pStyle w:val="ListParagraph"/>
        <w:numPr>
          <w:ilvl w:val="0"/>
          <w:numId w:val="22"/>
        </w:numPr>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Where the complainant is affected by physical disability or helplessness or other disability, namely, unconsciousness; or intoxicating liquor which mentally incapacitates the complainant or sleep, to such an extent that the complainant is rendered incapable of understanding the nature of the sexual act or is deprived of the opportunity to communicate unwillingness to submit to or to commit the sexual act; and/or </w:t>
      </w:r>
    </w:p>
    <w:p w:rsidR="006D22DB" w:rsidRPr="006D22DB" w:rsidRDefault="006D22DB" w:rsidP="006D22DB">
      <w:pPr>
        <w:spacing w:after="0" w:line="360" w:lineRule="auto"/>
        <w:jc w:val="both"/>
        <w:rPr>
          <w:rFonts w:ascii="Arial" w:hAnsi="Arial" w:cs="Arial"/>
          <w:sz w:val="24"/>
          <w:szCs w:val="24"/>
          <w:lang w:val="en-GB"/>
        </w:rPr>
      </w:pPr>
    </w:p>
    <w:p w:rsidR="00BA17E2" w:rsidRDefault="00BA17E2" w:rsidP="00BA17E2">
      <w:pPr>
        <w:pStyle w:val="ListParagraph"/>
        <w:numPr>
          <w:ilvl w:val="0"/>
          <w:numId w:val="22"/>
        </w:numPr>
        <w:spacing w:after="0" w:line="360" w:lineRule="auto"/>
        <w:ind w:left="567" w:hanging="567"/>
        <w:jc w:val="both"/>
        <w:rPr>
          <w:rFonts w:ascii="Arial" w:hAnsi="Arial" w:cs="Arial"/>
          <w:sz w:val="24"/>
          <w:szCs w:val="24"/>
          <w:lang w:val="en-GB"/>
        </w:rPr>
      </w:pPr>
      <w:r>
        <w:rPr>
          <w:rFonts w:ascii="Arial" w:hAnsi="Arial" w:cs="Arial"/>
          <w:sz w:val="24"/>
          <w:szCs w:val="24"/>
          <w:lang w:val="en-GB"/>
        </w:rPr>
        <w:t>Where the complainant is unlawfully detained.</w:t>
      </w:r>
    </w:p>
    <w:p w:rsidR="006D22DB" w:rsidRPr="006D22DB" w:rsidRDefault="006D22DB" w:rsidP="006D22DB">
      <w:pPr>
        <w:pStyle w:val="ListParagraph"/>
        <w:rPr>
          <w:rFonts w:ascii="Arial" w:hAnsi="Arial" w:cs="Arial"/>
          <w:sz w:val="24"/>
          <w:szCs w:val="24"/>
          <w:lang w:val="en-GB"/>
        </w:rPr>
      </w:pPr>
    </w:p>
    <w:p w:rsidR="006D22DB" w:rsidRDefault="0038303C" w:rsidP="006D22DB">
      <w:pPr>
        <w:spacing w:after="0" w:line="360" w:lineRule="auto"/>
        <w:jc w:val="both"/>
        <w:rPr>
          <w:rFonts w:ascii="Arial" w:hAnsi="Arial" w:cs="Arial"/>
          <w:sz w:val="24"/>
          <w:szCs w:val="24"/>
          <w:lang w:val="en-GB"/>
        </w:rPr>
      </w:pPr>
      <w:r>
        <w:rPr>
          <w:rFonts w:ascii="Arial" w:hAnsi="Arial" w:cs="Arial"/>
          <w:sz w:val="24"/>
          <w:szCs w:val="24"/>
          <w:lang w:val="en-GB"/>
        </w:rPr>
        <w:t>Alternative charge to Count Six</w:t>
      </w:r>
      <w:r>
        <w:rPr>
          <w:rFonts w:ascii="Arial" w:hAnsi="Arial" w:cs="Arial"/>
          <w:sz w:val="24"/>
          <w:szCs w:val="24"/>
          <w:lang w:val="en-GB"/>
        </w:rPr>
        <w:tab/>
        <w:t>−</w:t>
      </w:r>
      <w:r>
        <w:rPr>
          <w:rFonts w:ascii="Arial" w:hAnsi="Arial" w:cs="Arial"/>
          <w:sz w:val="24"/>
          <w:szCs w:val="24"/>
          <w:lang w:val="en-GB"/>
        </w:rPr>
        <w:tab/>
        <w:t xml:space="preserve">Crimen Injuria </w:t>
      </w:r>
    </w:p>
    <w:p w:rsidR="0038303C" w:rsidRDefault="0038303C" w:rsidP="006D22DB">
      <w:pPr>
        <w:spacing w:after="0" w:line="360" w:lineRule="auto"/>
        <w:jc w:val="both"/>
        <w:rPr>
          <w:rFonts w:ascii="Arial" w:hAnsi="Arial" w:cs="Arial"/>
          <w:sz w:val="24"/>
          <w:szCs w:val="24"/>
          <w:lang w:val="en-GB"/>
        </w:rPr>
      </w:pPr>
    </w:p>
    <w:p w:rsidR="0038303C" w:rsidRDefault="0038303C" w:rsidP="006D22DB">
      <w:pPr>
        <w:spacing w:after="0" w:line="360" w:lineRule="auto"/>
        <w:jc w:val="both"/>
        <w:rPr>
          <w:rFonts w:ascii="Arial" w:hAnsi="Arial" w:cs="Arial"/>
          <w:sz w:val="24"/>
          <w:szCs w:val="24"/>
          <w:lang w:val="en-GB"/>
        </w:rPr>
      </w:pPr>
      <w:r>
        <w:rPr>
          <w:rFonts w:ascii="Arial" w:hAnsi="Arial" w:cs="Arial"/>
          <w:sz w:val="24"/>
          <w:szCs w:val="24"/>
          <w:lang w:val="en-GB"/>
        </w:rPr>
        <w:t>In that upon or about 1 May 2013 and at or near Mariental in the district of Mariental the accused did unlawfully and intentionally injure, insult and impair</w:t>
      </w:r>
      <w:r w:rsidR="00C50ECD">
        <w:rPr>
          <w:rFonts w:ascii="Arial" w:hAnsi="Arial" w:cs="Arial"/>
          <w:sz w:val="24"/>
          <w:szCs w:val="24"/>
          <w:lang w:val="en-GB"/>
        </w:rPr>
        <w:t xml:space="preserve"> the dignity of JS</w:t>
      </w:r>
      <w:r>
        <w:rPr>
          <w:rFonts w:ascii="Arial" w:hAnsi="Arial" w:cs="Arial"/>
          <w:sz w:val="24"/>
          <w:szCs w:val="24"/>
          <w:lang w:val="en-GB"/>
        </w:rPr>
        <w:t xml:space="preserve"> by removing her clothes or some of </w:t>
      </w:r>
      <w:r w:rsidR="00473B62">
        <w:rPr>
          <w:rFonts w:ascii="Arial" w:hAnsi="Arial" w:cs="Arial"/>
          <w:sz w:val="24"/>
          <w:szCs w:val="24"/>
          <w:lang w:val="en-GB"/>
        </w:rPr>
        <w:t>the</w:t>
      </w:r>
      <w:r>
        <w:rPr>
          <w:rFonts w:ascii="Arial" w:hAnsi="Arial" w:cs="Arial"/>
          <w:sz w:val="24"/>
          <w:szCs w:val="24"/>
          <w:lang w:val="en-GB"/>
        </w:rPr>
        <w:t xml:space="preserve"> clothes she was wearing and thereby exposing her in her bra and/or panty and/or exposed her private parts and/or her breasts and/or her buttocks.</w:t>
      </w:r>
    </w:p>
    <w:p w:rsidR="0038303C" w:rsidRDefault="0038303C" w:rsidP="006D22DB">
      <w:pPr>
        <w:spacing w:after="0" w:line="360" w:lineRule="auto"/>
        <w:jc w:val="both"/>
        <w:rPr>
          <w:rFonts w:ascii="Arial" w:hAnsi="Arial" w:cs="Arial"/>
          <w:sz w:val="24"/>
          <w:szCs w:val="24"/>
          <w:lang w:val="en-GB"/>
        </w:rPr>
      </w:pPr>
    </w:p>
    <w:p w:rsidR="0038303C" w:rsidRDefault="0038303C" w:rsidP="006D22DB">
      <w:pPr>
        <w:spacing w:after="0" w:line="360" w:lineRule="auto"/>
        <w:jc w:val="both"/>
        <w:rPr>
          <w:rFonts w:ascii="Arial" w:hAnsi="Arial" w:cs="Arial"/>
          <w:sz w:val="24"/>
          <w:szCs w:val="24"/>
          <w:lang w:val="en-GB"/>
        </w:rPr>
      </w:pPr>
      <w:r>
        <w:rPr>
          <w:rFonts w:ascii="Arial" w:hAnsi="Arial" w:cs="Arial"/>
          <w:sz w:val="24"/>
          <w:szCs w:val="24"/>
          <w:lang w:val="en-GB"/>
        </w:rPr>
        <w:t xml:space="preserve">Count Seven </w:t>
      </w:r>
      <w:r>
        <w:rPr>
          <w:rFonts w:ascii="Arial" w:hAnsi="Arial" w:cs="Arial"/>
          <w:sz w:val="24"/>
          <w:szCs w:val="24"/>
          <w:lang w:val="en-GB"/>
        </w:rPr>
        <w:tab/>
        <w:t>−</w:t>
      </w:r>
      <w:r>
        <w:rPr>
          <w:rFonts w:ascii="Arial" w:hAnsi="Arial" w:cs="Arial"/>
          <w:sz w:val="24"/>
          <w:szCs w:val="24"/>
          <w:lang w:val="en-GB"/>
        </w:rPr>
        <w:tab/>
        <w:t>Assault with intent to do grievous bodily harm.</w:t>
      </w:r>
    </w:p>
    <w:p w:rsidR="0038303C" w:rsidRDefault="0038303C" w:rsidP="006D22DB">
      <w:pPr>
        <w:spacing w:after="0" w:line="360" w:lineRule="auto"/>
        <w:jc w:val="both"/>
        <w:rPr>
          <w:rFonts w:ascii="Arial" w:hAnsi="Arial" w:cs="Arial"/>
          <w:sz w:val="24"/>
          <w:szCs w:val="24"/>
          <w:lang w:val="en-GB"/>
        </w:rPr>
      </w:pPr>
    </w:p>
    <w:p w:rsidR="0038303C" w:rsidRPr="006D22DB" w:rsidRDefault="0038303C" w:rsidP="006D22DB">
      <w:pPr>
        <w:spacing w:after="0" w:line="360" w:lineRule="auto"/>
        <w:jc w:val="both"/>
        <w:rPr>
          <w:rFonts w:ascii="Arial" w:hAnsi="Arial" w:cs="Arial"/>
          <w:sz w:val="24"/>
          <w:szCs w:val="24"/>
          <w:lang w:val="en-GB"/>
        </w:rPr>
      </w:pPr>
      <w:r>
        <w:rPr>
          <w:rFonts w:ascii="Arial" w:hAnsi="Arial" w:cs="Arial"/>
          <w:sz w:val="24"/>
          <w:szCs w:val="24"/>
          <w:lang w:val="en-GB"/>
        </w:rPr>
        <w:lastRenderedPageBreak/>
        <w:t xml:space="preserve">In that upon or about 1 May 2013 and at or near Mariental in the district of Mariental the accused did unlawfully and intentionally assault Stephanus Thomas by making stabbing movements with a knife aimed at the body of the said Stephanus Thomas with intent of causing him grievous bodily harm. </w:t>
      </w:r>
    </w:p>
    <w:p w:rsidR="00D31C1E" w:rsidRPr="00386FFB" w:rsidRDefault="00D31C1E" w:rsidP="00D169ED">
      <w:pPr>
        <w:spacing w:after="0" w:line="360" w:lineRule="auto"/>
        <w:jc w:val="both"/>
        <w:rPr>
          <w:rFonts w:ascii="Arial" w:hAnsi="Arial" w:cs="Arial"/>
          <w:b/>
          <w:sz w:val="24"/>
          <w:szCs w:val="24"/>
          <w:lang w:val="en-GB"/>
        </w:rPr>
      </w:pPr>
    </w:p>
    <w:p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38303C">
        <w:rPr>
          <w:rFonts w:ascii="Arial" w:hAnsi="Arial" w:cs="Arial"/>
          <w:sz w:val="24"/>
          <w:szCs w:val="24"/>
          <w:lang w:val="en-GB"/>
        </w:rPr>
        <w:tab/>
      </w:r>
      <w:r w:rsidR="00473B62">
        <w:rPr>
          <w:rFonts w:ascii="Arial" w:hAnsi="Arial" w:cs="Arial"/>
          <w:sz w:val="24"/>
          <w:szCs w:val="24"/>
          <w:lang w:val="en-GB"/>
        </w:rPr>
        <w:t xml:space="preserve">The </w:t>
      </w:r>
      <w:r w:rsidR="0038303C">
        <w:rPr>
          <w:rFonts w:ascii="Arial" w:hAnsi="Arial" w:cs="Arial"/>
          <w:sz w:val="24"/>
          <w:szCs w:val="24"/>
          <w:lang w:val="en-GB"/>
        </w:rPr>
        <w:t>Summary of substantial facts in terms of section 144 (3) (a) of the Criminal Procedure Act, Act 51 of 1977.</w:t>
      </w:r>
      <w:r w:rsidR="009525EC">
        <w:rPr>
          <w:rFonts w:ascii="Arial" w:hAnsi="Arial" w:cs="Arial"/>
          <w:sz w:val="24"/>
          <w:szCs w:val="24"/>
          <w:lang w:val="en-GB"/>
        </w:rPr>
        <w:tab/>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38303C">
        <w:rPr>
          <w:rFonts w:ascii="Arial" w:hAnsi="Arial" w:cs="Arial"/>
          <w:sz w:val="24"/>
          <w:szCs w:val="24"/>
          <w:lang w:val="en-GB"/>
        </w:rPr>
        <w:tab/>
        <w:t>On the evening of Wednesday 1 May 2013 the 19 year old complainant in count five of the indictment and her friends were walking towards Aimablaagte in Mariental.  Whilst on their way the accused came with an open knife and made stabbing movements towards the complainant in count seven in the indictment who avoided being stabbed by moving out of the way.</w:t>
      </w:r>
      <w:r w:rsidR="007A360D">
        <w:rPr>
          <w:rFonts w:ascii="Arial" w:hAnsi="Arial" w:cs="Arial"/>
          <w:sz w:val="24"/>
          <w:szCs w:val="24"/>
          <w:lang w:val="en-GB"/>
        </w:rPr>
        <w:t xml:space="preserve">  The accused chased the complainant in count five with </w:t>
      </w:r>
      <w:r w:rsidR="00473B62">
        <w:rPr>
          <w:rFonts w:ascii="Arial" w:hAnsi="Arial" w:cs="Arial"/>
          <w:sz w:val="24"/>
          <w:szCs w:val="24"/>
          <w:lang w:val="en-GB"/>
        </w:rPr>
        <w:t>an</w:t>
      </w:r>
      <w:r w:rsidR="007A360D">
        <w:rPr>
          <w:rFonts w:ascii="Arial" w:hAnsi="Arial" w:cs="Arial"/>
          <w:sz w:val="24"/>
          <w:szCs w:val="24"/>
          <w:lang w:val="en-GB"/>
        </w:rPr>
        <w:t xml:space="preserve"> open knife and eventually took her to his shack </w:t>
      </w:r>
      <w:r w:rsidR="00473B62">
        <w:rPr>
          <w:rFonts w:ascii="Arial" w:hAnsi="Arial" w:cs="Arial"/>
          <w:sz w:val="24"/>
          <w:szCs w:val="24"/>
          <w:lang w:val="en-GB"/>
        </w:rPr>
        <w:t xml:space="preserve">where </w:t>
      </w:r>
      <w:r w:rsidR="007A360D">
        <w:rPr>
          <w:rFonts w:ascii="Arial" w:hAnsi="Arial" w:cs="Arial"/>
          <w:sz w:val="24"/>
          <w:szCs w:val="24"/>
          <w:lang w:val="en-GB"/>
        </w:rPr>
        <w:t xml:space="preserve">he assaulted the complainant as set out in count five.  She lost her consciousness whereafter the accused raped her in the manner set out in count six in the indictment.  </w:t>
      </w:r>
    </w:p>
    <w:p w:rsidR="00D169ED" w:rsidRDefault="00D169ED" w:rsidP="00D169ED">
      <w:pPr>
        <w:spacing w:after="0" w:line="360" w:lineRule="auto"/>
        <w:jc w:val="both"/>
        <w:rPr>
          <w:rFonts w:ascii="Arial" w:hAnsi="Arial" w:cs="Arial"/>
          <w:sz w:val="24"/>
          <w:szCs w:val="24"/>
          <w:lang w:val="en-GB"/>
        </w:rPr>
      </w:pPr>
    </w:p>
    <w:p w:rsidR="000016B1" w:rsidRPr="001C6D57" w:rsidRDefault="00D169ED" w:rsidP="000016B1">
      <w:pPr>
        <w:spacing w:after="0" w:line="360" w:lineRule="auto"/>
        <w:jc w:val="both"/>
        <w:rPr>
          <w:rFonts w:ascii="Arial" w:hAnsi="Arial" w:cs="Arial"/>
          <w:sz w:val="24"/>
          <w:szCs w:val="24"/>
          <w:u w:val="single"/>
          <w:lang w:val="en-GB"/>
        </w:rPr>
      </w:pPr>
      <w:r>
        <w:rPr>
          <w:rFonts w:ascii="Arial" w:hAnsi="Arial" w:cs="Arial"/>
          <w:sz w:val="24"/>
          <w:szCs w:val="24"/>
          <w:lang w:val="en-GB"/>
        </w:rPr>
        <w:t>[4</w:t>
      </w:r>
      <w:r w:rsidR="00FA40AE">
        <w:rPr>
          <w:rFonts w:ascii="Arial" w:hAnsi="Arial" w:cs="Arial"/>
          <w:sz w:val="24"/>
          <w:szCs w:val="24"/>
          <w:lang w:val="en-GB"/>
        </w:rPr>
        <w:t>]</w:t>
      </w:r>
      <w:r w:rsidR="00F21DAD">
        <w:rPr>
          <w:rFonts w:ascii="Arial" w:hAnsi="Arial" w:cs="Arial"/>
          <w:sz w:val="24"/>
          <w:szCs w:val="24"/>
          <w:lang w:val="en-GB"/>
        </w:rPr>
        <w:tab/>
        <w:t>On the evening of Friday 25 March 2016 the 12 year old complainant in count three in the indictment was walking alone in the Ombili Location in Mariental.  The accused attacked her and he tied her</w:t>
      </w:r>
      <w:r w:rsidR="00473B62">
        <w:rPr>
          <w:rFonts w:ascii="Arial" w:hAnsi="Arial" w:cs="Arial"/>
          <w:sz w:val="24"/>
          <w:szCs w:val="24"/>
          <w:lang w:val="en-GB"/>
        </w:rPr>
        <w:t xml:space="preserve"> with her </w:t>
      </w:r>
      <w:r w:rsidR="00F21DAD">
        <w:rPr>
          <w:rFonts w:ascii="Arial" w:hAnsi="Arial" w:cs="Arial"/>
          <w:sz w:val="24"/>
          <w:szCs w:val="24"/>
          <w:lang w:val="en-GB"/>
        </w:rPr>
        <w:t xml:space="preserve">hair band around </w:t>
      </w:r>
      <w:r w:rsidR="00473B62">
        <w:rPr>
          <w:rFonts w:ascii="Arial" w:hAnsi="Arial" w:cs="Arial"/>
          <w:sz w:val="24"/>
          <w:szCs w:val="24"/>
          <w:lang w:val="en-GB"/>
        </w:rPr>
        <w:t xml:space="preserve">the </w:t>
      </w:r>
      <w:r w:rsidR="00F21DAD">
        <w:rPr>
          <w:rFonts w:ascii="Arial" w:hAnsi="Arial" w:cs="Arial"/>
          <w:sz w:val="24"/>
          <w:szCs w:val="24"/>
          <w:lang w:val="en-GB"/>
        </w:rPr>
        <w:t xml:space="preserve">neck and strangled her.  The accused, who was born on the 24 December 1987, proceeded to rape the complainant as set out in count four in the indictment.  During the rape a witness came to the rescue of the complainant </w:t>
      </w:r>
      <w:r w:rsidR="00473B62">
        <w:rPr>
          <w:rFonts w:ascii="Arial" w:hAnsi="Arial" w:cs="Arial"/>
          <w:sz w:val="24"/>
          <w:szCs w:val="24"/>
          <w:lang w:val="en-GB"/>
        </w:rPr>
        <w:t>as</w:t>
      </w:r>
      <w:r w:rsidR="00F21DAD">
        <w:rPr>
          <w:rFonts w:ascii="Arial" w:hAnsi="Arial" w:cs="Arial"/>
          <w:sz w:val="24"/>
          <w:szCs w:val="24"/>
          <w:lang w:val="en-GB"/>
        </w:rPr>
        <w:t xml:space="preserve"> the accused fled the scene.</w:t>
      </w:r>
      <w:r w:rsidR="00812083">
        <w:rPr>
          <w:rFonts w:ascii="Arial" w:hAnsi="Arial" w:cs="Arial"/>
          <w:sz w:val="24"/>
          <w:szCs w:val="24"/>
          <w:lang w:val="en-GB"/>
        </w:rPr>
        <w:t xml:space="preserve"> </w:t>
      </w:r>
    </w:p>
    <w:p w:rsidR="00EF2AFA" w:rsidRPr="00386FFB" w:rsidRDefault="00EF2AFA" w:rsidP="00D169ED">
      <w:pPr>
        <w:spacing w:after="0" w:line="360" w:lineRule="auto"/>
        <w:jc w:val="both"/>
        <w:rPr>
          <w:rFonts w:ascii="Arial" w:hAnsi="Arial" w:cs="Arial"/>
          <w:b/>
          <w:sz w:val="24"/>
          <w:szCs w:val="24"/>
          <w:lang w:val="en-GB"/>
        </w:rPr>
      </w:pPr>
    </w:p>
    <w:p w:rsidR="008337F6"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F21DAD">
        <w:rPr>
          <w:rFonts w:ascii="Arial" w:hAnsi="Arial" w:cs="Arial"/>
          <w:sz w:val="24"/>
          <w:szCs w:val="24"/>
          <w:lang w:val="en-GB"/>
        </w:rPr>
        <w:tab/>
        <w:t>During the period Wednesday 19 October 2016 and Friday 21 October 2016 the 16 year old deceased in count one in the indictment was walking in the vicinity o</w:t>
      </w:r>
      <w:r w:rsidR="001A3478">
        <w:rPr>
          <w:rFonts w:ascii="Arial" w:hAnsi="Arial" w:cs="Arial"/>
          <w:sz w:val="24"/>
          <w:szCs w:val="24"/>
          <w:lang w:val="en-GB"/>
        </w:rPr>
        <w:t xml:space="preserve">f the grave yard in Mariental. </w:t>
      </w:r>
      <w:r w:rsidR="00F21DAD">
        <w:rPr>
          <w:rFonts w:ascii="Arial" w:hAnsi="Arial" w:cs="Arial"/>
          <w:sz w:val="24"/>
          <w:szCs w:val="24"/>
          <w:lang w:val="en-GB"/>
        </w:rPr>
        <w:t>The accused attacked the deceased and raped her in the manner set out in count two in the indictment.  The accused also strangled the deceased manually and/or with an object causing the deceased to die on the scene.</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[6</w:t>
      </w:r>
      <w:r w:rsidR="00E84102">
        <w:rPr>
          <w:rFonts w:ascii="Arial" w:hAnsi="Arial" w:cs="Arial"/>
          <w:sz w:val="24"/>
          <w:szCs w:val="24"/>
          <w:lang w:val="en-GB"/>
        </w:rPr>
        <w:t>]</w:t>
      </w:r>
      <w:r w:rsidR="00E84102">
        <w:rPr>
          <w:rFonts w:ascii="Arial" w:hAnsi="Arial" w:cs="Arial"/>
          <w:sz w:val="24"/>
          <w:szCs w:val="24"/>
          <w:lang w:val="en-GB"/>
        </w:rPr>
        <w:tab/>
        <w:t>The accused pleaded guilty to the murder charge and not guilty to the rest of the charges.  Mr Appolus who appeared on behalf of the accused prepared a guilty plea statement in terms of section 112 (2) of the Criminal Procedure Act, Act 51 of 1977 which was read into the record.  Accused confirmed the contents of the statement and also acknowledged</w:t>
      </w:r>
      <w:r w:rsidR="004C1371">
        <w:rPr>
          <w:rFonts w:ascii="Arial" w:hAnsi="Arial" w:cs="Arial"/>
          <w:sz w:val="24"/>
          <w:szCs w:val="24"/>
          <w:lang w:val="en-GB"/>
        </w:rPr>
        <w:t xml:space="preserve"> his signature thereon.</w:t>
      </w:r>
      <w:r w:rsidR="00E84102">
        <w:rPr>
          <w:rFonts w:ascii="Arial" w:hAnsi="Arial" w:cs="Arial"/>
          <w:sz w:val="24"/>
          <w:szCs w:val="24"/>
          <w:lang w:val="en-GB"/>
        </w:rPr>
        <w:t xml:space="preserve"> </w:t>
      </w:r>
    </w:p>
    <w:p w:rsidR="00D169ED" w:rsidRDefault="00D169ED" w:rsidP="00D31C1E">
      <w:pPr>
        <w:tabs>
          <w:tab w:val="left" w:pos="720"/>
          <w:tab w:val="left" w:pos="810"/>
        </w:tabs>
        <w:spacing w:after="0" w:line="360" w:lineRule="auto"/>
        <w:jc w:val="both"/>
        <w:rPr>
          <w:rFonts w:ascii="Arial" w:hAnsi="Arial" w:cs="Arial"/>
          <w:sz w:val="24"/>
          <w:szCs w:val="24"/>
          <w:lang w:val="en-GB"/>
        </w:rPr>
      </w:pPr>
    </w:p>
    <w:p w:rsidR="007F5E7E"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045A6A">
        <w:rPr>
          <w:rFonts w:ascii="Arial" w:hAnsi="Arial" w:cs="Arial"/>
          <w:sz w:val="24"/>
          <w:szCs w:val="24"/>
          <w:lang w:val="en-GB"/>
        </w:rPr>
        <w:tab/>
        <w:t>The statement</w:t>
      </w:r>
      <w:r w:rsidR="004C1371">
        <w:rPr>
          <w:rFonts w:ascii="Arial" w:hAnsi="Arial" w:cs="Arial"/>
          <w:sz w:val="24"/>
          <w:szCs w:val="24"/>
          <w:lang w:val="en-GB"/>
        </w:rPr>
        <w:t xml:space="preserve"> read as hereunder verbatim:</w:t>
      </w:r>
    </w:p>
    <w:p w:rsidR="004C1371" w:rsidRDefault="004C1371" w:rsidP="00A566AF">
      <w:pPr>
        <w:tabs>
          <w:tab w:val="left" w:pos="720"/>
          <w:tab w:val="left" w:pos="810"/>
        </w:tabs>
        <w:spacing w:after="0" w:line="360" w:lineRule="auto"/>
        <w:jc w:val="both"/>
        <w:rPr>
          <w:rFonts w:ascii="Arial" w:hAnsi="Arial" w:cs="Arial"/>
          <w:sz w:val="24"/>
          <w:szCs w:val="24"/>
          <w:lang w:val="en-GB"/>
        </w:rPr>
      </w:pPr>
    </w:p>
    <w:p w:rsidR="004C1371" w:rsidRDefault="004C1371"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Statement in terms of section 112 (2) of the Criminal Procedure Act, Act 51 of 1977 as amended.</w:t>
      </w:r>
    </w:p>
    <w:p w:rsidR="004C1371" w:rsidRPr="00DE554C" w:rsidRDefault="004C1371" w:rsidP="00A566AF">
      <w:pPr>
        <w:tabs>
          <w:tab w:val="left" w:pos="720"/>
          <w:tab w:val="left" w:pos="810"/>
        </w:tabs>
        <w:spacing w:after="0" w:line="360" w:lineRule="auto"/>
        <w:jc w:val="both"/>
        <w:rPr>
          <w:rFonts w:ascii="Arial" w:hAnsi="Arial" w:cs="Arial"/>
          <w:lang w:val="en-GB"/>
        </w:rPr>
      </w:pPr>
    </w:p>
    <w:p w:rsidR="004C1371" w:rsidRPr="00DE554C" w:rsidRDefault="004C1371" w:rsidP="00A566AF">
      <w:pPr>
        <w:tabs>
          <w:tab w:val="left" w:pos="720"/>
          <w:tab w:val="left" w:pos="810"/>
        </w:tabs>
        <w:spacing w:after="0" w:line="360" w:lineRule="auto"/>
        <w:jc w:val="both"/>
        <w:rPr>
          <w:rFonts w:ascii="Arial" w:hAnsi="Arial" w:cs="Arial"/>
          <w:lang w:val="en-GB"/>
        </w:rPr>
      </w:pPr>
      <w:r w:rsidRPr="00DE554C">
        <w:rPr>
          <w:rFonts w:ascii="Arial" w:hAnsi="Arial" w:cs="Arial"/>
          <w:lang w:val="en-GB"/>
        </w:rPr>
        <w:t>I, the undersigned, Hendrik Atab Swartz, do hereby make oath and state that:-</w:t>
      </w:r>
    </w:p>
    <w:p w:rsidR="004C1371" w:rsidRPr="00DE554C" w:rsidRDefault="004C1371" w:rsidP="00A566AF">
      <w:pPr>
        <w:tabs>
          <w:tab w:val="left" w:pos="720"/>
          <w:tab w:val="left" w:pos="810"/>
        </w:tabs>
        <w:spacing w:after="0" w:line="360" w:lineRule="auto"/>
        <w:jc w:val="both"/>
        <w:rPr>
          <w:rFonts w:ascii="Arial" w:hAnsi="Arial" w:cs="Arial"/>
          <w:lang w:val="en-GB"/>
        </w:rPr>
      </w:pPr>
    </w:p>
    <w:p w:rsidR="004C1371" w:rsidRPr="00DE554C" w:rsidRDefault="004C1371" w:rsidP="004C1371">
      <w:pPr>
        <w:pStyle w:val="ListParagraph"/>
        <w:numPr>
          <w:ilvl w:val="0"/>
          <w:numId w:val="23"/>
        </w:numPr>
        <w:tabs>
          <w:tab w:val="left" w:pos="720"/>
          <w:tab w:val="left" w:pos="810"/>
        </w:tabs>
        <w:spacing w:after="0" w:line="360" w:lineRule="auto"/>
        <w:ind w:left="567" w:hanging="567"/>
        <w:jc w:val="both"/>
        <w:rPr>
          <w:rFonts w:ascii="Arial" w:hAnsi="Arial" w:cs="Arial"/>
          <w:lang w:val="en-GB"/>
        </w:rPr>
      </w:pPr>
      <w:r w:rsidRPr="00DE554C">
        <w:rPr>
          <w:rFonts w:ascii="Arial" w:hAnsi="Arial" w:cs="Arial"/>
          <w:lang w:val="en-GB"/>
        </w:rPr>
        <w:t>I am the accused person in this matter;</w:t>
      </w:r>
    </w:p>
    <w:p w:rsidR="00560D4F" w:rsidRPr="00DE554C" w:rsidRDefault="00560D4F" w:rsidP="00560D4F">
      <w:pPr>
        <w:pStyle w:val="ListParagraph"/>
        <w:tabs>
          <w:tab w:val="left" w:pos="720"/>
          <w:tab w:val="left" w:pos="810"/>
        </w:tabs>
        <w:spacing w:after="0" w:line="360" w:lineRule="auto"/>
        <w:ind w:left="567"/>
        <w:jc w:val="both"/>
        <w:rPr>
          <w:rFonts w:ascii="Arial" w:hAnsi="Arial" w:cs="Arial"/>
          <w:lang w:val="en-GB"/>
        </w:rPr>
      </w:pPr>
    </w:p>
    <w:p w:rsidR="004C1371" w:rsidRPr="00DE554C" w:rsidRDefault="004C1371" w:rsidP="004C1371">
      <w:pPr>
        <w:pStyle w:val="ListParagraph"/>
        <w:numPr>
          <w:ilvl w:val="0"/>
          <w:numId w:val="23"/>
        </w:numPr>
        <w:tabs>
          <w:tab w:val="left" w:pos="720"/>
          <w:tab w:val="left" w:pos="810"/>
        </w:tabs>
        <w:spacing w:after="0" w:line="360" w:lineRule="auto"/>
        <w:ind w:left="567" w:hanging="567"/>
        <w:jc w:val="both"/>
        <w:rPr>
          <w:rFonts w:ascii="Arial" w:hAnsi="Arial" w:cs="Arial"/>
          <w:lang w:val="en-GB"/>
        </w:rPr>
      </w:pPr>
      <w:r w:rsidRPr="00DE554C">
        <w:rPr>
          <w:rFonts w:ascii="Arial" w:hAnsi="Arial" w:cs="Arial"/>
          <w:lang w:val="en-GB"/>
        </w:rPr>
        <w:t>The facts contained herein falls within my personal knowledge and are both true and correct, unless otherwise stated;</w:t>
      </w:r>
    </w:p>
    <w:p w:rsidR="00560D4F" w:rsidRPr="00DE554C" w:rsidRDefault="00560D4F" w:rsidP="00560D4F">
      <w:pPr>
        <w:tabs>
          <w:tab w:val="left" w:pos="720"/>
          <w:tab w:val="left" w:pos="810"/>
        </w:tabs>
        <w:spacing w:after="0" w:line="360" w:lineRule="auto"/>
        <w:jc w:val="both"/>
        <w:rPr>
          <w:rFonts w:ascii="Arial" w:hAnsi="Arial" w:cs="Arial"/>
          <w:lang w:val="en-GB"/>
        </w:rPr>
      </w:pPr>
    </w:p>
    <w:p w:rsidR="004C1371" w:rsidRPr="00DE554C" w:rsidRDefault="004C1371" w:rsidP="004C1371">
      <w:pPr>
        <w:pStyle w:val="ListParagraph"/>
        <w:numPr>
          <w:ilvl w:val="0"/>
          <w:numId w:val="23"/>
        </w:numPr>
        <w:tabs>
          <w:tab w:val="left" w:pos="720"/>
          <w:tab w:val="left" w:pos="810"/>
        </w:tabs>
        <w:spacing w:after="0" w:line="360" w:lineRule="auto"/>
        <w:ind w:left="567" w:hanging="567"/>
        <w:jc w:val="both"/>
        <w:rPr>
          <w:rFonts w:ascii="Arial" w:hAnsi="Arial" w:cs="Arial"/>
          <w:lang w:val="en-GB"/>
        </w:rPr>
      </w:pPr>
      <w:r w:rsidRPr="00DE554C">
        <w:rPr>
          <w:rFonts w:ascii="Arial" w:hAnsi="Arial" w:cs="Arial"/>
          <w:lang w:val="en-GB"/>
        </w:rPr>
        <w:t>I have been indicted by the state on the following offences:-</w:t>
      </w:r>
    </w:p>
    <w:p w:rsidR="000605D3" w:rsidRPr="00DE554C" w:rsidRDefault="000605D3" w:rsidP="000605D3">
      <w:pPr>
        <w:pStyle w:val="ListParagraph"/>
        <w:tabs>
          <w:tab w:val="left" w:pos="720"/>
          <w:tab w:val="left" w:pos="810"/>
        </w:tabs>
        <w:spacing w:after="0" w:line="360" w:lineRule="auto"/>
        <w:ind w:left="567"/>
        <w:jc w:val="both"/>
        <w:rPr>
          <w:rFonts w:ascii="Arial" w:hAnsi="Arial" w:cs="Arial"/>
          <w:lang w:val="en-GB"/>
        </w:rPr>
      </w:pPr>
    </w:p>
    <w:p w:rsidR="004C1371" w:rsidRPr="00DE554C" w:rsidRDefault="00B94073" w:rsidP="004C1371">
      <w:pPr>
        <w:pStyle w:val="ListParagraph"/>
        <w:tabs>
          <w:tab w:val="left" w:pos="720"/>
          <w:tab w:val="left" w:pos="810"/>
        </w:tabs>
        <w:spacing w:after="0" w:line="360" w:lineRule="auto"/>
        <w:ind w:left="567"/>
        <w:jc w:val="both"/>
        <w:rPr>
          <w:rFonts w:ascii="Arial" w:hAnsi="Arial" w:cs="Arial"/>
          <w:lang w:val="en-GB"/>
        </w:rPr>
      </w:pPr>
      <w:r w:rsidRPr="00DE554C">
        <w:rPr>
          <w:rFonts w:ascii="Arial" w:hAnsi="Arial" w:cs="Arial"/>
          <w:lang w:val="en-GB"/>
        </w:rPr>
        <w:t>3.1</w:t>
      </w:r>
      <w:r w:rsidRPr="00DE554C">
        <w:rPr>
          <w:rFonts w:ascii="Arial" w:hAnsi="Arial" w:cs="Arial"/>
          <w:lang w:val="en-GB"/>
        </w:rPr>
        <w:tab/>
        <w:t>Count O</w:t>
      </w:r>
      <w:r w:rsidR="00DE554C">
        <w:rPr>
          <w:rFonts w:ascii="Arial" w:hAnsi="Arial" w:cs="Arial"/>
          <w:lang w:val="en-GB"/>
        </w:rPr>
        <w:t xml:space="preserve">ne </w:t>
      </w:r>
      <w:r w:rsidR="00DE554C">
        <w:rPr>
          <w:rFonts w:ascii="Arial" w:hAnsi="Arial" w:cs="Arial"/>
          <w:lang w:val="en-GB"/>
        </w:rPr>
        <w:tab/>
        <w:t>−</w:t>
      </w:r>
      <w:r w:rsidR="00DE554C">
        <w:rPr>
          <w:rFonts w:ascii="Arial" w:hAnsi="Arial" w:cs="Arial"/>
          <w:lang w:val="en-GB"/>
        </w:rPr>
        <w:tab/>
      </w:r>
      <w:r w:rsidR="004C1371" w:rsidRPr="00DE554C">
        <w:rPr>
          <w:rFonts w:ascii="Arial" w:hAnsi="Arial" w:cs="Arial"/>
          <w:lang w:val="en-GB"/>
        </w:rPr>
        <w:t>Murder</w:t>
      </w:r>
    </w:p>
    <w:p w:rsidR="000605D3" w:rsidRPr="00DE554C" w:rsidRDefault="000605D3" w:rsidP="000605D3">
      <w:pPr>
        <w:tabs>
          <w:tab w:val="left" w:pos="720"/>
          <w:tab w:val="left" w:pos="810"/>
        </w:tabs>
        <w:spacing w:after="0" w:line="360" w:lineRule="auto"/>
        <w:jc w:val="both"/>
        <w:rPr>
          <w:rFonts w:ascii="Arial" w:hAnsi="Arial" w:cs="Arial"/>
          <w:lang w:val="en-GB"/>
        </w:rPr>
      </w:pPr>
    </w:p>
    <w:p w:rsidR="004C1371" w:rsidRPr="00DE554C" w:rsidRDefault="004C1371" w:rsidP="000605D3">
      <w:pPr>
        <w:pStyle w:val="ListParagraph"/>
        <w:tabs>
          <w:tab w:val="left" w:pos="810"/>
        </w:tabs>
        <w:spacing w:after="0" w:line="360" w:lineRule="auto"/>
        <w:ind w:left="1418" w:hanging="851"/>
        <w:jc w:val="both"/>
        <w:rPr>
          <w:rFonts w:ascii="Arial" w:hAnsi="Arial" w:cs="Arial"/>
          <w:lang w:val="en-GB"/>
        </w:rPr>
      </w:pPr>
      <w:r w:rsidRPr="00DE554C">
        <w:rPr>
          <w:rFonts w:ascii="Arial" w:hAnsi="Arial" w:cs="Arial"/>
          <w:lang w:val="en-GB"/>
        </w:rPr>
        <w:t>3</w:t>
      </w:r>
      <w:r w:rsidR="00B94073" w:rsidRPr="00DE554C">
        <w:rPr>
          <w:rFonts w:ascii="Arial" w:hAnsi="Arial" w:cs="Arial"/>
          <w:lang w:val="en-GB"/>
        </w:rPr>
        <w:t>.2</w:t>
      </w:r>
      <w:r w:rsidR="00B94073" w:rsidRPr="00DE554C">
        <w:rPr>
          <w:rFonts w:ascii="Arial" w:hAnsi="Arial" w:cs="Arial"/>
          <w:lang w:val="en-GB"/>
        </w:rPr>
        <w:tab/>
        <w:t>Count T</w:t>
      </w:r>
      <w:r w:rsidRPr="00DE554C">
        <w:rPr>
          <w:rFonts w:ascii="Arial" w:hAnsi="Arial" w:cs="Arial"/>
          <w:lang w:val="en-GB"/>
        </w:rPr>
        <w:t>wo</w:t>
      </w:r>
      <w:r w:rsidRPr="00DE554C">
        <w:rPr>
          <w:rFonts w:ascii="Arial" w:hAnsi="Arial" w:cs="Arial"/>
          <w:lang w:val="en-GB"/>
        </w:rPr>
        <w:tab/>
        <w:t>−</w:t>
      </w:r>
      <w:r w:rsidRPr="00DE554C">
        <w:rPr>
          <w:rFonts w:ascii="Arial" w:hAnsi="Arial" w:cs="Arial"/>
          <w:lang w:val="en-GB"/>
        </w:rPr>
        <w:tab/>
        <w:t xml:space="preserve">Contravening the provisions of section 2 (1) (a) </w:t>
      </w:r>
      <w:r w:rsidR="005C52F8">
        <w:rPr>
          <w:rFonts w:ascii="Arial" w:hAnsi="Arial" w:cs="Arial"/>
          <w:lang w:val="en-GB"/>
        </w:rPr>
        <w:t xml:space="preserve">read </w:t>
      </w:r>
      <w:r w:rsidRPr="00DE554C">
        <w:rPr>
          <w:rFonts w:ascii="Arial" w:hAnsi="Arial" w:cs="Arial"/>
          <w:lang w:val="en-GB"/>
        </w:rPr>
        <w:t>with sections 1, 2, 3, 5 and 6 of the Combating of Rape Act, Act 8 of 2000 – Rape.</w:t>
      </w:r>
    </w:p>
    <w:p w:rsidR="000605D3" w:rsidRPr="00DE554C" w:rsidRDefault="000605D3" w:rsidP="000605D3">
      <w:pPr>
        <w:pStyle w:val="ListParagraph"/>
        <w:tabs>
          <w:tab w:val="left" w:pos="810"/>
        </w:tabs>
        <w:spacing w:after="0" w:line="360" w:lineRule="auto"/>
        <w:ind w:left="1418" w:hanging="851"/>
        <w:jc w:val="both"/>
        <w:rPr>
          <w:rFonts w:ascii="Arial" w:hAnsi="Arial" w:cs="Arial"/>
          <w:lang w:val="en-GB"/>
        </w:rPr>
      </w:pPr>
    </w:p>
    <w:p w:rsidR="004C1371" w:rsidRPr="00DE554C" w:rsidRDefault="00B94073" w:rsidP="004C1371">
      <w:pPr>
        <w:pStyle w:val="ListParagraph"/>
        <w:tabs>
          <w:tab w:val="left" w:pos="720"/>
          <w:tab w:val="left" w:pos="810"/>
        </w:tabs>
        <w:spacing w:after="0" w:line="360" w:lineRule="auto"/>
        <w:ind w:left="567"/>
        <w:jc w:val="both"/>
        <w:rPr>
          <w:rFonts w:ascii="Arial" w:hAnsi="Arial" w:cs="Arial"/>
          <w:lang w:val="en-GB"/>
        </w:rPr>
      </w:pPr>
      <w:r w:rsidRPr="00DE554C">
        <w:rPr>
          <w:rFonts w:ascii="Arial" w:hAnsi="Arial" w:cs="Arial"/>
          <w:lang w:val="en-GB"/>
        </w:rPr>
        <w:t>3.3</w:t>
      </w:r>
      <w:r w:rsidRPr="00DE554C">
        <w:rPr>
          <w:rFonts w:ascii="Arial" w:hAnsi="Arial" w:cs="Arial"/>
          <w:lang w:val="en-GB"/>
        </w:rPr>
        <w:tab/>
        <w:t>Count T</w:t>
      </w:r>
      <w:r w:rsidR="004C1371" w:rsidRPr="00DE554C">
        <w:rPr>
          <w:rFonts w:ascii="Arial" w:hAnsi="Arial" w:cs="Arial"/>
          <w:lang w:val="en-GB"/>
        </w:rPr>
        <w:t>hree</w:t>
      </w:r>
      <w:r w:rsidR="004C1371" w:rsidRPr="00DE554C">
        <w:rPr>
          <w:rFonts w:ascii="Arial" w:hAnsi="Arial" w:cs="Arial"/>
          <w:lang w:val="en-GB"/>
        </w:rPr>
        <w:tab/>
        <w:t>−</w:t>
      </w:r>
      <w:r w:rsidR="004C1371" w:rsidRPr="00DE554C">
        <w:rPr>
          <w:rFonts w:ascii="Arial" w:hAnsi="Arial" w:cs="Arial"/>
          <w:lang w:val="en-GB"/>
        </w:rPr>
        <w:tab/>
        <w:t xml:space="preserve">Attempted murder </w:t>
      </w:r>
    </w:p>
    <w:p w:rsidR="000605D3" w:rsidRPr="00DE554C" w:rsidRDefault="000605D3" w:rsidP="004C1371">
      <w:pPr>
        <w:pStyle w:val="ListParagraph"/>
        <w:tabs>
          <w:tab w:val="left" w:pos="720"/>
          <w:tab w:val="left" w:pos="810"/>
        </w:tabs>
        <w:spacing w:after="0" w:line="360" w:lineRule="auto"/>
        <w:ind w:left="567"/>
        <w:jc w:val="both"/>
        <w:rPr>
          <w:rFonts w:ascii="Arial" w:hAnsi="Arial" w:cs="Arial"/>
          <w:lang w:val="en-GB"/>
        </w:rPr>
      </w:pPr>
    </w:p>
    <w:p w:rsidR="004C1371" w:rsidRPr="00DE554C" w:rsidRDefault="00B94073" w:rsidP="000605D3">
      <w:pPr>
        <w:pStyle w:val="ListParagraph"/>
        <w:tabs>
          <w:tab w:val="left" w:pos="720"/>
          <w:tab w:val="left" w:pos="810"/>
        </w:tabs>
        <w:spacing w:after="0" w:line="360" w:lineRule="auto"/>
        <w:ind w:left="1418" w:hanging="851"/>
        <w:jc w:val="both"/>
        <w:rPr>
          <w:rFonts w:ascii="Arial" w:hAnsi="Arial" w:cs="Arial"/>
          <w:lang w:val="en-GB"/>
        </w:rPr>
      </w:pPr>
      <w:r w:rsidRPr="00DE554C">
        <w:rPr>
          <w:rFonts w:ascii="Arial" w:hAnsi="Arial" w:cs="Arial"/>
          <w:lang w:val="en-GB"/>
        </w:rPr>
        <w:t>3.4</w:t>
      </w:r>
      <w:r w:rsidRPr="00DE554C">
        <w:rPr>
          <w:rFonts w:ascii="Arial" w:hAnsi="Arial" w:cs="Arial"/>
          <w:lang w:val="en-GB"/>
        </w:rPr>
        <w:tab/>
        <w:t>Count F</w:t>
      </w:r>
      <w:r w:rsidR="004C1371" w:rsidRPr="00DE554C">
        <w:rPr>
          <w:rFonts w:ascii="Arial" w:hAnsi="Arial" w:cs="Arial"/>
          <w:lang w:val="en-GB"/>
        </w:rPr>
        <w:t xml:space="preserve">our </w:t>
      </w:r>
      <w:r w:rsidR="004C1371" w:rsidRPr="00DE554C">
        <w:rPr>
          <w:rFonts w:ascii="Arial" w:hAnsi="Arial" w:cs="Arial"/>
          <w:lang w:val="en-GB"/>
        </w:rPr>
        <w:tab/>
        <w:t>−</w:t>
      </w:r>
      <w:r w:rsidR="004C1371" w:rsidRPr="00DE554C">
        <w:rPr>
          <w:rFonts w:ascii="Arial" w:hAnsi="Arial" w:cs="Arial"/>
          <w:lang w:val="en-GB"/>
        </w:rPr>
        <w:tab/>
        <w:t>Contravening the provisions of section 2 (1)  read with sections 1, 2, 3, 5 and 6 of the Combating of Rape Act, Act 8 of 2000 – Rape.</w:t>
      </w:r>
    </w:p>
    <w:p w:rsidR="000605D3" w:rsidRPr="00DE554C" w:rsidRDefault="000605D3" w:rsidP="000605D3">
      <w:pPr>
        <w:pStyle w:val="ListParagraph"/>
        <w:tabs>
          <w:tab w:val="left" w:pos="720"/>
          <w:tab w:val="left" w:pos="810"/>
        </w:tabs>
        <w:spacing w:after="0" w:line="360" w:lineRule="auto"/>
        <w:ind w:left="1418" w:hanging="851"/>
        <w:jc w:val="both"/>
        <w:rPr>
          <w:rFonts w:ascii="Arial" w:hAnsi="Arial" w:cs="Arial"/>
          <w:lang w:val="en-GB"/>
        </w:rPr>
      </w:pPr>
    </w:p>
    <w:p w:rsidR="004C1371" w:rsidRPr="00DE554C" w:rsidRDefault="00B94073" w:rsidP="004C1371">
      <w:pPr>
        <w:pStyle w:val="ListParagraph"/>
        <w:tabs>
          <w:tab w:val="left" w:pos="720"/>
          <w:tab w:val="left" w:pos="810"/>
        </w:tabs>
        <w:spacing w:after="0" w:line="360" w:lineRule="auto"/>
        <w:ind w:left="567"/>
        <w:jc w:val="both"/>
        <w:rPr>
          <w:rFonts w:ascii="Arial" w:hAnsi="Arial" w:cs="Arial"/>
          <w:lang w:val="en-GB"/>
        </w:rPr>
      </w:pPr>
      <w:r w:rsidRPr="00DE554C">
        <w:rPr>
          <w:rFonts w:ascii="Arial" w:hAnsi="Arial" w:cs="Arial"/>
          <w:lang w:val="en-GB"/>
        </w:rPr>
        <w:t>3.5</w:t>
      </w:r>
      <w:r w:rsidRPr="00DE554C">
        <w:rPr>
          <w:rFonts w:ascii="Arial" w:hAnsi="Arial" w:cs="Arial"/>
          <w:lang w:val="en-GB"/>
        </w:rPr>
        <w:tab/>
        <w:t>Count F</w:t>
      </w:r>
      <w:r w:rsidR="004C1371" w:rsidRPr="00DE554C">
        <w:rPr>
          <w:rFonts w:ascii="Arial" w:hAnsi="Arial" w:cs="Arial"/>
          <w:lang w:val="en-GB"/>
        </w:rPr>
        <w:t xml:space="preserve">ive </w:t>
      </w:r>
      <w:r w:rsidR="004C1371" w:rsidRPr="00DE554C">
        <w:rPr>
          <w:rFonts w:ascii="Arial" w:hAnsi="Arial" w:cs="Arial"/>
          <w:lang w:val="en-GB"/>
        </w:rPr>
        <w:tab/>
        <w:t>−</w:t>
      </w:r>
      <w:r w:rsidR="004C1371" w:rsidRPr="00DE554C">
        <w:rPr>
          <w:rFonts w:ascii="Arial" w:hAnsi="Arial" w:cs="Arial"/>
          <w:lang w:val="en-GB"/>
        </w:rPr>
        <w:tab/>
        <w:t xml:space="preserve">Attempted Murder </w:t>
      </w:r>
    </w:p>
    <w:p w:rsidR="000605D3" w:rsidRPr="00DE554C" w:rsidRDefault="000605D3" w:rsidP="004C1371">
      <w:pPr>
        <w:pStyle w:val="ListParagraph"/>
        <w:tabs>
          <w:tab w:val="left" w:pos="720"/>
          <w:tab w:val="left" w:pos="810"/>
        </w:tabs>
        <w:spacing w:after="0" w:line="360" w:lineRule="auto"/>
        <w:ind w:left="567"/>
        <w:jc w:val="both"/>
        <w:rPr>
          <w:rFonts w:ascii="Arial" w:hAnsi="Arial" w:cs="Arial"/>
          <w:lang w:val="en-GB"/>
        </w:rPr>
      </w:pPr>
    </w:p>
    <w:p w:rsidR="004C1371" w:rsidRPr="00DE554C" w:rsidRDefault="00B94073" w:rsidP="000605D3">
      <w:pPr>
        <w:pStyle w:val="ListParagraph"/>
        <w:tabs>
          <w:tab w:val="left" w:pos="720"/>
          <w:tab w:val="left" w:pos="810"/>
        </w:tabs>
        <w:spacing w:after="0" w:line="360" w:lineRule="auto"/>
        <w:ind w:left="1418" w:hanging="851"/>
        <w:jc w:val="both"/>
        <w:rPr>
          <w:rFonts w:ascii="Arial" w:hAnsi="Arial" w:cs="Arial"/>
          <w:lang w:val="en-GB"/>
        </w:rPr>
      </w:pPr>
      <w:r w:rsidRPr="00DE554C">
        <w:rPr>
          <w:rFonts w:ascii="Arial" w:hAnsi="Arial" w:cs="Arial"/>
          <w:lang w:val="en-GB"/>
        </w:rPr>
        <w:t>3.6</w:t>
      </w:r>
      <w:r w:rsidRPr="00DE554C">
        <w:rPr>
          <w:rFonts w:ascii="Arial" w:hAnsi="Arial" w:cs="Arial"/>
          <w:lang w:val="en-GB"/>
        </w:rPr>
        <w:tab/>
        <w:t>Count S</w:t>
      </w:r>
      <w:r w:rsidR="004C1371" w:rsidRPr="00DE554C">
        <w:rPr>
          <w:rFonts w:ascii="Arial" w:hAnsi="Arial" w:cs="Arial"/>
          <w:lang w:val="en-GB"/>
        </w:rPr>
        <w:t>ix</w:t>
      </w:r>
      <w:r w:rsidR="004C1371" w:rsidRPr="00DE554C">
        <w:rPr>
          <w:rFonts w:ascii="Arial" w:hAnsi="Arial" w:cs="Arial"/>
          <w:lang w:val="en-GB"/>
        </w:rPr>
        <w:tab/>
        <w:t>−</w:t>
      </w:r>
      <w:r w:rsidR="004C1371" w:rsidRPr="00DE554C">
        <w:rPr>
          <w:rFonts w:ascii="Arial" w:hAnsi="Arial" w:cs="Arial"/>
          <w:lang w:val="en-GB"/>
        </w:rPr>
        <w:tab/>
        <w:t xml:space="preserve">Contravening the provisions of section 2 (1) (a) read with sections 1, 2, 3, 5 and 6 of the Combating of Rape Act, Act 8 of 2000 – Rape. </w:t>
      </w:r>
    </w:p>
    <w:p w:rsidR="00560D4F" w:rsidRPr="00DE554C" w:rsidRDefault="00560D4F" w:rsidP="000605D3">
      <w:pPr>
        <w:pStyle w:val="ListParagraph"/>
        <w:tabs>
          <w:tab w:val="left" w:pos="720"/>
          <w:tab w:val="left" w:pos="810"/>
        </w:tabs>
        <w:spacing w:after="0" w:line="360" w:lineRule="auto"/>
        <w:ind w:left="1418" w:hanging="851"/>
        <w:jc w:val="both"/>
        <w:rPr>
          <w:rFonts w:ascii="Arial" w:hAnsi="Arial" w:cs="Arial"/>
          <w:lang w:val="en-GB"/>
        </w:rPr>
      </w:pPr>
    </w:p>
    <w:p w:rsidR="00B94073" w:rsidRPr="00DE554C" w:rsidRDefault="00B94073" w:rsidP="000605D3">
      <w:pPr>
        <w:pStyle w:val="ListParagraph"/>
        <w:tabs>
          <w:tab w:val="left" w:pos="720"/>
          <w:tab w:val="left" w:pos="810"/>
        </w:tabs>
        <w:spacing w:after="0" w:line="360" w:lineRule="auto"/>
        <w:ind w:left="1418" w:hanging="851"/>
        <w:jc w:val="both"/>
        <w:rPr>
          <w:rFonts w:ascii="Arial" w:hAnsi="Arial" w:cs="Arial"/>
          <w:lang w:val="en-GB"/>
        </w:rPr>
      </w:pPr>
      <w:r w:rsidRPr="00DE554C">
        <w:rPr>
          <w:rFonts w:ascii="Arial" w:hAnsi="Arial" w:cs="Arial"/>
          <w:lang w:val="en-GB"/>
        </w:rPr>
        <w:t>3.7</w:t>
      </w:r>
      <w:r w:rsidRPr="00DE554C">
        <w:rPr>
          <w:rFonts w:ascii="Arial" w:hAnsi="Arial" w:cs="Arial"/>
          <w:lang w:val="en-GB"/>
        </w:rPr>
        <w:tab/>
        <w:t xml:space="preserve">Count Seven </w:t>
      </w:r>
      <w:r w:rsidRPr="00DE554C">
        <w:rPr>
          <w:rFonts w:ascii="Arial" w:hAnsi="Arial" w:cs="Arial"/>
          <w:lang w:val="en-GB"/>
        </w:rPr>
        <w:tab/>
        <w:t>−</w:t>
      </w:r>
      <w:r w:rsidRPr="00DE554C">
        <w:rPr>
          <w:rFonts w:ascii="Arial" w:hAnsi="Arial" w:cs="Arial"/>
          <w:lang w:val="en-GB"/>
        </w:rPr>
        <w:tab/>
        <w:t>Assault with intent to do grievous bodily harm.</w:t>
      </w:r>
    </w:p>
    <w:p w:rsidR="004C1371" w:rsidRPr="00DE554C" w:rsidRDefault="004C1371" w:rsidP="004C1371">
      <w:pPr>
        <w:pStyle w:val="ListParagraph"/>
        <w:tabs>
          <w:tab w:val="left" w:pos="720"/>
          <w:tab w:val="left" w:pos="810"/>
        </w:tabs>
        <w:spacing w:after="0" w:line="360" w:lineRule="auto"/>
        <w:ind w:left="567"/>
        <w:jc w:val="both"/>
        <w:rPr>
          <w:rFonts w:ascii="Arial" w:hAnsi="Arial" w:cs="Arial"/>
          <w:lang w:val="en-GB"/>
        </w:rPr>
      </w:pPr>
    </w:p>
    <w:p w:rsidR="00B94073" w:rsidRPr="00DE554C" w:rsidRDefault="00B94073" w:rsidP="00B94073">
      <w:pPr>
        <w:pStyle w:val="ListParagraph"/>
        <w:numPr>
          <w:ilvl w:val="0"/>
          <w:numId w:val="23"/>
        </w:numPr>
        <w:tabs>
          <w:tab w:val="left" w:pos="567"/>
        </w:tabs>
        <w:spacing w:after="0" w:line="360" w:lineRule="auto"/>
        <w:ind w:left="567" w:hanging="567"/>
        <w:jc w:val="both"/>
        <w:rPr>
          <w:rFonts w:ascii="Arial" w:hAnsi="Arial" w:cs="Arial"/>
          <w:lang w:val="en-GB"/>
        </w:rPr>
      </w:pPr>
      <w:r w:rsidRPr="00DE554C">
        <w:rPr>
          <w:rFonts w:ascii="Arial" w:hAnsi="Arial" w:cs="Arial"/>
          <w:lang w:val="en-GB"/>
        </w:rPr>
        <w:t>My legal representative of record has fully explained to me all the charges on which I have been indicted by the State, as well as the possible sentences that may be imposed on me by the Honourable Court, that may be applicable to the said charges, should I be found guilty thereon and I hereby wish to confirm that I have clearly understood same.</w:t>
      </w:r>
    </w:p>
    <w:p w:rsidR="00B94073" w:rsidRPr="00DE554C" w:rsidRDefault="00B94073" w:rsidP="00B94073">
      <w:pPr>
        <w:tabs>
          <w:tab w:val="left" w:pos="567"/>
        </w:tabs>
        <w:spacing w:after="0" w:line="360" w:lineRule="auto"/>
        <w:jc w:val="both"/>
        <w:rPr>
          <w:rFonts w:ascii="Arial" w:hAnsi="Arial" w:cs="Arial"/>
          <w:lang w:val="en-GB"/>
        </w:rPr>
      </w:pPr>
    </w:p>
    <w:p w:rsidR="00B559D7" w:rsidRPr="00DE554C" w:rsidRDefault="00B94073" w:rsidP="00B559D7">
      <w:pPr>
        <w:pStyle w:val="ListParagraph"/>
        <w:numPr>
          <w:ilvl w:val="0"/>
          <w:numId w:val="23"/>
        </w:numPr>
        <w:tabs>
          <w:tab w:val="left" w:pos="567"/>
        </w:tabs>
        <w:spacing w:after="0" w:line="360" w:lineRule="auto"/>
        <w:ind w:left="567" w:hanging="567"/>
        <w:jc w:val="both"/>
        <w:rPr>
          <w:rFonts w:ascii="Arial" w:hAnsi="Arial" w:cs="Arial"/>
          <w:lang w:val="en-GB"/>
        </w:rPr>
      </w:pPr>
      <w:r w:rsidRPr="00DE554C">
        <w:rPr>
          <w:rFonts w:ascii="Arial" w:hAnsi="Arial" w:cs="Arial"/>
          <w:lang w:val="en-GB"/>
        </w:rPr>
        <w:lastRenderedPageBreak/>
        <w:t>I further wish to confirm that my legal representative of record has further explained to me that I have the constitutional right to remain silent and not to be compelled to say anything which may amount to self-incriminatory evidence, especially viewed in the light that such self-incriminatory evidence may later be used against me during any subsequent trial and I clearly understood that I do have such a right, however I wish to state that I have elected to waive the said right only in so far as it relates to Count Number 1 (One) – Murder and plead guilty thereto as I hereby do.</w:t>
      </w:r>
    </w:p>
    <w:p w:rsidR="00B559D7" w:rsidRPr="00DE554C" w:rsidRDefault="00B559D7" w:rsidP="00B559D7">
      <w:pPr>
        <w:pStyle w:val="ListParagraph"/>
        <w:rPr>
          <w:rFonts w:ascii="Arial" w:hAnsi="Arial" w:cs="Arial"/>
          <w:lang w:val="en-GB"/>
        </w:rPr>
      </w:pPr>
    </w:p>
    <w:p w:rsidR="00A566AF" w:rsidRPr="00DE554C" w:rsidRDefault="00B559D7" w:rsidP="00B559D7">
      <w:pPr>
        <w:pStyle w:val="ListParagraph"/>
        <w:numPr>
          <w:ilvl w:val="0"/>
          <w:numId w:val="23"/>
        </w:numPr>
        <w:tabs>
          <w:tab w:val="left" w:pos="567"/>
        </w:tabs>
        <w:spacing w:after="0" w:line="360" w:lineRule="auto"/>
        <w:ind w:left="567" w:hanging="567"/>
        <w:jc w:val="both"/>
        <w:rPr>
          <w:rFonts w:ascii="Arial" w:hAnsi="Arial" w:cs="Arial"/>
          <w:lang w:val="en-GB"/>
        </w:rPr>
      </w:pPr>
      <w:r w:rsidRPr="00DE554C">
        <w:rPr>
          <w:rFonts w:ascii="Arial" w:hAnsi="Arial" w:cs="Arial"/>
          <w:lang w:val="en-GB"/>
        </w:rPr>
        <w:t>I wish to confirm that this Honourable Court has the jurisdiction to hear and adjudicate on this matter.</w:t>
      </w:r>
    </w:p>
    <w:p w:rsidR="00B559D7" w:rsidRPr="00DE554C" w:rsidRDefault="00B559D7" w:rsidP="00B559D7">
      <w:pPr>
        <w:pStyle w:val="ListParagraph"/>
        <w:rPr>
          <w:rFonts w:ascii="Arial" w:hAnsi="Arial" w:cs="Arial"/>
          <w:lang w:val="en-GB"/>
        </w:rPr>
      </w:pPr>
    </w:p>
    <w:p w:rsidR="00B559D7" w:rsidRPr="00DE554C" w:rsidRDefault="00B559D7" w:rsidP="00B559D7">
      <w:pPr>
        <w:pStyle w:val="ListParagraph"/>
        <w:numPr>
          <w:ilvl w:val="0"/>
          <w:numId w:val="23"/>
        </w:numPr>
        <w:tabs>
          <w:tab w:val="left" w:pos="567"/>
        </w:tabs>
        <w:spacing w:after="0" w:line="360" w:lineRule="auto"/>
        <w:ind w:left="567" w:hanging="567"/>
        <w:jc w:val="both"/>
        <w:rPr>
          <w:rFonts w:ascii="Arial" w:hAnsi="Arial" w:cs="Arial"/>
          <w:lang w:val="en-GB"/>
        </w:rPr>
      </w:pPr>
      <w:r w:rsidRPr="00DE554C">
        <w:rPr>
          <w:rFonts w:ascii="Arial" w:hAnsi="Arial" w:cs="Arial"/>
          <w:lang w:val="en-GB"/>
        </w:rPr>
        <w:t>I hereby plead guilty to Count Number 1 (One) – Murder freely, voluntarily and out of my own free will and I have not been coerced or unduly influenced by anyone to do so.</w:t>
      </w:r>
    </w:p>
    <w:p w:rsidR="00B559D7" w:rsidRPr="00DE554C" w:rsidRDefault="00B559D7" w:rsidP="00B559D7">
      <w:pPr>
        <w:pStyle w:val="ListParagraph"/>
        <w:rPr>
          <w:rFonts w:ascii="Arial" w:hAnsi="Arial" w:cs="Arial"/>
          <w:lang w:val="en-GB"/>
        </w:rPr>
      </w:pPr>
    </w:p>
    <w:p w:rsidR="00B559D7" w:rsidRPr="00DE554C" w:rsidRDefault="003C66E9" w:rsidP="00B559D7">
      <w:pPr>
        <w:pStyle w:val="ListParagraph"/>
        <w:numPr>
          <w:ilvl w:val="0"/>
          <w:numId w:val="23"/>
        </w:numPr>
        <w:tabs>
          <w:tab w:val="left" w:pos="567"/>
        </w:tabs>
        <w:spacing w:after="0" w:line="360" w:lineRule="auto"/>
        <w:ind w:left="567" w:hanging="567"/>
        <w:jc w:val="both"/>
        <w:rPr>
          <w:rFonts w:ascii="Arial" w:hAnsi="Arial" w:cs="Arial"/>
          <w:lang w:val="en-GB"/>
        </w:rPr>
      </w:pPr>
      <w:r w:rsidRPr="00DE554C">
        <w:rPr>
          <w:rFonts w:ascii="Arial" w:hAnsi="Arial" w:cs="Arial"/>
          <w:lang w:val="en-GB"/>
        </w:rPr>
        <w:t xml:space="preserve">The basis of my plea of guilty </w:t>
      </w:r>
      <w:r w:rsidR="008E3EC4">
        <w:rPr>
          <w:rFonts w:ascii="Arial" w:hAnsi="Arial" w:cs="Arial"/>
          <w:lang w:val="en-GB"/>
        </w:rPr>
        <w:t xml:space="preserve">in respect of the said Count </w:t>
      </w:r>
      <w:r w:rsidRPr="00DE554C">
        <w:rPr>
          <w:rFonts w:ascii="Arial" w:hAnsi="Arial" w:cs="Arial"/>
          <w:lang w:val="en-GB"/>
        </w:rPr>
        <w:t>are as follows:</w:t>
      </w:r>
    </w:p>
    <w:p w:rsidR="003C66E9" w:rsidRPr="00DE554C" w:rsidRDefault="003C66E9" w:rsidP="003C66E9">
      <w:pPr>
        <w:pStyle w:val="ListParagraph"/>
        <w:rPr>
          <w:rFonts w:ascii="Arial" w:hAnsi="Arial" w:cs="Arial"/>
          <w:lang w:val="en-GB"/>
        </w:rPr>
      </w:pPr>
    </w:p>
    <w:p w:rsidR="003C66E9" w:rsidRPr="00DE554C" w:rsidRDefault="003C66E9" w:rsidP="003C66E9">
      <w:pPr>
        <w:pStyle w:val="ListParagraph"/>
        <w:numPr>
          <w:ilvl w:val="1"/>
          <w:numId w:val="23"/>
        </w:numPr>
        <w:tabs>
          <w:tab w:val="left" w:pos="567"/>
        </w:tabs>
        <w:spacing w:after="0" w:line="360" w:lineRule="auto"/>
        <w:jc w:val="both"/>
        <w:rPr>
          <w:rFonts w:ascii="Arial" w:hAnsi="Arial" w:cs="Arial"/>
          <w:b/>
          <w:lang w:val="en-GB"/>
        </w:rPr>
      </w:pPr>
      <w:r w:rsidRPr="00DE554C">
        <w:rPr>
          <w:rFonts w:ascii="Arial" w:hAnsi="Arial" w:cs="Arial"/>
          <w:b/>
          <w:lang w:val="en-GB"/>
        </w:rPr>
        <w:t>AD COUNT NUMBER 1 (ONE) – MURDER</w:t>
      </w:r>
    </w:p>
    <w:p w:rsidR="003C66E9" w:rsidRPr="00DE554C" w:rsidRDefault="003C66E9" w:rsidP="003C66E9">
      <w:pPr>
        <w:pStyle w:val="ListParagraph"/>
        <w:tabs>
          <w:tab w:val="left" w:pos="567"/>
        </w:tabs>
        <w:spacing w:after="0" w:line="360" w:lineRule="auto"/>
        <w:ind w:left="1437"/>
        <w:jc w:val="both"/>
        <w:rPr>
          <w:rFonts w:ascii="Arial" w:hAnsi="Arial" w:cs="Arial"/>
          <w:b/>
          <w:lang w:val="en-GB"/>
        </w:rPr>
      </w:pPr>
    </w:p>
    <w:p w:rsidR="003C66E9" w:rsidRPr="00DE554C" w:rsidRDefault="003C66E9" w:rsidP="003C66E9">
      <w:pPr>
        <w:pStyle w:val="ListParagraph"/>
        <w:numPr>
          <w:ilvl w:val="2"/>
          <w:numId w:val="23"/>
        </w:numPr>
        <w:tabs>
          <w:tab w:val="left" w:pos="567"/>
        </w:tabs>
        <w:spacing w:after="0" w:line="360" w:lineRule="auto"/>
        <w:jc w:val="both"/>
        <w:rPr>
          <w:rFonts w:ascii="Arial" w:hAnsi="Arial" w:cs="Arial"/>
          <w:lang w:val="en-GB"/>
        </w:rPr>
      </w:pPr>
      <w:r w:rsidRPr="00DE554C">
        <w:rPr>
          <w:rFonts w:ascii="Arial" w:hAnsi="Arial" w:cs="Arial"/>
          <w:lang w:val="en-GB"/>
        </w:rPr>
        <w:t>I pleaded guilty to this charge on the basis that during the period between the 19</w:t>
      </w:r>
      <w:r w:rsidRPr="00DE554C">
        <w:rPr>
          <w:rFonts w:ascii="Arial" w:hAnsi="Arial" w:cs="Arial"/>
          <w:vertAlign w:val="superscript"/>
          <w:lang w:val="en-GB"/>
        </w:rPr>
        <w:t>th</w:t>
      </w:r>
      <w:r w:rsidRPr="00DE554C">
        <w:rPr>
          <w:rFonts w:ascii="Arial" w:hAnsi="Arial" w:cs="Arial"/>
          <w:lang w:val="en-GB"/>
        </w:rPr>
        <w:t xml:space="preserve"> and 21</w:t>
      </w:r>
      <w:r w:rsidRPr="00DE554C">
        <w:rPr>
          <w:rFonts w:ascii="Arial" w:hAnsi="Arial" w:cs="Arial"/>
          <w:vertAlign w:val="superscript"/>
          <w:lang w:val="en-GB"/>
        </w:rPr>
        <w:t>st</w:t>
      </w:r>
      <w:r w:rsidRPr="00DE554C">
        <w:rPr>
          <w:rFonts w:ascii="Arial" w:hAnsi="Arial" w:cs="Arial"/>
          <w:lang w:val="en-GB"/>
        </w:rPr>
        <w:t xml:space="preserve"> October 2016 and at or near Mariental in the District of Mariental, I did unlawfully a</w:t>
      </w:r>
      <w:r w:rsidR="00C50ECD">
        <w:rPr>
          <w:rFonts w:ascii="Arial" w:hAnsi="Arial" w:cs="Arial"/>
          <w:lang w:val="en-GB"/>
        </w:rPr>
        <w:t>nd intentionally kill EG, a</w:t>
      </w:r>
      <w:r w:rsidRPr="00DE554C">
        <w:rPr>
          <w:rFonts w:ascii="Arial" w:hAnsi="Arial" w:cs="Arial"/>
          <w:lang w:val="en-GB"/>
        </w:rPr>
        <w:t xml:space="preserve"> female person aged 16 years at the time, by strangulating her with the intent to murder her.</w:t>
      </w:r>
    </w:p>
    <w:p w:rsidR="009E1309" w:rsidRPr="00DE554C" w:rsidRDefault="009E1309" w:rsidP="009E1309">
      <w:pPr>
        <w:pStyle w:val="ListParagraph"/>
        <w:tabs>
          <w:tab w:val="left" w:pos="567"/>
        </w:tabs>
        <w:spacing w:after="0" w:line="360" w:lineRule="auto"/>
        <w:ind w:left="1644"/>
        <w:jc w:val="both"/>
        <w:rPr>
          <w:rFonts w:ascii="Arial" w:hAnsi="Arial" w:cs="Arial"/>
          <w:lang w:val="en-GB"/>
        </w:rPr>
      </w:pPr>
    </w:p>
    <w:p w:rsidR="00413BE8" w:rsidRPr="00DE554C" w:rsidRDefault="003C66E9" w:rsidP="003C66E9">
      <w:pPr>
        <w:pStyle w:val="ListParagraph"/>
        <w:numPr>
          <w:ilvl w:val="2"/>
          <w:numId w:val="23"/>
        </w:numPr>
        <w:tabs>
          <w:tab w:val="left" w:pos="567"/>
        </w:tabs>
        <w:spacing w:after="0" w:line="360" w:lineRule="auto"/>
        <w:jc w:val="both"/>
        <w:rPr>
          <w:rFonts w:ascii="Arial" w:hAnsi="Arial" w:cs="Arial"/>
          <w:lang w:val="en-GB"/>
        </w:rPr>
      </w:pPr>
      <w:r w:rsidRPr="00DE554C">
        <w:rPr>
          <w:rFonts w:ascii="Arial" w:hAnsi="Arial" w:cs="Arial"/>
          <w:lang w:val="en-GB"/>
        </w:rPr>
        <w:t xml:space="preserve">I approached her as she </w:t>
      </w:r>
      <w:r w:rsidR="005C52F8">
        <w:rPr>
          <w:rFonts w:ascii="Arial" w:hAnsi="Arial" w:cs="Arial"/>
          <w:lang w:val="en-GB"/>
        </w:rPr>
        <w:t xml:space="preserve">was </w:t>
      </w:r>
      <w:r w:rsidRPr="00DE554C">
        <w:rPr>
          <w:rFonts w:ascii="Arial" w:hAnsi="Arial" w:cs="Arial"/>
          <w:lang w:val="en-GB"/>
        </w:rPr>
        <w:t xml:space="preserve">walking alone </w:t>
      </w:r>
      <w:r w:rsidR="005C52F8">
        <w:rPr>
          <w:rFonts w:ascii="Arial" w:hAnsi="Arial" w:cs="Arial"/>
          <w:lang w:val="en-GB"/>
        </w:rPr>
        <w:t xml:space="preserve">on </w:t>
      </w:r>
      <w:r w:rsidRPr="00DE554C">
        <w:rPr>
          <w:rFonts w:ascii="Arial" w:hAnsi="Arial" w:cs="Arial"/>
          <w:lang w:val="en-GB"/>
        </w:rPr>
        <w:t xml:space="preserve">the road and without noticing me, I then grabbed her from behind and I strangled her by putting my arm around her neck and by applying force to her neck, </w:t>
      </w:r>
      <w:r w:rsidR="00413BE8" w:rsidRPr="00DE554C">
        <w:rPr>
          <w:rFonts w:ascii="Arial" w:hAnsi="Arial" w:cs="Arial"/>
          <w:lang w:val="en-GB"/>
        </w:rPr>
        <w:t>thereby acting at all the relevant and material times, with the primary intention to merely suffocate her so that she could no longer put up any resistance to me.</w:t>
      </w:r>
    </w:p>
    <w:p w:rsidR="009E1309" w:rsidRPr="00DE554C" w:rsidRDefault="009E1309" w:rsidP="009E1309">
      <w:pPr>
        <w:tabs>
          <w:tab w:val="left" w:pos="567"/>
        </w:tabs>
        <w:spacing w:after="0" w:line="360" w:lineRule="auto"/>
        <w:jc w:val="both"/>
        <w:rPr>
          <w:rFonts w:ascii="Arial" w:hAnsi="Arial" w:cs="Arial"/>
          <w:lang w:val="en-GB"/>
        </w:rPr>
      </w:pPr>
    </w:p>
    <w:p w:rsidR="00413BE8" w:rsidRPr="00DE554C" w:rsidRDefault="00413BE8" w:rsidP="003C66E9">
      <w:pPr>
        <w:pStyle w:val="ListParagraph"/>
        <w:numPr>
          <w:ilvl w:val="2"/>
          <w:numId w:val="23"/>
        </w:numPr>
        <w:tabs>
          <w:tab w:val="left" w:pos="567"/>
        </w:tabs>
        <w:spacing w:after="0" w:line="360" w:lineRule="auto"/>
        <w:jc w:val="both"/>
        <w:rPr>
          <w:rFonts w:ascii="Arial" w:hAnsi="Arial" w:cs="Arial"/>
          <w:lang w:val="en-GB"/>
        </w:rPr>
      </w:pPr>
      <w:r w:rsidRPr="00DE554C">
        <w:rPr>
          <w:rFonts w:ascii="Arial" w:hAnsi="Arial" w:cs="Arial"/>
          <w:lang w:val="en-GB"/>
        </w:rPr>
        <w:t>I however, admit that I have reasonably and subjectively foreseen the possibility that the deceased may be killed in the process, but I notwithstanding foreseeing such a possibility, I proceed to strangle her in that fashion, thereby reconciling myself to the real possibility that she may be killed in the process.</w:t>
      </w:r>
    </w:p>
    <w:p w:rsidR="009E1309" w:rsidRPr="00DE554C" w:rsidRDefault="009E1309" w:rsidP="009E1309">
      <w:pPr>
        <w:tabs>
          <w:tab w:val="left" w:pos="567"/>
        </w:tabs>
        <w:spacing w:after="0" w:line="360" w:lineRule="auto"/>
        <w:jc w:val="both"/>
        <w:rPr>
          <w:rFonts w:ascii="Arial" w:hAnsi="Arial" w:cs="Arial"/>
          <w:lang w:val="en-GB"/>
        </w:rPr>
      </w:pPr>
    </w:p>
    <w:p w:rsidR="000A1C62" w:rsidRPr="00DE554C" w:rsidRDefault="000A1C62" w:rsidP="003C66E9">
      <w:pPr>
        <w:pStyle w:val="ListParagraph"/>
        <w:numPr>
          <w:ilvl w:val="2"/>
          <w:numId w:val="23"/>
        </w:numPr>
        <w:tabs>
          <w:tab w:val="left" w:pos="567"/>
        </w:tabs>
        <w:spacing w:after="0" w:line="360" w:lineRule="auto"/>
        <w:jc w:val="both"/>
        <w:rPr>
          <w:rFonts w:ascii="Arial" w:hAnsi="Arial" w:cs="Arial"/>
          <w:lang w:val="en-GB"/>
        </w:rPr>
      </w:pPr>
      <w:r w:rsidRPr="00DE554C">
        <w:rPr>
          <w:rFonts w:ascii="Arial" w:hAnsi="Arial" w:cs="Arial"/>
          <w:lang w:val="en-GB"/>
        </w:rPr>
        <w:t xml:space="preserve">I admit that I, at all the relevant and material times, had the requisite intention in the form of </w:t>
      </w:r>
      <w:r w:rsidRPr="00DE554C">
        <w:rPr>
          <w:rFonts w:ascii="Arial" w:hAnsi="Arial" w:cs="Arial"/>
          <w:i/>
          <w:lang w:val="en-GB"/>
        </w:rPr>
        <w:t>dolus eventualis</w:t>
      </w:r>
      <w:r w:rsidRPr="00DE554C">
        <w:rPr>
          <w:rFonts w:ascii="Arial" w:hAnsi="Arial" w:cs="Arial"/>
          <w:lang w:val="en-GB"/>
        </w:rPr>
        <w:t>, to cause her death and I knew then and there that my conduct was wrongful, unlawful and punishable by law.</w:t>
      </w:r>
    </w:p>
    <w:p w:rsidR="00560D4F" w:rsidRPr="00DE554C" w:rsidRDefault="00560D4F" w:rsidP="00560D4F">
      <w:pPr>
        <w:tabs>
          <w:tab w:val="left" w:pos="567"/>
        </w:tabs>
        <w:spacing w:after="0" w:line="360" w:lineRule="auto"/>
        <w:jc w:val="both"/>
        <w:rPr>
          <w:rFonts w:ascii="Arial" w:hAnsi="Arial" w:cs="Arial"/>
          <w:lang w:val="en-GB"/>
        </w:rPr>
      </w:pPr>
    </w:p>
    <w:p w:rsidR="000A1C62" w:rsidRPr="00DE554C" w:rsidRDefault="000A1C62" w:rsidP="003C66E9">
      <w:pPr>
        <w:pStyle w:val="ListParagraph"/>
        <w:numPr>
          <w:ilvl w:val="2"/>
          <w:numId w:val="23"/>
        </w:numPr>
        <w:tabs>
          <w:tab w:val="left" w:pos="567"/>
        </w:tabs>
        <w:spacing w:after="0" w:line="360" w:lineRule="auto"/>
        <w:jc w:val="both"/>
        <w:rPr>
          <w:rFonts w:ascii="Arial" w:hAnsi="Arial" w:cs="Arial"/>
          <w:lang w:val="en-GB"/>
        </w:rPr>
      </w:pPr>
      <w:r w:rsidRPr="00DE554C">
        <w:rPr>
          <w:rFonts w:ascii="Arial" w:hAnsi="Arial" w:cs="Arial"/>
          <w:lang w:val="en-GB"/>
        </w:rPr>
        <w:lastRenderedPageBreak/>
        <w:t>I further admit that I could at all the relevant and material times reasonably foresee that I may cause her death by continuing to strangle her as I did but, notwithstanding that fact, I continued to strangle her for a period of up to four (4) minutes and I further admit that by so doing, I had thereby reconciled myself to the very possibility that I may cause her death by strangling her as I did.</w:t>
      </w:r>
    </w:p>
    <w:p w:rsidR="009E1309" w:rsidRPr="00DE554C" w:rsidRDefault="009E1309" w:rsidP="009E1309">
      <w:pPr>
        <w:pStyle w:val="ListParagraph"/>
        <w:tabs>
          <w:tab w:val="left" w:pos="567"/>
        </w:tabs>
        <w:spacing w:after="0" w:line="360" w:lineRule="auto"/>
        <w:ind w:left="1644"/>
        <w:jc w:val="both"/>
        <w:rPr>
          <w:rFonts w:ascii="Arial" w:hAnsi="Arial" w:cs="Arial"/>
          <w:lang w:val="en-GB"/>
        </w:rPr>
      </w:pPr>
    </w:p>
    <w:p w:rsidR="000A1C62" w:rsidRPr="00DE554C" w:rsidRDefault="000A1C62" w:rsidP="003C66E9">
      <w:pPr>
        <w:pStyle w:val="ListParagraph"/>
        <w:numPr>
          <w:ilvl w:val="2"/>
          <w:numId w:val="23"/>
        </w:numPr>
        <w:tabs>
          <w:tab w:val="left" w:pos="567"/>
        </w:tabs>
        <w:spacing w:after="0" w:line="360" w:lineRule="auto"/>
        <w:jc w:val="both"/>
        <w:rPr>
          <w:rFonts w:ascii="Arial" w:hAnsi="Arial" w:cs="Arial"/>
          <w:lang w:val="en-GB"/>
        </w:rPr>
      </w:pPr>
      <w:r w:rsidRPr="00DE554C">
        <w:rPr>
          <w:rFonts w:ascii="Arial" w:hAnsi="Arial" w:cs="Arial"/>
          <w:lang w:val="en-GB"/>
        </w:rPr>
        <w:t>I further admit that the caus</w:t>
      </w:r>
      <w:r w:rsidR="00C50ECD">
        <w:rPr>
          <w:rFonts w:ascii="Arial" w:hAnsi="Arial" w:cs="Arial"/>
          <w:lang w:val="en-GB"/>
        </w:rPr>
        <w:t>e of death of the said EG</w:t>
      </w:r>
      <w:r w:rsidRPr="00DE554C">
        <w:rPr>
          <w:rFonts w:ascii="Arial" w:hAnsi="Arial" w:cs="Arial"/>
          <w:lang w:val="en-GB"/>
        </w:rPr>
        <w:t xml:space="preserve"> as set out in the post-mortem report, a copy of which was disclosed to me by the State, has indeed been correctly recorded as </w:t>
      </w:r>
      <w:r w:rsidRPr="00DE554C">
        <w:rPr>
          <w:rFonts w:ascii="Arial" w:hAnsi="Arial" w:cs="Arial"/>
          <w:i/>
          <w:lang w:val="en-GB"/>
        </w:rPr>
        <w:t>ligature and manual strangulation</w:t>
      </w:r>
      <w:r w:rsidRPr="00DE554C">
        <w:rPr>
          <w:rFonts w:ascii="Arial" w:hAnsi="Arial" w:cs="Arial"/>
          <w:lang w:val="en-GB"/>
        </w:rPr>
        <w:t>.</w:t>
      </w:r>
    </w:p>
    <w:p w:rsidR="009E1309" w:rsidRPr="00DE554C" w:rsidRDefault="009E1309" w:rsidP="009E1309">
      <w:pPr>
        <w:tabs>
          <w:tab w:val="left" w:pos="567"/>
        </w:tabs>
        <w:spacing w:after="0" w:line="360" w:lineRule="auto"/>
        <w:jc w:val="both"/>
        <w:rPr>
          <w:rFonts w:ascii="Arial" w:hAnsi="Arial" w:cs="Arial"/>
          <w:lang w:val="en-GB"/>
        </w:rPr>
      </w:pPr>
    </w:p>
    <w:p w:rsidR="000A1C62" w:rsidRPr="00DE554C" w:rsidRDefault="000A1C62" w:rsidP="003C66E9">
      <w:pPr>
        <w:pStyle w:val="ListParagraph"/>
        <w:numPr>
          <w:ilvl w:val="2"/>
          <w:numId w:val="23"/>
        </w:numPr>
        <w:tabs>
          <w:tab w:val="left" w:pos="567"/>
        </w:tabs>
        <w:spacing w:after="0" w:line="360" w:lineRule="auto"/>
        <w:jc w:val="both"/>
        <w:rPr>
          <w:rFonts w:ascii="Arial" w:hAnsi="Arial" w:cs="Arial"/>
          <w:lang w:val="en-GB"/>
        </w:rPr>
      </w:pPr>
      <w:r w:rsidRPr="00DE554C">
        <w:rPr>
          <w:rFonts w:ascii="Arial" w:hAnsi="Arial" w:cs="Arial"/>
          <w:lang w:val="en-GB"/>
        </w:rPr>
        <w:t>I further admit that I have absolutely no valid defence in law, whatsoever, to justify my conduct.</w:t>
      </w:r>
    </w:p>
    <w:p w:rsidR="009E1309" w:rsidRPr="00DE554C" w:rsidRDefault="009E1309" w:rsidP="009E1309">
      <w:pPr>
        <w:tabs>
          <w:tab w:val="left" w:pos="567"/>
        </w:tabs>
        <w:spacing w:after="0" w:line="360" w:lineRule="auto"/>
        <w:jc w:val="both"/>
        <w:rPr>
          <w:rFonts w:ascii="Arial" w:hAnsi="Arial" w:cs="Arial"/>
          <w:lang w:val="en-GB"/>
        </w:rPr>
      </w:pPr>
    </w:p>
    <w:p w:rsidR="00194664" w:rsidRPr="00DE554C" w:rsidRDefault="000A1C62" w:rsidP="003C66E9">
      <w:pPr>
        <w:pStyle w:val="ListParagraph"/>
        <w:numPr>
          <w:ilvl w:val="2"/>
          <w:numId w:val="23"/>
        </w:numPr>
        <w:tabs>
          <w:tab w:val="left" w:pos="567"/>
        </w:tabs>
        <w:spacing w:after="0" w:line="360" w:lineRule="auto"/>
        <w:jc w:val="both"/>
        <w:rPr>
          <w:rFonts w:ascii="Arial" w:hAnsi="Arial" w:cs="Arial"/>
          <w:lang w:val="en-GB"/>
        </w:rPr>
      </w:pPr>
      <w:r w:rsidRPr="00DE554C">
        <w:rPr>
          <w:rFonts w:ascii="Arial" w:hAnsi="Arial" w:cs="Arial"/>
          <w:lang w:val="en-GB"/>
        </w:rPr>
        <w:t>I further admit tha</w:t>
      </w:r>
      <w:r w:rsidR="00C50ECD">
        <w:rPr>
          <w:rFonts w:ascii="Arial" w:hAnsi="Arial" w:cs="Arial"/>
          <w:lang w:val="en-GB"/>
        </w:rPr>
        <w:t>t the body of the said EG</w:t>
      </w:r>
      <w:r w:rsidRPr="00DE554C">
        <w:rPr>
          <w:rFonts w:ascii="Arial" w:hAnsi="Arial" w:cs="Arial"/>
          <w:lang w:val="en-GB"/>
        </w:rPr>
        <w:t xml:space="preserve"> did not sustain any injury at any given stage, during the handling and/or transportation thereof by the relevant officials of the state mortuary, from the scene </w:t>
      </w:r>
      <w:r w:rsidR="00194664" w:rsidRPr="00DE554C">
        <w:rPr>
          <w:rFonts w:ascii="Arial" w:hAnsi="Arial" w:cs="Arial"/>
          <w:lang w:val="en-GB"/>
        </w:rPr>
        <w:t>of crime up to the state mortuary, where the post-mortem was eventually conducted.</w:t>
      </w:r>
    </w:p>
    <w:p w:rsidR="009E1309" w:rsidRPr="00DE554C" w:rsidRDefault="009E1309" w:rsidP="009E1309">
      <w:pPr>
        <w:tabs>
          <w:tab w:val="left" w:pos="567"/>
        </w:tabs>
        <w:spacing w:after="0" w:line="360" w:lineRule="auto"/>
        <w:jc w:val="both"/>
        <w:rPr>
          <w:rFonts w:ascii="Arial" w:hAnsi="Arial" w:cs="Arial"/>
          <w:lang w:val="en-GB"/>
        </w:rPr>
      </w:pPr>
    </w:p>
    <w:p w:rsidR="009E1309" w:rsidRPr="00DE554C" w:rsidRDefault="00194664" w:rsidP="009E1309">
      <w:pPr>
        <w:pStyle w:val="ListParagraph"/>
        <w:numPr>
          <w:ilvl w:val="1"/>
          <w:numId w:val="23"/>
        </w:numPr>
        <w:tabs>
          <w:tab w:val="left" w:pos="567"/>
        </w:tabs>
        <w:spacing w:after="0" w:line="360" w:lineRule="auto"/>
        <w:jc w:val="both"/>
        <w:rPr>
          <w:rFonts w:ascii="Arial" w:hAnsi="Arial" w:cs="Arial"/>
          <w:lang w:val="en-GB"/>
        </w:rPr>
      </w:pPr>
      <w:r w:rsidRPr="00DE554C">
        <w:rPr>
          <w:rFonts w:ascii="Arial" w:hAnsi="Arial" w:cs="Arial"/>
          <w:lang w:val="en-GB"/>
        </w:rPr>
        <w:t>As for the remainder of the Counts (i.e. Count Numbers 2 (Two up to 7 (Seven) herein, I intent to plead not guilty thereto and the State is accordingly put to the proof thereof</w:t>
      </w:r>
      <w:r w:rsidR="009E1309" w:rsidRPr="00DE554C">
        <w:rPr>
          <w:rFonts w:ascii="Arial" w:hAnsi="Arial" w:cs="Arial"/>
          <w:lang w:val="en-GB"/>
        </w:rPr>
        <w:t xml:space="preserve">.  Thus done and signed at </w:t>
      </w:r>
      <w:r w:rsidR="009E1309" w:rsidRPr="00DE554C">
        <w:rPr>
          <w:rFonts w:ascii="Arial" w:hAnsi="Arial" w:cs="Arial"/>
          <w:b/>
          <w:lang w:val="en-GB"/>
        </w:rPr>
        <w:t>Windhoek</w:t>
      </w:r>
      <w:r w:rsidR="009E1309" w:rsidRPr="00DE554C">
        <w:rPr>
          <w:rFonts w:ascii="Arial" w:hAnsi="Arial" w:cs="Arial"/>
          <w:lang w:val="en-GB"/>
        </w:rPr>
        <w:t xml:space="preserve"> on this </w:t>
      </w:r>
      <w:r w:rsidR="009E1309" w:rsidRPr="00DE554C">
        <w:rPr>
          <w:rFonts w:ascii="Arial" w:hAnsi="Arial" w:cs="Arial"/>
          <w:b/>
          <w:lang w:val="en-GB"/>
        </w:rPr>
        <w:t>30</w:t>
      </w:r>
      <w:r w:rsidR="009E1309" w:rsidRPr="00DE554C">
        <w:rPr>
          <w:rFonts w:ascii="Arial" w:hAnsi="Arial" w:cs="Arial"/>
          <w:b/>
          <w:vertAlign w:val="superscript"/>
          <w:lang w:val="en-GB"/>
        </w:rPr>
        <w:t>th</w:t>
      </w:r>
      <w:r w:rsidR="009E1309" w:rsidRPr="00DE554C">
        <w:rPr>
          <w:rFonts w:ascii="Arial" w:hAnsi="Arial" w:cs="Arial"/>
          <w:b/>
          <w:lang w:val="en-GB"/>
        </w:rPr>
        <w:t xml:space="preserve"> </w:t>
      </w:r>
      <w:r w:rsidR="009E1309" w:rsidRPr="00DE554C">
        <w:rPr>
          <w:rFonts w:ascii="Arial" w:hAnsi="Arial" w:cs="Arial"/>
          <w:lang w:val="en-GB"/>
        </w:rPr>
        <w:t xml:space="preserve">day of </w:t>
      </w:r>
      <w:r w:rsidR="009E1309" w:rsidRPr="00DE554C">
        <w:rPr>
          <w:rFonts w:ascii="Arial" w:hAnsi="Arial" w:cs="Arial"/>
          <w:b/>
          <w:lang w:val="en-GB"/>
        </w:rPr>
        <w:t>October 2018</w:t>
      </w:r>
      <w:r w:rsidR="009E1309" w:rsidRPr="00DE554C">
        <w:rPr>
          <w:rFonts w:ascii="Arial" w:hAnsi="Arial" w:cs="Arial"/>
          <w:lang w:val="en-GB"/>
        </w:rPr>
        <w:t xml:space="preserve"> by the Accused and his legal representative of record.</w:t>
      </w:r>
    </w:p>
    <w:p w:rsidR="009E1309" w:rsidRDefault="009E1309" w:rsidP="009E1309">
      <w:pPr>
        <w:tabs>
          <w:tab w:val="left" w:pos="567"/>
        </w:tabs>
        <w:spacing w:after="0" w:line="360" w:lineRule="auto"/>
        <w:jc w:val="both"/>
        <w:rPr>
          <w:rFonts w:ascii="Arial" w:hAnsi="Arial" w:cs="Arial"/>
          <w:lang w:val="en-GB"/>
        </w:rPr>
      </w:pPr>
    </w:p>
    <w:p w:rsidR="00316ADA" w:rsidRDefault="00316ADA" w:rsidP="009E1309">
      <w:pPr>
        <w:tabs>
          <w:tab w:val="left" w:pos="567"/>
        </w:tabs>
        <w:spacing w:after="0" w:line="360" w:lineRule="auto"/>
        <w:jc w:val="both"/>
        <w:rPr>
          <w:rFonts w:ascii="Arial" w:hAnsi="Arial" w:cs="Arial"/>
          <w:lang w:val="en-GB"/>
        </w:rPr>
      </w:pPr>
    </w:p>
    <w:p w:rsidR="00316ADA" w:rsidRDefault="00316ADA" w:rsidP="009E1309">
      <w:pPr>
        <w:tabs>
          <w:tab w:val="left" w:pos="567"/>
        </w:tabs>
        <w:spacing w:after="0" w:line="360" w:lineRule="auto"/>
        <w:jc w:val="both"/>
        <w:rPr>
          <w:rFonts w:ascii="Arial" w:hAnsi="Arial" w:cs="Arial"/>
          <w:lang w:val="en-GB"/>
        </w:rPr>
      </w:pPr>
    </w:p>
    <w:p w:rsidR="00316ADA" w:rsidRPr="00DE554C" w:rsidRDefault="00316ADA" w:rsidP="009E1309">
      <w:pPr>
        <w:tabs>
          <w:tab w:val="left" w:pos="567"/>
        </w:tabs>
        <w:spacing w:after="0" w:line="360" w:lineRule="auto"/>
        <w:jc w:val="both"/>
        <w:rPr>
          <w:rFonts w:ascii="Arial" w:hAnsi="Arial" w:cs="Arial"/>
          <w:lang w:val="en-GB"/>
        </w:rPr>
      </w:pPr>
      <w:r>
        <w:rPr>
          <w:rFonts w:ascii="Arial" w:hAnsi="Arial" w:cs="Arial"/>
          <w:lang w:val="en-GB"/>
        </w:rPr>
        <w:t>_______________________</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____________________</w:t>
      </w:r>
    </w:p>
    <w:p w:rsidR="009C3165" w:rsidRDefault="009C3165" w:rsidP="00316ADA">
      <w:pPr>
        <w:tabs>
          <w:tab w:val="left" w:pos="567"/>
        </w:tabs>
        <w:spacing w:after="0" w:line="360" w:lineRule="auto"/>
        <w:rPr>
          <w:rFonts w:ascii="Arial" w:hAnsi="Arial" w:cs="Arial"/>
          <w:b/>
          <w:lang w:val="en-GB"/>
        </w:rPr>
      </w:pPr>
      <w:r>
        <w:rPr>
          <w:rFonts w:ascii="Arial" w:hAnsi="Arial" w:cs="Arial"/>
          <w:b/>
          <w:lang w:val="en-GB"/>
        </w:rPr>
        <w:t xml:space="preserve">LEGAL REPRESENTATIVE </w:t>
      </w:r>
      <w:r>
        <w:rPr>
          <w:rFonts w:ascii="Arial" w:hAnsi="Arial" w:cs="Arial"/>
          <w:b/>
          <w:lang w:val="en-GB"/>
        </w:rPr>
        <w:tab/>
      </w:r>
      <w:r w:rsidR="00316ADA">
        <w:rPr>
          <w:rFonts w:ascii="Arial" w:hAnsi="Arial" w:cs="Arial"/>
          <w:b/>
          <w:lang w:val="en-GB"/>
        </w:rPr>
        <w:tab/>
      </w:r>
      <w:r w:rsidR="00316ADA">
        <w:rPr>
          <w:rFonts w:ascii="Arial" w:hAnsi="Arial" w:cs="Arial"/>
          <w:b/>
          <w:lang w:val="en-GB"/>
        </w:rPr>
        <w:tab/>
      </w:r>
      <w:r w:rsidR="00316ADA">
        <w:rPr>
          <w:rFonts w:ascii="Arial" w:hAnsi="Arial" w:cs="Arial"/>
          <w:b/>
          <w:lang w:val="en-GB"/>
        </w:rPr>
        <w:tab/>
      </w:r>
      <w:r w:rsidR="00316ADA">
        <w:rPr>
          <w:rFonts w:ascii="Arial" w:hAnsi="Arial" w:cs="Arial"/>
          <w:b/>
          <w:lang w:val="en-GB"/>
        </w:rPr>
        <w:tab/>
      </w:r>
      <w:r w:rsidR="00316ADA">
        <w:rPr>
          <w:rFonts w:ascii="Arial" w:hAnsi="Arial" w:cs="Arial"/>
          <w:b/>
          <w:lang w:val="en-GB"/>
        </w:rPr>
        <w:tab/>
      </w:r>
      <w:r w:rsidR="009E1309" w:rsidRPr="00DE554C">
        <w:rPr>
          <w:rFonts w:ascii="Arial" w:hAnsi="Arial" w:cs="Arial"/>
          <w:b/>
          <w:lang w:val="en-GB"/>
        </w:rPr>
        <w:t>ACCUSED</w:t>
      </w:r>
    </w:p>
    <w:p w:rsidR="009E1309" w:rsidRPr="009E1309" w:rsidRDefault="00194664" w:rsidP="00EB1166">
      <w:pPr>
        <w:tabs>
          <w:tab w:val="left" w:pos="567"/>
        </w:tabs>
        <w:spacing w:after="0" w:line="360" w:lineRule="auto"/>
        <w:rPr>
          <w:rFonts w:ascii="Arial" w:hAnsi="Arial" w:cs="Arial"/>
          <w:sz w:val="24"/>
          <w:szCs w:val="24"/>
          <w:lang w:val="en-GB"/>
        </w:rPr>
      </w:pPr>
      <w:r w:rsidRPr="009E1309">
        <w:rPr>
          <w:rFonts w:ascii="Arial" w:hAnsi="Arial" w:cs="Arial"/>
          <w:sz w:val="24"/>
          <w:szCs w:val="24"/>
          <w:lang w:val="en-GB"/>
        </w:rPr>
        <w:tab/>
      </w:r>
      <w:r w:rsidR="000A1C62" w:rsidRPr="009E1309">
        <w:rPr>
          <w:rFonts w:ascii="Arial" w:hAnsi="Arial" w:cs="Arial"/>
          <w:sz w:val="24"/>
          <w:szCs w:val="24"/>
          <w:lang w:val="en-GB"/>
        </w:rPr>
        <w:t xml:space="preserve"> </w:t>
      </w:r>
      <w:r w:rsidR="003C66E9" w:rsidRPr="009E1309">
        <w:rPr>
          <w:rFonts w:ascii="Arial" w:hAnsi="Arial" w:cs="Arial"/>
          <w:sz w:val="24"/>
          <w:szCs w:val="24"/>
          <w:lang w:val="en-GB"/>
        </w:rPr>
        <w:t xml:space="preserve"> </w:t>
      </w:r>
    </w:p>
    <w:p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AA0277">
        <w:rPr>
          <w:rFonts w:ascii="Arial" w:hAnsi="Arial" w:cs="Arial"/>
          <w:sz w:val="24"/>
          <w:szCs w:val="24"/>
          <w:lang w:val="en-GB"/>
        </w:rPr>
        <w:tab/>
        <w:t xml:space="preserve">Accused having tendered a guilty plea </w:t>
      </w:r>
      <w:r w:rsidR="009D68B2">
        <w:rPr>
          <w:rFonts w:ascii="Arial" w:hAnsi="Arial" w:cs="Arial"/>
          <w:sz w:val="24"/>
          <w:szCs w:val="24"/>
          <w:lang w:val="en-GB"/>
        </w:rPr>
        <w:t xml:space="preserve">in </w:t>
      </w:r>
      <w:r w:rsidR="00AA0277">
        <w:rPr>
          <w:rFonts w:ascii="Arial" w:hAnsi="Arial" w:cs="Arial"/>
          <w:sz w:val="24"/>
          <w:szCs w:val="24"/>
          <w:lang w:val="en-GB"/>
        </w:rPr>
        <w:t xml:space="preserve">respect of the first count the state did not accept the guilty plea with regard </w:t>
      </w:r>
      <w:r w:rsidR="00545E38">
        <w:rPr>
          <w:rFonts w:ascii="Arial" w:hAnsi="Arial" w:cs="Arial"/>
          <w:sz w:val="24"/>
          <w:szCs w:val="24"/>
          <w:lang w:val="en-GB"/>
        </w:rPr>
        <w:t xml:space="preserve">to the form </w:t>
      </w:r>
      <w:r w:rsidR="00AA0277">
        <w:rPr>
          <w:rFonts w:ascii="Arial" w:hAnsi="Arial" w:cs="Arial"/>
          <w:sz w:val="24"/>
          <w:szCs w:val="24"/>
          <w:lang w:val="en-GB"/>
        </w:rPr>
        <w:t>of the intent</w:t>
      </w:r>
      <w:r w:rsidR="009D68B2">
        <w:rPr>
          <w:rFonts w:ascii="Arial" w:hAnsi="Arial" w:cs="Arial"/>
          <w:sz w:val="24"/>
          <w:szCs w:val="24"/>
          <w:lang w:val="en-GB"/>
        </w:rPr>
        <w:t>,</w:t>
      </w:r>
      <w:r w:rsidR="00AA0277">
        <w:rPr>
          <w:rFonts w:ascii="Arial" w:hAnsi="Arial" w:cs="Arial"/>
          <w:sz w:val="24"/>
          <w:szCs w:val="24"/>
          <w:lang w:val="en-GB"/>
        </w:rPr>
        <w:t xml:space="preserve"> proposing to lead further evidence.  Admissions in terms of section 220 were recorded.</w:t>
      </w:r>
      <w:r w:rsidR="00B067C8">
        <w:rPr>
          <w:rFonts w:ascii="Arial" w:hAnsi="Arial" w:cs="Arial"/>
          <w:sz w:val="24"/>
          <w:szCs w:val="24"/>
          <w:lang w:val="en-GB"/>
        </w:rPr>
        <w:tab/>
      </w:r>
      <w:r w:rsidR="00804FFC">
        <w:rPr>
          <w:rFonts w:ascii="Arial" w:hAnsi="Arial" w:cs="Arial"/>
          <w:sz w:val="24"/>
          <w:szCs w:val="24"/>
          <w:lang w:val="en-GB"/>
        </w:rPr>
        <w:t xml:space="preserve"> </w:t>
      </w:r>
      <w:r w:rsidR="00FE7004">
        <w:rPr>
          <w:rFonts w:ascii="Arial" w:hAnsi="Arial" w:cs="Arial"/>
          <w:sz w:val="24"/>
          <w:szCs w:val="24"/>
          <w:lang w:val="en-GB"/>
        </w:rPr>
        <w:tab/>
      </w:r>
      <w:r w:rsidR="009C7F53">
        <w:rPr>
          <w:rFonts w:ascii="Arial" w:hAnsi="Arial" w:cs="Arial"/>
          <w:sz w:val="24"/>
          <w:szCs w:val="24"/>
          <w:lang w:val="en-GB"/>
        </w:rPr>
        <w:t xml:space="preserve"> </w:t>
      </w:r>
    </w:p>
    <w:p w:rsidR="007F5E7E" w:rsidRDefault="00134556"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AA0277" w:rsidRDefault="00AA027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The prosecution proceeded to lead evidence in respect of all the counts.  The following pieces of evidence were handed in as exhibits</w:t>
      </w:r>
      <w:r w:rsidR="009D68B2">
        <w:rPr>
          <w:rFonts w:ascii="Arial" w:hAnsi="Arial" w:cs="Arial"/>
          <w:sz w:val="24"/>
          <w:szCs w:val="24"/>
          <w:lang w:val="en-GB"/>
        </w:rPr>
        <w:t xml:space="preserve"> without opposition from the defence</w:t>
      </w:r>
      <w:r>
        <w:rPr>
          <w:rFonts w:ascii="Arial" w:hAnsi="Arial" w:cs="Arial"/>
          <w:sz w:val="24"/>
          <w:szCs w:val="24"/>
          <w:lang w:val="en-GB"/>
        </w:rPr>
        <w:t>:</w:t>
      </w:r>
    </w:p>
    <w:p w:rsidR="00AA0277" w:rsidRDefault="00AA0277" w:rsidP="00EC179D">
      <w:pPr>
        <w:tabs>
          <w:tab w:val="left" w:pos="720"/>
          <w:tab w:val="left" w:pos="810"/>
        </w:tabs>
        <w:spacing w:after="0" w:line="360" w:lineRule="auto"/>
        <w:jc w:val="both"/>
        <w:rPr>
          <w:rFonts w:ascii="Arial" w:hAnsi="Arial" w:cs="Arial"/>
          <w:sz w:val="24"/>
          <w:szCs w:val="24"/>
          <w:lang w:val="en-GB"/>
        </w:rPr>
      </w:pPr>
    </w:p>
    <w:p w:rsidR="00AA0277" w:rsidRDefault="00AA0277" w:rsidP="00AA0277">
      <w:pPr>
        <w:pStyle w:val="ListParagraph"/>
        <w:numPr>
          <w:ilvl w:val="0"/>
          <w:numId w:val="24"/>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lastRenderedPageBreak/>
        <w:t>The Plea in terms of section 112 (2) as Exhibit “A”.</w:t>
      </w:r>
    </w:p>
    <w:p w:rsidR="00B20FA5" w:rsidRDefault="00B20FA5" w:rsidP="00B20FA5">
      <w:pPr>
        <w:pStyle w:val="ListParagraph"/>
        <w:tabs>
          <w:tab w:val="left" w:pos="567"/>
        </w:tabs>
        <w:spacing w:after="0" w:line="360" w:lineRule="auto"/>
        <w:ind w:left="567"/>
        <w:jc w:val="both"/>
        <w:rPr>
          <w:rFonts w:ascii="Arial" w:hAnsi="Arial" w:cs="Arial"/>
          <w:sz w:val="24"/>
          <w:szCs w:val="24"/>
          <w:lang w:val="en-GB"/>
        </w:rPr>
      </w:pPr>
    </w:p>
    <w:p w:rsidR="00AA0277" w:rsidRDefault="00AA0277" w:rsidP="00AA0277">
      <w:pPr>
        <w:pStyle w:val="ListParagraph"/>
        <w:numPr>
          <w:ilvl w:val="0"/>
          <w:numId w:val="24"/>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The Pre-Trial Memorandum as Exhibit “B”.</w:t>
      </w:r>
    </w:p>
    <w:p w:rsidR="00B20FA5" w:rsidRPr="00B20FA5" w:rsidRDefault="00B20FA5" w:rsidP="00B20FA5">
      <w:pPr>
        <w:tabs>
          <w:tab w:val="left" w:pos="567"/>
        </w:tabs>
        <w:spacing w:after="0" w:line="360" w:lineRule="auto"/>
        <w:jc w:val="both"/>
        <w:rPr>
          <w:rFonts w:ascii="Arial" w:hAnsi="Arial" w:cs="Arial"/>
          <w:sz w:val="24"/>
          <w:szCs w:val="24"/>
          <w:lang w:val="en-GB"/>
        </w:rPr>
      </w:pPr>
    </w:p>
    <w:p w:rsidR="00AA0277" w:rsidRDefault="00AA0277" w:rsidP="00AA0277">
      <w:pPr>
        <w:pStyle w:val="ListParagraph"/>
        <w:numPr>
          <w:ilvl w:val="0"/>
          <w:numId w:val="24"/>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The Reply to Pre-Trial Memorandum as Exhibit “C”.</w:t>
      </w:r>
    </w:p>
    <w:p w:rsidR="00B20FA5" w:rsidRPr="00B20FA5" w:rsidRDefault="00B20FA5" w:rsidP="00B20FA5">
      <w:pPr>
        <w:tabs>
          <w:tab w:val="left" w:pos="567"/>
        </w:tabs>
        <w:spacing w:after="0" w:line="360" w:lineRule="auto"/>
        <w:jc w:val="both"/>
        <w:rPr>
          <w:rFonts w:ascii="Arial" w:hAnsi="Arial" w:cs="Arial"/>
          <w:sz w:val="24"/>
          <w:szCs w:val="24"/>
          <w:lang w:val="en-GB"/>
        </w:rPr>
      </w:pPr>
    </w:p>
    <w:p w:rsidR="00AA0277" w:rsidRDefault="00AA0277" w:rsidP="00AA0277">
      <w:pPr>
        <w:pStyle w:val="ListParagraph"/>
        <w:numPr>
          <w:ilvl w:val="0"/>
          <w:numId w:val="24"/>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The Pol. 79 as Exhibit “D1” which is a sworn statement by the next of kin.</w:t>
      </w:r>
    </w:p>
    <w:p w:rsidR="00B20FA5" w:rsidRPr="00B20FA5" w:rsidRDefault="00B20FA5" w:rsidP="00B20FA5">
      <w:pPr>
        <w:tabs>
          <w:tab w:val="left" w:pos="567"/>
        </w:tabs>
        <w:spacing w:after="0" w:line="360" w:lineRule="auto"/>
        <w:jc w:val="both"/>
        <w:rPr>
          <w:rFonts w:ascii="Arial" w:hAnsi="Arial" w:cs="Arial"/>
          <w:sz w:val="24"/>
          <w:szCs w:val="24"/>
          <w:lang w:val="en-GB"/>
        </w:rPr>
      </w:pPr>
    </w:p>
    <w:p w:rsidR="00AA0277" w:rsidRDefault="00AA0277" w:rsidP="00AA0277">
      <w:pPr>
        <w:pStyle w:val="ListParagraph"/>
        <w:numPr>
          <w:ilvl w:val="0"/>
          <w:numId w:val="24"/>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The Identification of the body as Exhibit “D2”.</w:t>
      </w:r>
    </w:p>
    <w:p w:rsidR="00B20FA5" w:rsidRPr="00B20FA5" w:rsidRDefault="00B20FA5" w:rsidP="00B20FA5">
      <w:pPr>
        <w:tabs>
          <w:tab w:val="left" w:pos="567"/>
        </w:tabs>
        <w:spacing w:after="0" w:line="360" w:lineRule="auto"/>
        <w:jc w:val="both"/>
        <w:rPr>
          <w:rFonts w:ascii="Arial" w:hAnsi="Arial" w:cs="Arial"/>
          <w:sz w:val="24"/>
          <w:szCs w:val="24"/>
          <w:lang w:val="en-GB"/>
        </w:rPr>
      </w:pPr>
    </w:p>
    <w:p w:rsidR="00AA0277" w:rsidRDefault="00AA0277" w:rsidP="00AA0277">
      <w:pPr>
        <w:pStyle w:val="ListParagraph"/>
        <w:numPr>
          <w:ilvl w:val="0"/>
          <w:numId w:val="24"/>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The Post-Mortem examination report Exhibit “D3”.</w:t>
      </w:r>
    </w:p>
    <w:p w:rsidR="00B20FA5" w:rsidRPr="00B20FA5" w:rsidRDefault="00B20FA5" w:rsidP="00B20FA5">
      <w:pPr>
        <w:tabs>
          <w:tab w:val="left" w:pos="567"/>
        </w:tabs>
        <w:spacing w:after="0" w:line="360" w:lineRule="auto"/>
        <w:jc w:val="both"/>
        <w:rPr>
          <w:rFonts w:ascii="Arial" w:hAnsi="Arial" w:cs="Arial"/>
          <w:sz w:val="24"/>
          <w:szCs w:val="24"/>
          <w:lang w:val="en-GB"/>
        </w:rPr>
      </w:pPr>
    </w:p>
    <w:p w:rsidR="00AA0277" w:rsidRDefault="00AA0277" w:rsidP="00AA0277">
      <w:pPr>
        <w:pStyle w:val="ListParagraph"/>
        <w:numPr>
          <w:ilvl w:val="0"/>
          <w:numId w:val="24"/>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The Affidavit by Dr Vasin who conducted the post-mortem examination on the deceased’s body as Exhibit “D4”.</w:t>
      </w:r>
    </w:p>
    <w:p w:rsidR="00B20FA5" w:rsidRPr="00B20FA5" w:rsidRDefault="00B20FA5" w:rsidP="00B20FA5">
      <w:pPr>
        <w:tabs>
          <w:tab w:val="left" w:pos="567"/>
        </w:tabs>
        <w:spacing w:after="0" w:line="360" w:lineRule="auto"/>
        <w:jc w:val="both"/>
        <w:rPr>
          <w:rFonts w:ascii="Arial" w:hAnsi="Arial" w:cs="Arial"/>
          <w:sz w:val="24"/>
          <w:szCs w:val="24"/>
          <w:lang w:val="en-GB"/>
        </w:rPr>
      </w:pPr>
    </w:p>
    <w:p w:rsidR="00AA0277" w:rsidRDefault="00AA0277" w:rsidP="00AA0277">
      <w:pPr>
        <w:pStyle w:val="ListParagraph"/>
        <w:numPr>
          <w:ilvl w:val="0"/>
          <w:numId w:val="24"/>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The Death Certificate of the deceased as Exhibit “E”.</w:t>
      </w:r>
    </w:p>
    <w:p w:rsidR="00B20FA5" w:rsidRPr="00B20FA5" w:rsidRDefault="00B20FA5" w:rsidP="00B20FA5">
      <w:pPr>
        <w:tabs>
          <w:tab w:val="left" w:pos="567"/>
        </w:tabs>
        <w:spacing w:after="0" w:line="360" w:lineRule="auto"/>
        <w:jc w:val="both"/>
        <w:rPr>
          <w:rFonts w:ascii="Arial" w:hAnsi="Arial" w:cs="Arial"/>
          <w:sz w:val="24"/>
          <w:szCs w:val="24"/>
          <w:lang w:val="en-GB"/>
        </w:rPr>
      </w:pPr>
    </w:p>
    <w:p w:rsidR="00B20FA5" w:rsidRDefault="00AA0277" w:rsidP="00AA0277">
      <w:pPr>
        <w:pStyle w:val="ListParagraph"/>
        <w:numPr>
          <w:ilvl w:val="0"/>
          <w:numId w:val="24"/>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The </w:t>
      </w:r>
      <w:r w:rsidR="00B20FA5">
        <w:rPr>
          <w:rFonts w:ascii="Arial" w:hAnsi="Arial" w:cs="Arial"/>
          <w:sz w:val="24"/>
          <w:szCs w:val="24"/>
          <w:lang w:val="en-GB"/>
        </w:rPr>
        <w:t>Photo-Plan</w:t>
      </w:r>
      <w:r>
        <w:rPr>
          <w:rFonts w:ascii="Arial" w:hAnsi="Arial" w:cs="Arial"/>
          <w:sz w:val="24"/>
          <w:szCs w:val="24"/>
          <w:lang w:val="en-GB"/>
        </w:rPr>
        <w:t xml:space="preserve"> about the post-mortem examination on the deceased’s</w:t>
      </w:r>
      <w:r w:rsidR="00B20FA5">
        <w:rPr>
          <w:rFonts w:ascii="Arial" w:hAnsi="Arial" w:cs="Arial"/>
          <w:sz w:val="24"/>
          <w:szCs w:val="24"/>
          <w:lang w:val="en-GB"/>
        </w:rPr>
        <w:t xml:space="preserve"> body as Exhibit “G”.  An objection was raised by the defence in respect of the Notes on the pointing out done by the accused under the supervision of Inspector Gariseb. </w:t>
      </w:r>
    </w:p>
    <w:p w:rsidR="00B20FA5" w:rsidRPr="00B20FA5" w:rsidRDefault="00B20FA5" w:rsidP="00B20FA5">
      <w:pPr>
        <w:tabs>
          <w:tab w:val="left" w:pos="567"/>
        </w:tabs>
        <w:spacing w:after="0" w:line="360" w:lineRule="auto"/>
        <w:jc w:val="both"/>
        <w:rPr>
          <w:rFonts w:ascii="Arial" w:hAnsi="Arial" w:cs="Arial"/>
          <w:sz w:val="24"/>
          <w:szCs w:val="24"/>
          <w:lang w:val="en-GB"/>
        </w:rPr>
      </w:pPr>
      <w:r w:rsidRPr="00B20FA5">
        <w:rPr>
          <w:rFonts w:ascii="Arial" w:hAnsi="Arial" w:cs="Arial"/>
          <w:sz w:val="24"/>
          <w:szCs w:val="24"/>
          <w:lang w:val="en-GB"/>
        </w:rPr>
        <w:t xml:space="preserve"> </w:t>
      </w:r>
    </w:p>
    <w:p w:rsidR="00AA0277" w:rsidRDefault="00B20FA5" w:rsidP="00AA0277">
      <w:pPr>
        <w:pStyle w:val="ListParagraph"/>
        <w:numPr>
          <w:ilvl w:val="0"/>
          <w:numId w:val="24"/>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However the two sketch plans compiled by Sergeant Goma</w:t>
      </w:r>
      <w:r w:rsidR="00863B27">
        <w:rPr>
          <w:rFonts w:ascii="Arial" w:hAnsi="Arial" w:cs="Arial"/>
          <w:sz w:val="24"/>
          <w:szCs w:val="24"/>
          <w:lang w:val="en-GB"/>
        </w:rPr>
        <w:t xml:space="preserve">ses, indicating the google map about Mariental town and its surroundings </w:t>
      </w:r>
      <w:r>
        <w:rPr>
          <w:rFonts w:ascii="Arial" w:hAnsi="Arial" w:cs="Arial"/>
          <w:sz w:val="24"/>
          <w:szCs w:val="24"/>
          <w:lang w:val="en-GB"/>
        </w:rPr>
        <w:t>were received in evidence as Exhibit “J1” and “J2” respectively.</w:t>
      </w:r>
    </w:p>
    <w:p w:rsidR="00B20FA5" w:rsidRPr="00B20FA5" w:rsidRDefault="00B20FA5" w:rsidP="00B20FA5">
      <w:pPr>
        <w:tabs>
          <w:tab w:val="left" w:pos="567"/>
        </w:tabs>
        <w:spacing w:after="0" w:line="360" w:lineRule="auto"/>
        <w:jc w:val="both"/>
        <w:rPr>
          <w:rFonts w:ascii="Arial" w:hAnsi="Arial" w:cs="Arial"/>
          <w:sz w:val="24"/>
          <w:szCs w:val="24"/>
          <w:lang w:val="en-GB"/>
        </w:rPr>
      </w:pPr>
    </w:p>
    <w:p w:rsidR="00B20FA5" w:rsidRPr="00AA0277" w:rsidRDefault="00B20FA5" w:rsidP="00AA0277">
      <w:pPr>
        <w:pStyle w:val="ListParagraph"/>
        <w:numPr>
          <w:ilvl w:val="0"/>
          <w:numId w:val="24"/>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A Medical Report by Dr Omar on the accused was received as Exhibit “K” as well as the Photo-Plan compiled </w:t>
      </w:r>
      <w:r w:rsidR="00DD6223">
        <w:rPr>
          <w:rFonts w:ascii="Arial" w:hAnsi="Arial" w:cs="Arial"/>
          <w:sz w:val="24"/>
          <w:szCs w:val="24"/>
          <w:lang w:val="en-GB"/>
        </w:rPr>
        <w:t xml:space="preserve">of </w:t>
      </w:r>
      <w:r>
        <w:rPr>
          <w:rFonts w:ascii="Arial" w:hAnsi="Arial" w:cs="Arial"/>
          <w:sz w:val="24"/>
          <w:szCs w:val="24"/>
          <w:lang w:val="en-GB"/>
        </w:rPr>
        <w:t>scene</w:t>
      </w:r>
      <w:r w:rsidR="00DD6223">
        <w:rPr>
          <w:rFonts w:ascii="Arial" w:hAnsi="Arial" w:cs="Arial"/>
          <w:sz w:val="24"/>
          <w:szCs w:val="24"/>
          <w:lang w:val="en-GB"/>
        </w:rPr>
        <w:t xml:space="preserve"> of crime officer </w:t>
      </w:r>
      <w:r w:rsidR="00B820D0">
        <w:rPr>
          <w:rFonts w:ascii="Arial" w:hAnsi="Arial" w:cs="Arial"/>
          <w:sz w:val="24"/>
          <w:szCs w:val="24"/>
          <w:lang w:val="en-GB"/>
        </w:rPr>
        <w:t>by</w:t>
      </w:r>
      <w:r>
        <w:rPr>
          <w:rFonts w:ascii="Arial" w:hAnsi="Arial" w:cs="Arial"/>
          <w:sz w:val="24"/>
          <w:szCs w:val="24"/>
          <w:lang w:val="en-GB"/>
        </w:rPr>
        <w:t xml:space="preserve"> Sergeant Gomases as Exhibit “L”.</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F83CF8"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B20FA5">
        <w:rPr>
          <w:rFonts w:ascii="Arial" w:hAnsi="Arial" w:cs="Arial"/>
          <w:sz w:val="24"/>
          <w:szCs w:val="24"/>
          <w:lang w:val="en-GB"/>
        </w:rPr>
        <w:tab/>
        <w:t xml:space="preserve">Ms Jessica Jansen testified in </w:t>
      </w:r>
      <w:r w:rsidR="001A3478">
        <w:rPr>
          <w:rFonts w:ascii="Arial" w:hAnsi="Arial" w:cs="Arial"/>
          <w:sz w:val="24"/>
          <w:szCs w:val="24"/>
          <w:lang w:val="en-GB"/>
        </w:rPr>
        <w:t xml:space="preserve">respect of counts one and two. </w:t>
      </w:r>
      <w:r w:rsidR="00B20FA5">
        <w:rPr>
          <w:rFonts w:ascii="Arial" w:hAnsi="Arial" w:cs="Arial"/>
          <w:sz w:val="24"/>
          <w:szCs w:val="24"/>
          <w:lang w:val="en-GB"/>
        </w:rPr>
        <w:t xml:space="preserve">She knew the deceased as her friend.  She had seen the accused previously in the Ombili Location </w:t>
      </w:r>
      <w:r w:rsidR="001A3478">
        <w:rPr>
          <w:rFonts w:ascii="Arial" w:hAnsi="Arial" w:cs="Arial"/>
          <w:sz w:val="24"/>
          <w:szCs w:val="24"/>
          <w:lang w:val="en-GB"/>
        </w:rPr>
        <w:t xml:space="preserve">where her mother was residing. </w:t>
      </w:r>
      <w:r w:rsidR="00B20FA5">
        <w:rPr>
          <w:rFonts w:ascii="Arial" w:hAnsi="Arial" w:cs="Arial"/>
          <w:sz w:val="24"/>
          <w:szCs w:val="24"/>
          <w:lang w:val="en-GB"/>
        </w:rPr>
        <w:t>On the 1</w:t>
      </w:r>
      <w:r w:rsidR="00545E38">
        <w:rPr>
          <w:rFonts w:ascii="Arial" w:hAnsi="Arial" w:cs="Arial"/>
          <w:sz w:val="24"/>
          <w:szCs w:val="24"/>
          <w:lang w:val="en-GB"/>
        </w:rPr>
        <w:t>9</w:t>
      </w:r>
      <w:r w:rsidR="00B20FA5">
        <w:rPr>
          <w:rFonts w:ascii="Arial" w:hAnsi="Arial" w:cs="Arial"/>
          <w:sz w:val="24"/>
          <w:szCs w:val="24"/>
          <w:lang w:val="en-GB"/>
        </w:rPr>
        <w:t xml:space="preserve"> October 2016, she </w:t>
      </w:r>
      <w:r w:rsidR="001A3478">
        <w:rPr>
          <w:rFonts w:ascii="Arial" w:hAnsi="Arial" w:cs="Arial"/>
          <w:sz w:val="24"/>
          <w:szCs w:val="24"/>
          <w:lang w:val="en-GB"/>
        </w:rPr>
        <w:t xml:space="preserve">went out to visit her friends. </w:t>
      </w:r>
      <w:r w:rsidR="00B20FA5">
        <w:rPr>
          <w:rFonts w:ascii="Arial" w:hAnsi="Arial" w:cs="Arial"/>
          <w:sz w:val="24"/>
          <w:szCs w:val="24"/>
          <w:lang w:val="en-GB"/>
        </w:rPr>
        <w:t xml:space="preserve">Whilst visiting her </w:t>
      </w:r>
      <w:r w:rsidR="00C50ECD">
        <w:rPr>
          <w:rFonts w:ascii="Arial" w:hAnsi="Arial" w:cs="Arial"/>
          <w:sz w:val="24"/>
          <w:szCs w:val="24"/>
          <w:lang w:val="en-GB"/>
        </w:rPr>
        <w:t>friend AB</w:t>
      </w:r>
      <w:r w:rsidR="00B20FA5">
        <w:rPr>
          <w:rFonts w:ascii="Arial" w:hAnsi="Arial" w:cs="Arial"/>
          <w:sz w:val="24"/>
          <w:szCs w:val="24"/>
          <w:lang w:val="en-GB"/>
        </w:rPr>
        <w:t>, they were joined by the deceased.  The deceased requested her phone in order to listen to music whe</w:t>
      </w:r>
      <w:r w:rsidR="00C50ECD">
        <w:rPr>
          <w:rFonts w:ascii="Arial" w:hAnsi="Arial" w:cs="Arial"/>
          <w:sz w:val="24"/>
          <w:szCs w:val="24"/>
          <w:lang w:val="en-GB"/>
        </w:rPr>
        <w:t>reafter she left her and AB</w:t>
      </w:r>
      <w:r w:rsidR="00B20FA5">
        <w:rPr>
          <w:rFonts w:ascii="Arial" w:hAnsi="Arial" w:cs="Arial"/>
          <w:sz w:val="24"/>
          <w:szCs w:val="24"/>
          <w:lang w:val="en-GB"/>
        </w:rPr>
        <w:t xml:space="preserve">.  </w:t>
      </w:r>
      <w:r>
        <w:rPr>
          <w:rFonts w:ascii="Arial" w:hAnsi="Arial" w:cs="Arial"/>
          <w:sz w:val="24"/>
          <w:szCs w:val="24"/>
          <w:lang w:val="en-GB"/>
        </w:rPr>
        <w:tab/>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D693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[11</w:t>
      </w:r>
      <w:r w:rsidR="007F5E7E">
        <w:rPr>
          <w:rFonts w:ascii="Arial" w:hAnsi="Arial" w:cs="Arial"/>
          <w:sz w:val="24"/>
          <w:szCs w:val="24"/>
          <w:lang w:val="en-GB"/>
        </w:rPr>
        <w:t>]</w:t>
      </w:r>
      <w:r w:rsidR="00B20FA5">
        <w:rPr>
          <w:rFonts w:ascii="Arial" w:hAnsi="Arial" w:cs="Arial"/>
          <w:sz w:val="24"/>
          <w:szCs w:val="24"/>
          <w:lang w:val="en-GB"/>
        </w:rPr>
        <w:tab/>
        <w:t xml:space="preserve">Later on in the afternoon the deceased eventually </w:t>
      </w:r>
      <w:r w:rsidR="00545E38">
        <w:rPr>
          <w:rFonts w:ascii="Arial" w:hAnsi="Arial" w:cs="Arial"/>
          <w:sz w:val="24"/>
          <w:szCs w:val="24"/>
          <w:lang w:val="en-GB"/>
        </w:rPr>
        <w:t>returned</w:t>
      </w:r>
      <w:r w:rsidR="00B20FA5">
        <w:rPr>
          <w:rFonts w:ascii="Arial" w:hAnsi="Arial" w:cs="Arial"/>
          <w:sz w:val="24"/>
          <w:szCs w:val="24"/>
          <w:lang w:val="en-GB"/>
        </w:rPr>
        <w:t xml:space="preserve">.  They sat and had general discussion whereafter she (Jessica) requested to be taken half way to her house.  Whilst on their way they were </w:t>
      </w:r>
      <w:r w:rsidR="00E97FB7">
        <w:rPr>
          <w:rFonts w:ascii="Arial" w:hAnsi="Arial" w:cs="Arial"/>
          <w:sz w:val="24"/>
          <w:szCs w:val="24"/>
          <w:lang w:val="en-GB"/>
        </w:rPr>
        <w:t xml:space="preserve">called by one Anmire.  She informed them about the deceased’s father sitting at a shebeen drinking.  </w:t>
      </w:r>
      <w:r w:rsidR="00545E38">
        <w:rPr>
          <w:rFonts w:ascii="Arial" w:hAnsi="Arial" w:cs="Arial"/>
          <w:sz w:val="24"/>
          <w:szCs w:val="24"/>
          <w:lang w:val="en-GB"/>
        </w:rPr>
        <w:t>T</w:t>
      </w:r>
      <w:r w:rsidR="00E97FB7">
        <w:rPr>
          <w:rFonts w:ascii="Arial" w:hAnsi="Arial" w:cs="Arial"/>
          <w:sz w:val="24"/>
          <w:szCs w:val="24"/>
          <w:lang w:val="en-GB"/>
        </w:rPr>
        <w:t>he</w:t>
      </w:r>
      <w:r w:rsidR="00545E38">
        <w:rPr>
          <w:rFonts w:ascii="Arial" w:hAnsi="Arial" w:cs="Arial"/>
          <w:sz w:val="24"/>
          <w:szCs w:val="24"/>
          <w:lang w:val="en-GB"/>
        </w:rPr>
        <w:t xml:space="preserve">y went to him and the </w:t>
      </w:r>
      <w:r w:rsidR="00E97FB7">
        <w:rPr>
          <w:rFonts w:ascii="Arial" w:hAnsi="Arial" w:cs="Arial"/>
          <w:sz w:val="24"/>
          <w:szCs w:val="24"/>
          <w:lang w:val="en-GB"/>
        </w:rPr>
        <w:t xml:space="preserve">deceased had a discussion with her father outside the shebeen.  The deceased and her father returned and all of them sat inside the shebeen.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9143F" w:rsidRDefault="007F5E7E"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2</w:t>
      </w:r>
      <w:r>
        <w:rPr>
          <w:rFonts w:ascii="Arial" w:hAnsi="Arial" w:cs="Arial"/>
          <w:sz w:val="24"/>
          <w:szCs w:val="24"/>
          <w:lang w:val="en-GB"/>
        </w:rPr>
        <w:t>]</w:t>
      </w:r>
      <w:r w:rsidR="00E97FB7">
        <w:rPr>
          <w:rFonts w:ascii="Arial" w:hAnsi="Arial" w:cs="Arial"/>
          <w:sz w:val="24"/>
          <w:szCs w:val="24"/>
          <w:lang w:val="en-GB"/>
        </w:rPr>
        <w:tab/>
        <w:t xml:space="preserve">The deceased was given N$220 by her father and they all left </w:t>
      </w:r>
      <w:r w:rsidR="00545E38">
        <w:rPr>
          <w:rFonts w:ascii="Arial" w:hAnsi="Arial" w:cs="Arial"/>
          <w:sz w:val="24"/>
          <w:szCs w:val="24"/>
          <w:lang w:val="en-GB"/>
        </w:rPr>
        <w:t>the shebeen</w:t>
      </w:r>
      <w:r w:rsidR="00E97FB7">
        <w:rPr>
          <w:rFonts w:ascii="Arial" w:hAnsi="Arial" w:cs="Arial"/>
          <w:sz w:val="24"/>
          <w:szCs w:val="24"/>
          <w:lang w:val="en-GB"/>
        </w:rPr>
        <w:t xml:space="preserve">.  Jessica then requested the deceased to buy one beer for them at Independence bar.  They all drunk the one beer after which they parted ways.  Jessica left for her house, in order to prepare herself for the evening </w:t>
      </w:r>
      <w:r w:rsidR="00B820D0">
        <w:rPr>
          <w:rFonts w:ascii="Arial" w:hAnsi="Arial" w:cs="Arial"/>
          <w:sz w:val="24"/>
          <w:szCs w:val="24"/>
          <w:lang w:val="en-GB"/>
        </w:rPr>
        <w:t xml:space="preserve">whereafter </w:t>
      </w:r>
      <w:r w:rsidR="00E97FB7">
        <w:rPr>
          <w:rFonts w:ascii="Arial" w:hAnsi="Arial" w:cs="Arial"/>
          <w:sz w:val="24"/>
          <w:szCs w:val="24"/>
          <w:lang w:val="en-GB"/>
        </w:rPr>
        <w:t xml:space="preserve">she went back to the bar </w:t>
      </w:r>
      <w:r w:rsidR="00B820D0">
        <w:rPr>
          <w:rFonts w:ascii="Arial" w:hAnsi="Arial" w:cs="Arial"/>
          <w:sz w:val="24"/>
          <w:szCs w:val="24"/>
          <w:lang w:val="en-GB"/>
        </w:rPr>
        <w:t xml:space="preserve">and </w:t>
      </w:r>
      <w:r w:rsidR="00E97FB7">
        <w:rPr>
          <w:rFonts w:ascii="Arial" w:hAnsi="Arial" w:cs="Arial"/>
          <w:sz w:val="24"/>
          <w:szCs w:val="24"/>
          <w:lang w:val="en-GB"/>
        </w:rPr>
        <w:t>met the deceased’s father still drin</w:t>
      </w:r>
      <w:r w:rsidR="00C50ECD">
        <w:rPr>
          <w:rFonts w:ascii="Arial" w:hAnsi="Arial" w:cs="Arial"/>
          <w:sz w:val="24"/>
          <w:szCs w:val="24"/>
          <w:lang w:val="en-GB"/>
        </w:rPr>
        <w:t>king.  The deceased and AB</w:t>
      </w:r>
      <w:r w:rsidR="00E97FB7">
        <w:rPr>
          <w:rFonts w:ascii="Arial" w:hAnsi="Arial" w:cs="Arial"/>
          <w:sz w:val="24"/>
          <w:szCs w:val="24"/>
          <w:lang w:val="en-GB"/>
        </w:rPr>
        <w:t xml:space="preserve"> wer</w:t>
      </w:r>
      <w:r w:rsidR="00320F15">
        <w:rPr>
          <w:rFonts w:ascii="Arial" w:hAnsi="Arial" w:cs="Arial"/>
          <w:sz w:val="24"/>
          <w:szCs w:val="24"/>
          <w:lang w:val="en-GB"/>
        </w:rPr>
        <w:t>e also at the bar</w:t>
      </w:r>
      <w:r w:rsidR="00E97FB7">
        <w:rPr>
          <w:rFonts w:ascii="Arial" w:hAnsi="Arial" w:cs="Arial"/>
          <w:sz w:val="24"/>
          <w:szCs w:val="24"/>
          <w:lang w:val="en-GB"/>
        </w:rPr>
        <w:t xml:space="preserve">.  Jessica then asked the deceased to ask her father to buy them beer but </w:t>
      </w:r>
      <w:r w:rsidR="00A61E63">
        <w:rPr>
          <w:rFonts w:ascii="Arial" w:hAnsi="Arial" w:cs="Arial"/>
          <w:sz w:val="24"/>
          <w:szCs w:val="24"/>
          <w:lang w:val="en-GB"/>
        </w:rPr>
        <w:t xml:space="preserve">the latter </w:t>
      </w:r>
      <w:r w:rsidR="00E97FB7">
        <w:rPr>
          <w:rFonts w:ascii="Arial" w:hAnsi="Arial" w:cs="Arial"/>
          <w:sz w:val="24"/>
          <w:szCs w:val="24"/>
          <w:lang w:val="en-GB"/>
        </w:rPr>
        <w:t>refused and instructed her to ask her father instead.  The deceased’s father gave her a twenty N$20 whereafter all of them left for a bar called Zoro.</w:t>
      </w:r>
    </w:p>
    <w:p w:rsidR="007F5E7E" w:rsidRDefault="0079143F"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1C6D57"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942528">
        <w:rPr>
          <w:rFonts w:ascii="Arial" w:hAnsi="Arial" w:cs="Arial"/>
          <w:sz w:val="24"/>
          <w:szCs w:val="24"/>
          <w:lang w:val="en-GB"/>
        </w:rPr>
        <w:tab/>
        <w:t>Havin</w:t>
      </w:r>
      <w:r w:rsidR="00596AFB">
        <w:rPr>
          <w:rFonts w:ascii="Arial" w:hAnsi="Arial" w:cs="Arial"/>
          <w:sz w:val="24"/>
          <w:szCs w:val="24"/>
          <w:lang w:val="en-GB"/>
        </w:rPr>
        <w:t xml:space="preserve">g bought their beer at Zoro bar.  They </w:t>
      </w:r>
      <w:r w:rsidR="00942528">
        <w:rPr>
          <w:rFonts w:ascii="Arial" w:hAnsi="Arial" w:cs="Arial"/>
          <w:sz w:val="24"/>
          <w:szCs w:val="24"/>
          <w:lang w:val="en-GB"/>
        </w:rPr>
        <w:t>left for the room</w:t>
      </w:r>
      <w:r w:rsidR="00C50ECD">
        <w:rPr>
          <w:rFonts w:ascii="Arial" w:hAnsi="Arial" w:cs="Arial"/>
          <w:sz w:val="24"/>
          <w:szCs w:val="24"/>
          <w:lang w:val="en-GB"/>
        </w:rPr>
        <w:t xml:space="preserve"> where the deceased and AB</w:t>
      </w:r>
      <w:r w:rsidR="00942528">
        <w:rPr>
          <w:rFonts w:ascii="Arial" w:hAnsi="Arial" w:cs="Arial"/>
          <w:sz w:val="24"/>
          <w:szCs w:val="24"/>
          <w:lang w:val="en-GB"/>
        </w:rPr>
        <w:t xml:space="preserve"> were </w:t>
      </w:r>
      <w:r w:rsidR="00DE654E">
        <w:rPr>
          <w:rFonts w:ascii="Arial" w:hAnsi="Arial" w:cs="Arial"/>
          <w:sz w:val="24"/>
          <w:szCs w:val="24"/>
          <w:lang w:val="en-GB"/>
        </w:rPr>
        <w:t>residing</w:t>
      </w:r>
      <w:r w:rsidR="00942528">
        <w:rPr>
          <w:rFonts w:ascii="Arial" w:hAnsi="Arial" w:cs="Arial"/>
          <w:sz w:val="24"/>
          <w:szCs w:val="24"/>
          <w:lang w:val="en-GB"/>
        </w:rPr>
        <w:t>.  At the room, they prepared themselves for the evening whereafter they went to Eluwa bar</w:t>
      </w:r>
      <w:r w:rsidR="00A61E63">
        <w:rPr>
          <w:rFonts w:ascii="Arial" w:hAnsi="Arial" w:cs="Arial"/>
          <w:sz w:val="24"/>
          <w:szCs w:val="24"/>
          <w:lang w:val="en-GB"/>
        </w:rPr>
        <w:t>.  T</w:t>
      </w:r>
      <w:r w:rsidR="00942528">
        <w:rPr>
          <w:rFonts w:ascii="Arial" w:hAnsi="Arial" w:cs="Arial"/>
          <w:sz w:val="24"/>
          <w:szCs w:val="24"/>
          <w:lang w:val="en-GB"/>
        </w:rPr>
        <w:t>he</w:t>
      </w:r>
      <w:r w:rsidR="00DE654E">
        <w:rPr>
          <w:rFonts w:ascii="Arial" w:hAnsi="Arial" w:cs="Arial"/>
          <w:sz w:val="24"/>
          <w:szCs w:val="24"/>
          <w:lang w:val="en-GB"/>
        </w:rPr>
        <w:t>re</w:t>
      </w:r>
      <w:r w:rsidR="00596AFB">
        <w:rPr>
          <w:rFonts w:ascii="Arial" w:hAnsi="Arial" w:cs="Arial"/>
          <w:sz w:val="24"/>
          <w:szCs w:val="24"/>
          <w:lang w:val="en-GB"/>
        </w:rPr>
        <w:t>,</w:t>
      </w:r>
      <w:r w:rsidR="00DE654E">
        <w:rPr>
          <w:rFonts w:ascii="Arial" w:hAnsi="Arial" w:cs="Arial"/>
          <w:sz w:val="24"/>
          <w:szCs w:val="24"/>
          <w:lang w:val="en-GB"/>
        </w:rPr>
        <w:t xml:space="preserve"> the </w:t>
      </w:r>
      <w:r w:rsidR="00942528">
        <w:rPr>
          <w:rFonts w:ascii="Arial" w:hAnsi="Arial" w:cs="Arial"/>
          <w:sz w:val="24"/>
          <w:szCs w:val="24"/>
          <w:lang w:val="en-GB"/>
        </w:rPr>
        <w:t xml:space="preserve">deceased bought autumn harvest wine and a beer.  They drunk the wine and the beer together.  The deceased </w:t>
      </w:r>
      <w:r w:rsidR="00DE654E">
        <w:rPr>
          <w:rFonts w:ascii="Arial" w:hAnsi="Arial" w:cs="Arial"/>
          <w:sz w:val="24"/>
          <w:szCs w:val="24"/>
          <w:lang w:val="en-GB"/>
        </w:rPr>
        <w:t xml:space="preserve">then </w:t>
      </w:r>
      <w:r w:rsidR="00942528">
        <w:rPr>
          <w:rFonts w:ascii="Arial" w:hAnsi="Arial" w:cs="Arial"/>
          <w:sz w:val="24"/>
          <w:szCs w:val="24"/>
          <w:lang w:val="en-GB"/>
        </w:rPr>
        <w:t xml:space="preserve">informed them that she was going to hand over N$150 to her mother for safe keeping.  She left.  After a while the deceased returned and join the rest </w:t>
      </w:r>
      <w:r w:rsidR="00A61E63">
        <w:rPr>
          <w:rFonts w:ascii="Arial" w:hAnsi="Arial" w:cs="Arial"/>
          <w:sz w:val="24"/>
          <w:szCs w:val="24"/>
          <w:lang w:val="en-GB"/>
        </w:rPr>
        <w:t xml:space="preserve">and </w:t>
      </w:r>
      <w:r w:rsidR="00942528">
        <w:rPr>
          <w:rFonts w:ascii="Arial" w:hAnsi="Arial" w:cs="Arial"/>
          <w:sz w:val="24"/>
          <w:szCs w:val="24"/>
          <w:lang w:val="en-GB"/>
        </w:rPr>
        <w:t xml:space="preserve">continued to finish the wine and the beer she had bought earlier.  </w:t>
      </w:r>
    </w:p>
    <w:p w:rsidR="007F5E7E" w:rsidRDefault="007F5E7E" w:rsidP="0019202F">
      <w:pPr>
        <w:tabs>
          <w:tab w:val="left" w:pos="720"/>
          <w:tab w:val="left" w:pos="810"/>
        </w:tabs>
        <w:spacing w:after="0" w:line="360" w:lineRule="auto"/>
        <w:jc w:val="both"/>
        <w:rPr>
          <w:rFonts w:ascii="Arial" w:hAnsi="Arial" w:cs="Arial"/>
          <w:sz w:val="24"/>
          <w:szCs w:val="24"/>
          <w:lang w:val="en-GB"/>
        </w:rPr>
      </w:pPr>
    </w:p>
    <w:p w:rsidR="007D6DA8" w:rsidRDefault="00995B37"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sidR="007F5E7E">
        <w:rPr>
          <w:rFonts w:ascii="Arial" w:hAnsi="Arial" w:cs="Arial"/>
          <w:sz w:val="24"/>
          <w:szCs w:val="24"/>
          <w:lang w:val="en-GB"/>
        </w:rPr>
        <w:t>]</w:t>
      </w:r>
      <w:r w:rsidR="00942528">
        <w:rPr>
          <w:rFonts w:ascii="Arial" w:hAnsi="Arial" w:cs="Arial"/>
          <w:sz w:val="24"/>
          <w:szCs w:val="24"/>
          <w:lang w:val="en-GB"/>
        </w:rPr>
        <w:tab/>
        <w:t xml:space="preserve">After they finished the wine and the beer, the deceased </w:t>
      </w:r>
      <w:r w:rsidR="00A61E63">
        <w:rPr>
          <w:rFonts w:ascii="Arial" w:hAnsi="Arial" w:cs="Arial"/>
          <w:sz w:val="24"/>
          <w:szCs w:val="24"/>
          <w:lang w:val="en-GB"/>
        </w:rPr>
        <w:t xml:space="preserve">again </w:t>
      </w:r>
      <w:r w:rsidR="00942528">
        <w:rPr>
          <w:rFonts w:ascii="Arial" w:hAnsi="Arial" w:cs="Arial"/>
          <w:sz w:val="24"/>
          <w:szCs w:val="24"/>
          <w:lang w:val="en-GB"/>
        </w:rPr>
        <w:t xml:space="preserve">left for her house to ask for N$20 from her mother from the money she had given </w:t>
      </w:r>
      <w:r w:rsidR="00A61E63">
        <w:rPr>
          <w:rFonts w:ascii="Arial" w:hAnsi="Arial" w:cs="Arial"/>
          <w:sz w:val="24"/>
          <w:szCs w:val="24"/>
          <w:lang w:val="en-GB"/>
        </w:rPr>
        <w:t xml:space="preserve">her </w:t>
      </w:r>
      <w:r w:rsidR="00942528">
        <w:rPr>
          <w:rFonts w:ascii="Arial" w:hAnsi="Arial" w:cs="Arial"/>
          <w:sz w:val="24"/>
          <w:szCs w:val="24"/>
          <w:lang w:val="en-GB"/>
        </w:rPr>
        <w:t>for safe keepi</w:t>
      </w:r>
      <w:r w:rsidR="00A61E63">
        <w:rPr>
          <w:rFonts w:ascii="Arial" w:hAnsi="Arial" w:cs="Arial"/>
          <w:sz w:val="24"/>
          <w:szCs w:val="24"/>
          <w:lang w:val="en-GB"/>
        </w:rPr>
        <w:t>ng.  She did not find her</w:t>
      </w:r>
      <w:r w:rsidR="00DE654E">
        <w:rPr>
          <w:rFonts w:ascii="Arial" w:hAnsi="Arial" w:cs="Arial"/>
          <w:sz w:val="24"/>
          <w:szCs w:val="24"/>
          <w:lang w:val="en-GB"/>
        </w:rPr>
        <w:t>, but</w:t>
      </w:r>
      <w:r w:rsidR="00942528">
        <w:rPr>
          <w:rFonts w:ascii="Arial" w:hAnsi="Arial" w:cs="Arial"/>
          <w:sz w:val="24"/>
          <w:szCs w:val="24"/>
          <w:lang w:val="en-GB"/>
        </w:rPr>
        <w:t xml:space="preserve"> got the total amount she had given for safe keeping.  They then moved to another bar called Tsaraxa-eibes</w:t>
      </w:r>
      <w:r w:rsidR="00DE654E">
        <w:rPr>
          <w:rFonts w:ascii="Arial" w:hAnsi="Arial" w:cs="Arial"/>
          <w:sz w:val="24"/>
          <w:szCs w:val="24"/>
          <w:lang w:val="en-GB"/>
        </w:rPr>
        <w:t xml:space="preserve"> were t</w:t>
      </w:r>
      <w:r w:rsidR="00942528">
        <w:rPr>
          <w:rFonts w:ascii="Arial" w:hAnsi="Arial" w:cs="Arial"/>
          <w:sz w:val="24"/>
          <w:szCs w:val="24"/>
          <w:lang w:val="en-GB"/>
        </w:rPr>
        <w:t>hey bought</w:t>
      </w:r>
      <w:r w:rsidR="00A61E63">
        <w:rPr>
          <w:rFonts w:ascii="Arial" w:hAnsi="Arial" w:cs="Arial"/>
          <w:sz w:val="24"/>
          <w:szCs w:val="24"/>
          <w:lang w:val="en-GB"/>
        </w:rPr>
        <w:t xml:space="preserve"> more beers.</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515580"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F243D6">
        <w:rPr>
          <w:rFonts w:ascii="Arial" w:hAnsi="Arial" w:cs="Arial"/>
          <w:sz w:val="24"/>
          <w:szCs w:val="24"/>
          <w:lang w:val="en-GB"/>
        </w:rPr>
        <w:tab/>
        <w:t>From Tsaraxa-eibes they moved to Mshasho bar to buy autumn harvest wine but</w:t>
      </w:r>
      <w:r w:rsidR="00A61E63">
        <w:rPr>
          <w:rFonts w:ascii="Arial" w:hAnsi="Arial" w:cs="Arial"/>
          <w:sz w:val="24"/>
          <w:szCs w:val="24"/>
          <w:lang w:val="en-GB"/>
        </w:rPr>
        <w:t xml:space="preserve"> there was none.  The deceased</w:t>
      </w:r>
      <w:r w:rsidR="00F243D6">
        <w:rPr>
          <w:rFonts w:ascii="Arial" w:hAnsi="Arial" w:cs="Arial"/>
          <w:sz w:val="24"/>
          <w:szCs w:val="24"/>
          <w:lang w:val="en-GB"/>
        </w:rPr>
        <w:t xml:space="preserve"> </w:t>
      </w:r>
      <w:r w:rsidR="00320F15">
        <w:rPr>
          <w:rFonts w:ascii="Arial" w:hAnsi="Arial" w:cs="Arial"/>
          <w:sz w:val="24"/>
          <w:szCs w:val="24"/>
          <w:lang w:val="en-GB"/>
        </w:rPr>
        <w:t xml:space="preserve">returned </w:t>
      </w:r>
      <w:r w:rsidR="00F243D6">
        <w:rPr>
          <w:rFonts w:ascii="Arial" w:hAnsi="Arial" w:cs="Arial"/>
          <w:sz w:val="24"/>
          <w:szCs w:val="24"/>
          <w:lang w:val="en-GB"/>
        </w:rPr>
        <w:t>to Eluwa bar where she bought the autumn harvest wine.  They again went back to Tsaraxa-eibes bar and m</w:t>
      </w:r>
      <w:r w:rsidR="00320F15">
        <w:rPr>
          <w:rFonts w:ascii="Arial" w:hAnsi="Arial" w:cs="Arial"/>
          <w:sz w:val="24"/>
          <w:szCs w:val="24"/>
          <w:lang w:val="en-GB"/>
        </w:rPr>
        <w:t>et the deceased’s father.  They</w:t>
      </w:r>
      <w:r w:rsidR="00DE654E">
        <w:rPr>
          <w:rFonts w:ascii="Arial" w:hAnsi="Arial" w:cs="Arial"/>
          <w:sz w:val="24"/>
          <w:szCs w:val="24"/>
          <w:lang w:val="en-GB"/>
        </w:rPr>
        <w:t xml:space="preserve"> </w:t>
      </w:r>
      <w:r w:rsidR="00F243D6">
        <w:rPr>
          <w:rFonts w:ascii="Arial" w:hAnsi="Arial" w:cs="Arial"/>
          <w:sz w:val="24"/>
          <w:szCs w:val="24"/>
          <w:lang w:val="en-GB"/>
        </w:rPr>
        <w:t>asked the deceased’s father for N$20 but he had none.  Whilst</w:t>
      </w:r>
      <w:r w:rsidR="00DE654E">
        <w:rPr>
          <w:rFonts w:ascii="Arial" w:hAnsi="Arial" w:cs="Arial"/>
          <w:sz w:val="24"/>
          <w:szCs w:val="24"/>
          <w:lang w:val="en-GB"/>
        </w:rPr>
        <w:t xml:space="preserve"> still </w:t>
      </w:r>
      <w:r w:rsidR="00F243D6">
        <w:rPr>
          <w:rFonts w:ascii="Arial" w:hAnsi="Arial" w:cs="Arial"/>
          <w:sz w:val="24"/>
          <w:szCs w:val="24"/>
          <w:lang w:val="en-GB"/>
        </w:rPr>
        <w:t xml:space="preserve">at Tsaraxa-eibes bar, Jessica asked for a twenty N$20 from a male person she knew and was given.  They thereafter moved to Club Vegas.  As they attempted </w:t>
      </w:r>
      <w:r w:rsidR="00F243D6">
        <w:rPr>
          <w:rFonts w:ascii="Arial" w:hAnsi="Arial" w:cs="Arial"/>
          <w:sz w:val="24"/>
          <w:szCs w:val="24"/>
          <w:lang w:val="en-GB"/>
        </w:rPr>
        <w:lastRenderedPageBreak/>
        <w:t xml:space="preserve">to enter the </w:t>
      </w:r>
      <w:r w:rsidR="00C50ECD">
        <w:rPr>
          <w:rFonts w:ascii="Arial" w:hAnsi="Arial" w:cs="Arial"/>
          <w:sz w:val="24"/>
          <w:szCs w:val="24"/>
          <w:lang w:val="en-GB"/>
        </w:rPr>
        <w:t>club, the deceased and AB</w:t>
      </w:r>
      <w:r w:rsidR="00F243D6">
        <w:rPr>
          <w:rFonts w:ascii="Arial" w:hAnsi="Arial" w:cs="Arial"/>
          <w:sz w:val="24"/>
          <w:szCs w:val="24"/>
          <w:lang w:val="en-GB"/>
        </w:rPr>
        <w:t xml:space="preserve"> were refused entry</w:t>
      </w:r>
      <w:r w:rsidR="00DE654E">
        <w:rPr>
          <w:rFonts w:ascii="Arial" w:hAnsi="Arial" w:cs="Arial"/>
          <w:sz w:val="24"/>
          <w:szCs w:val="24"/>
          <w:lang w:val="en-GB"/>
        </w:rPr>
        <w:t>,</w:t>
      </w:r>
      <w:r w:rsidR="00F243D6">
        <w:rPr>
          <w:rFonts w:ascii="Arial" w:hAnsi="Arial" w:cs="Arial"/>
          <w:sz w:val="24"/>
          <w:szCs w:val="24"/>
          <w:lang w:val="en-GB"/>
        </w:rPr>
        <w:t xml:space="preserve"> because of their age</w:t>
      </w:r>
      <w:r w:rsidR="00A61E63">
        <w:rPr>
          <w:rFonts w:ascii="Arial" w:hAnsi="Arial" w:cs="Arial"/>
          <w:sz w:val="24"/>
          <w:szCs w:val="24"/>
          <w:lang w:val="en-GB"/>
        </w:rPr>
        <w:t>s</w:t>
      </w:r>
      <w:r w:rsidR="00F243D6">
        <w:rPr>
          <w:rFonts w:ascii="Arial" w:hAnsi="Arial" w:cs="Arial"/>
          <w:sz w:val="24"/>
          <w:szCs w:val="24"/>
          <w:lang w:val="en-GB"/>
        </w:rPr>
        <w:t xml:space="preserve">.  Jessica persuaded the security to allow her friends </w:t>
      </w:r>
      <w:r w:rsidR="00A61E63">
        <w:rPr>
          <w:rFonts w:ascii="Arial" w:hAnsi="Arial" w:cs="Arial"/>
          <w:sz w:val="24"/>
          <w:szCs w:val="24"/>
          <w:lang w:val="en-GB"/>
        </w:rPr>
        <w:t xml:space="preserve">entry </w:t>
      </w:r>
      <w:r w:rsidR="00F243D6">
        <w:rPr>
          <w:rFonts w:ascii="Arial" w:hAnsi="Arial" w:cs="Arial"/>
          <w:sz w:val="24"/>
          <w:szCs w:val="24"/>
          <w:lang w:val="en-GB"/>
        </w:rPr>
        <w:t>informing him that they only wanted to buy the beer and leave.  They were allowed in and bought a beer</w:t>
      </w:r>
      <w:r w:rsidR="00320F15">
        <w:rPr>
          <w:rFonts w:ascii="Arial" w:hAnsi="Arial" w:cs="Arial"/>
          <w:sz w:val="24"/>
          <w:szCs w:val="24"/>
          <w:lang w:val="en-GB"/>
        </w:rPr>
        <w:t xml:space="preserve"> and </w:t>
      </w:r>
      <w:r w:rsidR="00F243D6">
        <w:rPr>
          <w:rFonts w:ascii="Arial" w:hAnsi="Arial" w:cs="Arial"/>
          <w:sz w:val="24"/>
          <w:szCs w:val="24"/>
          <w:lang w:val="en-GB"/>
        </w:rPr>
        <w:t>one cigarette after which they came out.</w:t>
      </w:r>
    </w:p>
    <w:p w:rsidR="00515580" w:rsidRDefault="00515580" w:rsidP="00386FFB">
      <w:pPr>
        <w:tabs>
          <w:tab w:val="left" w:pos="720"/>
          <w:tab w:val="left" w:pos="810"/>
        </w:tabs>
        <w:spacing w:after="0" w:line="360" w:lineRule="auto"/>
        <w:jc w:val="both"/>
        <w:rPr>
          <w:rFonts w:ascii="Arial" w:hAnsi="Arial" w:cs="Arial"/>
          <w:sz w:val="24"/>
          <w:szCs w:val="24"/>
          <w:lang w:val="en-GB"/>
        </w:rPr>
      </w:pPr>
    </w:p>
    <w:p w:rsidR="002712BC"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F243D6">
        <w:rPr>
          <w:rFonts w:ascii="Arial" w:hAnsi="Arial" w:cs="Arial"/>
          <w:sz w:val="24"/>
          <w:szCs w:val="24"/>
          <w:lang w:val="en-GB"/>
        </w:rPr>
        <w:tab/>
      </w:r>
      <w:r w:rsidR="00DE654E">
        <w:rPr>
          <w:rFonts w:ascii="Arial" w:hAnsi="Arial" w:cs="Arial"/>
          <w:sz w:val="24"/>
          <w:szCs w:val="24"/>
          <w:lang w:val="en-GB"/>
        </w:rPr>
        <w:t>At</w:t>
      </w:r>
      <w:r w:rsidR="00F243D6">
        <w:rPr>
          <w:rFonts w:ascii="Arial" w:hAnsi="Arial" w:cs="Arial"/>
          <w:sz w:val="24"/>
          <w:szCs w:val="24"/>
          <w:lang w:val="en-GB"/>
        </w:rPr>
        <w:t xml:space="preserve"> the</w:t>
      </w:r>
      <w:r w:rsidR="00C50ECD">
        <w:rPr>
          <w:rFonts w:ascii="Arial" w:hAnsi="Arial" w:cs="Arial"/>
          <w:sz w:val="24"/>
          <w:szCs w:val="24"/>
          <w:lang w:val="en-GB"/>
        </w:rPr>
        <w:t xml:space="preserve"> club, the deceased and AB</w:t>
      </w:r>
      <w:r w:rsidR="00F243D6">
        <w:rPr>
          <w:rFonts w:ascii="Arial" w:hAnsi="Arial" w:cs="Arial"/>
          <w:sz w:val="24"/>
          <w:szCs w:val="24"/>
          <w:lang w:val="en-GB"/>
        </w:rPr>
        <w:t xml:space="preserve"> stood at a certain car and were dancing</w:t>
      </w:r>
      <w:r w:rsidR="00A61E63">
        <w:rPr>
          <w:rFonts w:ascii="Arial" w:hAnsi="Arial" w:cs="Arial"/>
          <w:sz w:val="24"/>
          <w:szCs w:val="24"/>
          <w:lang w:val="en-GB"/>
        </w:rPr>
        <w:t>.  T</w:t>
      </w:r>
      <w:r w:rsidR="00F243D6">
        <w:rPr>
          <w:rFonts w:ascii="Arial" w:hAnsi="Arial" w:cs="Arial"/>
          <w:sz w:val="24"/>
          <w:szCs w:val="24"/>
          <w:lang w:val="en-GB"/>
        </w:rPr>
        <w:t>he deceased asked for more drink</w:t>
      </w:r>
      <w:r w:rsidR="00A61E63">
        <w:rPr>
          <w:rFonts w:ascii="Arial" w:hAnsi="Arial" w:cs="Arial"/>
          <w:sz w:val="24"/>
          <w:szCs w:val="24"/>
          <w:lang w:val="en-GB"/>
        </w:rPr>
        <w:t>s</w:t>
      </w:r>
      <w:r w:rsidR="00F243D6">
        <w:rPr>
          <w:rFonts w:ascii="Arial" w:hAnsi="Arial" w:cs="Arial"/>
          <w:sz w:val="24"/>
          <w:szCs w:val="24"/>
          <w:lang w:val="en-GB"/>
        </w:rPr>
        <w:t xml:space="preserve"> from a certain teacher</w:t>
      </w:r>
      <w:r w:rsidR="00DE654E">
        <w:rPr>
          <w:rFonts w:ascii="Arial" w:hAnsi="Arial" w:cs="Arial"/>
          <w:sz w:val="24"/>
          <w:szCs w:val="24"/>
          <w:lang w:val="en-GB"/>
        </w:rPr>
        <w:t xml:space="preserve"> but t</w:t>
      </w:r>
      <w:r w:rsidR="00F243D6">
        <w:rPr>
          <w:rFonts w:ascii="Arial" w:hAnsi="Arial" w:cs="Arial"/>
          <w:sz w:val="24"/>
          <w:szCs w:val="24"/>
          <w:lang w:val="en-GB"/>
        </w:rPr>
        <w:t>he teacher refused to give her beers.  In the meantime, Jes</w:t>
      </w:r>
      <w:r w:rsidR="000F52BB">
        <w:rPr>
          <w:rFonts w:ascii="Arial" w:hAnsi="Arial" w:cs="Arial"/>
          <w:sz w:val="24"/>
          <w:szCs w:val="24"/>
          <w:lang w:val="en-GB"/>
        </w:rPr>
        <w:t>sic</w:t>
      </w:r>
      <w:r w:rsidR="00F243D6">
        <w:rPr>
          <w:rFonts w:ascii="Arial" w:hAnsi="Arial" w:cs="Arial"/>
          <w:sz w:val="24"/>
          <w:szCs w:val="24"/>
          <w:lang w:val="en-GB"/>
        </w:rPr>
        <w:t>a</w:t>
      </w:r>
      <w:r w:rsidR="000F52BB">
        <w:rPr>
          <w:rFonts w:ascii="Arial" w:hAnsi="Arial" w:cs="Arial"/>
          <w:sz w:val="24"/>
          <w:szCs w:val="24"/>
          <w:lang w:val="en-GB"/>
        </w:rPr>
        <w:t xml:space="preserve"> recognised the teacher and asked him for a drink.  She was given a full glass of wine which she handed over to the deceased.  The </w:t>
      </w:r>
      <w:r w:rsidR="006F602D">
        <w:rPr>
          <w:rFonts w:ascii="Arial" w:hAnsi="Arial" w:cs="Arial"/>
          <w:sz w:val="24"/>
          <w:szCs w:val="24"/>
          <w:lang w:val="en-GB"/>
        </w:rPr>
        <w:t>latter</w:t>
      </w:r>
      <w:r w:rsidR="000F52BB">
        <w:rPr>
          <w:rFonts w:ascii="Arial" w:hAnsi="Arial" w:cs="Arial"/>
          <w:sz w:val="24"/>
          <w:szCs w:val="24"/>
          <w:lang w:val="en-GB"/>
        </w:rPr>
        <w:t xml:space="preserve"> consumed all the wine and hand</w:t>
      </w:r>
      <w:r w:rsidR="006F602D">
        <w:rPr>
          <w:rFonts w:ascii="Arial" w:hAnsi="Arial" w:cs="Arial"/>
          <w:sz w:val="24"/>
          <w:szCs w:val="24"/>
          <w:lang w:val="en-GB"/>
        </w:rPr>
        <w:t>ed</w:t>
      </w:r>
      <w:r w:rsidR="000F52BB">
        <w:rPr>
          <w:rFonts w:ascii="Arial" w:hAnsi="Arial" w:cs="Arial"/>
          <w:sz w:val="24"/>
          <w:szCs w:val="24"/>
          <w:lang w:val="en-GB"/>
        </w:rPr>
        <w:t xml:space="preserve"> over the glass.</w:t>
      </w:r>
      <w:r w:rsidR="006F602D">
        <w:rPr>
          <w:rFonts w:ascii="Arial" w:hAnsi="Arial" w:cs="Arial"/>
          <w:sz w:val="24"/>
          <w:szCs w:val="24"/>
          <w:lang w:val="en-GB"/>
        </w:rPr>
        <w:t xml:space="preserve">  Jessica then asked for more</w:t>
      </w:r>
      <w:r w:rsidR="00C50ECD">
        <w:rPr>
          <w:rFonts w:ascii="Arial" w:hAnsi="Arial" w:cs="Arial"/>
          <w:sz w:val="24"/>
          <w:szCs w:val="24"/>
          <w:lang w:val="en-GB"/>
        </w:rPr>
        <w:t xml:space="preserve"> wine for herself and AB</w:t>
      </w:r>
      <w:r w:rsidR="006F602D">
        <w:rPr>
          <w:rFonts w:ascii="Arial" w:hAnsi="Arial" w:cs="Arial"/>
          <w:sz w:val="24"/>
          <w:szCs w:val="24"/>
          <w:lang w:val="en-GB"/>
        </w:rPr>
        <w:t xml:space="preserve">.  They were </w:t>
      </w:r>
      <w:r w:rsidR="000F52BB">
        <w:rPr>
          <w:rFonts w:ascii="Arial" w:hAnsi="Arial" w:cs="Arial"/>
          <w:sz w:val="24"/>
          <w:szCs w:val="24"/>
          <w:lang w:val="en-GB"/>
        </w:rPr>
        <w:t>offered</w:t>
      </w:r>
      <w:r w:rsidR="006F602D">
        <w:rPr>
          <w:rFonts w:ascii="Arial" w:hAnsi="Arial" w:cs="Arial"/>
          <w:sz w:val="24"/>
          <w:szCs w:val="24"/>
          <w:lang w:val="en-GB"/>
        </w:rPr>
        <w:t xml:space="preserve"> wine</w:t>
      </w:r>
      <w:r w:rsidR="000F52BB">
        <w:rPr>
          <w:rFonts w:ascii="Arial" w:hAnsi="Arial" w:cs="Arial"/>
          <w:sz w:val="24"/>
          <w:szCs w:val="24"/>
          <w:lang w:val="en-GB"/>
        </w:rPr>
        <w:t>.</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0016B1" w:rsidRDefault="00995B37" w:rsidP="000016B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0F52BB">
        <w:rPr>
          <w:rFonts w:ascii="Arial" w:hAnsi="Arial" w:cs="Arial"/>
          <w:sz w:val="24"/>
          <w:szCs w:val="24"/>
          <w:lang w:val="en-GB"/>
        </w:rPr>
        <w:tab/>
        <w:t>After she drank the wine she started to vomit whereafter the dec</w:t>
      </w:r>
      <w:r w:rsidR="006F602D">
        <w:rPr>
          <w:rFonts w:ascii="Arial" w:hAnsi="Arial" w:cs="Arial"/>
          <w:sz w:val="24"/>
          <w:szCs w:val="24"/>
          <w:lang w:val="en-GB"/>
        </w:rPr>
        <w:t>eased came around and</w:t>
      </w:r>
      <w:r w:rsidR="000F52BB">
        <w:rPr>
          <w:rFonts w:ascii="Arial" w:hAnsi="Arial" w:cs="Arial"/>
          <w:sz w:val="24"/>
          <w:szCs w:val="24"/>
          <w:lang w:val="en-GB"/>
        </w:rPr>
        <w:t xml:space="preserve"> rub</w:t>
      </w:r>
      <w:r w:rsidR="006F602D">
        <w:rPr>
          <w:rFonts w:ascii="Arial" w:hAnsi="Arial" w:cs="Arial"/>
          <w:sz w:val="24"/>
          <w:szCs w:val="24"/>
          <w:lang w:val="en-GB"/>
        </w:rPr>
        <w:t>bed</w:t>
      </w:r>
      <w:r w:rsidR="000F52BB">
        <w:rPr>
          <w:rFonts w:ascii="Arial" w:hAnsi="Arial" w:cs="Arial"/>
          <w:sz w:val="24"/>
          <w:szCs w:val="24"/>
          <w:lang w:val="en-GB"/>
        </w:rPr>
        <w:t xml:space="preserve"> her on the back.  The deceased</w:t>
      </w:r>
      <w:r w:rsidR="00953587">
        <w:rPr>
          <w:rFonts w:ascii="Arial" w:hAnsi="Arial" w:cs="Arial"/>
          <w:sz w:val="24"/>
          <w:szCs w:val="24"/>
          <w:lang w:val="en-GB"/>
        </w:rPr>
        <w:t xml:space="preserve"> inform</w:t>
      </w:r>
      <w:r w:rsidR="000F52BB">
        <w:rPr>
          <w:rFonts w:ascii="Arial" w:hAnsi="Arial" w:cs="Arial"/>
          <w:sz w:val="24"/>
          <w:szCs w:val="24"/>
          <w:lang w:val="en-GB"/>
        </w:rPr>
        <w:t xml:space="preserve"> her that she was drunk and requested to </w:t>
      </w:r>
      <w:r w:rsidR="00953587">
        <w:rPr>
          <w:rFonts w:ascii="Arial" w:hAnsi="Arial" w:cs="Arial"/>
          <w:sz w:val="24"/>
          <w:szCs w:val="24"/>
          <w:lang w:val="en-GB"/>
        </w:rPr>
        <w:t xml:space="preserve">be escorted home.  Jessica persuaded </w:t>
      </w:r>
      <w:r w:rsidR="000F52BB">
        <w:rPr>
          <w:rFonts w:ascii="Arial" w:hAnsi="Arial" w:cs="Arial"/>
          <w:sz w:val="24"/>
          <w:szCs w:val="24"/>
          <w:lang w:val="en-GB"/>
        </w:rPr>
        <w:t xml:space="preserve">her to stay longer </w:t>
      </w:r>
      <w:r w:rsidR="00D879C5">
        <w:rPr>
          <w:rFonts w:ascii="Arial" w:hAnsi="Arial" w:cs="Arial"/>
          <w:sz w:val="24"/>
          <w:szCs w:val="24"/>
          <w:lang w:val="en-GB"/>
        </w:rPr>
        <w:t xml:space="preserve">because </w:t>
      </w:r>
      <w:r w:rsidR="000F52BB">
        <w:rPr>
          <w:rFonts w:ascii="Arial" w:hAnsi="Arial" w:cs="Arial"/>
          <w:sz w:val="24"/>
          <w:szCs w:val="24"/>
          <w:lang w:val="en-GB"/>
        </w:rPr>
        <w:t xml:space="preserve">she was sober after she </w:t>
      </w:r>
      <w:r w:rsidR="006F602D">
        <w:rPr>
          <w:rFonts w:ascii="Arial" w:hAnsi="Arial" w:cs="Arial"/>
          <w:sz w:val="24"/>
          <w:szCs w:val="24"/>
          <w:lang w:val="en-GB"/>
        </w:rPr>
        <w:t xml:space="preserve">had </w:t>
      </w:r>
      <w:r w:rsidR="000F52BB">
        <w:rPr>
          <w:rFonts w:ascii="Arial" w:hAnsi="Arial" w:cs="Arial"/>
          <w:sz w:val="24"/>
          <w:szCs w:val="24"/>
          <w:lang w:val="en-GB"/>
        </w:rPr>
        <w:t xml:space="preserve">vomited.  </w:t>
      </w:r>
      <w:r w:rsidR="00D879C5">
        <w:rPr>
          <w:rFonts w:ascii="Arial" w:hAnsi="Arial" w:cs="Arial"/>
          <w:sz w:val="24"/>
          <w:szCs w:val="24"/>
          <w:lang w:val="en-GB"/>
        </w:rPr>
        <w:t xml:space="preserve">Whilst </w:t>
      </w:r>
      <w:r w:rsidR="000F52BB">
        <w:rPr>
          <w:rFonts w:ascii="Arial" w:hAnsi="Arial" w:cs="Arial"/>
          <w:sz w:val="24"/>
          <w:szCs w:val="24"/>
          <w:lang w:val="en-GB"/>
        </w:rPr>
        <w:t>the deceased and Jessica were busy talking</w:t>
      </w:r>
      <w:r w:rsidR="006F602D">
        <w:rPr>
          <w:rFonts w:ascii="Arial" w:hAnsi="Arial" w:cs="Arial"/>
          <w:sz w:val="24"/>
          <w:szCs w:val="24"/>
          <w:lang w:val="en-GB"/>
        </w:rPr>
        <w:t xml:space="preserve">, </w:t>
      </w:r>
      <w:r w:rsidR="00C50ECD">
        <w:rPr>
          <w:rFonts w:ascii="Arial" w:hAnsi="Arial" w:cs="Arial"/>
          <w:sz w:val="24"/>
          <w:szCs w:val="24"/>
          <w:lang w:val="en-GB"/>
        </w:rPr>
        <w:t>AB</w:t>
      </w:r>
      <w:r w:rsidR="000F52BB">
        <w:rPr>
          <w:rFonts w:ascii="Arial" w:hAnsi="Arial" w:cs="Arial"/>
          <w:sz w:val="24"/>
          <w:szCs w:val="24"/>
          <w:lang w:val="en-GB"/>
        </w:rPr>
        <w:t xml:space="preserve"> joined them and handed a glass of wine to Jessica.  </w:t>
      </w:r>
      <w:r w:rsidR="00D879C5">
        <w:rPr>
          <w:rFonts w:ascii="Arial" w:hAnsi="Arial" w:cs="Arial"/>
          <w:sz w:val="24"/>
          <w:szCs w:val="24"/>
          <w:lang w:val="en-GB"/>
        </w:rPr>
        <w:t>T</w:t>
      </w:r>
      <w:r w:rsidR="000F52BB">
        <w:rPr>
          <w:rFonts w:ascii="Arial" w:hAnsi="Arial" w:cs="Arial"/>
          <w:sz w:val="24"/>
          <w:szCs w:val="24"/>
          <w:lang w:val="en-GB"/>
        </w:rPr>
        <w:t>hey</w:t>
      </w:r>
      <w:r w:rsidR="00D879C5">
        <w:rPr>
          <w:rFonts w:ascii="Arial" w:hAnsi="Arial" w:cs="Arial"/>
          <w:sz w:val="24"/>
          <w:szCs w:val="24"/>
          <w:lang w:val="en-GB"/>
        </w:rPr>
        <w:t xml:space="preserve"> continue to </w:t>
      </w:r>
      <w:r w:rsidR="000F52BB">
        <w:rPr>
          <w:rFonts w:ascii="Arial" w:hAnsi="Arial" w:cs="Arial"/>
          <w:sz w:val="24"/>
          <w:szCs w:val="24"/>
          <w:lang w:val="en-GB"/>
        </w:rPr>
        <w:t>chat amongst themselves</w:t>
      </w:r>
      <w:r w:rsidR="00D879C5">
        <w:rPr>
          <w:rFonts w:ascii="Arial" w:hAnsi="Arial" w:cs="Arial"/>
          <w:sz w:val="24"/>
          <w:szCs w:val="24"/>
          <w:lang w:val="en-GB"/>
        </w:rPr>
        <w:t xml:space="preserve">.  In the meantime </w:t>
      </w:r>
      <w:r w:rsidR="000F52BB">
        <w:rPr>
          <w:rFonts w:ascii="Arial" w:hAnsi="Arial" w:cs="Arial"/>
          <w:sz w:val="24"/>
          <w:szCs w:val="24"/>
          <w:lang w:val="en-GB"/>
        </w:rPr>
        <w:t xml:space="preserve">the teacher came and requested his glass </w:t>
      </w:r>
      <w:r w:rsidR="00D879C5">
        <w:rPr>
          <w:rFonts w:ascii="Arial" w:hAnsi="Arial" w:cs="Arial"/>
          <w:sz w:val="24"/>
          <w:szCs w:val="24"/>
          <w:lang w:val="en-GB"/>
        </w:rPr>
        <w:t xml:space="preserve">because </w:t>
      </w:r>
      <w:r w:rsidR="000F52BB">
        <w:rPr>
          <w:rFonts w:ascii="Arial" w:hAnsi="Arial" w:cs="Arial"/>
          <w:sz w:val="24"/>
          <w:szCs w:val="24"/>
          <w:lang w:val="en-GB"/>
        </w:rPr>
        <w:t xml:space="preserve">he wanted to go home.  The glass was </w:t>
      </w:r>
      <w:r w:rsidR="006F602D">
        <w:rPr>
          <w:rFonts w:ascii="Arial" w:hAnsi="Arial" w:cs="Arial"/>
          <w:sz w:val="24"/>
          <w:szCs w:val="24"/>
          <w:lang w:val="en-GB"/>
        </w:rPr>
        <w:t>returned</w:t>
      </w:r>
      <w:r w:rsidR="000F52BB">
        <w:rPr>
          <w:rFonts w:ascii="Arial" w:hAnsi="Arial" w:cs="Arial"/>
          <w:sz w:val="24"/>
          <w:szCs w:val="24"/>
          <w:lang w:val="en-GB"/>
        </w:rPr>
        <w:t xml:space="preserve"> to him.</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8</w:t>
      </w:r>
      <w:r>
        <w:rPr>
          <w:rFonts w:ascii="Arial" w:hAnsi="Arial" w:cs="Arial"/>
          <w:sz w:val="24"/>
          <w:szCs w:val="24"/>
          <w:lang w:val="en-GB"/>
        </w:rPr>
        <w:t>]</w:t>
      </w:r>
      <w:r w:rsidR="000F52BB">
        <w:rPr>
          <w:rFonts w:ascii="Arial" w:hAnsi="Arial" w:cs="Arial"/>
          <w:sz w:val="24"/>
          <w:szCs w:val="24"/>
          <w:lang w:val="en-GB"/>
        </w:rPr>
        <w:tab/>
        <w:t>Jessica again started to vomit</w:t>
      </w:r>
      <w:r w:rsidR="006F602D">
        <w:rPr>
          <w:rFonts w:ascii="Arial" w:hAnsi="Arial" w:cs="Arial"/>
          <w:sz w:val="24"/>
          <w:szCs w:val="24"/>
          <w:lang w:val="en-GB"/>
        </w:rPr>
        <w:t xml:space="preserve"> as t</w:t>
      </w:r>
      <w:r w:rsidR="000F52BB">
        <w:rPr>
          <w:rFonts w:ascii="Arial" w:hAnsi="Arial" w:cs="Arial"/>
          <w:sz w:val="24"/>
          <w:szCs w:val="24"/>
          <w:lang w:val="en-GB"/>
        </w:rPr>
        <w:t xml:space="preserve">he deceased sat on the ground </w:t>
      </w:r>
      <w:r w:rsidR="00D879C5">
        <w:rPr>
          <w:rFonts w:ascii="Arial" w:hAnsi="Arial" w:cs="Arial"/>
          <w:sz w:val="24"/>
          <w:szCs w:val="24"/>
          <w:lang w:val="en-GB"/>
        </w:rPr>
        <w:t xml:space="preserve">and asked </w:t>
      </w:r>
      <w:r w:rsidR="000F52BB">
        <w:rPr>
          <w:rFonts w:ascii="Arial" w:hAnsi="Arial" w:cs="Arial"/>
          <w:sz w:val="24"/>
          <w:szCs w:val="24"/>
          <w:lang w:val="en-GB"/>
        </w:rPr>
        <w:t>to</w:t>
      </w:r>
      <w:r w:rsidR="00D879C5">
        <w:rPr>
          <w:rFonts w:ascii="Arial" w:hAnsi="Arial" w:cs="Arial"/>
          <w:sz w:val="24"/>
          <w:szCs w:val="24"/>
          <w:lang w:val="en-GB"/>
        </w:rPr>
        <w:t xml:space="preserve"> be </w:t>
      </w:r>
      <w:r w:rsidR="000F52BB">
        <w:rPr>
          <w:rFonts w:ascii="Arial" w:hAnsi="Arial" w:cs="Arial"/>
          <w:sz w:val="24"/>
          <w:szCs w:val="24"/>
          <w:lang w:val="en-GB"/>
        </w:rPr>
        <w:t>escort</w:t>
      </w:r>
      <w:r w:rsidR="00D879C5">
        <w:rPr>
          <w:rFonts w:ascii="Arial" w:hAnsi="Arial" w:cs="Arial"/>
          <w:sz w:val="24"/>
          <w:szCs w:val="24"/>
          <w:lang w:val="en-GB"/>
        </w:rPr>
        <w:t>ed</w:t>
      </w:r>
      <w:r w:rsidR="00C50ECD">
        <w:rPr>
          <w:rFonts w:ascii="Arial" w:hAnsi="Arial" w:cs="Arial"/>
          <w:sz w:val="24"/>
          <w:szCs w:val="24"/>
          <w:lang w:val="en-GB"/>
        </w:rPr>
        <w:t xml:space="preserve"> home.  AB</w:t>
      </w:r>
      <w:r w:rsidR="000F52BB">
        <w:rPr>
          <w:rFonts w:ascii="Arial" w:hAnsi="Arial" w:cs="Arial"/>
          <w:sz w:val="24"/>
          <w:szCs w:val="24"/>
          <w:lang w:val="en-GB"/>
        </w:rPr>
        <w:t xml:space="preserve"> suggested that she and the deceased </w:t>
      </w:r>
      <w:r w:rsidR="00953587">
        <w:rPr>
          <w:rFonts w:ascii="Arial" w:hAnsi="Arial" w:cs="Arial"/>
          <w:sz w:val="24"/>
          <w:szCs w:val="24"/>
          <w:lang w:val="en-GB"/>
        </w:rPr>
        <w:t xml:space="preserve">should </w:t>
      </w:r>
      <w:r w:rsidR="000F52BB">
        <w:rPr>
          <w:rFonts w:ascii="Arial" w:hAnsi="Arial" w:cs="Arial"/>
          <w:sz w:val="24"/>
          <w:szCs w:val="24"/>
          <w:lang w:val="en-GB"/>
        </w:rPr>
        <w:t>go together because Jessica was not residing far from the club</w:t>
      </w:r>
      <w:r w:rsidR="00D879C5">
        <w:rPr>
          <w:rFonts w:ascii="Arial" w:hAnsi="Arial" w:cs="Arial"/>
          <w:sz w:val="24"/>
          <w:szCs w:val="24"/>
          <w:lang w:val="en-GB"/>
        </w:rPr>
        <w:t>.</w:t>
      </w:r>
      <w:r w:rsidR="00C50ECD">
        <w:rPr>
          <w:rFonts w:ascii="Arial" w:hAnsi="Arial" w:cs="Arial"/>
          <w:sz w:val="24"/>
          <w:szCs w:val="24"/>
          <w:lang w:val="en-GB"/>
        </w:rPr>
        <w:t xml:space="preserve">  AB</w:t>
      </w:r>
      <w:r w:rsidR="000F52BB">
        <w:rPr>
          <w:rFonts w:ascii="Arial" w:hAnsi="Arial" w:cs="Arial"/>
          <w:sz w:val="24"/>
          <w:szCs w:val="24"/>
          <w:lang w:val="en-GB"/>
        </w:rPr>
        <w:t xml:space="preserve"> pulled the dec</w:t>
      </w:r>
      <w:r w:rsidR="000901AD">
        <w:rPr>
          <w:rFonts w:ascii="Arial" w:hAnsi="Arial" w:cs="Arial"/>
          <w:sz w:val="24"/>
          <w:szCs w:val="24"/>
          <w:lang w:val="en-GB"/>
        </w:rPr>
        <w:t>eased and they left together.  As they left t</w:t>
      </w:r>
      <w:r w:rsidR="000F52BB">
        <w:rPr>
          <w:rFonts w:ascii="Arial" w:hAnsi="Arial" w:cs="Arial"/>
          <w:sz w:val="24"/>
          <w:szCs w:val="24"/>
          <w:lang w:val="en-GB"/>
        </w:rPr>
        <w:t xml:space="preserve">he deceased </w:t>
      </w:r>
      <w:r w:rsidR="006F602D">
        <w:rPr>
          <w:rFonts w:ascii="Arial" w:hAnsi="Arial" w:cs="Arial"/>
          <w:sz w:val="24"/>
          <w:szCs w:val="24"/>
          <w:lang w:val="en-GB"/>
        </w:rPr>
        <w:t xml:space="preserve">struggled </w:t>
      </w:r>
      <w:r w:rsidR="00D879C5">
        <w:rPr>
          <w:rFonts w:ascii="Arial" w:hAnsi="Arial" w:cs="Arial"/>
          <w:sz w:val="24"/>
          <w:szCs w:val="24"/>
          <w:lang w:val="en-GB"/>
        </w:rPr>
        <w:t xml:space="preserve">to </w:t>
      </w:r>
      <w:r w:rsidR="000F52BB">
        <w:rPr>
          <w:rFonts w:ascii="Arial" w:hAnsi="Arial" w:cs="Arial"/>
          <w:sz w:val="24"/>
          <w:szCs w:val="24"/>
          <w:lang w:val="en-GB"/>
        </w:rPr>
        <w:t>walk because she was dr</w:t>
      </w:r>
      <w:r w:rsidR="00D879C5">
        <w:rPr>
          <w:rFonts w:ascii="Arial" w:hAnsi="Arial" w:cs="Arial"/>
          <w:sz w:val="24"/>
          <w:szCs w:val="24"/>
          <w:lang w:val="en-GB"/>
        </w:rPr>
        <w:t>u</w:t>
      </w:r>
      <w:r w:rsidR="000F52BB">
        <w:rPr>
          <w:rFonts w:ascii="Arial" w:hAnsi="Arial" w:cs="Arial"/>
          <w:sz w:val="24"/>
          <w:szCs w:val="24"/>
          <w:lang w:val="en-GB"/>
        </w:rPr>
        <w:t xml:space="preserve">nk.  Jessica </w:t>
      </w:r>
      <w:r w:rsidR="000901AD">
        <w:rPr>
          <w:rFonts w:ascii="Arial" w:hAnsi="Arial" w:cs="Arial"/>
          <w:sz w:val="24"/>
          <w:szCs w:val="24"/>
          <w:lang w:val="en-GB"/>
        </w:rPr>
        <w:t xml:space="preserve">entered </w:t>
      </w:r>
      <w:r w:rsidR="000F52BB">
        <w:rPr>
          <w:rFonts w:ascii="Arial" w:hAnsi="Arial" w:cs="Arial"/>
          <w:sz w:val="24"/>
          <w:szCs w:val="24"/>
          <w:lang w:val="en-GB"/>
        </w:rPr>
        <w:t>into the club.  That was about 11 o’clock in the evening.</w:t>
      </w:r>
      <w:r w:rsidR="00374494">
        <w:rPr>
          <w:rFonts w:ascii="Arial" w:hAnsi="Arial" w:cs="Arial"/>
          <w:sz w:val="24"/>
          <w:szCs w:val="24"/>
          <w:lang w:val="en-GB"/>
        </w:rPr>
        <w:t xml:space="preserve">  </w:t>
      </w:r>
      <w:r w:rsidR="006F602D">
        <w:rPr>
          <w:rFonts w:ascii="Arial" w:hAnsi="Arial" w:cs="Arial"/>
          <w:sz w:val="24"/>
          <w:szCs w:val="24"/>
          <w:lang w:val="en-GB"/>
        </w:rPr>
        <w:t>S</w:t>
      </w:r>
      <w:r w:rsidR="00374494">
        <w:rPr>
          <w:rFonts w:ascii="Arial" w:hAnsi="Arial" w:cs="Arial"/>
          <w:sz w:val="24"/>
          <w:szCs w:val="24"/>
          <w:lang w:val="en-GB"/>
        </w:rPr>
        <w:t>he</w:t>
      </w:r>
      <w:r w:rsidR="006F602D">
        <w:rPr>
          <w:rFonts w:ascii="Arial" w:hAnsi="Arial" w:cs="Arial"/>
          <w:sz w:val="24"/>
          <w:szCs w:val="24"/>
          <w:lang w:val="en-GB"/>
        </w:rPr>
        <w:t xml:space="preserve"> did not see the </w:t>
      </w:r>
      <w:r w:rsidR="00374494">
        <w:rPr>
          <w:rFonts w:ascii="Arial" w:hAnsi="Arial" w:cs="Arial"/>
          <w:sz w:val="24"/>
          <w:szCs w:val="24"/>
          <w:lang w:val="en-GB"/>
        </w:rPr>
        <w:t xml:space="preserve">accused </w:t>
      </w:r>
      <w:r w:rsidR="006F602D">
        <w:rPr>
          <w:rFonts w:ascii="Arial" w:hAnsi="Arial" w:cs="Arial"/>
          <w:sz w:val="24"/>
          <w:szCs w:val="24"/>
          <w:lang w:val="en-GB"/>
        </w:rPr>
        <w:t>a</w:t>
      </w:r>
      <w:r w:rsidR="00D879C5">
        <w:rPr>
          <w:rFonts w:ascii="Arial" w:hAnsi="Arial" w:cs="Arial"/>
          <w:sz w:val="24"/>
          <w:szCs w:val="24"/>
          <w:lang w:val="en-GB"/>
        </w:rPr>
        <w:t xml:space="preserve">t </w:t>
      </w:r>
      <w:r w:rsidR="00374494">
        <w:rPr>
          <w:rFonts w:ascii="Arial" w:hAnsi="Arial" w:cs="Arial"/>
          <w:sz w:val="24"/>
          <w:szCs w:val="24"/>
          <w:lang w:val="en-GB"/>
        </w:rPr>
        <w:t xml:space="preserve">any of the bars they visited during the night of the 19 October 2016.  </w:t>
      </w:r>
      <w:r w:rsidR="00D879C5">
        <w:rPr>
          <w:rFonts w:ascii="Arial" w:hAnsi="Arial" w:cs="Arial"/>
          <w:sz w:val="24"/>
          <w:szCs w:val="24"/>
          <w:lang w:val="en-GB"/>
        </w:rPr>
        <w:t>A</w:t>
      </w:r>
      <w:r w:rsidR="003146A9">
        <w:rPr>
          <w:rFonts w:ascii="Arial" w:hAnsi="Arial" w:cs="Arial"/>
          <w:sz w:val="24"/>
          <w:szCs w:val="24"/>
          <w:lang w:val="en-GB"/>
        </w:rPr>
        <w:t>ccused and the deceased use to reside</w:t>
      </w:r>
      <w:r w:rsidR="00374494">
        <w:rPr>
          <w:rFonts w:ascii="Arial" w:hAnsi="Arial" w:cs="Arial"/>
          <w:sz w:val="24"/>
          <w:szCs w:val="24"/>
          <w:lang w:val="en-GB"/>
        </w:rPr>
        <w:t xml:space="preserve"> in the same neighbourhood.</w:t>
      </w:r>
    </w:p>
    <w:p w:rsidR="00A60C0B" w:rsidRDefault="00A60C0B" w:rsidP="00A316C4">
      <w:pPr>
        <w:tabs>
          <w:tab w:val="left" w:pos="720"/>
          <w:tab w:val="left" w:pos="810"/>
        </w:tabs>
        <w:spacing w:after="0" w:line="360" w:lineRule="auto"/>
        <w:jc w:val="both"/>
        <w:rPr>
          <w:rFonts w:ascii="Arial" w:hAnsi="Arial" w:cs="Arial"/>
          <w:sz w:val="24"/>
          <w:szCs w:val="24"/>
          <w:lang w:val="en-GB"/>
        </w:rPr>
      </w:pPr>
    </w:p>
    <w:p w:rsidR="00386FFB" w:rsidRDefault="00995B37"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[19</w:t>
      </w:r>
      <w:r w:rsidR="00A316C4">
        <w:rPr>
          <w:rFonts w:ascii="Arial" w:hAnsi="Arial" w:cs="Arial"/>
          <w:sz w:val="24"/>
          <w:szCs w:val="24"/>
          <w:lang w:val="en-GB"/>
        </w:rPr>
        <w:t>]</w:t>
      </w:r>
      <w:r w:rsidR="00374494">
        <w:rPr>
          <w:rFonts w:ascii="Arial" w:hAnsi="Arial" w:cs="Arial"/>
          <w:sz w:val="24"/>
          <w:szCs w:val="24"/>
          <w:lang w:val="en-GB"/>
        </w:rPr>
        <w:tab/>
        <w:t>In</w:t>
      </w:r>
      <w:r w:rsidR="00BC4DD4">
        <w:rPr>
          <w:rFonts w:ascii="Arial" w:hAnsi="Arial" w:cs="Arial"/>
          <w:sz w:val="24"/>
          <w:szCs w:val="24"/>
          <w:lang w:val="en-GB"/>
        </w:rPr>
        <w:t xml:space="preserve"> cross-examination the witness</w:t>
      </w:r>
      <w:r w:rsidR="00374494">
        <w:rPr>
          <w:rFonts w:ascii="Arial" w:hAnsi="Arial" w:cs="Arial"/>
          <w:sz w:val="24"/>
          <w:szCs w:val="24"/>
          <w:lang w:val="en-GB"/>
        </w:rPr>
        <w:t xml:space="preserve"> conceded that she was drunk but was still in a position to know what was going on around </w:t>
      </w:r>
      <w:r w:rsidR="00BC4DD4">
        <w:rPr>
          <w:rFonts w:ascii="Arial" w:hAnsi="Arial" w:cs="Arial"/>
          <w:sz w:val="24"/>
          <w:szCs w:val="24"/>
          <w:lang w:val="en-GB"/>
        </w:rPr>
        <w:t xml:space="preserve">her </w:t>
      </w:r>
      <w:r w:rsidR="006F602D">
        <w:rPr>
          <w:rFonts w:ascii="Arial" w:hAnsi="Arial" w:cs="Arial"/>
          <w:sz w:val="24"/>
          <w:szCs w:val="24"/>
          <w:lang w:val="en-GB"/>
        </w:rPr>
        <w:t>during</w:t>
      </w:r>
      <w:r w:rsidR="00374494">
        <w:rPr>
          <w:rFonts w:ascii="Arial" w:hAnsi="Arial" w:cs="Arial"/>
          <w:sz w:val="24"/>
          <w:szCs w:val="24"/>
          <w:lang w:val="en-GB"/>
        </w:rPr>
        <w:t xml:space="preserve"> that night.  She could however not tell what happened to the deceased, whom she met and under what circumstances she died. </w:t>
      </w:r>
    </w:p>
    <w:p w:rsidR="00F87229" w:rsidRDefault="00F87229" w:rsidP="008B1A04">
      <w:pPr>
        <w:tabs>
          <w:tab w:val="left" w:pos="720"/>
          <w:tab w:val="left" w:pos="810"/>
        </w:tabs>
        <w:spacing w:after="0" w:line="360" w:lineRule="auto"/>
        <w:jc w:val="both"/>
        <w:rPr>
          <w:rFonts w:ascii="Arial" w:hAnsi="Arial" w:cs="Arial"/>
          <w:sz w:val="24"/>
          <w:szCs w:val="24"/>
          <w:lang w:val="en-GB"/>
        </w:rPr>
      </w:pPr>
    </w:p>
    <w:p w:rsidR="00811D8C" w:rsidRPr="00D57FBA" w:rsidRDefault="00F87229" w:rsidP="000016B1">
      <w:pPr>
        <w:tabs>
          <w:tab w:val="left" w:pos="720"/>
          <w:tab w:val="left" w:pos="810"/>
        </w:tabs>
        <w:spacing w:after="0" w:line="360" w:lineRule="auto"/>
        <w:jc w:val="both"/>
        <w:rPr>
          <w:rFonts w:ascii="Arial" w:hAnsi="Arial" w:cs="Arial"/>
          <w:sz w:val="24"/>
          <w:szCs w:val="24"/>
          <w:u w:val="single"/>
          <w:lang w:val="en-GB"/>
        </w:rPr>
      </w:pPr>
      <w:r>
        <w:rPr>
          <w:rFonts w:ascii="Arial" w:hAnsi="Arial" w:cs="Arial"/>
          <w:sz w:val="24"/>
          <w:szCs w:val="24"/>
          <w:lang w:val="en-GB"/>
        </w:rPr>
        <w:t>[20]</w:t>
      </w:r>
      <w:r w:rsidR="00374494">
        <w:rPr>
          <w:rFonts w:ascii="Arial" w:hAnsi="Arial" w:cs="Arial"/>
          <w:sz w:val="24"/>
          <w:szCs w:val="24"/>
          <w:lang w:val="en-GB"/>
        </w:rPr>
        <w:tab/>
        <w:t>Mr Po</w:t>
      </w:r>
      <w:r w:rsidR="0024611E">
        <w:rPr>
          <w:rFonts w:ascii="Arial" w:hAnsi="Arial" w:cs="Arial"/>
          <w:sz w:val="24"/>
          <w:szCs w:val="24"/>
          <w:lang w:val="en-GB"/>
        </w:rPr>
        <w:t>u</w:t>
      </w:r>
      <w:r w:rsidR="00C50ECD">
        <w:rPr>
          <w:rFonts w:ascii="Arial" w:hAnsi="Arial" w:cs="Arial"/>
          <w:sz w:val="24"/>
          <w:szCs w:val="24"/>
          <w:lang w:val="en-GB"/>
        </w:rPr>
        <w:t>lton Beukes:</w:t>
      </w:r>
      <w:r w:rsidR="00447782">
        <w:rPr>
          <w:rFonts w:ascii="Arial" w:hAnsi="Arial" w:cs="Arial"/>
          <w:sz w:val="24"/>
          <w:szCs w:val="24"/>
          <w:lang w:val="en-GB"/>
        </w:rPr>
        <w:t xml:space="preserve"> He is </w:t>
      </w:r>
      <w:r w:rsidR="00374494">
        <w:rPr>
          <w:rFonts w:ascii="Arial" w:hAnsi="Arial" w:cs="Arial"/>
          <w:sz w:val="24"/>
          <w:szCs w:val="24"/>
          <w:lang w:val="en-GB"/>
        </w:rPr>
        <w:t>a police officer stationed at Mariental Police</w:t>
      </w:r>
      <w:r w:rsidR="00447782">
        <w:rPr>
          <w:rFonts w:ascii="Arial" w:hAnsi="Arial" w:cs="Arial"/>
          <w:sz w:val="24"/>
          <w:szCs w:val="24"/>
          <w:lang w:val="en-GB"/>
        </w:rPr>
        <w:t xml:space="preserve"> Station charge office</w:t>
      </w:r>
      <w:r w:rsidR="00374494">
        <w:rPr>
          <w:rFonts w:ascii="Arial" w:hAnsi="Arial" w:cs="Arial"/>
          <w:sz w:val="24"/>
          <w:szCs w:val="24"/>
          <w:lang w:val="en-GB"/>
        </w:rPr>
        <w:t xml:space="preserve">.  He had </w:t>
      </w:r>
      <w:r w:rsidR="00BC4DD4">
        <w:rPr>
          <w:rFonts w:ascii="Arial" w:hAnsi="Arial" w:cs="Arial"/>
          <w:sz w:val="24"/>
          <w:szCs w:val="24"/>
          <w:lang w:val="en-GB"/>
        </w:rPr>
        <w:t xml:space="preserve">previously </w:t>
      </w:r>
      <w:r w:rsidR="00374494">
        <w:rPr>
          <w:rFonts w:ascii="Arial" w:hAnsi="Arial" w:cs="Arial"/>
          <w:sz w:val="24"/>
          <w:szCs w:val="24"/>
          <w:lang w:val="en-GB"/>
        </w:rPr>
        <w:t xml:space="preserve">seen the accused at the holding cells </w:t>
      </w:r>
      <w:r w:rsidR="006F602D">
        <w:rPr>
          <w:rFonts w:ascii="Arial" w:hAnsi="Arial" w:cs="Arial"/>
          <w:sz w:val="24"/>
          <w:szCs w:val="24"/>
          <w:lang w:val="en-GB"/>
        </w:rPr>
        <w:t xml:space="preserve">whilst in police </w:t>
      </w:r>
      <w:r w:rsidR="00C50ECD">
        <w:rPr>
          <w:rFonts w:ascii="Arial" w:hAnsi="Arial" w:cs="Arial"/>
          <w:sz w:val="24"/>
          <w:szCs w:val="24"/>
          <w:lang w:val="en-GB"/>
        </w:rPr>
        <w:lastRenderedPageBreak/>
        <w:t xml:space="preserve">custody. </w:t>
      </w:r>
      <w:r w:rsidR="006F602D">
        <w:rPr>
          <w:rFonts w:ascii="Arial" w:hAnsi="Arial" w:cs="Arial"/>
          <w:sz w:val="24"/>
          <w:szCs w:val="24"/>
          <w:lang w:val="en-GB"/>
        </w:rPr>
        <w:t>On</w:t>
      </w:r>
      <w:r w:rsidR="00374494">
        <w:rPr>
          <w:rFonts w:ascii="Arial" w:hAnsi="Arial" w:cs="Arial"/>
          <w:sz w:val="24"/>
          <w:szCs w:val="24"/>
          <w:lang w:val="en-GB"/>
        </w:rPr>
        <w:t xml:space="preserve"> the 21 October 2016 he reported for duty at 5 am.  He </w:t>
      </w:r>
      <w:r w:rsidR="00697FF7">
        <w:rPr>
          <w:rFonts w:ascii="Arial" w:hAnsi="Arial" w:cs="Arial"/>
          <w:sz w:val="24"/>
          <w:szCs w:val="24"/>
          <w:lang w:val="en-GB"/>
        </w:rPr>
        <w:t xml:space="preserve">was approached by a school boy who </w:t>
      </w:r>
      <w:r w:rsidR="00374494">
        <w:rPr>
          <w:rFonts w:ascii="Arial" w:hAnsi="Arial" w:cs="Arial"/>
          <w:sz w:val="24"/>
          <w:szCs w:val="24"/>
          <w:lang w:val="en-GB"/>
        </w:rPr>
        <w:t xml:space="preserve">appeared to be traumatised.  The boy related to him about a female person that appeared either dead or severely injured behind Mariental School </w:t>
      </w:r>
      <w:r w:rsidR="00697FF7">
        <w:rPr>
          <w:rFonts w:ascii="Arial" w:hAnsi="Arial" w:cs="Arial"/>
          <w:sz w:val="24"/>
          <w:szCs w:val="24"/>
          <w:lang w:val="en-GB"/>
        </w:rPr>
        <w:t>near</w:t>
      </w:r>
      <w:r w:rsidR="00374494">
        <w:rPr>
          <w:rFonts w:ascii="Arial" w:hAnsi="Arial" w:cs="Arial"/>
          <w:sz w:val="24"/>
          <w:szCs w:val="24"/>
          <w:lang w:val="en-GB"/>
        </w:rPr>
        <w:t xml:space="preserve"> the grave yard.  He immediately arranged with other member</w:t>
      </w:r>
      <w:r w:rsidR="006F602D">
        <w:rPr>
          <w:rFonts w:ascii="Arial" w:hAnsi="Arial" w:cs="Arial"/>
          <w:sz w:val="24"/>
          <w:szCs w:val="24"/>
          <w:lang w:val="en-GB"/>
        </w:rPr>
        <w:t>s</w:t>
      </w:r>
      <w:r w:rsidR="00374494">
        <w:rPr>
          <w:rFonts w:ascii="Arial" w:hAnsi="Arial" w:cs="Arial"/>
          <w:sz w:val="24"/>
          <w:szCs w:val="24"/>
          <w:lang w:val="en-GB"/>
        </w:rPr>
        <w:t xml:space="preserve"> and </w:t>
      </w:r>
      <w:r w:rsidR="006F602D">
        <w:rPr>
          <w:rFonts w:ascii="Arial" w:hAnsi="Arial" w:cs="Arial"/>
          <w:sz w:val="24"/>
          <w:szCs w:val="24"/>
          <w:lang w:val="en-GB"/>
        </w:rPr>
        <w:t xml:space="preserve">visited </w:t>
      </w:r>
      <w:r w:rsidR="00374494">
        <w:rPr>
          <w:rFonts w:ascii="Arial" w:hAnsi="Arial" w:cs="Arial"/>
          <w:sz w:val="24"/>
          <w:szCs w:val="24"/>
          <w:lang w:val="en-GB"/>
        </w:rPr>
        <w:t xml:space="preserve">the alleged crime scene.  After making observations, Serious Crime Unit was called in. </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D31C1E" w:rsidRDefault="00F87229"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A316C4">
        <w:rPr>
          <w:rFonts w:ascii="Arial" w:hAnsi="Arial" w:cs="Arial"/>
          <w:sz w:val="24"/>
          <w:szCs w:val="24"/>
          <w:lang w:val="en-GB"/>
        </w:rPr>
        <w:t>]</w:t>
      </w:r>
      <w:r w:rsidR="00374494">
        <w:rPr>
          <w:rFonts w:ascii="Arial" w:hAnsi="Arial" w:cs="Arial"/>
          <w:sz w:val="24"/>
          <w:szCs w:val="24"/>
          <w:lang w:val="en-GB"/>
        </w:rPr>
        <w:tab/>
        <w:t>The first observation he made was that the person was bleeding from the nose, and</w:t>
      </w:r>
      <w:r w:rsidR="000C34E8">
        <w:rPr>
          <w:rFonts w:ascii="Arial" w:hAnsi="Arial" w:cs="Arial"/>
          <w:sz w:val="24"/>
          <w:szCs w:val="24"/>
          <w:lang w:val="en-GB"/>
        </w:rPr>
        <w:t xml:space="preserve"> was badly bruised in the face.  H</w:t>
      </w:r>
      <w:r w:rsidR="00374494">
        <w:rPr>
          <w:rFonts w:ascii="Arial" w:hAnsi="Arial" w:cs="Arial"/>
          <w:sz w:val="24"/>
          <w:szCs w:val="24"/>
          <w:lang w:val="en-GB"/>
        </w:rPr>
        <w:t>er neck was also badly bruised.  She ha</w:t>
      </w:r>
      <w:r w:rsidR="000C34E8">
        <w:rPr>
          <w:rFonts w:ascii="Arial" w:hAnsi="Arial" w:cs="Arial"/>
          <w:sz w:val="24"/>
          <w:szCs w:val="24"/>
          <w:lang w:val="en-GB"/>
        </w:rPr>
        <w:t>d</w:t>
      </w:r>
      <w:r w:rsidR="00374494">
        <w:rPr>
          <w:rFonts w:ascii="Arial" w:hAnsi="Arial" w:cs="Arial"/>
          <w:sz w:val="24"/>
          <w:szCs w:val="24"/>
          <w:lang w:val="en-GB"/>
        </w:rPr>
        <w:t xml:space="preserve"> grass in her hair</w:t>
      </w:r>
      <w:r w:rsidR="00447782">
        <w:rPr>
          <w:rFonts w:ascii="Arial" w:hAnsi="Arial" w:cs="Arial"/>
          <w:sz w:val="24"/>
          <w:szCs w:val="24"/>
          <w:lang w:val="en-GB"/>
        </w:rPr>
        <w:t>.  T</w:t>
      </w:r>
      <w:r w:rsidR="00374494">
        <w:rPr>
          <w:rFonts w:ascii="Arial" w:hAnsi="Arial" w:cs="Arial"/>
          <w:sz w:val="24"/>
          <w:szCs w:val="24"/>
          <w:lang w:val="en-GB"/>
        </w:rPr>
        <w:t>he surrounding</w:t>
      </w:r>
      <w:r w:rsidR="000C34E8">
        <w:rPr>
          <w:rFonts w:ascii="Arial" w:hAnsi="Arial" w:cs="Arial"/>
          <w:sz w:val="24"/>
          <w:szCs w:val="24"/>
          <w:lang w:val="en-GB"/>
        </w:rPr>
        <w:t>s</w:t>
      </w:r>
      <w:r w:rsidR="00374494">
        <w:rPr>
          <w:rFonts w:ascii="Arial" w:hAnsi="Arial" w:cs="Arial"/>
          <w:sz w:val="24"/>
          <w:szCs w:val="24"/>
          <w:lang w:val="en-GB"/>
        </w:rPr>
        <w:t xml:space="preserve"> where she lay appeared to have been cleaned</w:t>
      </w:r>
      <w:r w:rsidR="000C34E8">
        <w:rPr>
          <w:rFonts w:ascii="Arial" w:hAnsi="Arial" w:cs="Arial"/>
          <w:sz w:val="24"/>
          <w:szCs w:val="24"/>
          <w:lang w:val="en-GB"/>
        </w:rPr>
        <w:t>.  S</w:t>
      </w:r>
      <w:r w:rsidR="00374494">
        <w:rPr>
          <w:rFonts w:ascii="Arial" w:hAnsi="Arial" w:cs="Arial"/>
          <w:sz w:val="24"/>
          <w:szCs w:val="24"/>
          <w:lang w:val="en-GB"/>
        </w:rPr>
        <w:t xml:space="preserve">and appeared to have been </w:t>
      </w:r>
      <w:r w:rsidR="000C34E8">
        <w:rPr>
          <w:rFonts w:ascii="Arial" w:hAnsi="Arial" w:cs="Arial"/>
          <w:sz w:val="24"/>
          <w:szCs w:val="24"/>
          <w:lang w:val="en-GB"/>
        </w:rPr>
        <w:t xml:space="preserve">tempered with </w:t>
      </w:r>
      <w:r w:rsidR="00374494">
        <w:rPr>
          <w:rFonts w:ascii="Arial" w:hAnsi="Arial" w:cs="Arial"/>
          <w:sz w:val="24"/>
          <w:szCs w:val="24"/>
          <w:lang w:val="en-GB"/>
        </w:rPr>
        <w:t xml:space="preserve">around </w:t>
      </w:r>
      <w:r w:rsidR="000C34E8">
        <w:rPr>
          <w:rFonts w:ascii="Arial" w:hAnsi="Arial" w:cs="Arial"/>
          <w:sz w:val="24"/>
          <w:szCs w:val="24"/>
          <w:lang w:val="en-GB"/>
        </w:rPr>
        <w:t>the body</w:t>
      </w:r>
      <w:r w:rsidR="00374494">
        <w:rPr>
          <w:rFonts w:ascii="Arial" w:hAnsi="Arial" w:cs="Arial"/>
          <w:sz w:val="24"/>
          <w:szCs w:val="24"/>
          <w:lang w:val="en-GB"/>
        </w:rPr>
        <w:t xml:space="preserve">, </w:t>
      </w:r>
      <w:r w:rsidR="006F602D">
        <w:rPr>
          <w:rFonts w:ascii="Arial" w:hAnsi="Arial" w:cs="Arial"/>
          <w:sz w:val="24"/>
          <w:szCs w:val="24"/>
          <w:lang w:val="en-GB"/>
        </w:rPr>
        <w:t xml:space="preserve">which made it difficult to see </w:t>
      </w:r>
      <w:r w:rsidR="00374494">
        <w:rPr>
          <w:rFonts w:ascii="Arial" w:hAnsi="Arial" w:cs="Arial"/>
          <w:sz w:val="24"/>
          <w:szCs w:val="24"/>
          <w:lang w:val="en-GB"/>
        </w:rPr>
        <w:t>foot prints</w:t>
      </w:r>
      <w:r w:rsidR="000C34E8">
        <w:rPr>
          <w:rFonts w:ascii="Arial" w:hAnsi="Arial" w:cs="Arial"/>
          <w:sz w:val="24"/>
          <w:szCs w:val="24"/>
          <w:lang w:val="en-GB"/>
        </w:rPr>
        <w:t>.  O</w:t>
      </w:r>
      <w:r w:rsidR="00374494">
        <w:rPr>
          <w:rFonts w:ascii="Arial" w:hAnsi="Arial" w:cs="Arial"/>
          <w:sz w:val="24"/>
          <w:szCs w:val="24"/>
          <w:lang w:val="en-GB"/>
        </w:rPr>
        <w:t xml:space="preserve">ne could </w:t>
      </w:r>
      <w:r w:rsidR="006F602D">
        <w:rPr>
          <w:rFonts w:ascii="Arial" w:hAnsi="Arial" w:cs="Arial"/>
          <w:sz w:val="24"/>
          <w:szCs w:val="24"/>
          <w:lang w:val="en-GB"/>
        </w:rPr>
        <w:t xml:space="preserve">however </w:t>
      </w:r>
      <w:r w:rsidR="00374494">
        <w:rPr>
          <w:rFonts w:ascii="Arial" w:hAnsi="Arial" w:cs="Arial"/>
          <w:sz w:val="24"/>
          <w:szCs w:val="24"/>
          <w:lang w:val="en-GB"/>
        </w:rPr>
        <w:t xml:space="preserve">see that there were toes.  </w:t>
      </w:r>
      <w:r w:rsidR="000C34E8">
        <w:rPr>
          <w:rFonts w:ascii="Arial" w:hAnsi="Arial" w:cs="Arial"/>
          <w:sz w:val="24"/>
          <w:szCs w:val="24"/>
          <w:lang w:val="en-GB"/>
        </w:rPr>
        <w:t xml:space="preserve">Another </w:t>
      </w:r>
      <w:r w:rsidR="00374494">
        <w:rPr>
          <w:rFonts w:ascii="Arial" w:hAnsi="Arial" w:cs="Arial"/>
          <w:sz w:val="24"/>
          <w:szCs w:val="24"/>
          <w:lang w:val="en-GB"/>
        </w:rPr>
        <w:t>observ</w:t>
      </w:r>
      <w:r w:rsidR="000C34E8">
        <w:rPr>
          <w:rFonts w:ascii="Arial" w:hAnsi="Arial" w:cs="Arial"/>
          <w:sz w:val="24"/>
          <w:szCs w:val="24"/>
          <w:lang w:val="en-GB"/>
        </w:rPr>
        <w:t xml:space="preserve">ation was </w:t>
      </w:r>
      <w:r w:rsidR="00374494">
        <w:rPr>
          <w:rFonts w:ascii="Arial" w:hAnsi="Arial" w:cs="Arial"/>
          <w:sz w:val="24"/>
          <w:szCs w:val="24"/>
          <w:lang w:val="en-GB"/>
        </w:rPr>
        <w:t>that the person was bare f</w:t>
      </w:r>
      <w:r w:rsidR="000C34E8">
        <w:rPr>
          <w:rFonts w:ascii="Arial" w:hAnsi="Arial" w:cs="Arial"/>
          <w:sz w:val="24"/>
          <w:szCs w:val="24"/>
          <w:lang w:val="en-GB"/>
        </w:rPr>
        <w:t>ooted</w:t>
      </w:r>
      <w:r w:rsidR="00077154">
        <w:rPr>
          <w:rFonts w:ascii="Arial" w:hAnsi="Arial" w:cs="Arial"/>
          <w:sz w:val="24"/>
          <w:szCs w:val="24"/>
          <w:lang w:val="en-GB"/>
        </w:rPr>
        <w:t>.  S</w:t>
      </w:r>
      <w:r w:rsidR="00374494">
        <w:rPr>
          <w:rFonts w:ascii="Arial" w:hAnsi="Arial" w:cs="Arial"/>
          <w:sz w:val="24"/>
          <w:szCs w:val="24"/>
          <w:lang w:val="en-GB"/>
        </w:rPr>
        <w:t xml:space="preserve">and had been deliberately thrown around the body.  </w:t>
      </w:r>
      <w:r w:rsidR="00447782">
        <w:rPr>
          <w:rFonts w:ascii="Arial" w:hAnsi="Arial" w:cs="Arial"/>
          <w:sz w:val="24"/>
          <w:szCs w:val="24"/>
          <w:lang w:val="en-GB"/>
        </w:rPr>
        <w:t>O</w:t>
      </w:r>
      <w:r w:rsidR="00374494">
        <w:rPr>
          <w:rFonts w:ascii="Arial" w:hAnsi="Arial" w:cs="Arial"/>
          <w:sz w:val="24"/>
          <w:szCs w:val="24"/>
          <w:lang w:val="en-GB"/>
        </w:rPr>
        <w:t xml:space="preserve">ne of the </w:t>
      </w:r>
      <w:r w:rsidR="0035008A">
        <w:rPr>
          <w:rFonts w:ascii="Arial" w:hAnsi="Arial" w:cs="Arial"/>
          <w:sz w:val="24"/>
          <w:szCs w:val="24"/>
          <w:lang w:val="en-GB"/>
        </w:rPr>
        <w:t>victim’s</w:t>
      </w:r>
      <w:r w:rsidR="00374494">
        <w:rPr>
          <w:rFonts w:ascii="Arial" w:hAnsi="Arial" w:cs="Arial"/>
          <w:sz w:val="24"/>
          <w:szCs w:val="24"/>
          <w:lang w:val="en-GB"/>
        </w:rPr>
        <w:t xml:space="preserve"> wrist could have been broken</w:t>
      </w:r>
      <w:r w:rsidR="00077154">
        <w:rPr>
          <w:rFonts w:ascii="Arial" w:hAnsi="Arial" w:cs="Arial"/>
          <w:sz w:val="24"/>
          <w:szCs w:val="24"/>
          <w:lang w:val="en-GB"/>
        </w:rPr>
        <w:t xml:space="preserve">, </w:t>
      </w:r>
      <w:r w:rsidR="00374494">
        <w:rPr>
          <w:rFonts w:ascii="Arial" w:hAnsi="Arial" w:cs="Arial"/>
          <w:sz w:val="24"/>
          <w:szCs w:val="24"/>
          <w:lang w:val="en-GB"/>
        </w:rPr>
        <w:t xml:space="preserve">because it was too loose and appeared red.  </w:t>
      </w:r>
    </w:p>
    <w:p w:rsidR="006619FB" w:rsidRDefault="00312071" w:rsidP="00D31C1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A316C4" w:rsidRDefault="00F87229"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6619FB">
        <w:rPr>
          <w:rFonts w:ascii="Arial" w:hAnsi="Arial" w:cs="Arial"/>
          <w:sz w:val="24"/>
          <w:szCs w:val="24"/>
          <w:lang w:val="en-GB"/>
        </w:rPr>
        <w:t>]</w:t>
      </w:r>
      <w:r w:rsidR="0035008A">
        <w:rPr>
          <w:rFonts w:ascii="Arial" w:hAnsi="Arial" w:cs="Arial"/>
          <w:sz w:val="24"/>
          <w:szCs w:val="24"/>
          <w:lang w:val="en-GB"/>
        </w:rPr>
        <w:tab/>
      </w:r>
      <w:r w:rsidR="0024611E">
        <w:rPr>
          <w:rFonts w:ascii="Arial" w:hAnsi="Arial" w:cs="Arial"/>
          <w:sz w:val="24"/>
          <w:szCs w:val="24"/>
          <w:lang w:val="en-GB"/>
        </w:rPr>
        <w:t xml:space="preserve">There were two footprints visible around the body.  A few meters from the body one could see many footprints </w:t>
      </w:r>
      <w:r w:rsidR="0052701E">
        <w:rPr>
          <w:rFonts w:ascii="Arial" w:hAnsi="Arial" w:cs="Arial"/>
          <w:sz w:val="24"/>
          <w:szCs w:val="24"/>
          <w:lang w:val="en-GB"/>
        </w:rPr>
        <w:t xml:space="preserve">having </w:t>
      </w:r>
      <w:r w:rsidR="0024611E">
        <w:rPr>
          <w:rFonts w:ascii="Arial" w:hAnsi="Arial" w:cs="Arial"/>
          <w:sz w:val="24"/>
          <w:szCs w:val="24"/>
          <w:lang w:val="en-GB"/>
        </w:rPr>
        <w:t>mov</w:t>
      </w:r>
      <w:r w:rsidR="0052701E">
        <w:rPr>
          <w:rFonts w:ascii="Arial" w:hAnsi="Arial" w:cs="Arial"/>
          <w:sz w:val="24"/>
          <w:szCs w:val="24"/>
          <w:lang w:val="en-GB"/>
        </w:rPr>
        <w:t>ed</w:t>
      </w:r>
      <w:r w:rsidR="0024611E">
        <w:rPr>
          <w:rFonts w:ascii="Arial" w:hAnsi="Arial" w:cs="Arial"/>
          <w:sz w:val="24"/>
          <w:szCs w:val="24"/>
          <w:lang w:val="en-GB"/>
        </w:rPr>
        <w:t xml:space="preserve"> </w:t>
      </w:r>
      <w:r w:rsidR="003D1A6B">
        <w:rPr>
          <w:rFonts w:ascii="Arial" w:hAnsi="Arial" w:cs="Arial"/>
          <w:sz w:val="24"/>
          <w:szCs w:val="24"/>
          <w:lang w:val="en-GB"/>
        </w:rPr>
        <w:t>up and down</w:t>
      </w:r>
      <w:r w:rsidR="0024611E">
        <w:rPr>
          <w:rFonts w:ascii="Arial" w:hAnsi="Arial" w:cs="Arial"/>
          <w:sz w:val="24"/>
          <w:szCs w:val="24"/>
          <w:lang w:val="en-GB"/>
        </w:rPr>
        <w:t xml:space="preserve">.  </w:t>
      </w:r>
      <w:r w:rsidR="0052701E">
        <w:rPr>
          <w:rFonts w:ascii="Arial" w:hAnsi="Arial" w:cs="Arial"/>
          <w:sz w:val="24"/>
          <w:szCs w:val="24"/>
          <w:lang w:val="en-GB"/>
        </w:rPr>
        <w:t xml:space="preserve">After Serious Crime Unit was alerted </w:t>
      </w:r>
      <w:r w:rsidR="0024611E">
        <w:rPr>
          <w:rFonts w:ascii="Arial" w:hAnsi="Arial" w:cs="Arial"/>
          <w:sz w:val="24"/>
          <w:szCs w:val="24"/>
          <w:lang w:val="en-GB"/>
        </w:rPr>
        <w:t xml:space="preserve">they </w:t>
      </w:r>
      <w:r w:rsidR="00077154">
        <w:rPr>
          <w:rFonts w:ascii="Arial" w:hAnsi="Arial" w:cs="Arial"/>
          <w:sz w:val="24"/>
          <w:szCs w:val="24"/>
          <w:lang w:val="en-GB"/>
        </w:rPr>
        <w:t xml:space="preserve">came and </w:t>
      </w:r>
      <w:r w:rsidR="0024611E">
        <w:rPr>
          <w:rFonts w:ascii="Arial" w:hAnsi="Arial" w:cs="Arial"/>
          <w:sz w:val="24"/>
          <w:szCs w:val="24"/>
          <w:lang w:val="en-GB"/>
        </w:rPr>
        <w:t>started to follow trac</w:t>
      </w:r>
      <w:r w:rsidR="0052701E">
        <w:rPr>
          <w:rFonts w:ascii="Arial" w:hAnsi="Arial" w:cs="Arial"/>
          <w:sz w:val="24"/>
          <w:szCs w:val="24"/>
          <w:lang w:val="en-GB"/>
        </w:rPr>
        <w:t>k</w:t>
      </w:r>
      <w:r w:rsidR="0024611E">
        <w:rPr>
          <w:rFonts w:ascii="Arial" w:hAnsi="Arial" w:cs="Arial"/>
          <w:sz w:val="24"/>
          <w:szCs w:val="24"/>
          <w:lang w:val="en-GB"/>
        </w:rPr>
        <w:t xml:space="preserve">s in different directions.  </w:t>
      </w:r>
      <w:r w:rsidR="0052701E">
        <w:rPr>
          <w:rFonts w:ascii="Arial" w:hAnsi="Arial" w:cs="Arial"/>
          <w:sz w:val="24"/>
          <w:szCs w:val="24"/>
          <w:lang w:val="en-GB"/>
        </w:rPr>
        <w:t xml:space="preserve">Mr Beukes </w:t>
      </w:r>
      <w:r w:rsidR="0024611E">
        <w:rPr>
          <w:rFonts w:ascii="Arial" w:hAnsi="Arial" w:cs="Arial"/>
          <w:sz w:val="24"/>
          <w:szCs w:val="24"/>
          <w:lang w:val="en-GB"/>
        </w:rPr>
        <w:t>specifically followed footprint</w:t>
      </w:r>
      <w:r w:rsidR="00077154">
        <w:rPr>
          <w:rFonts w:ascii="Arial" w:hAnsi="Arial" w:cs="Arial"/>
          <w:sz w:val="24"/>
          <w:szCs w:val="24"/>
          <w:lang w:val="en-GB"/>
        </w:rPr>
        <w:t>s</w:t>
      </w:r>
      <w:r w:rsidR="0024611E">
        <w:rPr>
          <w:rFonts w:ascii="Arial" w:hAnsi="Arial" w:cs="Arial"/>
          <w:sz w:val="24"/>
          <w:szCs w:val="24"/>
          <w:lang w:val="en-GB"/>
        </w:rPr>
        <w:t xml:space="preserve"> </w:t>
      </w:r>
      <w:r w:rsidR="00077154">
        <w:rPr>
          <w:rFonts w:ascii="Arial" w:hAnsi="Arial" w:cs="Arial"/>
          <w:sz w:val="24"/>
          <w:szCs w:val="24"/>
          <w:lang w:val="en-GB"/>
        </w:rPr>
        <w:t>going</w:t>
      </w:r>
      <w:r w:rsidR="0024611E">
        <w:rPr>
          <w:rFonts w:ascii="Arial" w:hAnsi="Arial" w:cs="Arial"/>
          <w:sz w:val="24"/>
          <w:szCs w:val="24"/>
          <w:lang w:val="en-GB"/>
        </w:rPr>
        <w:t xml:space="preserve"> towards the dumping area</w:t>
      </w:r>
      <w:r w:rsidR="00613917">
        <w:rPr>
          <w:rFonts w:ascii="Arial" w:hAnsi="Arial" w:cs="Arial"/>
          <w:sz w:val="24"/>
          <w:szCs w:val="24"/>
          <w:lang w:val="en-GB"/>
        </w:rPr>
        <w:t>.  H</w:t>
      </w:r>
      <w:r w:rsidR="0024611E">
        <w:rPr>
          <w:rFonts w:ascii="Arial" w:hAnsi="Arial" w:cs="Arial"/>
          <w:sz w:val="24"/>
          <w:szCs w:val="24"/>
          <w:lang w:val="en-GB"/>
        </w:rPr>
        <w:t xml:space="preserve">e found an ex-inmate.  The ex-inmate was questioned about what he was doing in the area and </w:t>
      </w:r>
      <w:r w:rsidR="00613917">
        <w:rPr>
          <w:rFonts w:ascii="Arial" w:hAnsi="Arial" w:cs="Arial"/>
          <w:sz w:val="24"/>
          <w:szCs w:val="24"/>
          <w:lang w:val="en-GB"/>
        </w:rPr>
        <w:t xml:space="preserve">explained </w:t>
      </w:r>
      <w:r w:rsidR="0024611E">
        <w:rPr>
          <w:rFonts w:ascii="Arial" w:hAnsi="Arial" w:cs="Arial"/>
          <w:sz w:val="24"/>
          <w:szCs w:val="24"/>
          <w:lang w:val="en-GB"/>
        </w:rPr>
        <w:t>that he had gone to harvest firewood.  Th</w:t>
      </w:r>
      <w:r w:rsidR="00613917">
        <w:rPr>
          <w:rFonts w:ascii="Arial" w:hAnsi="Arial" w:cs="Arial"/>
          <w:sz w:val="24"/>
          <w:szCs w:val="24"/>
          <w:lang w:val="en-GB"/>
        </w:rPr>
        <w:t>e</w:t>
      </w:r>
      <w:r w:rsidR="0024611E">
        <w:rPr>
          <w:rFonts w:ascii="Arial" w:hAnsi="Arial" w:cs="Arial"/>
          <w:sz w:val="24"/>
          <w:szCs w:val="24"/>
          <w:lang w:val="en-GB"/>
        </w:rPr>
        <w:t xml:space="preserve"> ex-inmate beca</w:t>
      </w:r>
      <w:r w:rsidR="00613917">
        <w:rPr>
          <w:rFonts w:ascii="Arial" w:hAnsi="Arial" w:cs="Arial"/>
          <w:sz w:val="24"/>
          <w:szCs w:val="24"/>
          <w:lang w:val="en-GB"/>
        </w:rPr>
        <w:t xml:space="preserve">me a person of interest for him because his </w:t>
      </w:r>
      <w:r w:rsidR="0024611E">
        <w:rPr>
          <w:rFonts w:ascii="Arial" w:hAnsi="Arial" w:cs="Arial"/>
          <w:sz w:val="24"/>
          <w:szCs w:val="24"/>
          <w:lang w:val="en-GB"/>
        </w:rPr>
        <w:t xml:space="preserve">presence was suspicious in the area.  </w:t>
      </w:r>
      <w:r w:rsidR="0052701E">
        <w:rPr>
          <w:rFonts w:ascii="Arial" w:hAnsi="Arial" w:cs="Arial"/>
          <w:sz w:val="24"/>
          <w:szCs w:val="24"/>
          <w:lang w:val="en-GB"/>
        </w:rPr>
        <w:t xml:space="preserve">However after </w:t>
      </w:r>
      <w:r w:rsidR="0024611E">
        <w:rPr>
          <w:rFonts w:ascii="Arial" w:hAnsi="Arial" w:cs="Arial"/>
          <w:sz w:val="24"/>
          <w:szCs w:val="24"/>
          <w:lang w:val="en-GB"/>
        </w:rPr>
        <w:t xml:space="preserve">further questioning the </w:t>
      </w:r>
      <w:r w:rsidR="00613917">
        <w:rPr>
          <w:rFonts w:ascii="Arial" w:hAnsi="Arial" w:cs="Arial"/>
          <w:sz w:val="24"/>
          <w:szCs w:val="24"/>
          <w:lang w:val="en-GB"/>
        </w:rPr>
        <w:t>he was absolved</w:t>
      </w:r>
      <w:r w:rsidR="0024611E">
        <w:rPr>
          <w:rFonts w:ascii="Arial" w:hAnsi="Arial" w:cs="Arial"/>
          <w:sz w:val="24"/>
          <w:szCs w:val="24"/>
          <w:lang w:val="en-GB"/>
        </w:rPr>
        <w:t xml:space="preserve">.   </w:t>
      </w:r>
    </w:p>
    <w:p w:rsidR="00606E77" w:rsidRDefault="00606E77" w:rsidP="00606E77">
      <w:pPr>
        <w:tabs>
          <w:tab w:val="left" w:pos="720"/>
          <w:tab w:val="left" w:pos="810"/>
        </w:tabs>
        <w:spacing w:after="0" w:line="360" w:lineRule="auto"/>
        <w:jc w:val="both"/>
        <w:rPr>
          <w:rFonts w:ascii="Arial" w:hAnsi="Arial" w:cs="Arial"/>
          <w:sz w:val="24"/>
          <w:szCs w:val="24"/>
          <w:lang w:val="en-GB"/>
        </w:rPr>
      </w:pPr>
    </w:p>
    <w:p w:rsidR="00606E77" w:rsidRDefault="00F87229" w:rsidP="00A22CA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[23</w:t>
      </w:r>
      <w:r w:rsidR="0024611E">
        <w:rPr>
          <w:rFonts w:ascii="Arial" w:hAnsi="Arial" w:cs="Arial"/>
          <w:sz w:val="24"/>
          <w:szCs w:val="24"/>
          <w:lang w:val="en-GB"/>
        </w:rPr>
        <w:t>]</w:t>
      </w:r>
      <w:r w:rsidR="0024611E">
        <w:rPr>
          <w:rFonts w:ascii="Arial" w:hAnsi="Arial" w:cs="Arial"/>
          <w:sz w:val="24"/>
          <w:szCs w:val="24"/>
          <w:lang w:val="en-GB"/>
        </w:rPr>
        <w:tab/>
      </w:r>
      <w:r w:rsidR="00613917">
        <w:rPr>
          <w:rFonts w:ascii="Arial" w:hAnsi="Arial" w:cs="Arial"/>
          <w:sz w:val="24"/>
          <w:szCs w:val="24"/>
          <w:lang w:val="en-GB"/>
        </w:rPr>
        <w:t xml:space="preserve">According to Mr Beukes when going </w:t>
      </w:r>
      <w:r w:rsidR="0024611E">
        <w:rPr>
          <w:rFonts w:ascii="Arial" w:hAnsi="Arial" w:cs="Arial"/>
          <w:sz w:val="24"/>
          <w:szCs w:val="24"/>
          <w:lang w:val="en-GB"/>
        </w:rPr>
        <w:t xml:space="preserve">to Ombili Location from Club Vegas, </w:t>
      </w:r>
      <w:r w:rsidR="00613917">
        <w:rPr>
          <w:rFonts w:ascii="Arial" w:hAnsi="Arial" w:cs="Arial"/>
          <w:sz w:val="24"/>
          <w:szCs w:val="24"/>
          <w:lang w:val="en-GB"/>
        </w:rPr>
        <w:t>one</w:t>
      </w:r>
      <w:r w:rsidR="0024611E">
        <w:rPr>
          <w:rFonts w:ascii="Arial" w:hAnsi="Arial" w:cs="Arial"/>
          <w:sz w:val="24"/>
          <w:szCs w:val="24"/>
          <w:lang w:val="en-GB"/>
        </w:rPr>
        <w:t xml:space="preserve"> has t</w:t>
      </w:r>
      <w:r w:rsidR="001A3478">
        <w:rPr>
          <w:rFonts w:ascii="Arial" w:hAnsi="Arial" w:cs="Arial"/>
          <w:sz w:val="24"/>
          <w:szCs w:val="24"/>
          <w:lang w:val="en-GB"/>
        </w:rPr>
        <w:t xml:space="preserve">o take a southern direction. </w:t>
      </w:r>
      <w:r w:rsidR="0024611E">
        <w:rPr>
          <w:rFonts w:ascii="Arial" w:hAnsi="Arial" w:cs="Arial"/>
          <w:sz w:val="24"/>
          <w:szCs w:val="24"/>
          <w:lang w:val="en-GB"/>
        </w:rPr>
        <w:t xml:space="preserve">The deceased’s body was found outside Mariental </w:t>
      </w:r>
      <w:r w:rsidR="00522220">
        <w:rPr>
          <w:rFonts w:ascii="Arial" w:hAnsi="Arial" w:cs="Arial"/>
          <w:sz w:val="24"/>
          <w:szCs w:val="24"/>
          <w:lang w:val="en-GB"/>
        </w:rPr>
        <w:t xml:space="preserve">opposite </w:t>
      </w:r>
      <w:r w:rsidR="0024611E">
        <w:rPr>
          <w:rFonts w:ascii="Arial" w:hAnsi="Arial" w:cs="Arial"/>
          <w:sz w:val="24"/>
          <w:szCs w:val="24"/>
          <w:lang w:val="en-GB"/>
        </w:rPr>
        <w:t xml:space="preserve">Ombili Location </w:t>
      </w:r>
      <w:r w:rsidR="00522220">
        <w:rPr>
          <w:rFonts w:ascii="Arial" w:hAnsi="Arial" w:cs="Arial"/>
          <w:sz w:val="24"/>
          <w:szCs w:val="24"/>
          <w:lang w:val="en-GB"/>
        </w:rPr>
        <w:t xml:space="preserve">which is </w:t>
      </w:r>
      <w:r w:rsidR="0024611E">
        <w:rPr>
          <w:rFonts w:ascii="Arial" w:hAnsi="Arial" w:cs="Arial"/>
          <w:sz w:val="24"/>
          <w:szCs w:val="24"/>
          <w:lang w:val="en-GB"/>
        </w:rPr>
        <w:t xml:space="preserve">in </w:t>
      </w:r>
      <w:r w:rsidR="001A3478">
        <w:rPr>
          <w:rFonts w:ascii="Arial" w:hAnsi="Arial" w:cs="Arial"/>
          <w:sz w:val="24"/>
          <w:szCs w:val="24"/>
          <w:lang w:val="en-GB"/>
        </w:rPr>
        <w:t xml:space="preserve">the southern end of Mariental. </w:t>
      </w:r>
      <w:r w:rsidR="00613917">
        <w:rPr>
          <w:rFonts w:ascii="Arial" w:hAnsi="Arial" w:cs="Arial"/>
          <w:sz w:val="24"/>
          <w:szCs w:val="24"/>
          <w:lang w:val="en-GB"/>
        </w:rPr>
        <w:t xml:space="preserve">He further testified about the </w:t>
      </w:r>
      <w:r w:rsidR="0024611E">
        <w:rPr>
          <w:rFonts w:ascii="Arial" w:hAnsi="Arial" w:cs="Arial"/>
          <w:sz w:val="24"/>
          <w:szCs w:val="24"/>
          <w:lang w:val="en-GB"/>
        </w:rPr>
        <w:t>Photo Plan, Exhibit “L”</w:t>
      </w:r>
      <w:r w:rsidR="00613917">
        <w:rPr>
          <w:rFonts w:ascii="Arial" w:hAnsi="Arial" w:cs="Arial"/>
          <w:sz w:val="24"/>
          <w:szCs w:val="24"/>
          <w:lang w:val="en-GB"/>
        </w:rPr>
        <w:t>,</w:t>
      </w:r>
      <w:r w:rsidR="00A742EA">
        <w:rPr>
          <w:rFonts w:ascii="Arial" w:hAnsi="Arial" w:cs="Arial"/>
          <w:sz w:val="24"/>
          <w:szCs w:val="24"/>
          <w:lang w:val="en-GB"/>
        </w:rPr>
        <w:t xml:space="preserve"> with </w:t>
      </w:r>
      <w:r w:rsidR="0024611E">
        <w:rPr>
          <w:rFonts w:ascii="Arial" w:hAnsi="Arial" w:cs="Arial"/>
          <w:sz w:val="24"/>
          <w:szCs w:val="24"/>
          <w:lang w:val="en-GB"/>
        </w:rPr>
        <w:t>photo nine depict</w:t>
      </w:r>
      <w:r w:rsidR="00613917">
        <w:rPr>
          <w:rFonts w:ascii="Arial" w:hAnsi="Arial" w:cs="Arial"/>
          <w:sz w:val="24"/>
          <w:szCs w:val="24"/>
          <w:lang w:val="en-GB"/>
        </w:rPr>
        <w:t>ing</w:t>
      </w:r>
      <w:r w:rsidR="0024611E">
        <w:rPr>
          <w:rFonts w:ascii="Arial" w:hAnsi="Arial" w:cs="Arial"/>
          <w:sz w:val="24"/>
          <w:szCs w:val="24"/>
          <w:lang w:val="en-GB"/>
        </w:rPr>
        <w:t xml:space="preserve"> the deceased’s body as </w:t>
      </w:r>
      <w:r w:rsidR="001A3478">
        <w:rPr>
          <w:rFonts w:ascii="Arial" w:hAnsi="Arial" w:cs="Arial"/>
          <w:sz w:val="24"/>
          <w:szCs w:val="24"/>
          <w:lang w:val="en-GB"/>
        </w:rPr>
        <w:t xml:space="preserve">found. </w:t>
      </w:r>
      <w:r w:rsidR="00613917">
        <w:rPr>
          <w:rFonts w:ascii="Arial" w:hAnsi="Arial" w:cs="Arial"/>
          <w:sz w:val="24"/>
          <w:szCs w:val="24"/>
          <w:lang w:val="en-GB"/>
        </w:rPr>
        <w:t>A</w:t>
      </w:r>
      <w:r w:rsidR="0024611E">
        <w:rPr>
          <w:rFonts w:ascii="Arial" w:hAnsi="Arial" w:cs="Arial"/>
          <w:sz w:val="24"/>
          <w:szCs w:val="24"/>
          <w:lang w:val="en-GB"/>
        </w:rPr>
        <w:t xml:space="preserve"> hip of </w:t>
      </w:r>
      <w:r w:rsidR="00522220">
        <w:rPr>
          <w:rFonts w:ascii="Arial" w:hAnsi="Arial" w:cs="Arial"/>
          <w:sz w:val="24"/>
          <w:szCs w:val="24"/>
          <w:lang w:val="en-GB"/>
        </w:rPr>
        <w:t>s</w:t>
      </w:r>
      <w:r w:rsidR="0024611E">
        <w:rPr>
          <w:rFonts w:ascii="Arial" w:hAnsi="Arial" w:cs="Arial"/>
          <w:sz w:val="24"/>
          <w:szCs w:val="24"/>
          <w:lang w:val="en-GB"/>
        </w:rPr>
        <w:t xml:space="preserve">and is shown </w:t>
      </w:r>
      <w:r w:rsidR="00522220">
        <w:rPr>
          <w:rFonts w:ascii="Arial" w:hAnsi="Arial" w:cs="Arial"/>
          <w:sz w:val="24"/>
          <w:szCs w:val="24"/>
          <w:lang w:val="en-GB"/>
        </w:rPr>
        <w:t>with on-</w:t>
      </w:r>
      <w:r w:rsidR="0024611E">
        <w:rPr>
          <w:rFonts w:ascii="Arial" w:hAnsi="Arial" w:cs="Arial"/>
          <w:sz w:val="24"/>
          <w:szCs w:val="24"/>
          <w:lang w:val="en-GB"/>
        </w:rPr>
        <w:t xml:space="preserve">lookers standing </w:t>
      </w:r>
      <w:r w:rsidR="00613917">
        <w:rPr>
          <w:rFonts w:ascii="Arial" w:hAnsi="Arial" w:cs="Arial"/>
          <w:sz w:val="24"/>
          <w:szCs w:val="24"/>
          <w:lang w:val="en-GB"/>
        </w:rPr>
        <w:t xml:space="preserve">staring </w:t>
      </w:r>
      <w:r w:rsidR="0024611E">
        <w:rPr>
          <w:rFonts w:ascii="Arial" w:hAnsi="Arial" w:cs="Arial"/>
          <w:sz w:val="24"/>
          <w:szCs w:val="24"/>
          <w:lang w:val="en-GB"/>
        </w:rPr>
        <w:t xml:space="preserve">at the body </w:t>
      </w:r>
      <w:r w:rsidR="00522220">
        <w:rPr>
          <w:rFonts w:ascii="Arial" w:hAnsi="Arial" w:cs="Arial"/>
          <w:sz w:val="24"/>
          <w:szCs w:val="24"/>
          <w:lang w:val="en-GB"/>
        </w:rPr>
        <w:t>as found</w:t>
      </w:r>
      <w:r w:rsidR="0024611E">
        <w:rPr>
          <w:rFonts w:ascii="Arial" w:hAnsi="Arial" w:cs="Arial"/>
          <w:sz w:val="24"/>
          <w:szCs w:val="24"/>
          <w:lang w:val="en-GB"/>
        </w:rPr>
        <w:t>.  The sand appear to have b</w:t>
      </w:r>
      <w:r w:rsidR="001A3478">
        <w:rPr>
          <w:rFonts w:ascii="Arial" w:hAnsi="Arial" w:cs="Arial"/>
          <w:sz w:val="24"/>
          <w:szCs w:val="24"/>
          <w:lang w:val="en-GB"/>
        </w:rPr>
        <w:t>een deliberately thrown around.</w:t>
      </w:r>
      <w:r w:rsidR="0024611E">
        <w:rPr>
          <w:rFonts w:ascii="Arial" w:hAnsi="Arial" w:cs="Arial"/>
          <w:sz w:val="24"/>
          <w:szCs w:val="24"/>
          <w:lang w:val="en-GB"/>
        </w:rPr>
        <w:t xml:space="preserve"> Whilst photos 13 and 14 depicts footprints seen clearly facing the body.  Photos 21 and 22 depicts the position o</w:t>
      </w:r>
      <w:r w:rsidR="00613917">
        <w:rPr>
          <w:rFonts w:ascii="Arial" w:hAnsi="Arial" w:cs="Arial"/>
          <w:sz w:val="24"/>
          <w:szCs w:val="24"/>
          <w:lang w:val="en-GB"/>
        </w:rPr>
        <w:t xml:space="preserve">f the body of the deceased with </w:t>
      </w:r>
      <w:r w:rsidR="0024611E">
        <w:rPr>
          <w:rFonts w:ascii="Arial" w:hAnsi="Arial" w:cs="Arial"/>
          <w:sz w:val="24"/>
          <w:szCs w:val="24"/>
          <w:lang w:val="en-GB"/>
        </w:rPr>
        <w:t xml:space="preserve">one wrist of the deceased </w:t>
      </w:r>
      <w:r w:rsidR="00613917">
        <w:rPr>
          <w:rFonts w:ascii="Arial" w:hAnsi="Arial" w:cs="Arial"/>
          <w:sz w:val="24"/>
          <w:szCs w:val="24"/>
          <w:lang w:val="en-GB"/>
        </w:rPr>
        <w:t>severely injured</w:t>
      </w:r>
      <w:r w:rsidR="005B1B2E">
        <w:rPr>
          <w:rFonts w:ascii="Arial" w:hAnsi="Arial" w:cs="Arial"/>
          <w:sz w:val="24"/>
          <w:szCs w:val="24"/>
          <w:lang w:val="en-GB"/>
        </w:rPr>
        <w:t>.</w:t>
      </w:r>
      <w:r w:rsidR="001A3478">
        <w:rPr>
          <w:rFonts w:ascii="Arial" w:hAnsi="Arial" w:cs="Arial"/>
          <w:sz w:val="24"/>
          <w:szCs w:val="24"/>
          <w:lang w:val="en-GB"/>
        </w:rPr>
        <w:t xml:space="preserve"> </w:t>
      </w:r>
      <w:r w:rsidR="00613917">
        <w:rPr>
          <w:rFonts w:ascii="Arial" w:hAnsi="Arial" w:cs="Arial"/>
          <w:sz w:val="24"/>
          <w:szCs w:val="24"/>
          <w:lang w:val="en-GB"/>
        </w:rPr>
        <w:t xml:space="preserve">Photos 21, 29 depicts blood coming </w:t>
      </w:r>
      <w:r w:rsidR="00743E5F">
        <w:rPr>
          <w:rFonts w:ascii="Arial" w:hAnsi="Arial" w:cs="Arial"/>
          <w:sz w:val="24"/>
          <w:szCs w:val="24"/>
          <w:lang w:val="en-GB"/>
        </w:rPr>
        <w:t>from</w:t>
      </w:r>
      <w:r w:rsidR="00613917">
        <w:rPr>
          <w:rFonts w:ascii="Arial" w:hAnsi="Arial" w:cs="Arial"/>
          <w:sz w:val="24"/>
          <w:szCs w:val="24"/>
          <w:lang w:val="en-GB"/>
        </w:rPr>
        <w:t xml:space="preserve"> the deceased’s nose as well as bruises </w:t>
      </w:r>
      <w:r w:rsidR="00743E5F">
        <w:rPr>
          <w:rFonts w:ascii="Arial" w:hAnsi="Arial" w:cs="Arial"/>
          <w:sz w:val="24"/>
          <w:szCs w:val="24"/>
          <w:lang w:val="en-GB"/>
        </w:rPr>
        <w:t>o</w:t>
      </w:r>
      <w:r w:rsidR="00613917">
        <w:rPr>
          <w:rFonts w:ascii="Arial" w:hAnsi="Arial" w:cs="Arial"/>
          <w:sz w:val="24"/>
          <w:szCs w:val="24"/>
          <w:lang w:val="en-GB"/>
        </w:rPr>
        <w:t>n the face and the neck</w:t>
      </w:r>
      <w:r w:rsidR="001A3478">
        <w:rPr>
          <w:rFonts w:ascii="Arial" w:hAnsi="Arial" w:cs="Arial"/>
          <w:sz w:val="24"/>
          <w:szCs w:val="24"/>
          <w:lang w:val="en-GB"/>
        </w:rPr>
        <w:t xml:space="preserve">. </w:t>
      </w:r>
      <w:r w:rsidR="00A742EA">
        <w:rPr>
          <w:rFonts w:ascii="Arial" w:hAnsi="Arial" w:cs="Arial"/>
          <w:sz w:val="24"/>
          <w:szCs w:val="24"/>
          <w:lang w:val="en-GB"/>
        </w:rPr>
        <w:t>G</w:t>
      </w:r>
      <w:r w:rsidR="00613917">
        <w:rPr>
          <w:rFonts w:ascii="Arial" w:hAnsi="Arial" w:cs="Arial"/>
          <w:sz w:val="24"/>
          <w:szCs w:val="24"/>
          <w:lang w:val="en-GB"/>
        </w:rPr>
        <w:t>rass</w:t>
      </w:r>
      <w:r w:rsidR="00A742EA">
        <w:rPr>
          <w:rFonts w:ascii="Arial" w:hAnsi="Arial" w:cs="Arial"/>
          <w:sz w:val="24"/>
          <w:szCs w:val="24"/>
          <w:lang w:val="en-GB"/>
        </w:rPr>
        <w:t xml:space="preserve"> is seen </w:t>
      </w:r>
      <w:r w:rsidR="00613917">
        <w:rPr>
          <w:rFonts w:ascii="Arial" w:hAnsi="Arial" w:cs="Arial"/>
          <w:sz w:val="24"/>
          <w:szCs w:val="24"/>
          <w:lang w:val="en-GB"/>
        </w:rPr>
        <w:t>in the deceased’s hair.</w:t>
      </w:r>
      <w:r w:rsidR="0024611E">
        <w:rPr>
          <w:rFonts w:ascii="Arial" w:hAnsi="Arial" w:cs="Arial"/>
          <w:sz w:val="24"/>
          <w:szCs w:val="24"/>
          <w:lang w:val="en-GB"/>
        </w:rPr>
        <w:t xml:space="preserve"> </w:t>
      </w:r>
    </w:p>
    <w:p w:rsidR="00A22CA0" w:rsidRDefault="00A22CA0" w:rsidP="00A22CA0">
      <w:pPr>
        <w:tabs>
          <w:tab w:val="left" w:pos="720"/>
          <w:tab w:val="left" w:pos="810"/>
        </w:tabs>
        <w:spacing w:after="0" w:line="360" w:lineRule="auto"/>
        <w:jc w:val="both"/>
        <w:rPr>
          <w:rFonts w:ascii="Arial" w:hAnsi="Arial" w:cs="Arial"/>
          <w:sz w:val="24"/>
          <w:szCs w:val="24"/>
          <w:lang w:val="en-GB"/>
        </w:rPr>
      </w:pPr>
    </w:p>
    <w:p w:rsidR="00885090" w:rsidRDefault="0014766C"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[24]</w:t>
      </w:r>
      <w:r w:rsidR="005B1B2E">
        <w:rPr>
          <w:rFonts w:ascii="Arial" w:hAnsi="Arial" w:cs="Arial"/>
          <w:sz w:val="24"/>
          <w:szCs w:val="24"/>
          <w:lang w:val="en-GB"/>
        </w:rPr>
        <w:tab/>
        <w:t xml:space="preserve"> Under cross-examination Mr Beukes confirmed that there </w:t>
      </w:r>
      <w:r w:rsidR="00743E5F">
        <w:rPr>
          <w:rFonts w:ascii="Arial" w:hAnsi="Arial" w:cs="Arial"/>
          <w:sz w:val="24"/>
          <w:szCs w:val="24"/>
          <w:lang w:val="en-GB"/>
        </w:rPr>
        <w:t xml:space="preserve">appear to have been some </w:t>
      </w:r>
      <w:r w:rsidR="005B1B2E">
        <w:rPr>
          <w:rFonts w:ascii="Arial" w:hAnsi="Arial" w:cs="Arial"/>
          <w:sz w:val="24"/>
          <w:szCs w:val="24"/>
          <w:lang w:val="en-GB"/>
        </w:rPr>
        <w:t>interference with the deceased’s piece of clothing</w:t>
      </w:r>
      <w:r w:rsidR="00743E5F">
        <w:rPr>
          <w:rFonts w:ascii="Arial" w:hAnsi="Arial" w:cs="Arial"/>
          <w:sz w:val="24"/>
          <w:szCs w:val="24"/>
          <w:lang w:val="en-GB"/>
        </w:rPr>
        <w:t>.  T</w:t>
      </w:r>
      <w:r w:rsidR="00374AAF">
        <w:rPr>
          <w:rFonts w:ascii="Arial" w:hAnsi="Arial" w:cs="Arial"/>
          <w:sz w:val="24"/>
          <w:szCs w:val="24"/>
          <w:lang w:val="en-GB"/>
        </w:rPr>
        <w:t>hat t</w:t>
      </w:r>
      <w:r w:rsidR="005B1B2E">
        <w:rPr>
          <w:rFonts w:ascii="Arial" w:hAnsi="Arial" w:cs="Arial"/>
          <w:sz w:val="24"/>
          <w:szCs w:val="24"/>
          <w:lang w:val="en-GB"/>
        </w:rPr>
        <w:t>here must have been s</w:t>
      </w:r>
      <w:r w:rsidR="009F4289">
        <w:rPr>
          <w:rFonts w:ascii="Arial" w:hAnsi="Arial" w:cs="Arial"/>
          <w:sz w:val="24"/>
          <w:szCs w:val="24"/>
          <w:lang w:val="en-GB"/>
        </w:rPr>
        <w:t>o</w:t>
      </w:r>
      <w:r w:rsidR="005B1B2E">
        <w:rPr>
          <w:rFonts w:ascii="Arial" w:hAnsi="Arial" w:cs="Arial"/>
          <w:sz w:val="24"/>
          <w:szCs w:val="24"/>
          <w:lang w:val="en-GB"/>
        </w:rPr>
        <w:t xml:space="preserve">me application of physical force which resulted in the injuries on the deceased as depicted </w:t>
      </w:r>
      <w:r w:rsidR="009F4289">
        <w:rPr>
          <w:rFonts w:ascii="Arial" w:hAnsi="Arial" w:cs="Arial"/>
          <w:sz w:val="24"/>
          <w:szCs w:val="24"/>
          <w:lang w:val="en-GB"/>
        </w:rPr>
        <w:t>in</w:t>
      </w:r>
      <w:r w:rsidR="005B1B2E">
        <w:rPr>
          <w:rFonts w:ascii="Arial" w:hAnsi="Arial" w:cs="Arial"/>
          <w:sz w:val="24"/>
          <w:szCs w:val="24"/>
          <w:lang w:val="en-GB"/>
        </w:rPr>
        <w:t xml:space="preserve"> photos 9, 20, 21 and 22.</w:t>
      </w:r>
      <w:r w:rsidR="00743E5F">
        <w:rPr>
          <w:rFonts w:ascii="Arial" w:hAnsi="Arial" w:cs="Arial"/>
          <w:sz w:val="24"/>
          <w:szCs w:val="24"/>
          <w:lang w:val="en-GB"/>
        </w:rPr>
        <w:t xml:space="preserve">  S</w:t>
      </w:r>
      <w:r w:rsidR="005B1B2E">
        <w:rPr>
          <w:rFonts w:ascii="Arial" w:hAnsi="Arial" w:cs="Arial"/>
          <w:sz w:val="24"/>
          <w:szCs w:val="24"/>
          <w:lang w:val="en-GB"/>
        </w:rPr>
        <w:t xml:space="preserve">oft sand had been thrown in the area where the body lay, </w:t>
      </w:r>
      <w:r w:rsidR="00743E5F">
        <w:rPr>
          <w:rFonts w:ascii="Arial" w:hAnsi="Arial" w:cs="Arial"/>
          <w:sz w:val="24"/>
          <w:szCs w:val="24"/>
          <w:lang w:val="en-GB"/>
        </w:rPr>
        <w:t xml:space="preserve">to disturb </w:t>
      </w:r>
      <w:r w:rsidR="005B1B2E">
        <w:rPr>
          <w:rFonts w:ascii="Arial" w:hAnsi="Arial" w:cs="Arial"/>
          <w:sz w:val="24"/>
          <w:szCs w:val="24"/>
          <w:lang w:val="en-GB"/>
        </w:rPr>
        <w:t xml:space="preserve">the foot prints.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5B1B2E"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r>
      <w:r w:rsidR="00FE37DC">
        <w:rPr>
          <w:rFonts w:ascii="Arial" w:hAnsi="Arial" w:cs="Arial"/>
          <w:sz w:val="24"/>
          <w:szCs w:val="24"/>
          <w:lang w:val="en-GB"/>
        </w:rPr>
        <w:t>Ms Josephine Games</w:t>
      </w:r>
      <w:r w:rsidR="00A742EA">
        <w:rPr>
          <w:rFonts w:ascii="Arial" w:hAnsi="Arial" w:cs="Arial"/>
          <w:sz w:val="24"/>
          <w:szCs w:val="24"/>
          <w:lang w:val="en-GB"/>
        </w:rPr>
        <w:t>:  S</w:t>
      </w:r>
      <w:r w:rsidR="00FE37DC">
        <w:rPr>
          <w:rFonts w:ascii="Arial" w:hAnsi="Arial" w:cs="Arial"/>
          <w:sz w:val="24"/>
          <w:szCs w:val="24"/>
          <w:lang w:val="en-GB"/>
        </w:rPr>
        <w:t xml:space="preserve">he </w:t>
      </w:r>
      <w:r w:rsidR="00A742EA">
        <w:rPr>
          <w:rFonts w:ascii="Arial" w:hAnsi="Arial" w:cs="Arial"/>
          <w:sz w:val="24"/>
          <w:szCs w:val="24"/>
          <w:lang w:val="en-GB"/>
        </w:rPr>
        <w:t xml:space="preserve">is the </w:t>
      </w:r>
      <w:r w:rsidR="00FE37DC">
        <w:rPr>
          <w:rFonts w:ascii="Arial" w:hAnsi="Arial" w:cs="Arial"/>
          <w:sz w:val="24"/>
          <w:szCs w:val="24"/>
          <w:lang w:val="en-GB"/>
        </w:rPr>
        <w:t>deceased’s mother.  The d</w:t>
      </w:r>
      <w:r w:rsidR="008F41F2">
        <w:rPr>
          <w:rFonts w:ascii="Arial" w:hAnsi="Arial" w:cs="Arial"/>
          <w:sz w:val="24"/>
          <w:szCs w:val="24"/>
          <w:lang w:val="en-GB"/>
        </w:rPr>
        <w:t xml:space="preserve">eceased was her biological daughter </w:t>
      </w:r>
      <w:r w:rsidR="00FE37DC">
        <w:rPr>
          <w:rFonts w:ascii="Arial" w:hAnsi="Arial" w:cs="Arial"/>
          <w:sz w:val="24"/>
          <w:szCs w:val="24"/>
          <w:lang w:val="en-GB"/>
        </w:rPr>
        <w:t>and her last born.  During 2016, the deceased stay</w:t>
      </w:r>
      <w:r w:rsidR="008F41F2">
        <w:rPr>
          <w:rFonts w:ascii="Arial" w:hAnsi="Arial" w:cs="Arial"/>
          <w:sz w:val="24"/>
          <w:szCs w:val="24"/>
          <w:lang w:val="en-GB"/>
        </w:rPr>
        <w:t>ed</w:t>
      </w:r>
      <w:r w:rsidR="00FE37DC">
        <w:rPr>
          <w:rFonts w:ascii="Arial" w:hAnsi="Arial" w:cs="Arial"/>
          <w:sz w:val="24"/>
          <w:szCs w:val="24"/>
          <w:lang w:val="en-GB"/>
        </w:rPr>
        <w:t xml:space="preserve"> with her elder sister, in Mariental.  She d</w:t>
      </w:r>
      <w:r w:rsidR="008F41F2">
        <w:rPr>
          <w:rFonts w:ascii="Arial" w:hAnsi="Arial" w:cs="Arial"/>
          <w:sz w:val="24"/>
          <w:szCs w:val="24"/>
          <w:lang w:val="en-GB"/>
        </w:rPr>
        <w:t>id</w:t>
      </w:r>
      <w:r w:rsidR="001A3478">
        <w:rPr>
          <w:rFonts w:ascii="Arial" w:hAnsi="Arial" w:cs="Arial"/>
          <w:sz w:val="24"/>
          <w:szCs w:val="24"/>
          <w:lang w:val="en-GB"/>
        </w:rPr>
        <w:t xml:space="preserve"> not know the accused.</w:t>
      </w:r>
      <w:r w:rsidR="00FE37DC">
        <w:rPr>
          <w:rFonts w:ascii="Arial" w:hAnsi="Arial" w:cs="Arial"/>
          <w:sz w:val="24"/>
          <w:szCs w:val="24"/>
          <w:lang w:val="en-GB"/>
        </w:rPr>
        <w:t xml:space="preserve"> She met </w:t>
      </w:r>
      <w:r w:rsidR="008F41F2">
        <w:rPr>
          <w:rFonts w:ascii="Arial" w:hAnsi="Arial" w:cs="Arial"/>
          <w:sz w:val="24"/>
          <w:szCs w:val="24"/>
          <w:lang w:val="en-GB"/>
        </w:rPr>
        <w:t>him</w:t>
      </w:r>
      <w:r w:rsidR="00FE37DC">
        <w:rPr>
          <w:rFonts w:ascii="Arial" w:hAnsi="Arial" w:cs="Arial"/>
          <w:sz w:val="24"/>
          <w:szCs w:val="24"/>
          <w:lang w:val="en-GB"/>
        </w:rPr>
        <w:t xml:space="preserve"> for the first time at Mariental </w:t>
      </w:r>
      <w:r w:rsidR="008F41F2">
        <w:rPr>
          <w:rFonts w:ascii="Arial" w:hAnsi="Arial" w:cs="Arial"/>
          <w:sz w:val="24"/>
          <w:szCs w:val="24"/>
          <w:lang w:val="en-GB"/>
        </w:rPr>
        <w:t xml:space="preserve">Magistrate’s Court </w:t>
      </w:r>
      <w:r w:rsidR="001A3478">
        <w:rPr>
          <w:rFonts w:ascii="Arial" w:hAnsi="Arial" w:cs="Arial"/>
          <w:sz w:val="24"/>
          <w:szCs w:val="24"/>
          <w:lang w:val="en-GB"/>
        </w:rPr>
        <w:t xml:space="preserve">after the incident. </w:t>
      </w:r>
      <w:r w:rsidR="00FE37DC">
        <w:rPr>
          <w:rFonts w:ascii="Arial" w:hAnsi="Arial" w:cs="Arial"/>
          <w:sz w:val="24"/>
          <w:szCs w:val="24"/>
          <w:lang w:val="en-GB"/>
        </w:rPr>
        <w:t xml:space="preserve">Whilst in Rehoboth she received a call from Mariental enquiring whether the deceased did not come to </w:t>
      </w:r>
      <w:r w:rsidR="008F41F2">
        <w:rPr>
          <w:rFonts w:ascii="Arial" w:hAnsi="Arial" w:cs="Arial"/>
          <w:sz w:val="24"/>
          <w:szCs w:val="24"/>
          <w:lang w:val="en-GB"/>
        </w:rPr>
        <w:t>her</w:t>
      </w:r>
      <w:r w:rsidR="00FE37DC">
        <w:rPr>
          <w:rFonts w:ascii="Arial" w:hAnsi="Arial" w:cs="Arial"/>
          <w:sz w:val="24"/>
          <w:szCs w:val="24"/>
          <w:lang w:val="en-GB"/>
        </w:rPr>
        <w:t>.</w:t>
      </w:r>
      <w:r w:rsidR="00374AAF">
        <w:rPr>
          <w:rFonts w:ascii="Arial" w:hAnsi="Arial" w:cs="Arial"/>
          <w:sz w:val="24"/>
          <w:szCs w:val="24"/>
          <w:lang w:val="en-GB"/>
        </w:rPr>
        <w:t xml:space="preserve">  The deceased was reported missing.</w:t>
      </w:r>
      <w:r w:rsidR="00FE37DC">
        <w:rPr>
          <w:rFonts w:ascii="Arial" w:hAnsi="Arial" w:cs="Arial"/>
          <w:sz w:val="24"/>
          <w:szCs w:val="24"/>
          <w:lang w:val="en-GB"/>
        </w:rPr>
        <w:t xml:space="preserve">  She </w:t>
      </w:r>
      <w:r w:rsidR="008F41F2">
        <w:rPr>
          <w:rFonts w:ascii="Arial" w:hAnsi="Arial" w:cs="Arial"/>
          <w:sz w:val="24"/>
          <w:szCs w:val="24"/>
          <w:lang w:val="en-GB"/>
        </w:rPr>
        <w:t xml:space="preserve">immediately </w:t>
      </w:r>
      <w:r w:rsidR="00FE37DC">
        <w:rPr>
          <w:rFonts w:ascii="Arial" w:hAnsi="Arial" w:cs="Arial"/>
          <w:sz w:val="24"/>
          <w:szCs w:val="24"/>
          <w:lang w:val="en-GB"/>
        </w:rPr>
        <w:t>travelled to Mariental.</w:t>
      </w:r>
      <w:r w:rsidR="008F41F2">
        <w:rPr>
          <w:rFonts w:ascii="Arial" w:hAnsi="Arial" w:cs="Arial"/>
          <w:sz w:val="24"/>
          <w:szCs w:val="24"/>
          <w:lang w:val="en-GB"/>
        </w:rPr>
        <w:t xml:space="preserve"> Upon her arrival</w:t>
      </w:r>
      <w:r w:rsidR="00FE37DC">
        <w:rPr>
          <w:rFonts w:ascii="Arial" w:hAnsi="Arial" w:cs="Arial"/>
          <w:sz w:val="24"/>
          <w:szCs w:val="24"/>
          <w:lang w:val="en-GB"/>
        </w:rPr>
        <w:t xml:space="preserve">, she visited the police station and was taken to the mortuary where she </w:t>
      </w:r>
      <w:r w:rsidR="009F4289">
        <w:rPr>
          <w:rFonts w:ascii="Arial" w:hAnsi="Arial" w:cs="Arial"/>
          <w:sz w:val="24"/>
          <w:szCs w:val="24"/>
          <w:lang w:val="en-GB"/>
        </w:rPr>
        <w:t xml:space="preserve">positively </w:t>
      </w:r>
      <w:r w:rsidR="00FE37DC">
        <w:rPr>
          <w:rFonts w:ascii="Arial" w:hAnsi="Arial" w:cs="Arial"/>
          <w:sz w:val="24"/>
          <w:szCs w:val="24"/>
          <w:lang w:val="en-GB"/>
        </w:rPr>
        <w:t xml:space="preserve">identified the deceased’s body.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Pr="00BC0C70" w:rsidRDefault="00885090" w:rsidP="000D093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[26]</w:t>
      </w:r>
      <w:r w:rsidR="00FE37DC">
        <w:rPr>
          <w:rFonts w:ascii="Arial" w:hAnsi="Arial" w:cs="Arial"/>
          <w:sz w:val="24"/>
          <w:szCs w:val="24"/>
          <w:lang w:val="en-GB"/>
        </w:rPr>
        <w:tab/>
        <w:t>On the 30 March 2018 she</w:t>
      </w:r>
      <w:r w:rsidR="00CC51C0">
        <w:rPr>
          <w:rFonts w:ascii="Arial" w:hAnsi="Arial" w:cs="Arial"/>
          <w:sz w:val="24"/>
          <w:szCs w:val="24"/>
          <w:lang w:val="en-GB"/>
        </w:rPr>
        <w:t xml:space="preserve"> was contacted by Sergeant Isaa</w:t>
      </w:r>
      <w:r w:rsidR="00FE37DC">
        <w:rPr>
          <w:rFonts w:ascii="Arial" w:hAnsi="Arial" w:cs="Arial"/>
          <w:sz w:val="24"/>
          <w:szCs w:val="24"/>
          <w:lang w:val="en-GB"/>
        </w:rPr>
        <w:t xml:space="preserve">ks from Mariental Police Station.  He informed her that accused wanted to see her </w:t>
      </w:r>
      <w:r w:rsidR="00CE6BF7">
        <w:rPr>
          <w:rFonts w:ascii="Arial" w:hAnsi="Arial" w:cs="Arial"/>
          <w:sz w:val="24"/>
          <w:szCs w:val="24"/>
          <w:lang w:val="en-GB"/>
        </w:rPr>
        <w:t xml:space="preserve">and </w:t>
      </w:r>
      <w:r w:rsidR="00FE37DC">
        <w:rPr>
          <w:rFonts w:ascii="Arial" w:hAnsi="Arial" w:cs="Arial"/>
          <w:sz w:val="24"/>
          <w:szCs w:val="24"/>
          <w:lang w:val="en-GB"/>
        </w:rPr>
        <w:t xml:space="preserve">ask for forgiveness because of the damage </w:t>
      </w:r>
      <w:r w:rsidR="00CC51C0">
        <w:rPr>
          <w:rFonts w:ascii="Arial" w:hAnsi="Arial" w:cs="Arial"/>
          <w:sz w:val="24"/>
          <w:szCs w:val="24"/>
          <w:lang w:val="en-GB"/>
        </w:rPr>
        <w:t xml:space="preserve">he had done to her.  She informed Sergeant Isaaks that she will meet up with them at Mariental Holding Cells on the 31 March 2018.  Upon arrival in Mariental she contacted Sergeant Isaaks at the police station.  Accompanied by her elder sister Hanna Smith and Johanna Uiras, they met Sergeant Isaaks.  The accused was </w:t>
      </w:r>
      <w:r w:rsidR="009F4289">
        <w:rPr>
          <w:rFonts w:ascii="Arial" w:hAnsi="Arial" w:cs="Arial"/>
          <w:sz w:val="24"/>
          <w:szCs w:val="24"/>
          <w:lang w:val="en-GB"/>
        </w:rPr>
        <w:t xml:space="preserve">later </w:t>
      </w:r>
      <w:r w:rsidR="00CC51C0">
        <w:rPr>
          <w:rFonts w:ascii="Arial" w:hAnsi="Arial" w:cs="Arial"/>
          <w:sz w:val="24"/>
          <w:szCs w:val="24"/>
          <w:lang w:val="en-GB"/>
        </w:rPr>
        <w:t>brought to them and they were given a small room where they all sat and discussed.</w:t>
      </w:r>
    </w:p>
    <w:p w:rsidR="001D70A9" w:rsidRDefault="001D70A9" w:rsidP="000D0936">
      <w:pPr>
        <w:tabs>
          <w:tab w:val="left" w:pos="720"/>
          <w:tab w:val="left" w:pos="810"/>
        </w:tabs>
        <w:spacing w:after="0" w:line="360" w:lineRule="auto"/>
        <w:jc w:val="both"/>
        <w:rPr>
          <w:rFonts w:ascii="Arial" w:hAnsi="Arial" w:cs="Arial"/>
          <w:sz w:val="24"/>
          <w:szCs w:val="24"/>
          <w:lang w:val="en-GB"/>
        </w:rPr>
      </w:pPr>
    </w:p>
    <w:p w:rsidR="001D70A9" w:rsidRPr="003C2E2A"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[27]</w:t>
      </w:r>
      <w:r w:rsidR="00CC51C0">
        <w:rPr>
          <w:rFonts w:ascii="Arial" w:hAnsi="Arial" w:cs="Arial"/>
          <w:sz w:val="24"/>
          <w:szCs w:val="24"/>
          <w:lang w:val="en-GB"/>
        </w:rPr>
        <w:tab/>
        <w:t>In the presence of Sergeant Van der Westhuizen, Hanna Smith and Johanna Uiras the accused person, on his own stood up and introduced himself.  He told them the reasons why he had called the witness (Jose</w:t>
      </w:r>
      <w:r w:rsidR="00CE6BF7">
        <w:rPr>
          <w:rFonts w:ascii="Arial" w:hAnsi="Arial" w:cs="Arial"/>
          <w:sz w:val="24"/>
          <w:szCs w:val="24"/>
          <w:lang w:val="en-GB"/>
        </w:rPr>
        <w:t>p</w:t>
      </w:r>
      <w:r w:rsidR="00CC51C0">
        <w:rPr>
          <w:rFonts w:ascii="Arial" w:hAnsi="Arial" w:cs="Arial"/>
          <w:sz w:val="24"/>
          <w:szCs w:val="24"/>
          <w:lang w:val="en-GB"/>
        </w:rPr>
        <w:t xml:space="preserve">hine Games).  </w:t>
      </w:r>
      <w:r w:rsidR="00CE6BF7">
        <w:rPr>
          <w:rFonts w:ascii="Arial" w:hAnsi="Arial" w:cs="Arial"/>
          <w:sz w:val="24"/>
          <w:szCs w:val="24"/>
          <w:lang w:val="en-GB"/>
        </w:rPr>
        <w:t xml:space="preserve">That he </w:t>
      </w:r>
      <w:r w:rsidR="00CC51C0">
        <w:rPr>
          <w:rFonts w:ascii="Arial" w:hAnsi="Arial" w:cs="Arial"/>
          <w:sz w:val="24"/>
          <w:szCs w:val="24"/>
          <w:lang w:val="en-GB"/>
        </w:rPr>
        <w:t>wanted to ask for forgiveness.  Ms Games informed the accused that she had already forgiven him and ask him for what reasons he killed the deceased.  She further asked him whether he had a relationship with the deceased</w:t>
      </w:r>
      <w:r w:rsidR="00CE6BF7">
        <w:rPr>
          <w:rFonts w:ascii="Arial" w:hAnsi="Arial" w:cs="Arial"/>
          <w:sz w:val="24"/>
          <w:szCs w:val="24"/>
          <w:lang w:val="en-GB"/>
        </w:rPr>
        <w:t xml:space="preserve">.  Accused </w:t>
      </w:r>
      <w:r w:rsidR="00CC51C0">
        <w:rPr>
          <w:rFonts w:ascii="Arial" w:hAnsi="Arial" w:cs="Arial"/>
          <w:sz w:val="24"/>
          <w:szCs w:val="24"/>
          <w:lang w:val="en-GB"/>
        </w:rPr>
        <w:t>res</w:t>
      </w:r>
      <w:r w:rsidR="00CE6BF7">
        <w:rPr>
          <w:rFonts w:ascii="Arial" w:hAnsi="Arial" w:cs="Arial"/>
          <w:sz w:val="24"/>
          <w:szCs w:val="24"/>
          <w:lang w:val="en-GB"/>
        </w:rPr>
        <w:t xml:space="preserve">ponded in the negative.  He </w:t>
      </w:r>
      <w:r w:rsidR="00CC51C0">
        <w:rPr>
          <w:rFonts w:ascii="Arial" w:hAnsi="Arial" w:cs="Arial"/>
          <w:sz w:val="24"/>
          <w:szCs w:val="24"/>
          <w:lang w:val="en-GB"/>
        </w:rPr>
        <w:t xml:space="preserve">informed her that he was trying to have a relationship with </w:t>
      </w:r>
      <w:r w:rsidR="009F4289">
        <w:rPr>
          <w:rFonts w:ascii="Arial" w:hAnsi="Arial" w:cs="Arial"/>
          <w:sz w:val="24"/>
          <w:szCs w:val="24"/>
          <w:lang w:val="en-GB"/>
        </w:rPr>
        <w:t>her</w:t>
      </w:r>
      <w:r w:rsidR="006D3E7B">
        <w:rPr>
          <w:rFonts w:ascii="Arial" w:hAnsi="Arial" w:cs="Arial"/>
          <w:sz w:val="24"/>
          <w:szCs w:val="24"/>
          <w:lang w:val="en-GB"/>
        </w:rPr>
        <w:t xml:space="preserve"> and t</w:t>
      </w:r>
      <w:r w:rsidR="00CC51C0">
        <w:rPr>
          <w:rFonts w:ascii="Arial" w:hAnsi="Arial" w:cs="Arial"/>
          <w:sz w:val="24"/>
          <w:szCs w:val="24"/>
          <w:lang w:val="en-GB"/>
        </w:rPr>
        <w:t>he deceased had</w:t>
      </w:r>
      <w:r w:rsidR="00D22957">
        <w:rPr>
          <w:rFonts w:ascii="Arial" w:hAnsi="Arial" w:cs="Arial"/>
          <w:sz w:val="24"/>
          <w:szCs w:val="24"/>
          <w:lang w:val="en-GB"/>
        </w:rPr>
        <w:t xml:space="preserve"> first agreed to his request but the next time </w:t>
      </w:r>
      <w:r w:rsidR="00CE6BF7">
        <w:rPr>
          <w:rFonts w:ascii="Arial" w:hAnsi="Arial" w:cs="Arial"/>
          <w:sz w:val="24"/>
          <w:szCs w:val="24"/>
          <w:lang w:val="en-GB"/>
        </w:rPr>
        <w:t xml:space="preserve">they met </w:t>
      </w:r>
      <w:r w:rsidR="00D22957">
        <w:rPr>
          <w:rFonts w:ascii="Arial" w:hAnsi="Arial" w:cs="Arial"/>
          <w:sz w:val="24"/>
          <w:szCs w:val="24"/>
          <w:lang w:val="en-GB"/>
        </w:rPr>
        <w:t>she refused</w:t>
      </w:r>
      <w:r w:rsidR="00CE6BF7">
        <w:rPr>
          <w:rFonts w:ascii="Arial" w:hAnsi="Arial" w:cs="Arial"/>
          <w:sz w:val="24"/>
          <w:szCs w:val="24"/>
          <w:lang w:val="en-GB"/>
        </w:rPr>
        <w:t>,</w:t>
      </w:r>
      <w:r w:rsidR="00D22957">
        <w:rPr>
          <w:rFonts w:ascii="Arial" w:hAnsi="Arial" w:cs="Arial"/>
          <w:sz w:val="24"/>
          <w:szCs w:val="24"/>
          <w:lang w:val="en-GB"/>
        </w:rPr>
        <w:t xml:space="preserve"> saying that it cannot be.</w:t>
      </w:r>
      <w:r w:rsidR="00CC51C0">
        <w:rPr>
          <w:rFonts w:ascii="Arial" w:hAnsi="Arial" w:cs="Arial"/>
          <w:sz w:val="24"/>
          <w:szCs w:val="24"/>
          <w:lang w:val="en-GB"/>
        </w:rPr>
        <w:t xml:space="preserve"> </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8A4905"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[28]</w:t>
      </w:r>
      <w:r w:rsidR="00D22957">
        <w:rPr>
          <w:rFonts w:ascii="Arial" w:hAnsi="Arial" w:cs="Arial"/>
          <w:sz w:val="24"/>
          <w:szCs w:val="24"/>
          <w:lang w:val="en-GB"/>
        </w:rPr>
        <w:tab/>
        <w:t>Accused informed the witness that whilst the decea</w:t>
      </w:r>
      <w:r w:rsidR="00CE6BF7">
        <w:rPr>
          <w:rFonts w:ascii="Arial" w:hAnsi="Arial" w:cs="Arial"/>
          <w:sz w:val="24"/>
          <w:szCs w:val="24"/>
          <w:lang w:val="en-GB"/>
        </w:rPr>
        <w:t>sed was on her way home with a</w:t>
      </w:r>
      <w:r w:rsidR="00D22957">
        <w:rPr>
          <w:rFonts w:ascii="Arial" w:hAnsi="Arial" w:cs="Arial"/>
          <w:sz w:val="24"/>
          <w:szCs w:val="24"/>
          <w:lang w:val="en-GB"/>
        </w:rPr>
        <w:t xml:space="preserve"> friend</w:t>
      </w:r>
      <w:r w:rsidR="00CE6BF7">
        <w:rPr>
          <w:rFonts w:ascii="Arial" w:hAnsi="Arial" w:cs="Arial"/>
          <w:sz w:val="24"/>
          <w:szCs w:val="24"/>
          <w:lang w:val="en-GB"/>
        </w:rPr>
        <w:t>,</w:t>
      </w:r>
      <w:r w:rsidR="00D22957">
        <w:rPr>
          <w:rFonts w:ascii="Arial" w:hAnsi="Arial" w:cs="Arial"/>
          <w:sz w:val="24"/>
          <w:szCs w:val="24"/>
          <w:lang w:val="en-GB"/>
        </w:rPr>
        <w:t xml:space="preserve"> he followed her and got hold of her</w:t>
      </w:r>
      <w:r w:rsidR="00CE6BF7">
        <w:rPr>
          <w:rFonts w:ascii="Arial" w:hAnsi="Arial" w:cs="Arial"/>
          <w:sz w:val="24"/>
          <w:szCs w:val="24"/>
          <w:lang w:val="en-GB"/>
        </w:rPr>
        <w:t>,</w:t>
      </w:r>
      <w:r w:rsidR="00D22957">
        <w:rPr>
          <w:rFonts w:ascii="Arial" w:hAnsi="Arial" w:cs="Arial"/>
          <w:sz w:val="24"/>
          <w:szCs w:val="24"/>
          <w:lang w:val="en-GB"/>
        </w:rPr>
        <w:t xml:space="preserve"> after her friend had left as</w:t>
      </w:r>
      <w:r w:rsidR="00470CD0">
        <w:rPr>
          <w:rFonts w:ascii="Arial" w:hAnsi="Arial" w:cs="Arial"/>
          <w:sz w:val="24"/>
          <w:szCs w:val="24"/>
          <w:lang w:val="en-GB"/>
        </w:rPr>
        <w:t xml:space="preserve"> she continued with her journey. H</w:t>
      </w:r>
      <w:r w:rsidR="00D22957">
        <w:rPr>
          <w:rFonts w:ascii="Arial" w:hAnsi="Arial" w:cs="Arial"/>
          <w:sz w:val="24"/>
          <w:szCs w:val="24"/>
          <w:lang w:val="en-GB"/>
        </w:rPr>
        <w:t xml:space="preserve">e took the deceased in a different direction.  </w:t>
      </w:r>
      <w:r w:rsidR="006D3E7B">
        <w:rPr>
          <w:rFonts w:ascii="Arial" w:hAnsi="Arial" w:cs="Arial"/>
          <w:sz w:val="24"/>
          <w:szCs w:val="24"/>
          <w:lang w:val="en-GB"/>
        </w:rPr>
        <w:t>As they walked h</w:t>
      </w:r>
      <w:r w:rsidR="00D22957">
        <w:rPr>
          <w:rFonts w:ascii="Arial" w:hAnsi="Arial" w:cs="Arial"/>
          <w:sz w:val="24"/>
          <w:szCs w:val="24"/>
          <w:lang w:val="en-GB"/>
        </w:rPr>
        <w:t xml:space="preserve">e twisted the deceased’s arm until they </w:t>
      </w:r>
      <w:r w:rsidR="00B00B1D">
        <w:rPr>
          <w:rFonts w:ascii="Arial" w:hAnsi="Arial" w:cs="Arial"/>
          <w:sz w:val="24"/>
          <w:szCs w:val="24"/>
          <w:lang w:val="en-GB"/>
        </w:rPr>
        <w:t>reached</w:t>
      </w:r>
      <w:r w:rsidR="00D22957">
        <w:rPr>
          <w:rFonts w:ascii="Arial" w:hAnsi="Arial" w:cs="Arial"/>
          <w:sz w:val="24"/>
          <w:szCs w:val="24"/>
          <w:lang w:val="en-GB"/>
        </w:rPr>
        <w:t xml:space="preserve"> the grave yard, where he did wha</w:t>
      </w:r>
      <w:r w:rsidR="001A3478">
        <w:rPr>
          <w:rFonts w:ascii="Arial" w:hAnsi="Arial" w:cs="Arial"/>
          <w:sz w:val="24"/>
          <w:szCs w:val="24"/>
          <w:lang w:val="en-GB"/>
        </w:rPr>
        <w:t>t he wanted to do.</w:t>
      </w:r>
      <w:r w:rsidR="006D3E7B">
        <w:rPr>
          <w:rFonts w:ascii="Arial" w:hAnsi="Arial" w:cs="Arial"/>
          <w:sz w:val="24"/>
          <w:szCs w:val="24"/>
          <w:lang w:val="en-GB"/>
        </w:rPr>
        <w:t xml:space="preserve"> After he</w:t>
      </w:r>
      <w:r w:rsidR="00D22957">
        <w:rPr>
          <w:rFonts w:ascii="Arial" w:hAnsi="Arial" w:cs="Arial"/>
          <w:sz w:val="24"/>
          <w:szCs w:val="24"/>
          <w:lang w:val="en-GB"/>
        </w:rPr>
        <w:t xml:space="preserve"> finished and was going away</w:t>
      </w:r>
      <w:r w:rsidR="00B00B1D">
        <w:rPr>
          <w:rFonts w:ascii="Arial" w:hAnsi="Arial" w:cs="Arial"/>
          <w:sz w:val="24"/>
          <w:szCs w:val="24"/>
          <w:lang w:val="en-GB"/>
        </w:rPr>
        <w:t>,</w:t>
      </w:r>
      <w:r w:rsidR="00D22957">
        <w:rPr>
          <w:rFonts w:ascii="Arial" w:hAnsi="Arial" w:cs="Arial"/>
          <w:sz w:val="24"/>
          <w:szCs w:val="24"/>
          <w:lang w:val="en-GB"/>
        </w:rPr>
        <w:t xml:space="preserve"> the deceased told him that she knew him and that she was going to report him to the police. </w:t>
      </w:r>
      <w:r w:rsidR="006D3E7B">
        <w:rPr>
          <w:rFonts w:ascii="Arial" w:hAnsi="Arial" w:cs="Arial"/>
          <w:sz w:val="24"/>
          <w:szCs w:val="24"/>
          <w:lang w:val="en-GB"/>
        </w:rPr>
        <w:t xml:space="preserve">He </w:t>
      </w:r>
      <w:r w:rsidR="00D22957">
        <w:rPr>
          <w:rFonts w:ascii="Arial" w:hAnsi="Arial" w:cs="Arial"/>
          <w:sz w:val="24"/>
          <w:szCs w:val="24"/>
          <w:lang w:val="en-GB"/>
        </w:rPr>
        <w:t>turned around went towards the deceased and killed her by throttling her to death.</w:t>
      </w:r>
    </w:p>
    <w:p w:rsidR="001D70A9" w:rsidRDefault="00313328"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[29]</w:t>
      </w:r>
      <w:r w:rsidR="00D22957">
        <w:rPr>
          <w:rFonts w:ascii="Arial" w:hAnsi="Arial" w:cs="Arial"/>
          <w:sz w:val="24"/>
          <w:szCs w:val="24"/>
          <w:lang w:val="en-GB"/>
        </w:rPr>
        <w:tab/>
        <w:t xml:space="preserve">According to </w:t>
      </w:r>
      <w:r w:rsidR="006D3E7B">
        <w:rPr>
          <w:rFonts w:ascii="Arial" w:hAnsi="Arial" w:cs="Arial"/>
          <w:sz w:val="24"/>
          <w:szCs w:val="24"/>
          <w:lang w:val="en-GB"/>
        </w:rPr>
        <w:t>the witness accused had told her</w:t>
      </w:r>
      <w:r w:rsidR="00D22957">
        <w:rPr>
          <w:rFonts w:ascii="Arial" w:hAnsi="Arial" w:cs="Arial"/>
          <w:sz w:val="24"/>
          <w:szCs w:val="24"/>
          <w:lang w:val="en-GB"/>
        </w:rPr>
        <w:t xml:space="preserve"> that he visited the scene the next day and saw the deceased’s body laying</w:t>
      </w:r>
      <w:r w:rsidR="00114AD4">
        <w:rPr>
          <w:rFonts w:ascii="Arial" w:hAnsi="Arial" w:cs="Arial"/>
          <w:sz w:val="24"/>
          <w:szCs w:val="24"/>
          <w:lang w:val="en-GB"/>
        </w:rPr>
        <w:t>.  He</w:t>
      </w:r>
      <w:r w:rsidR="00D22957">
        <w:rPr>
          <w:rFonts w:ascii="Arial" w:hAnsi="Arial" w:cs="Arial"/>
          <w:sz w:val="24"/>
          <w:szCs w:val="24"/>
          <w:lang w:val="en-GB"/>
        </w:rPr>
        <w:t xml:space="preserve"> wanted to carry it to the pol</w:t>
      </w:r>
      <w:r w:rsidR="00C50ECD">
        <w:rPr>
          <w:rFonts w:ascii="Arial" w:hAnsi="Arial" w:cs="Arial"/>
          <w:sz w:val="24"/>
          <w:szCs w:val="24"/>
          <w:lang w:val="en-GB"/>
        </w:rPr>
        <w:t xml:space="preserve">ice station to report himself. </w:t>
      </w:r>
      <w:r w:rsidR="00D22957">
        <w:rPr>
          <w:rFonts w:ascii="Arial" w:hAnsi="Arial" w:cs="Arial"/>
          <w:sz w:val="24"/>
          <w:szCs w:val="24"/>
          <w:lang w:val="en-GB"/>
        </w:rPr>
        <w:t xml:space="preserve">When she reprimanded him about the manner in which the deceased was brutally killed, accused </w:t>
      </w:r>
      <w:r w:rsidR="00B00B1D">
        <w:rPr>
          <w:rFonts w:ascii="Arial" w:hAnsi="Arial" w:cs="Arial"/>
          <w:sz w:val="24"/>
          <w:szCs w:val="24"/>
          <w:lang w:val="en-GB"/>
        </w:rPr>
        <w:t>told her</w:t>
      </w:r>
      <w:r w:rsidR="00D22957">
        <w:rPr>
          <w:rFonts w:ascii="Arial" w:hAnsi="Arial" w:cs="Arial"/>
          <w:sz w:val="24"/>
          <w:szCs w:val="24"/>
          <w:lang w:val="en-GB"/>
        </w:rPr>
        <w:t xml:space="preserve"> that they were both too drunk and could not believe what he had done.  </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[30]</w:t>
      </w:r>
      <w:r w:rsidR="00D22957">
        <w:rPr>
          <w:rFonts w:ascii="Arial" w:hAnsi="Arial" w:cs="Arial"/>
          <w:sz w:val="24"/>
          <w:szCs w:val="24"/>
          <w:lang w:val="en-GB"/>
        </w:rPr>
        <w:tab/>
        <w:t xml:space="preserve">Under cross-examination the witness persisted that accused had admitted to </w:t>
      </w:r>
      <w:r w:rsidR="00B00B1D">
        <w:rPr>
          <w:rFonts w:ascii="Arial" w:hAnsi="Arial" w:cs="Arial"/>
          <w:sz w:val="24"/>
          <w:szCs w:val="24"/>
          <w:lang w:val="en-GB"/>
        </w:rPr>
        <w:t>the</w:t>
      </w:r>
      <w:r w:rsidR="00D22957">
        <w:rPr>
          <w:rFonts w:ascii="Arial" w:hAnsi="Arial" w:cs="Arial"/>
          <w:sz w:val="24"/>
          <w:szCs w:val="24"/>
          <w:lang w:val="en-GB"/>
        </w:rPr>
        <w:t xml:space="preserve"> raped</w:t>
      </w:r>
      <w:r w:rsidR="00B00B1D">
        <w:rPr>
          <w:rFonts w:ascii="Arial" w:hAnsi="Arial" w:cs="Arial"/>
          <w:sz w:val="24"/>
          <w:szCs w:val="24"/>
          <w:lang w:val="en-GB"/>
        </w:rPr>
        <w:t xml:space="preserve">.  He </w:t>
      </w:r>
      <w:r w:rsidR="00470CD0">
        <w:rPr>
          <w:rFonts w:ascii="Arial" w:hAnsi="Arial" w:cs="Arial"/>
          <w:sz w:val="24"/>
          <w:szCs w:val="24"/>
          <w:lang w:val="en-GB"/>
        </w:rPr>
        <w:t>kill</w:t>
      </w:r>
      <w:r w:rsidR="00B00B1D">
        <w:rPr>
          <w:rFonts w:ascii="Arial" w:hAnsi="Arial" w:cs="Arial"/>
          <w:sz w:val="24"/>
          <w:szCs w:val="24"/>
          <w:lang w:val="en-GB"/>
        </w:rPr>
        <w:t>ed</w:t>
      </w:r>
      <w:r w:rsidR="00D22957">
        <w:rPr>
          <w:rFonts w:ascii="Arial" w:hAnsi="Arial" w:cs="Arial"/>
          <w:sz w:val="24"/>
          <w:szCs w:val="24"/>
          <w:lang w:val="en-GB"/>
        </w:rPr>
        <w:t xml:space="preserve"> </w:t>
      </w:r>
      <w:r w:rsidR="00B00B1D">
        <w:rPr>
          <w:rFonts w:ascii="Arial" w:hAnsi="Arial" w:cs="Arial"/>
          <w:sz w:val="24"/>
          <w:szCs w:val="24"/>
          <w:lang w:val="en-GB"/>
        </w:rPr>
        <w:t xml:space="preserve">the deceased </w:t>
      </w:r>
      <w:r w:rsidR="00D22957">
        <w:rPr>
          <w:rFonts w:ascii="Arial" w:hAnsi="Arial" w:cs="Arial"/>
          <w:sz w:val="24"/>
          <w:szCs w:val="24"/>
          <w:lang w:val="en-GB"/>
        </w:rPr>
        <w:t>because she had threatened to report him to police</w:t>
      </w:r>
      <w:r w:rsidR="00B00B1D">
        <w:rPr>
          <w:rFonts w:ascii="Arial" w:hAnsi="Arial" w:cs="Arial"/>
          <w:sz w:val="24"/>
          <w:szCs w:val="24"/>
          <w:lang w:val="en-GB"/>
        </w:rPr>
        <w:t xml:space="preserve">.  </w:t>
      </w:r>
      <w:r w:rsidR="00470CD0">
        <w:rPr>
          <w:rFonts w:ascii="Arial" w:hAnsi="Arial" w:cs="Arial"/>
          <w:sz w:val="24"/>
          <w:szCs w:val="24"/>
          <w:lang w:val="en-GB"/>
        </w:rPr>
        <w:t xml:space="preserve">He was not </w:t>
      </w:r>
      <w:r w:rsidR="00D22957">
        <w:rPr>
          <w:rFonts w:ascii="Arial" w:hAnsi="Arial" w:cs="Arial"/>
          <w:sz w:val="24"/>
          <w:szCs w:val="24"/>
          <w:lang w:val="en-GB"/>
        </w:rPr>
        <w:t>force</w:t>
      </w:r>
      <w:r w:rsidR="00470CD0">
        <w:rPr>
          <w:rFonts w:ascii="Arial" w:hAnsi="Arial" w:cs="Arial"/>
          <w:sz w:val="24"/>
          <w:szCs w:val="24"/>
          <w:lang w:val="en-GB"/>
        </w:rPr>
        <w:t>d</w:t>
      </w:r>
      <w:r w:rsidR="00D22957">
        <w:rPr>
          <w:rFonts w:ascii="Arial" w:hAnsi="Arial" w:cs="Arial"/>
          <w:sz w:val="24"/>
          <w:szCs w:val="24"/>
          <w:lang w:val="en-GB"/>
        </w:rPr>
        <w:t xml:space="preserve"> or threat</w:t>
      </w:r>
      <w:r w:rsidR="00470CD0">
        <w:rPr>
          <w:rFonts w:ascii="Arial" w:hAnsi="Arial" w:cs="Arial"/>
          <w:sz w:val="24"/>
          <w:szCs w:val="24"/>
          <w:lang w:val="en-GB"/>
        </w:rPr>
        <w:t xml:space="preserve">ened </w:t>
      </w:r>
      <w:r w:rsidR="00D22957">
        <w:rPr>
          <w:rFonts w:ascii="Arial" w:hAnsi="Arial" w:cs="Arial"/>
          <w:sz w:val="24"/>
          <w:szCs w:val="24"/>
          <w:lang w:val="en-GB"/>
        </w:rPr>
        <w:t>by any person who attended the meeting.</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051D62" w:rsidRDefault="001D70A9" w:rsidP="0040394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[31]</w:t>
      </w:r>
      <w:r w:rsidR="00D22957">
        <w:rPr>
          <w:rFonts w:ascii="Arial" w:hAnsi="Arial" w:cs="Arial"/>
          <w:sz w:val="24"/>
          <w:szCs w:val="24"/>
          <w:lang w:val="en-GB"/>
        </w:rPr>
        <w:tab/>
        <w:t xml:space="preserve">Mr Riegert Van der Westhuizen </w:t>
      </w:r>
      <w:r w:rsidR="00FD2094">
        <w:rPr>
          <w:rFonts w:ascii="Arial" w:hAnsi="Arial" w:cs="Arial"/>
          <w:sz w:val="24"/>
          <w:szCs w:val="24"/>
          <w:lang w:val="en-GB"/>
        </w:rPr>
        <w:t>a police officer at Mariental Police Station also testified.  He is a detective Inspector.  He was approached by detective Sergeant Isaaks</w:t>
      </w:r>
      <w:r w:rsidR="00834BA6">
        <w:rPr>
          <w:rFonts w:ascii="Arial" w:hAnsi="Arial" w:cs="Arial"/>
          <w:sz w:val="24"/>
          <w:szCs w:val="24"/>
          <w:lang w:val="en-GB"/>
        </w:rPr>
        <w:t xml:space="preserve"> who </w:t>
      </w:r>
      <w:r w:rsidR="00FD2094">
        <w:rPr>
          <w:rFonts w:ascii="Arial" w:hAnsi="Arial" w:cs="Arial"/>
          <w:sz w:val="24"/>
          <w:szCs w:val="24"/>
          <w:lang w:val="en-GB"/>
        </w:rPr>
        <w:t xml:space="preserve">informed him that accused wanted to ask for forgiveness from the deceased’s mother.  He identified the accused before court.  Mr Isaaks </w:t>
      </w:r>
      <w:r w:rsidR="00470CD0">
        <w:rPr>
          <w:rFonts w:ascii="Arial" w:hAnsi="Arial" w:cs="Arial"/>
          <w:sz w:val="24"/>
          <w:szCs w:val="24"/>
          <w:lang w:val="en-GB"/>
        </w:rPr>
        <w:t xml:space="preserve">later on </w:t>
      </w:r>
      <w:r w:rsidR="00FD2094">
        <w:rPr>
          <w:rFonts w:ascii="Arial" w:hAnsi="Arial" w:cs="Arial"/>
          <w:sz w:val="24"/>
          <w:szCs w:val="24"/>
          <w:lang w:val="en-GB"/>
        </w:rPr>
        <w:t xml:space="preserve">brought in the deceased’s mother and her two sisters in the office whereafter </w:t>
      </w:r>
      <w:r w:rsidR="00834BA6">
        <w:rPr>
          <w:rFonts w:ascii="Arial" w:hAnsi="Arial" w:cs="Arial"/>
          <w:sz w:val="24"/>
          <w:szCs w:val="24"/>
          <w:lang w:val="en-GB"/>
        </w:rPr>
        <w:t>a</w:t>
      </w:r>
      <w:r w:rsidR="00FD2094">
        <w:rPr>
          <w:rFonts w:ascii="Arial" w:hAnsi="Arial" w:cs="Arial"/>
          <w:sz w:val="24"/>
          <w:szCs w:val="24"/>
          <w:lang w:val="en-GB"/>
        </w:rPr>
        <w:t xml:space="preserve">ccused was also brought in.  </w:t>
      </w:r>
      <w:r w:rsidR="00834BA6">
        <w:rPr>
          <w:rFonts w:ascii="Arial" w:hAnsi="Arial" w:cs="Arial"/>
          <w:sz w:val="24"/>
          <w:szCs w:val="24"/>
          <w:lang w:val="en-GB"/>
        </w:rPr>
        <w:t>He</w:t>
      </w:r>
      <w:r w:rsidR="00FD2094">
        <w:rPr>
          <w:rFonts w:ascii="Arial" w:hAnsi="Arial" w:cs="Arial"/>
          <w:sz w:val="24"/>
          <w:szCs w:val="24"/>
          <w:lang w:val="en-GB"/>
        </w:rPr>
        <w:t xml:space="preserve"> closed the office and proceeded to explain the accused’s right not to incriminate himself.  Further that he was not being forced to say anything.  If</w:t>
      </w:r>
      <w:r w:rsidR="00834BA6">
        <w:rPr>
          <w:rFonts w:ascii="Arial" w:hAnsi="Arial" w:cs="Arial"/>
          <w:sz w:val="24"/>
          <w:szCs w:val="24"/>
          <w:lang w:val="en-GB"/>
        </w:rPr>
        <w:t xml:space="preserve"> accused chose </w:t>
      </w:r>
      <w:r w:rsidR="00FD2094">
        <w:rPr>
          <w:rFonts w:ascii="Arial" w:hAnsi="Arial" w:cs="Arial"/>
          <w:sz w:val="24"/>
          <w:szCs w:val="24"/>
          <w:lang w:val="en-GB"/>
        </w:rPr>
        <w:t xml:space="preserve">to say something it will </w:t>
      </w:r>
      <w:r w:rsidR="00470CD0">
        <w:rPr>
          <w:rFonts w:ascii="Arial" w:hAnsi="Arial" w:cs="Arial"/>
          <w:sz w:val="24"/>
          <w:szCs w:val="24"/>
          <w:lang w:val="en-GB"/>
        </w:rPr>
        <w:t xml:space="preserve">be </w:t>
      </w:r>
      <w:r w:rsidR="00485422">
        <w:rPr>
          <w:rFonts w:ascii="Arial" w:hAnsi="Arial" w:cs="Arial"/>
          <w:sz w:val="24"/>
          <w:szCs w:val="24"/>
          <w:lang w:val="en-GB"/>
        </w:rPr>
        <w:t xml:space="preserve">written down and could be used </w:t>
      </w:r>
      <w:r w:rsidR="00114AD4">
        <w:rPr>
          <w:rFonts w:ascii="Arial" w:hAnsi="Arial" w:cs="Arial"/>
          <w:sz w:val="24"/>
          <w:szCs w:val="24"/>
          <w:lang w:val="en-GB"/>
        </w:rPr>
        <w:t>a</w:t>
      </w:r>
      <w:r w:rsidR="00834BA6">
        <w:rPr>
          <w:rFonts w:ascii="Arial" w:hAnsi="Arial" w:cs="Arial"/>
          <w:sz w:val="24"/>
          <w:szCs w:val="24"/>
          <w:lang w:val="en-GB"/>
        </w:rPr>
        <w:t xml:space="preserve">s evidence in </w:t>
      </w:r>
      <w:r w:rsidR="00485422">
        <w:rPr>
          <w:rFonts w:ascii="Arial" w:hAnsi="Arial" w:cs="Arial"/>
          <w:sz w:val="24"/>
          <w:szCs w:val="24"/>
          <w:lang w:val="en-GB"/>
        </w:rPr>
        <w:t>a Court of Law.</w:t>
      </w:r>
    </w:p>
    <w:p w:rsidR="00B40948" w:rsidRDefault="00B40948" w:rsidP="00403940">
      <w:pPr>
        <w:tabs>
          <w:tab w:val="left" w:pos="720"/>
          <w:tab w:val="left" w:pos="810"/>
        </w:tabs>
        <w:spacing w:after="0" w:line="360" w:lineRule="auto"/>
        <w:jc w:val="both"/>
        <w:rPr>
          <w:rFonts w:ascii="Arial" w:hAnsi="Arial" w:cs="Arial"/>
          <w:sz w:val="24"/>
          <w:szCs w:val="24"/>
          <w:lang w:val="en-GB"/>
        </w:rPr>
      </w:pPr>
    </w:p>
    <w:p w:rsidR="00B40948" w:rsidRDefault="00B40948" w:rsidP="0040394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t>Accused’s right to legal representation was also explain</w:t>
      </w:r>
      <w:r w:rsidR="00470CD0">
        <w:rPr>
          <w:rFonts w:ascii="Arial" w:hAnsi="Arial" w:cs="Arial"/>
          <w:sz w:val="24"/>
          <w:szCs w:val="24"/>
          <w:lang w:val="en-GB"/>
        </w:rPr>
        <w:t>ed</w:t>
      </w:r>
      <w:r w:rsidR="001A3478">
        <w:rPr>
          <w:rFonts w:ascii="Arial" w:hAnsi="Arial" w:cs="Arial"/>
          <w:sz w:val="24"/>
          <w:szCs w:val="24"/>
          <w:lang w:val="en-GB"/>
        </w:rPr>
        <w:t xml:space="preserve">. </w:t>
      </w:r>
      <w:r w:rsidR="00834BA6">
        <w:rPr>
          <w:rFonts w:ascii="Arial" w:hAnsi="Arial" w:cs="Arial"/>
          <w:sz w:val="24"/>
          <w:szCs w:val="24"/>
          <w:lang w:val="en-GB"/>
        </w:rPr>
        <w:t xml:space="preserve">He </w:t>
      </w:r>
      <w:r>
        <w:rPr>
          <w:rFonts w:ascii="Arial" w:hAnsi="Arial" w:cs="Arial"/>
          <w:sz w:val="24"/>
          <w:szCs w:val="24"/>
          <w:lang w:val="en-GB"/>
        </w:rPr>
        <w:t xml:space="preserve">informed the witness that he will not make use of a lawyer at that stage. Accused confirmed to have understood his rights and indicated that he merely wanted to ask for forgiveness from </w:t>
      </w:r>
      <w:r w:rsidR="001A3478">
        <w:rPr>
          <w:rFonts w:ascii="Arial" w:hAnsi="Arial" w:cs="Arial"/>
          <w:sz w:val="24"/>
          <w:szCs w:val="24"/>
          <w:lang w:val="en-GB"/>
        </w:rPr>
        <w:t xml:space="preserve">the deceased’s mother. </w:t>
      </w:r>
      <w:r w:rsidR="004C706A">
        <w:rPr>
          <w:rFonts w:ascii="Arial" w:hAnsi="Arial" w:cs="Arial"/>
          <w:sz w:val="24"/>
          <w:szCs w:val="24"/>
          <w:lang w:val="en-GB"/>
        </w:rPr>
        <w:t xml:space="preserve">The deceased’s mother and her sisters were </w:t>
      </w:r>
      <w:r w:rsidR="00834BA6">
        <w:rPr>
          <w:rFonts w:ascii="Arial" w:hAnsi="Arial" w:cs="Arial"/>
          <w:sz w:val="24"/>
          <w:szCs w:val="24"/>
          <w:lang w:val="en-GB"/>
        </w:rPr>
        <w:t xml:space="preserve">also </w:t>
      </w:r>
      <w:r w:rsidR="004C706A">
        <w:rPr>
          <w:rFonts w:ascii="Arial" w:hAnsi="Arial" w:cs="Arial"/>
          <w:sz w:val="24"/>
          <w:szCs w:val="24"/>
          <w:lang w:val="en-GB"/>
        </w:rPr>
        <w:t>told about the procedure</w:t>
      </w:r>
      <w:r w:rsidR="00FC1524">
        <w:rPr>
          <w:rFonts w:ascii="Arial" w:hAnsi="Arial" w:cs="Arial"/>
          <w:sz w:val="24"/>
          <w:szCs w:val="24"/>
          <w:lang w:val="en-GB"/>
        </w:rPr>
        <w:t>,</w:t>
      </w:r>
      <w:r w:rsidR="004C706A">
        <w:rPr>
          <w:rFonts w:ascii="Arial" w:hAnsi="Arial" w:cs="Arial"/>
          <w:sz w:val="24"/>
          <w:szCs w:val="24"/>
          <w:lang w:val="en-GB"/>
        </w:rPr>
        <w:t xml:space="preserve"> that accused will speak and if they wish to put questions to him they will </w:t>
      </w:r>
      <w:r w:rsidR="00FC1524">
        <w:rPr>
          <w:rFonts w:ascii="Arial" w:hAnsi="Arial" w:cs="Arial"/>
          <w:sz w:val="24"/>
          <w:szCs w:val="24"/>
          <w:lang w:val="en-GB"/>
        </w:rPr>
        <w:t xml:space="preserve">be </w:t>
      </w:r>
      <w:r w:rsidR="001A3478">
        <w:rPr>
          <w:rFonts w:ascii="Arial" w:hAnsi="Arial" w:cs="Arial"/>
          <w:sz w:val="24"/>
          <w:szCs w:val="24"/>
          <w:lang w:val="en-GB"/>
        </w:rPr>
        <w:t xml:space="preserve">allowed to do so. </w:t>
      </w:r>
      <w:r w:rsidR="004C706A">
        <w:rPr>
          <w:rFonts w:ascii="Arial" w:hAnsi="Arial" w:cs="Arial"/>
          <w:sz w:val="24"/>
          <w:szCs w:val="24"/>
          <w:lang w:val="en-GB"/>
        </w:rPr>
        <w:t>They communicated in the Nama language which all of them understood well.</w:t>
      </w:r>
    </w:p>
    <w:p w:rsidR="00B40948" w:rsidRDefault="00B40948" w:rsidP="00403940">
      <w:pPr>
        <w:tabs>
          <w:tab w:val="left" w:pos="720"/>
          <w:tab w:val="left" w:pos="810"/>
        </w:tabs>
        <w:spacing w:after="0" w:line="360" w:lineRule="auto"/>
        <w:jc w:val="both"/>
        <w:rPr>
          <w:rFonts w:ascii="Arial" w:hAnsi="Arial" w:cs="Arial"/>
          <w:sz w:val="24"/>
          <w:szCs w:val="24"/>
          <w:lang w:val="en-GB"/>
        </w:rPr>
      </w:pPr>
    </w:p>
    <w:p w:rsidR="00B40948" w:rsidRDefault="00B40948" w:rsidP="00B4094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[33]</w:t>
      </w:r>
      <w:r w:rsidR="004C706A">
        <w:rPr>
          <w:rFonts w:ascii="Arial" w:hAnsi="Arial" w:cs="Arial"/>
          <w:sz w:val="24"/>
          <w:szCs w:val="24"/>
          <w:lang w:val="en-GB"/>
        </w:rPr>
        <w:tab/>
        <w:t>According to the witness</w:t>
      </w:r>
      <w:r w:rsidR="00FC1524">
        <w:rPr>
          <w:rFonts w:ascii="Arial" w:hAnsi="Arial" w:cs="Arial"/>
          <w:sz w:val="24"/>
          <w:szCs w:val="24"/>
          <w:lang w:val="en-GB"/>
        </w:rPr>
        <w:t xml:space="preserve"> </w:t>
      </w:r>
      <w:r w:rsidR="004C706A">
        <w:rPr>
          <w:rFonts w:ascii="Arial" w:hAnsi="Arial" w:cs="Arial"/>
          <w:sz w:val="24"/>
          <w:szCs w:val="24"/>
          <w:lang w:val="en-GB"/>
        </w:rPr>
        <w:t xml:space="preserve">accused informed them that he </w:t>
      </w:r>
      <w:r w:rsidR="00834BA6">
        <w:rPr>
          <w:rFonts w:ascii="Arial" w:hAnsi="Arial" w:cs="Arial"/>
          <w:sz w:val="24"/>
          <w:szCs w:val="24"/>
          <w:lang w:val="en-GB"/>
        </w:rPr>
        <w:t>was</w:t>
      </w:r>
      <w:r w:rsidR="004C706A">
        <w:rPr>
          <w:rFonts w:ascii="Arial" w:hAnsi="Arial" w:cs="Arial"/>
          <w:sz w:val="24"/>
          <w:szCs w:val="24"/>
          <w:lang w:val="en-GB"/>
        </w:rPr>
        <w:t xml:space="preserve"> originally from Aranos.  He met the deceased and two other ladi</w:t>
      </w:r>
      <w:r w:rsidR="001A3478">
        <w:rPr>
          <w:rFonts w:ascii="Arial" w:hAnsi="Arial" w:cs="Arial"/>
          <w:sz w:val="24"/>
          <w:szCs w:val="24"/>
          <w:lang w:val="en-GB"/>
        </w:rPr>
        <w:t xml:space="preserve">es at Club Vegas in Mariental. </w:t>
      </w:r>
      <w:r w:rsidR="004C706A">
        <w:rPr>
          <w:rFonts w:ascii="Arial" w:hAnsi="Arial" w:cs="Arial"/>
          <w:sz w:val="24"/>
          <w:szCs w:val="24"/>
          <w:lang w:val="en-GB"/>
        </w:rPr>
        <w:t>The deceased’s friends remained at the club a</w:t>
      </w:r>
      <w:r w:rsidR="001A3478">
        <w:rPr>
          <w:rFonts w:ascii="Arial" w:hAnsi="Arial" w:cs="Arial"/>
          <w:sz w:val="24"/>
          <w:szCs w:val="24"/>
          <w:lang w:val="en-GB"/>
        </w:rPr>
        <w:t xml:space="preserve">s she left for her home alone. </w:t>
      </w:r>
      <w:r w:rsidR="004C706A">
        <w:rPr>
          <w:rFonts w:ascii="Arial" w:hAnsi="Arial" w:cs="Arial"/>
          <w:sz w:val="24"/>
          <w:szCs w:val="24"/>
          <w:lang w:val="en-GB"/>
        </w:rPr>
        <w:t xml:space="preserve">Accused </w:t>
      </w:r>
      <w:r w:rsidR="00FC1524">
        <w:rPr>
          <w:rFonts w:ascii="Arial" w:hAnsi="Arial" w:cs="Arial"/>
          <w:sz w:val="24"/>
          <w:szCs w:val="24"/>
          <w:lang w:val="en-GB"/>
        </w:rPr>
        <w:t xml:space="preserve">thereafter </w:t>
      </w:r>
      <w:r w:rsidR="004C706A">
        <w:rPr>
          <w:rFonts w:ascii="Arial" w:hAnsi="Arial" w:cs="Arial"/>
          <w:sz w:val="24"/>
          <w:szCs w:val="24"/>
          <w:lang w:val="en-GB"/>
        </w:rPr>
        <w:t xml:space="preserve">followed the deceased in the darkness and grabbed her on her hand.  He took her towards Mariental High school.  He </w:t>
      </w:r>
      <w:r w:rsidR="00FC1524">
        <w:rPr>
          <w:rFonts w:ascii="Arial" w:hAnsi="Arial" w:cs="Arial"/>
          <w:sz w:val="24"/>
          <w:szCs w:val="24"/>
          <w:lang w:val="en-GB"/>
        </w:rPr>
        <w:t>p</w:t>
      </w:r>
      <w:r w:rsidR="001A3478">
        <w:rPr>
          <w:rFonts w:ascii="Arial" w:hAnsi="Arial" w:cs="Arial"/>
          <w:sz w:val="24"/>
          <w:szCs w:val="24"/>
          <w:lang w:val="en-GB"/>
        </w:rPr>
        <w:t>roposed her but she refused.</w:t>
      </w:r>
      <w:r w:rsidR="004C706A">
        <w:rPr>
          <w:rFonts w:ascii="Arial" w:hAnsi="Arial" w:cs="Arial"/>
          <w:sz w:val="24"/>
          <w:szCs w:val="24"/>
          <w:lang w:val="en-GB"/>
        </w:rPr>
        <w:t xml:space="preserve"> They walked until they reached a riverbed where he threw her down and had sexual intercourse with her without her permission.</w:t>
      </w:r>
    </w:p>
    <w:p w:rsidR="00B40948" w:rsidRDefault="00B40948" w:rsidP="00B40948">
      <w:pPr>
        <w:tabs>
          <w:tab w:val="left" w:pos="720"/>
          <w:tab w:val="left" w:pos="810"/>
        </w:tabs>
        <w:spacing w:after="0" w:line="360" w:lineRule="auto"/>
        <w:jc w:val="both"/>
        <w:rPr>
          <w:rFonts w:ascii="Arial" w:hAnsi="Arial" w:cs="Arial"/>
          <w:sz w:val="24"/>
          <w:szCs w:val="24"/>
          <w:lang w:val="en-GB"/>
        </w:rPr>
      </w:pPr>
    </w:p>
    <w:p w:rsidR="00B40948" w:rsidRDefault="00B40948" w:rsidP="00B4094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[34]</w:t>
      </w:r>
      <w:r w:rsidR="004C706A">
        <w:rPr>
          <w:rFonts w:ascii="Arial" w:hAnsi="Arial" w:cs="Arial"/>
          <w:sz w:val="24"/>
          <w:szCs w:val="24"/>
          <w:lang w:val="en-GB"/>
        </w:rPr>
        <w:tab/>
      </w:r>
      <w:r w:rsidR="00114AD4">
        <w:rPr>
          <w:rFonts w:ascii="Arial" w:hAnsi="Arial" w:cs="Arial"/>
          <w:sz w:val="24"/>
          <w:szCs w:val="24"/>
          <w:lang w:val="en-GB"/>
        </w:rPr>
        <w:t>In the process t</w:t>
      </w:r>
      <w:r w:rsidR="004C706A">
        <w:rPr>
          <w:rFonts w:ascii="Arial" w:hAnsi="Arial" w:cs="Arial"/>
          <w:sz w:val="24"/>
          <w:szCs w:val="24"/>
          <w:lang w:val="en-GB"/>
        </w:rPr>
        <w:t>he deceased scratched him in the face and he grabbed her on the throat</w:t>
      </w:r>
      <w:r w:rsidR="00FC1524">
        <w:rPr>
          <w:rFonts w:ascii="Arial" w:hAnsi="Arial" w:cs="Arial"/>
          <w:sz w:val="24"/>
          <w:szCs w:val="24"/>
          <w:lang w:val="en-GB"/>
        </w:rPr>
        <w:t xml:space="preserve">.  </w:t>
      </w:r>
      <w:r w:rsidR="00114AD4">
        <w:rPr>
          <w:rFonts w:ascii="Arial" w:hAnsi="Arial" w:cs="Arial"/>
          <w:sz w:val="24"/>
          <w:szCs w:val="24"/>
          <w:lang w:val="en-GB"/>
        </w:rPr>
        <w:t>T</w:t>
      </w:r>
      <w:r w:rsidR="004C706A">
        <w:rPr>
          <w:rFonts w:ascii="Arial" w:hAnsi="Arial" w:cs="Arial"/>
          <w:sz w:val="24"/>
          <w:szCs w:val="24"/>
          <w:lang w:val="en-GB"/>
        </w:rPr>
        <w:t xml:space="preserve">he deceased became quiet and he left her in the riverbed and went home.  When he visited the scene the next morning he found (her) deceased dead.  </w:t>
      </w:r>
      <w:r w:rsidR="00114AD4">
        <w:rPr>
          <w:rFonts w:ascii="Arial" w:hAnsi="Arial" w:cs="Arial"/>
          <w:sz w:val="24"/>
          <w:szCs w:val="24"/>
          <w:lang w:val="en-GB"/>
        </w:rPr>
        <w:t>He</w:t>
      </w:r>
      <w:r w:rsidR="004E243D">
        <w:rPr>
          <w:rFonts w:ascii="Arial" w:hAnsi="Arial" w:cs="Arial"/>
          <w:sz w:val="24"/>
          <w:szCs w:val="24"/>
          <w:lang w:val="en-GB"/>
        </w:rPr>
        <w:t xml:space="preserve"> also informed them that he wanted to take the deceased’s body to the police station and hand himself to </w:t>
      </w:r>
      <w:r w:rsidR="00FC1524">
        <w:rPr>
          <w:rFonts w:ascii="Arial" w:hAnsi="Arial" w:cs="Arial"/>
          <w:sz w:val="24"/>
          <w:szCs w:val="24"/>
          <w:lang w:val="en-GB"/>
        </w:rPr>
        <w:t>the police but changed.</w:t>
      </w:r>
    </w:p>
    <w:p w:rsidR="00B40948" w:rsidRDefault="00B40948" w:rsidP="00B40948">
      <w:pPr>
        <w:tabs>
          <w:tab w:val="left" w:pos="720"/>
          <w:tab w:val="left" w:pos="810"/>
        </w:tabs>
        <w:spacing w:after="0" w:line="360" w:lineRule="auto"/>
        <w:jc w:val="both"/>
        <w:rPr>
          <w:rFonts w:ascii="Arial" w:hAnsi="Arial" w:cs="Arial"/>
          <w:sz w:val="24"/>
          <w:szCs w:val="24"/>
          <w:lang w:val="en-GB"/>
        </w:rPr>
      </w:pPr>
    </w:p>
    <w:p w:rsidR="00B40948" w:rsidRDefault="00B40948" w:rsidP="00B4094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[35]</w:t>
      </w:r>
      <w:r w:rsidR="004E243D">
        <w:rPr>
          <w:rFonts w:ascii="Arial" w:hAnsi="Arial" w:cs="Arial"/>
          <w:sz w:val="24"/>
          <w:szCs w:val="24"/>
          <w:lang w:val="en-GB"/>
        </w:rPr>
        <w:tab/>
        <w:t xml:space="preserve">Accused explained </w:t>
      </w:r>
      <w:r w:rsidR="00114AD4">
        <w:rPr>
          <w:rFonts w:ascii="Arial" w:hAnsi="Arial" w:cs="Arial"/>
          <w:sz w:val="24"/>
          <w:szCs w:val="24"/>
          <w:lang w:val="en-GB"/>
        </w:rPr>
        <w:t xml:space="preserve">further </w:t>
      </w:r>
      <w:r w:rsidR="004E243D">
        <w:rPr>
          <w:rFonts w:ascii="Arial" w:hAnsi="Arial" w:cs="Arial"/>
          <w:sz w:val="24"/>
          <w:szCs w:val="24"/>
          <w:lang w:val="en-GB"/>
        </w:rPr>
        <w:t>that he was afraid that police will arrest him</w:t>
      </w:r>
      <w:r w:rsidR="00114AD4">
        <w:rPr>
          <w:rFonts w:ascii="Arial" w:hAnsi="Arial" w:cs="Arial"/>
          <w:sz w:val="24"/>
          <w:szCs w:val="24"/>
          <w:lang w:val="en-GB"/>
        </w:rPr>
        <w:t>,</w:t>
      </w:r>
      <w:r w:rsidR="004E243D">
        <w:rPr>
          <w:rFonts w:ascii="Arial" w:hAnsi="Arial" w:cs="Arial"/>
          <w:sz w:val="24"/>
          <w:szCs w:val="24"/>
          <w:lang w:val="en-GB"/>
        </w:rPr>
        <w:t xml:space="preserve"> thus he left the body in the field where it was discovered.  </w:t>
      </w:r>
      <w:r w:rsidR="00FC1524">
        <w:rPr>
          <w:rFonts w:ascii="Arial" w:hAnsi="Arial" w:cs="Arial"/>
          <w:sz w:val="24"/>
          <w:szCs w:val="24"/>
          <w:lang w:val="en-GB"/>
        </w:rPr>
        <w:t>A</w:t>
      </w:r>
      <w:r w:rsidR="004E243D">
        <w:rPr>
          <w:rFonts w:ascii="Arial" w:hAnsi="Arial" w:cs="Arial"/>
          <w:sz w:val="24"/>
          <w:szCs w:val="24"/>
          <w:lang w:val="en-GB"/>
        </w:rPr>
        <w:t xml:space="preserve">ccused was </w:t>
      </w:r>
      <w:r w:rsidR="004C7AA6">
        <w:rPr>
          <w:rFonts w:ascii="Arial" w:hAnsi="Arial" w:cs="Arial"/>
          <w:sz w:val="24"/>
          <w:szCs w:val="24"/>
          <w:lang w:val="en-GB"/>
        </w:rPr>
        <w:t>there</w:t>
      </w:r>
      <w:r w:rsidR="00FC1524">
        <w:rPr>
          <w:rFonts w:ascii="Arial" w:hAnsi="Arial" w:cs="Arial"/>
          <w:sz w:val="24"/>
          <w:szCs w:val="24"/>
          <w:lang w:val="en-GB"/>
        </w:rPr>
        <w:t xml:space="preserve">after </w:t>
      </w:r>
      <w:r w:rsidR="004C7AA6">
        <w:rPr>
          <w:rFonts w:ascii="Arial" w:hAnsi="Arial" w:cs="Arial"/>
          <w:sz w:val="24"/>
          <w:szCs w:val="24"/>
          <w:lang w:val="en-GB"/>
        </w:rPr>
        <w:t>taken back to the cell</w:t>
      </w:r>
      <w:r w:rsidR="001259FE">
        <w:rPr>
          <w:rFonts w:ascii="Arial" w:hAnsi="Arial" w:cs="Arial"/>
          <w:sz w:val="24"/>
          <w:szCs w:val="24"/>
          <w:lang w:val="en-GB"/>
        </w:rPr>
        <w:t>s</w:t>
      </w:r>
      <w:r w:rsidR="001A3478">
        <w:rPr>
          <w:rFonts w:ascii="Arial" w:hAnsi="Arial" w:cs="Arial"/>
          <w:sz w:val="24"/>
          <w:szCs w:val="24"/>
          <w:lang w:val="en-GB"/>
        </w:rPr>
        <w:t xml:space="preserve">. </w:t>
      </w:r>
      <w:r w:rsidR="004C7AA6">
        <w:rPr>
          <w:rFonts w:ascii="Arial" w:hAnsi="Arial" w:cs="Arial"/>
          <w:sz w:val="24"/>
          <w:szCs w:val="24"/>
          <w:lang w:val="en-GB"/>
        </w:rPr>
        <w:t xml:space="preserve">The witness confirmed that the deceased’s body was found outside the yard of Mariental High school which </w:t>
      </w:r>
      <w:r w:rsidR="00FC1524">
        <w:rPr>
          <w:rFonts w:ascii="Arial" w:hAnsi="Arial" w:cs="Arial"/>
          <w:sz w:val="24"/>
          <w:szCs w:val="24"/>
          <w:lang w:val="en-GB"/>
        </w:rPr>
        <w:t xml:space="preserve">is </w:t>
      </w:r>
      <w:r w:rsidR="004C7AA6">
        <w:rPr>
          <w:rFonts w:ascii="Arial" w:hAnsi="Arial" w:cs="Arial"/>
          <w:sz w:val="24"/>
          <w:szCs w:val="24"/>
          <w:lang w:val="en-GB"/>
        </w:rPr>
        <w:t>opposite the grave</w:t>
      </w:r>
      <w:r w:rsidR="00114AD4">
        <w:rPr>
          <w:rFonts w:ascii="Arial" w:hAnsi="Arial" w:cs="Arial"/>
          <w:sz w:val="24"/>
          <w:szCs w:val="24"/>
          <w:lang w:val="en-GB"/>
        </w:rPr>
        <w:t xml:space="preserve"> yard as depicted in photos 9</w:t>
      </w:r>
      <w:r w:rsidR="004C7AA6">
        <w:rPr>
          <w:rFonts w:ascii="Arial" w:hAnsi="Arial" w:cs="Arial"/>
          <w:sz w:val="24"/>
          <w:szCs w:val="24"/>
          <w:lang w:val="en-GB"/>
        </w:rPr>
        <w:t xml:space="preserve"> and </w:t>
      </w:r>
      <w:r w:rsidR="00114AD4">
        <w:rPr>
          <w:rFonts w:ascii="Arial" w:hAnsi="Arial" w:cs="Arial"/>
          <w:sz w:val="24"/>
          <w:szCs w:val="24"/>
          <w:lang w:val="en-GB"/>
        </w:rPr>
        <w:t>10</w:t>
      </w:r>
      <w:r w:rsidR="004C7AA6">
        <w:rPr>
          <w:rFonts w:ascii="Arial" w:hAnsi="Arial" w:cs="Arial"/>
          <w:sz w:val="24"/>
          <w:szCs w:val="24"/>
          <w:lang w:val="en-GB"/>
        </w:rPr>
        <w:t>.</w:t>
      </w:r>
    </w:p>
    <w:p w:rsidR="00B40948" w:rsidRDefault="00B40948" w:rsidP="00B40948">
      <w:pPr>
        <w:tabs>
          <w:tab w:val="left" w:pos="720"/>
          <w:tab w:val="left" w:pos="810"/>
        </w:tabs>
        <w:spacing w:after="0" w:line="360" w:lineRule="auto"/>
        <w:jc w:val="both"/>
        <w:rPr>
          <w:rFonts w:ascii="Arial" w:hAnsi="Arial" w:cs="Arial"/>
          <w:sz w:val="24"/>
          <w:szCs w:val="24"/>
          <w:lang w:val="en-GB"/>
        </w:rPr>
      </w:pPr>
    </w:p>
    <w:p w:rsidR="00BF2C6D" w:rsidRDefault="00B40948" w:rsidP="00B4094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[36]</w:t>
      </w:r>
      <w:r w:rsidR="004C7AA6">
        <w:rPr>
          <w:rFonts w:ascii="Arial" w:hAnsi="Arial" w:cs="Arial"/>
          <w:sz w:val="24"/>
          <w:szCs w:val="24"/>
          <w:lang w:val="en-GB"/>
        </w:rPr>
        <w:tab/>
        <w:t>Under cross-examination the witness denied that accused had informed them during the meeting that the deceased had told the accused that she knew him and recognise him and would go and report him to the police, as claimed by the deceased’s mother.  Both Ms Games the deceased’s mother and</w:t>
      </w:r>
      <w:r w:rsidR="00FC1524">
        <w:rPr>
          <w:rFonts w:ascii="Arial" w:hAnsi="Arial" w:cs="Arial"/>
          <w:sz w:val="24"/>
          <w:szCs w:val="24"/>
          <w:lang w:val="en-GB"/>
        </w:rPr>
        <w:t xml:space="preserve"> Mr Van der Westhuizen </w:t>
      </w:r>
      <w:r w:rsidR="00114AD4">
        <w:rPr>
          <w:rFonts w:ascii="Arial" w:hAnsi="Arial" w:cs="Arial"/>
          <w:sz w:val="24"/>
          <w:szCs w:val="24"/>
          <w:lang w:val="en-GB"/>
        </w:rPr>
        <w:t xml:space="preserve">maintained </w:t>
      </w:r>
      <w:r w:rsidR="004C7AA6">
        <w:rPr>
          <w:rFonts w:ascii="Arial" w:hAnsi="Arial" w:cs="Arial"/>
          <w:sz w:val="24"/>
          <w:szCs w:val="24"/>
          <w:lang w:val="en-GB"/>
        </w:rPr>
        <w:t>that during the meeting accused related to them that he first raped the deceased whereafter he strangled her.</w:t>
      </w:r>
    </w:p>
    <w:p w:rsidR="00FC1524" w:rsidRDefault="004C7AA6" w:rsidP="00B4094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BF2C6D" w:rsidRDefault="00300EAB"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[37]</w:t>
      </w:r>
      <w:r w:rsidR="00BF2C6D">
        <w:rPr>
          <w:rFonts w:ascii="Arial" w:hAnsi="Arial" w:cs="Arial"/>
          <w:sz w:val="24"/>
          <w:szCs w:val="24"/>
          <w:lang w:val="en-GB"/>
        </w:rPr>
        <w:tab/>
        <w:t>Mr Samuel Gariseb</w:t>
      </w:r>
      <w:r w:rsidR="001A3478">
        <w:rPr>
          <w:rFonts w:ascii="Arial" w:hAnsi="Arial" w:cs="Arial"/>
          <w:sz w:val="24"/>
          <w:szCs w:val="24"/>
          <w:lang w:val="en-GB"/>
        </w:rPr>
        <w:t xml:space="preserve">: </w:t>
      </w:r>
      <w:r w:rsidR="00BF2C6D">
        <w:rPr>
          <w:rFonts w:ascii="Arial" w:hAnsi="Arial" w:cs="Arial"/>
          <w:sz w:val="24"/>
          <w:szCs w:val="24"/>
          <w:lang w:val="en-GB"/>
        </w:rPr>
        <w:t>He was a police officer but has since resigned in 2017 and is self-employed.  He has b</w:t>
      </w:r>
      <w:r w:rsidR="001A3478">
        <w:rPr>
          <w:rFonts w:ascii="Arial" w:hAnsi="Arial" w:cs="Arial"/>
          <w:sz w:val="24"/>
          <w:szCs w:val="24"/>
          <w:lang w:val="en-GB"/>
        </w:rPr>
        <w:t xml:space="preserve">een in the force for 36 years. </w:t>
      </w:r>
      <w:r w:rsidR="00BF2C6D">
        <w:rPr>
          <w:rFonts w:ascii="Arial" w:hAnsi="Arial" w:cs="Arial"/>
          <w:sz w:val="24"/>
          <w:szCs w:val="24"/>
          <w:lang w:val="en-GB"/>
        </w:rPr>
        <w:t xml:space="preserve">At the time of his resignation he was a detective Chief Inspector.  He was tasked to assist in the pointing out of a crime scene whereafter he compiled a photo plan.  He also prepared the Notes on the pointing out handed in as Exhibit “H1”.   </w:t>
      </w:r>
    </w:p>
    <w:p w:rsidR="00BF2C6D" w:rsidRDefault="00BF2C6D" w:rsidP="00BF2C6D">
      <w:pPr>
        <w:tabs>
          <w:tab w:val="left" w:pos="720"/>
          <w:tab w:val="left" w:pos="810"/>
        </w:tabs>
        <w:spacing w:after="0" w:line="360" w:lineRule="auto"/>
        <w:jc w:val="both"/>
        <w:rPr>
          <w:rFonts w:ascii="Arial" w:hAnsi="Arial" w:cs="Arial"/>
          <w:sz w:val="24"/>
          <w:szCs w:val="24"/>
          <w:lang w:val="en-GB"/>
        </w:rPr>
      </w:pPr>
    </w:p>
    <w:p w:rsidR="00BF2C6D" w:rsidRDefault="00BF2C6D"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w:t>
      </w:r>
      <w:r w:rsidR="00114AD4">
        <w:rPr>
          <w:rFonts w:ascii="Arial" w:hAnsi="Arial" w:cs="Arial"/>
          <w:sz w:val="24"/>
          <w:szCs w:val="24"/>
          <w:lang w:val="en-GB"/>
        </w:rPr>
        <w:t>38]</w:t>
      </w:r>
      <w:r w:rsidR="00114AD4">
        <w:rPr>
          <w:rFonts w:ascii="Arial" w:hAnsi="Arial" w:cs="Arial"/>
          <w:sz w:val="24"/>
          <w:szCs w:val="24"/>
          <w:lang w:val="en-GB"/>
        </w:rPr>
        <w:tab/>
        <w:t>In the Photo plan, P</w:t>
      </w:r>
      <w:r>
        <w:rPr>
          <w:rFonts w:ascii="Arial" w:hAnsi="Arial" w:cs="Arial"/>
          <w:sz w:val="24"/>
          <w:szCs w:val="24"/>
          <w:lang w:val="en-GB"/>
        </w:rPr>
        <w:t xml:space="preserve">hoto’s </w:t>
      </w:r>
      <w:r w:rsidR="00114AD4">
        <w:rPr>
          <w:rFonts w:ascii="Arial" w:hAnsi="Arial" w:cs="Arial"/>
          <w:sz w:val="24"/>
          <w:szCs w:val="24"/>
          <w:lang w:val="en-GB"/>
        </w:rPr>
        <w:t>1</w:t>
      </w:r>
      <w:r>
        <w:rPr>
          <w:rFonts w:ascii="Arial" w:hAnsi="Arial" w:cs="Arial"/>
          <w:sz w:val="24"/>
          <w:szCs w:val="24"/>
          <w:lang w:val="en-GB"/>
        </w:rPr>
        <w:t xml:space="preserve"> and </w:t>
      </w:r>
      <w:r w:rsidR="00114AD4">
        <w:rPr>
          <w:rFonts w:ascii="Arial" w:hAnsi="Arial" w:cs="Arial"/>
          <w:sz w:val="24"/>
          <w:szCs w:val="24"/>
          <w:lang w:val="en-GB"/>
        </w:rPr>
        <w:t>2</w:t>
      </w:r>
      <w:r>
        <w:rPr>
          <w:rFonts w:ascii="Arial" w:hAnsi="Arial" w:cs="Arial"/>
          <w:sz w:val="24"/>
          <w:szCs w:val="24"/>
          <w:lang w:val="en-GB"/>
        </w:rPr>
        <w:t xml:space="preserve"> depict</w:t>
      </w:r>
      <w:r w:rsidR="00114AD4">
        <w:rPr>
          <w:rFonts w:ascii="Arial" w:hAnsi="Arial" w:cs="Arial"/>
          <w:sz w:val="24"/>
          <w:szCs w:val="24"/>
          <w:lang w:val="en-GB"/>
        </w:rPr>
        <w:t>s</w:t>
      </w:r>
      <w:r>
        <w:rPr>
          <w:rFonts w:ascii="Arial" w:hAnsi="Arial" w:cs="Arial"/>
          <w:sz w:val="24"/>
          <w:szCs w:val="24"/>
          <w:lang w:val="en-GB"/>
        </w:rPr>
        <w:t xml:space="preserve"> the accused being introduced</w:t>
      </w:r>
      <w:r w:rsidR="00ED0F85">
        <w:rPr>
          <w:rFonts w:ascii="Arial" w:hAnsi="Arial" w:cs="Arial"/>
          <w:sz w:val="24"/>
          <w:szCs w:val="24"/>
          <w:lang w:val="en-GB"/>
        </w:rPr>
        <w:t xml:space="preserve"> to him </w:t>
      </w:r>
      <w:r>
        <w:rPr>
          <w:rFonts w:ascii="Arial" w:hAnsi="Arial" w:cs="Arial"/>
          <w:sz w:val="24"/>
          <w:szCs w:val="24"/>
          <w:lang w:val="en-GB"/>
        </w:rPr>
        <w:t>by one Constable Tjivau as well as the witness introducing himself to the accused, by showing him his appointment certificate.  He is completing the notes on the pointing out because the photo p</w:t>
      </w:r>
      <w:r w:rsidR="001A3478">
        <w:rPr>
          <w:rFonts w:ascii="Arial" w:hAnsi="Arial" w:cs="Arial"/>
          <w:sz w:val="24"/>
          <w:szCs w:val="24"/>
          <w:lang w:val="en-GB"/>
        </w:rPr>
        <w:t>lan and the notes run together.</w:t>
      </w:r>
      <w:r>
        <w:rPr>
          <w:rFonts w:ascii="Arial" w:hAnsi="Arial" w:cs="Arial"/>
          <w:sz w:val="24"/>
          <w:szCs w:val="24"/>
          <w:lang w:val="en-GB"/>
        </w:rPr>
        <w:t xml:space="preserve"> Photo </w:t>
      </w:r>
      <w:r w:rsidR="00ED0F85">
        <w:rPr>
          <w:rFonts w:ascii="Arial" w:hAnsi="Arial" w:cs="Arial"/>
          <w:sz w:val="24"/>
          <w:szCs w:val="24"/>
          <w:lang w:val="en-GB"/>
        </w:rPr>
        <w:t>3</w:t>
      </w:r>
      <w:r>
        <w:rPr>
          <w:rFonts w:ascii="Arial" w:hAnsi="Arial" w:cs="Arial"/>
          <w:sz w:val="24"/>
          <w:szCs w:val="24"/>
          <w:lang w:val="en-GB"/>
        </w:rPr>
        <w:t xml:space="preserve"> and </w:t>
      </w:r>
      <w:r w:rsidR="00ED0F85">
        <w:rPr>
          <w:rFonts w:ascii="Arial" w:hAnsi="Arial" w:cs="Arial"/>
          <w:sz w:val="24"/>
          <w:szCs w:val="24"/>
          <w:lang w:val="en-GB"/>
        </w:rPr>
        <w:t>4</w:t>
      </w:r>
      <w:r>
        <w:rPr>
          <w:rFonts w:ascii="Arial" w:hAnsi="Arial" w:cs="Arial"/>
          <w:sz w:val="24"/>
          <w:szCs w:val="24"/>
          <w:lang w:val="en-GB"/>
        </w:rPr>
        <w:t xml:space="preserve"> </w:t>
      </w:r>
      <w:r w:rsidR="00114AD4">
        <w:rPr>
          <w:rFonts w:ascii="Arial" w:hAnsi="Arial" w:cs="Arial"/>
          <w:sz w:val="24"/>
          <w:szCs w:val="24"/>
          <w:lang w:val="en-GB"/>
        </w:rPr>
        <w:t xml:space="preserve">depicts </w:t>
      </w:r>
      <w:r>
        <w:rPr>
          <w:rFonts w:ascii="Arial" w:hAnsi="Arial" w:cs="Arial"/>
          <w:sz w:val="24"/>
          <w:szCs w:val="24"/>
          <w:lang w:val="en-GB"/>
        </w:rPr>
        <w:t>the witness recording the a</w:t>
      </w:r>
      <w:r w:rsidR="001A3478">
        <w:rPr>
          <w:rFonts w:ascii="Arial" w:hAnsi="Arial" w:cs="Arial"/>
          <w:sz w:val="24"/>
          <w:szCs w:val="24"/>
          <w:lang w:val="en-GB"/>
        </w:rPr>
        <w:t xml:space="preserve">ccused’s personal particulars. </w:t>
      </w:r>
      <w:r>
        <w:rPr>
          <w:rFonts w:ascii="Arial" w:hAnsi="Arial" w:cs="Arial"/>
          <w:sz w:val="24"/>
          <w:szCs w:val="24"/>
          <w:lang w:val="en-GB"/>
        </w:rPr>
        <w:t xml:space="preserve">Whilst photo </w:t>
      </w:r>
      <w:r w:rsidR="00114AD4">
        <w:rPr>
          <w:rFonts w:ascii="Arial" w:hAnsi="Arial" w:cs="Arial"/>
          <w:sz w:val="24"/>
          <w:szCs w:val="24"/>
          <w:lang w:val="en-GB"/>
        </w:rPr>
        <w:t>5</w:t>
      </w:r>
      <w:r>
        <w:rPr>
          <w:rFonts w:ascii="Arial" w:hAnsi="Arial" w:cs="Arial"/>
          <w:sz w:val="24"/>
          <w:szCs w:val="24"/>
          <w:lang w:val="en-GB"/>
        </w:rPr>
        <w:t xml:space="preserve"> he is explaining the accused rights.</w:t>
      </w:r>
    </w:p>
    <w:p w:rsidR="00BF2C6D" w:rsidRDefault="00BF2C6D" w:rsidP="00BF2C6D">
      <w:pPr>
        <w:tabs>
          <w:tab w:val="left" w:pos="720"/>
          <w:tab w:val="left" w:pos="810"/>
        </w:tabs>
        <w:spacing w:after="0" w:line="360" w:lineRule="auto"/>
        <w:jc w:val="both"/>
        <w:rPr>
          <w:rFonts w:ascii="Arial" w:hAnsi="Arial" w:cs="Arial"/>
          <w:sz w:val="24"/>
          <w:szCs w:val="24"/>
          <w:lang w:val="en-GB"/>
        </w:rPr>
      </w:pPr>
    </w:p>
    <w:p w:rsidR="00BF2C6D" w:rsidRDefault="00BF2C6D"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[39]</w:t>
      </w:r>
      <w:r>
        <w:rPr>
          <w:rFonts w:ascii="Arial" w:hAnsi="Arial" w:cs="Arial"/>
          <w:sz w:val="24"/>
          <w:szCs w:val="24"/>
          <w:lang w:val="en-GB"/>
        </w:rPr>
        <w:tab/>
        <w:t xml:space="preserve">Phots </w:t>
      </w:r>
      <w:r w:rsidR="00114AD4">
        <w:rPr>
          <w:rFonts w:ascii="Arial" w:hAnsi="Arial" w:cs="Arial"/>
          <w:sz w:val="24"/>
          <w:szCs w:val="24"/>
          <w:lang w:val="en-GB"/>
        </w:rPr>
        <w:t>6</w:t>
      </w:r>
      <w:r>
        <w:rPr>
          <w:rFonts w:ascii="Arial" w:hAnsi="Arial" w:cs="Arial"/>
          <w:sz w:val="24"/>
          <w:szCs w:val="24"/>
          <w:lang w:val="en-GB"/>
        </w:rPr>
        <w:t xml:space="preserve">, the accused is showing the witness his injuries on his legs when asked if he had injuries.  Photos </w:t>
      </w:r>
      <w:r w:rsidR="00114AD4">
        <w:rPr>
          <w:rFonts w:ascii="Arial" w:hAnsi="Arial" w:cs="Arial"/>
          <w:sz w:val="24"/>
          <w:szCs w:val="24"/>
          <w:lang w:val="en-GB"/>
        </w:rPr>
        <w:t>7</w:t>
      </w:r>
      <w:r>
        <w:rPr>
          <w:rFonts w:ascii="Arial" w:hAnsi="Arial" w:cs="Arial"/>
          <w:sz w:val="24"/>
          <w:szCs w:val="24"/>
          <w:lang w:val="en-GB"/>
        </w:rPr>
        <w:t xml:space="preserve"> the accused is showing his injur</w:t>
      </w:r>
      <w:r w:rsidR="00114AD4">
        <w:rPr>
          <w:rFonts w:ascii="Arial" w:hAnsi="Arial" w:cs="Arial"/>
          <w:sz w:val="24"/>
          <w:szCs w:val="24"/>
          <w:lang w:val="en-GB"/>
        </w:rPr>
        <w:t>ies on the chest and photo 8</w:t>
      </w:r>
      <w:r>
        <w:rPr>
          <w:rFonts w:ascii="Arial" w:hAnsi="Arial" w:cs="Arial"/>
          <w:sz w:val="24"/>
          <w:szCs w:val="24"/>
          <w:lang w:val="en-GB"/>
        </w:rPr>
        <w:t xml:space="preserve"> depicts accused’s injuries on </w:t>
      </w:r>
      <w:r w:rsidR="00ED0F85">
        <w:rPr>
          <w:rFonts w:ascii="Arial" w:hAnsi="Arial" w:cs="Arial"/>
          <w:sz w:val="24"/>
          <w:szCs w:val="24"/>
          <w:lang w:val="en-GB"/>
        </w:rPr>
        <w:t>his under left leg.  Photos 9</w:t>
      </w:r>
      <w:r>
        <w:rPr>
          <w:rFonts w:ascii="Arial" w:hAnsi="Arial" w:cs="Arial"/>
          <w:sz w:val="24"/>
          <w:szCs w:val="24"/>
          <w:lang w:val="en-GB"/>
        </w:rPr>
        <w:t xml:space="preserve"> depicts accused’s injuries on both knees.  Photo 10 indicates the witness and accused leaving the office</w:t>
      </w:r>
      <w:r w:rsidR="00114AD4">
        <w:rPr>
          <w:rFonts w:ascii="Arial" w:hAnsi="Arial" w:cs="Arial"/>
          <w:sz w:val="24"/>
          <w:szCs w:val="24"/>
          <w:lang w:val="en-GB"/>
        </w:rPr>
        <w:t xml:space="preserve">, </w:t>
      </w:r>
      <w:r>
        <w:rPr>
          <w:rFonts w:ascii="Arial" w:hAnsi="Arial" w:cs="Arial"/>
          <w:sz w:val="24"/>
          <w:szCs w:val="24"/>
          <w:lang w:val="en-GB"/>
        </w:rPr>
        <w:t xml:space="preserve">room </w:t>
      </w:r>
      <w:r w:rsidR="00114AD4">
        <w:rPr>
          <w:rFonts w:ascii="Arial" w:hAnsi="Arial" w:cs="Arial"/>
          <w:sz w:val="24"/>
          <w:szCs w:val="24"/>
          <w:lang w:val="en-GB"/>
        </w:rPr>
        <w:t>n</w:t>
      </w:r>
      <w:r>
        <w:rPr>
          <w:rFonts w:ascii="Arial" w:hAnsi="Arial" w:cs="Arial"/>
          <w:sz w:val="24"/>
          <w:szCs w:val="24"/>
          <w:lang w:val="en-GB"/>
        </w:rPr>
        <w:t>umber 20.  Photos 11</w:t>
      </w:r>
      <w:r w:rsidR="00114AD4">
        <w:rPr>
          <w:rFonts w:ascii="Arial" w:hAnsi="Arial" w:cs="Arial"/>
          <w:sz w:val="24"/>
          <w:szCs w:val="24"/>
          <w:lang w:val="en-GB"/>
        </w:rPr>
        <w:t>,</w:t>
      </w:r>
      <w:r>
        <w:rPr>
          <w:rFonts w:ascii="Arial" w:hAnsi="Arial" w:cs="Arial"/>
          <w:sz w:val="24"/>
          <w:szCs w:val="24"/>
          <w:lang w:val="en-GB"/>
        </w:rPr>
        <w:t xml:space="preserve"> the two are leaving the building whilst photo 12 indicate</w:t>
      </w:r>
      <w:r w:rsidR="00114AD4">
        <w:rPr>
          <w:rFonts w:ascii="Arial" w:hAnsi="Arial" w:cs="Arial"/>
          <w:sz w:val="24"/>
          <w:szCs w:val="24"/>
          <w:lang w:val="en-GB"/>
        </w:rPr>
        <w:t>s</w:t>
      </w:r>
      <w:r w:rsidR="00654F94">
        <w:rPr>
          <w:rFonts w:ascii="Arial" w:hAnsi="Arial" w:cs="Arial"/>
          <w:sz w:val="24"/>
          <w:szCs w:val="24"/>
          <w:lang w:val="en-GB"/>
        </w:rPr>
        <w:t xml:space="preserve"> them</w:t>
      </w:r>
      <w:r>
        <w:rPr>
          <w:rFonts w:ascii="Arial" w:hAnsi="Arial" w:cs="Arial"/>
          <w:sz w:val="24"/>
          <w:szCs w:val="24"/>
          <w:lang w:val="en-GB"/>
        </w:rPr>
        <w:t xml:space="preserve"> entering the vehicle in the parking area.  Photo 13 indicates the position as they are seated in the vehicle.  Whilst photo 14 indicates the kilometre reading at the beginning of the trip.  Photo 15 depicts the motor vehicle used for the trip.  Photo 16 depicts how they exit the police headquarters with the vehicle in Mariental town.</w:t>
      </w:r>
    </w:p>
    <w:p w:rsidR="00BF2C6D" w:rsidRDefault="00BF2C6D" w:rsidP="00BF2C6D">
      <w:pPr>
        <w:tabs>
          <w:tab w:val="left" w:pos="720"/>
          <w:tab w:val="left" w:pos="810"/>
        </w:tabs>
        <w:spacing w:after="0" w:line="360" w:lineRule="auto"/>
        <w:jc w:val="both"/>
        <w:rPr>
          <w:rFonts w:ascii="Arial" w:hAnsi="Arial" w:cs="Arial"/>
          <w:sz w:val="24"/>
          <w:szCs w:val="24"/>
          <w:lang w:val="en-GB"/>
        </w:rPr>
      </w:pPr>
    </w:p>
    <w:p w:rsidR="00BF2C6D" w:rsidRDefault="00BF2C6D"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[40]</w:t>
      </w:r>
      <w:r>
        <w:rPr>
          <w:rFonts w:ascii="Arial" w:hAnsi="Arial" w:cs="Arial"/>
          <w:sz w:val="24"/>
          <w:szCs w:val="24"/>
          <w:lang w:val="en-GB"/>
        </w:rPr>
        <w:tab/>
        <w:t xml:space="preserve">Photo 17 shows how the vehicle turned to the left into the street facing the direction pointed out by the accused.  They proceed and drive along Khorixas street with kilometres reading at 48200.  They drive into the southern direction and then turn left and stop with kilometres reading 48201.  Photo 22 indicates a point where </w:t>
      </w:r>
      <w:r w:rsidR="00654F94">
        <w:rPr>
          <w:rFonts w:ascii="Arial" w:hAnsi="Arial" w:cs="Arial"/>
          <w:sz w:val="24"/>
          <w:szCs w:val="24"/>
          <w:lang w:val="en-GB"/>
        </w:rPr>
        <w:t>t</w:t>
      </w:r>
      <w:r>
        <w:rPr>
          <w:rFonts w:ascii="Arial" w:hAnsi="Arial" w:cs="Arial"/>
          <w:sz w:val="24"/>
          <w:szCs w:val="24"/>
          <w:lang w:val="en-GB"/>
        </w:rPr>
        <w:t>he accused met the deceased next to a pole.  All points were indicated by the accused to the witness.  Photo 23 indicates the eastern direction where the deceased and accused walked from the pole.  The witness then disembarked</w:t>
      </w:r>
      <w:r w:rsidR="00654F94">
        <w:rPr>
          <w:rFonts w:ascii="Arial" w:hAnsi="Arial" w:cs="Arial"/>
          <w:sz w:val="24"/>
          <w:szCs w:val="24"/>
          <w:lang w:val="en-GB"/>
        </w:rPr>
        <w:t xml:space="preserve"> from</w:t>
      </w:r>
      <w:r>
        <w:rPr>
          <w:rFonts w:ascii="Arial" w:hAnsi="Arial" w:cs="Arial"/>
          <w:sz w:val="24"/>
          <w:szCs w:val="24"/>
          <w:lang w:val="en-GB"/>
        </w:rPr>
        <w:t xml:space="preserve"> the vehicle upon instructions from the accused </w:t>
      </w:r>
      <w:r w:rsidR="00654F94">
        <w:rPr>
          <w:rFonts w:ascii="Arial" w:hAnsi="Arial" w:cs="Arial"/>
          <w:sz w:val="24"/>
          <w:szCs w:val="24"/>
          <w:lang w:val="en-GB"/>
        </w:rPr>
        <w:t xml:space="preserve">because </w:t>
      </w:r>
      <w:r>
        <w:rPr>
          <w:rFonts w:ascii="Arial" w:hAnsi="Arial" w:cs="Arial"/>
          <w:sz w:val="24"/>
          <w:szCs w:val="24"/>
          <w:lang w:val="en-GB"/>
        </w:rPr>
        <w:t>there is no road for the vehicle to drive through.</w:t>
      </w:r>
    </w:p>
    <w:p w:rsidR="00BF2C6D" w:rsidRDefault="00BF2C6D" w:rsidP="00BF2C6D">
      <w:pPr>
        <w:tabs>
          <w:tab w:val="left" w:pos="720"/>
          <w:tab w:val="left" w:pos="810"/>
        </w:tabs>
        <w:spacing w:after="0" w:line="360" w:lineRule="auto"/>
        <w:jc w:val="both"/>
        <w:rPr>
          <w:rFonts w:ascii="Arial" w:hAnsi="Arial" w:cs="Arial"/>
          <w:sz w:val="24"/>
          <w:szCs w:val="24"/>
          <w:lang w:val="en-GB"/>
        </w:rPr>
      </w:pPr>
    </w:p>
    <w:p w:rsidR="00BF2C6D" w:rsidRDefault="00BF2C6D"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t xml:space="preserve">Photo 24 indicates about 500 metres </w:t>
      </w:r>
      <w:r w:rsidR="00654F94">
        <w:rPr>
          <w:rFonts w:ascii="Arial" w:hAnsi="Arial" w:cs="Arial"/>
          <w:sz w:val="24"/>
          <w:szCs w:val="24"/>
          <w:lang w:val="en-GB"/>
        </w:rPr>
        <w:t xml:space="preserve">and the time is </w:t>
      </w:r>
      <w:r>
        <w:rPr>
          <w:rFonts w:ascii="Arial" w:hAnsi="Arial" w:cs="Arial"/>
          <w:sz w:val="24"/>
          <w:szCs w:val="24"/>
          <w:lang w:val="en-GB"/>
        </w:rPr>
        <w:t xml:space="preserve">about 11h23 when accused and the witness arrived behind the police vehicle at the headquarters and move around the building before reaching the riverbed.  The same place they had left.  Photo 25 depicts the accused showing the direction he took the deceased into the riverbed turning in the northern direction.  Photo 26 indicates the accused and the witness moving next to the road about </w:t>
      </w:r>
      <w:r w:rsidR="00654F94">
        <w:rPr>
          <w:rFonts w:ascii="Arial" w:hAnsi="Arial" w:cs="Arial"/>
          <w:sz w:val="24"/>
          <w:szCs w:val="24"/>
          <w:lang w:val="en-GB"/>
        </w:rPr>
        <w:t>400</w:t>
      </w:r>
      <w:r>
        <w:rPr>
          <w:rFonts w:ascii="Arial" w:hAnsi="Arial" w:cs="Arial"/>
          <w:sz w:val="24"/>
          <w:szCs w:val="24"/>
          <w:lang w:val="en-GB"/>
        </w:rPr>
        <w:t xml:space="preserve"> to 500 metres towards the tar road which is from town facing the location.  Photo 27 indicates the accused and the witness reaching the tar road that is going towards the location and then crossing it as requested by the accused.</w:t>
      </w:r>
    </w:p>
    <w:p w:rsidR="00BF2C6D" w:rsidRDefault="00BF2C6D" w:rsidP="00BF2C6D">
      <w:pPr>
        <w:tabs>
          <w:tab w:val="left" w:pos="720"/>
          <w:tab w:val="left" w:pos="810"/>
        </w:tabs>
        <w:spacing w:after="0" w:line="360" w:lineRule="auto"/>
        <w:jc w:val="both"/>
        <w:rPr>
          <w:rFonts w:ascii="Arial" w:hAnsi="Arial" w:cs="Arial"/>
          <w:sz w:val="24"/>
          <w:szCs w:val="24"/>
          <w:lang w:val="en-GB"/>
        </w:rPr>
      </w:pPr>
    </w:p>
    <w:p w:rsidR="00BF2C6D" w:rsidRDefault="00BF2C6D"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[42]</w:t>
      </w:r>
      <w:r>
        <w:rPr>
          <w:rFonts w:ascii="Arial" w:hAnsi="Arial" w:cs="Arial"/>
          <w:sz w:val="24"/>
          <w:szCs w:val="24"/>
          <w:lang w:val="en-GB"/>
        </w:rPr>
        <w:tab/>
        <w:t xml:space="preserve">Photo 28 depicts the accused and the witness crossing the tar road and going towards the cemetery in town.  Photo 29 indicates the path accused and the witness took towards the cemetery in town.  Photo 30 depicts accused showing the witness where he turned off to the right </w:t>
      </w:r>
      <w:r w:rsidR="00654F94">
        <w:rPr>
          <w:rFonts w:ascii="Arial" w:hAnsi="Arial" w:cs="Arial"/>
          <w:sz w:val="24"/>
          <w:szCs w:val="24"/>
          <w:lang w:val="en-GB"/>
        </w:rPr>
        <w:t xml:space="preserve">side </w:t>
      </w:r>
      <w:r>
        <w:rPr>
          <w:rFonts w:ascii="Arial" w:hAnsi="Arial" w:cs="Arial"/>
          <w:sz w:val="24"/>
          <w:szCs w:val="24"/>
          <w:lang w:val="en-GB"/>
        </w:rPr>
        <w:t>with the deceased before reaching the grave yard</w:t>
      </w:r>
      <w:r w:rsidR="00654F94">
        <w:rPr>
          <w:rFonts w:ascii="Arial" w:hAnsi="Arial" w:cs="Arial"/>
          <w:sz w:val="24"/>
          <w:szCs w:val="24"/>
          <w:lang w:val="en-GB"/>
        </w:rPr>
        <w:t xml:space="preserve">.  </w:t>
      </w:r>
      <w:r>
        <w:rPr>
          <w:rFonts w:ascii="Arial" w:hAnsi="Arial" w:cs="Arial"/>
          <w:sz w:val="24"/>
          <w:szCs w:val="24"/>
          <w:lang w:val="en-GB"/>
        </w:rPr>
        <w:t>Photo 31 indicates the direction accused and the deceased took behind the sand wall into the riverbed.</w:t>
      </w:r>
    </w:p>
    <w:p w:rsidR="00BF2C6D" w:rsidRDefault="00BF2C6D" w:rsidP="00BF2C6D">
      <w:pPr>
        <w:tabs>
          <w:tab w:val="left" w:pos="720"/>
          <w:tab w:val="left" w:pos="810"/>
        </w:tabs>
        <w:spacing w:after="0" w:line="360" w:lineRule="auto"/>
        <w:jc w:val="both"/>
        <w:rPr>
          <w:rFonts w:ascii="Arial" w:hAnsi="Arial" w:cs="Arial"/>
          <w:sz w:val="24"/>
          <w:szCs w:val="24"/>
          <w:lang w:val="en-GB"/>
        </w:rPr>
      </w:pPr>
    </w:p>
    <w:p w:rsidR="00BF2C6D" w:rsidRDefault="00BF2C6D"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[43]</w:t>
      </w:r>
      <w:r>
        <w:rPr>
          <w:rFonts w:ascii="Arial" w:hAnsi="Arial" w:cs="Arial"/>
          <w:sz w:val="24"/>
          <w:szCs w:val="24"/>
          <w:lang w:val="en-GB"/>
        </w:rPr>
        <w:tab/>
        <w:t xml:space="preserve">Photo 32 accused is pointing to an area next to a big stone </w:t>
      </w:r>
      <w:r w:rsidR="00654F94">
        <w:rPr>
          <w:rFonts w:ascii="Arial" w:hAnsi="Arial" w:cs="Arial"/>
          <w:sz w:val="24"/>
          <w:szCs w:val="24"/>
          <w:lang w:val="en-GB"/>
        </w:rPr>
        <w:t xml:space="preserve">where </w:t>
      </w:r>
      <w:r>
        <w:rPr>
          <w:rFonts w:ascii="Arial" w:hAnsi="Arial" w:cs="Arial"/>
          <w:sz w:val="24"/>
          <w:szCs w:val="24"/>
          <w:lang w:val="en-GB"/>
        </w:rPr>
        <w:t xml:space="preserve">he </w:t>
      </w:r>
      <w:r w:rsidR="00C4751B">
        <w:rPr>
          <w:rFonts w:ascii="Arial" w:hAnsi="Arial" w:cs="Arial"/>
          <w:sz w:val="24"/>
          <w:szCs w:val="24"/>
          <w:lang w:val="en-GB"/>
        </w:rPr>
        <w:t xml:space="preserve">allegedly </w:t>
      </w:r>
      <w:r>
        <w:rPr>
          <w:rFonts w:ascii="Arial" w:hAnsi="Arial" w:cs="Arial"/>
          <w:sz w:val="24"/>
          <w:szCs w:val="24"/>
          <w:lang w:val="en-GB"/>
        </w:rPr>
        <w:t>raped the deceased</w:t>
      </w:r>
      <w:r w:rsidR="00654F94">
        <w:rPr>
          <w:rFonts w:ascii="Arial" w:hAnsi="Arial" w:cs="Arial"/>
          <w:sz w:val="24"/>
          <w:szCs w:val="24"/>
          <w:lang w:val="en-GB"/>
        </w:rPr>
        <w:t>,</w:t>
      </w:r>
      <w:r>
        <w:rPr>
          <w:rFonts w:ascii="Arial" w:hAnsi="Arial" w:cs="Arial"/>
          <w:sz w:val="24"/>
          <w:szCs w:val="24"/>
          <w:lang w:val="en-GB"/>
        </w:rPr>
        <w:t xml:space="preserve"> also pointing to a spot whilst seated few metres from the big stone where he killed the deceased.  Photo 33</w:t>
      </w:r>
      <w:r w:rsidR="00654F94">
        <w:rPr>
          <w:rFonts w:ascii="Arial" w:hAnsi="Arial" w:cs="Arial"/>
          <w:sz w:val="24"/>
          <w:szCs w:val="24"/>
          <w:lang w:val="en-GB"/>
        </w:rPr>
        <w:t>,</w:t>
      </w:r>
      <w:r>
        <w:rPr>
          <w:rFonts w:ascii="Arial" w:hAnsi="Arial" w:cs="Arial"/>
          <w:sz w:val="24"/>
          <w:szCs w:val="24"/>
          <w:lang w:val="en-GB"/>
        </w:rPr>
        <w:t xml:space="preserve"> accused is pointing the direction he took after the incident towards the western direction.  Photo 34 accused is walking ahead in the direction he and the witness took behind the grave yard, going back towards police barracks were the accused was residing.  Photo 35 is a corner of the grave yard</w:t>
      </w:r>
      <w:r w:rsidR="00654F94">
        <w:rPr>
          <w:rFonts w:ascii="Arial" w:hAnsi="Arial" w:cs="Arial"/>
          <w:sz w:val="24"/>
          <w:szCs w:val="24"/>
          <w:lang w:val="en-GB"/>
        </w:rPr>
        <w:t xml:space="preserve"> and the arrow is </w:t>
      </w:r>
      <w:r>
        <w:rPr>
          <w:rFonts w:ascii="Arial" w:hAnsi="Arial" w:cs="Arial"/>
          <w:sz w:val="24"/>
          <w:szCs w:val="24"/>
          <w:lang w:val="en-GB"/>
        </w:rPr>
        <w:t xml:space="preserve">pointing towards the direction pointed out by the accused.   </w:t>
      </w:r>
    </w:p>
    <w:p w:rsidR="00BF2C6D" w:rsidRDefault="00BF2C6D" w:rsidP="00BF2C6D">
      <w:pPr>
        <w:tabs>
          <w:tab w:val="left" w:pos="720"/>
          <w:tab w:val="left" w:pos="810"/>
        </w:tabs>
        <w:spacing w:after="0" w:line="360" w:lineRule="auto"/>
        <w:jc w:val="both"/>
        <w:rPr>
          <w:rFonts w:ascii="Arial" w:hAnsi="Arial" w:cs="Arial"/>
          <w:sz w:val="24"/>
          <w:szCs w:val="24"/>
          <w:lang w:val="en-GB"/>
        </w:rPr>
      </w:pPr>
    </w:p>
    <w:p w:rsidR="00BF2C6D" w:rsidRDefault="00BF2C6D"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t>The photo plan was admitted into evidence and marked Exhibit “H2” as well as the Notes on the pointing out Exhibit “H1”.  Mr Gariseb persisted that the accused had pointed out photo 32 b</w:t>
      </w:r>
      <w:r w:rsidR="00654F94">
        <w:rPr>
          <w:rFonts w:ascii="Arial" w:hAnsi="Arial" w:cs="Arial"/>
          <w:sz w:val="24"/>
          <w:szCs w:val="24"/>
          <w:lang w:val="en-GB"/>
        </w:rPr>
        <w:t>eing a point where he raped the</w:t>
      </w:r>
      <w:r>
        <w:rPr>
          <w:rFonts w:ascii="Arial" w:hAnsi="Arial" w:cs="Arial"/>
          <w:sz w:val="24"/>
          <w:szCs w:val="24"/>
          <w:lang w:val="en-GB"/>
        </w:rPr>
        <w:t xml:space="preserve"> deceased</w:t>
      </w:r>
      <w:r w:rsidR="00654F94">
        <w:rPr>
          <w:rFonts w:ascii="Arial" w:hAnsi="Arial" w:cs="Arial"/>
          <w:sz w:val="24"/>
          <w:szCs w:val="24"/>
          <w:lang w:val="en-GB"/>
        </w:rPr>
        <w:t>.  H</w:t>
      </w:r>
      <w:r>
        <w:rPr>
          <w:rFonts w:ascii="Arial" w:hAnsi="Arial" w:cs="Arial"/>
          <w:sz w:val="24"/>
          <w:szCs w:val="24"/>
          <w:lang w:val="en-GB"/>
        </w:rPr>
        <w:t xml:space="preserve">e questioned him about the reason he </w:t>
      </w:r>
      <w:r w:rsidR="00C4751B">
        <w:rPr>
          <w:rFonts w:ascii="Arial" w:hAnsi="Arial" w:cs="Arial"/>
          <w:sz w:val="24"/>
          <w:szCs w:val="24"/>
          <w:lang w:val="en-GB"/>
        </w:rPr>
        <w:t xml:space="preserve">allegedly </w:t>
      </w:r>
      <w:r>
        <w:rPr>
          <w:rFonts w:ascii="Arial" w:hAnsi="Arial" w:cs="Arial"/>
          <w:sz w:val="24"/>
          <w:szCs w:val="24"/>
          <w:lang w:val="en-GB"/>
        </w:rPr>
        <w:t xml:space="preserve">raped the deceased, </w:t>
      </w:r>
      <w:r w:rsidR="00654F94">
        <w:rPr>
          <w:rFonts w:ascii="Arial" w:hAnsi="Arial" w:cs="Arial"/>
          <w:sz w:val="24"/>
          <w:szCs w:val="24"/>
          <w:lang w:val="en-GB"/>
        </w:rPr>
        <w:t xml:space="preserve">to which he responded </w:t>
      </w:r>
      <w:r>
        <w:rPr>
          <w:rFonts w:ascii="Arial" w:hAnsi="Arial" w:cs="Arial"/>
          <w:sz w:val="24"/>
          <w:szCs w:val="24"/>
          <w:lang w:val="en-GB"/>
        </w:rPr>
        <w:t xml:space="preserve">that she </w:t>
      </w:r>
      <w:r w:rsidR="00654F94">
        <w:rPr>
          <w:rFonts w:ascii="Arial" w:hAnsi="Arial" w:cs="Arial"/>
          <w:sz w:val="24"/>
          <w:szCs w:val="24"/>
          <w:lang w:val="en-GB"/>
        </w:rPr>
        <w:t xml:space="preserve">had threatened </w:t>
      </w:r>
      <w:r>
        <w:rPr>
          <w:rFonts w:ascii="Arial" w:hAnsi="Arial" w:cs="Arial"/>
          <w:sz w:val="24"/>
          <w:szCs w:val="24"/>
          <w:lang w:val="en-GB"/>
        </w:rPr>
        <w:t xml:space="preserve">to </w:t>
      </w:r>
      <w:r w:rsidR="00654F94">
        <w:rPr>
          <w:rFonts w:ascii="Arial" w:hAnsi="Arial" w:cs="Arial"/>
          <w:sz w:val="24"/>
          <w:szCs w:val="24"/>
          <w:lang w:val="en-GB"/>
        </w:rPr>
        <w:t>go a</w:t>
      </w:r>
      <w:r>
        <w:rPr>
          <w:rFonts w:ascii="Arial" w:hAnsi="Arial" w:cs="Arial"/>
          <w:sz w:val="24"/>
          <w:szCs w:val="24"/>
          <w:lang w:val="en-GB"/>
        </w:rPr>
        <w:t>nd open a case against him.</w:t>
      </w:r>
    </w:p>
    <w:p w:rsidR="00BF2C6D" w:rsidRDefault="00BF2C6D" w:rsidP="00BF2C6D">
      <w:pPr>
        <w:tabs>
          <w:tab w:val="left" w:pos="720"/>
          <w:tab w:val="left" w:pos="810"/>
        </w:tabs>
        <w:spacing w:after="0" w:line="360" w:lineRule="auto"/>
        <w:jc w:val="both"/>
        <w:rPr>
          <w:rFonts w:ascii="Arial" w:hAnsi="Arial" w:cs="Arial"/>
          <w:sz w:val="24"/>
          <w:szCs w:val="24"/>
          <w:lang w:val="en-GB"/>
        </w:rPr>
      </w:pPr>
    </w:p>
    <w:p w:rsidR="00BF2C6D" w:rsidRDefault="00BF2C6D"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t>Mr Gerson Garoeb a police officer stationed at Marienta</w:t>
      </w:r>
      <w:r w:rsidR="00654F94">
        <w:rPr>
          <w:rFonts w:ascii="Arial" w:hAnsi="Arial" w:cs="Arial"/>
          <w:sz w:val="24"/>
          <w:szCs w:val="24"/>
          <w:lang w:val="en-GB"/>
        </w:rPr>
        <w:t>l police station testified.  H</w:t>
      </w:r>
      <w:r>
        <w:rPr>
          <w:rFonts w:ascii="Arial" w:hAnsi="Arial" w:cs="Arial"/>
          <w:sz w:val="24"/>
          <w:szCs w:val="24"/>
          <w:lang w:val="en-GB"/>
        </w:rPr>
        <w:t>e was the station commander.  He has been in the force for 31 years and hold a rank of Chief Inspector.  He knew the accused from previous incidences.  At the time of the incident accused resided at th</w:t>
      </w:r>
      <w:r w:rsidR="00C50ECD">
        <w:rPr>
          <w:rFonts w:ascii="Arial" w:hAnsi="Arial" w:cs="Arial"/>
          <w:sz w:val="24"/>
          <w:szCs w:val="24"/>
          <w:lang w:val="en-GB"/>
        </w:rPr>
        <w:t xml:space="preserve">e police barracks illegally. </w:t>
      </w:r>
      <w:r>
        <w:rPr>
          <w:rFonts w:ascii="Arial" w:hAnsi="Arial" w:cs="Arial"/>
          <w:sz w:val="24"/>
          <w:szCs w:val="24"/>
          <w:lang w:val="en-GB"/>
        </w:rPr>
        <w:t xml:space="preserve">On the 28 October 2016 he learned about a murder case in which a suspect had been apprehended.  Warrant officer Amukwaya </w:t>
      </w:r>
      <w:r w:rsidR="00654F94">
        <w:rPr>
          <w:rFonts w:ascii="Arial" w:hAnsi="Arial" w:cs="Arial"/>
          <w:sz w:val="24"/>
          <w:szCs w:val="24"/>
          <w:lang w:val="en-GB"/>
        </w:rPr>
        <w:t xml:space="preserve">later </w:t>
      </w:r>
      <w:r>
        <w:rPr>
          <w:rFonts w:ascii="Arial" w:hAnsi="Arial" w:cs="Arial"/>
          <w:sz w:val="24"/>
          <w:szCs w:val="24"/>
          <w:lang w:val="en-GB"/>
        </w:rPr>
        <w:t>requested him to assist</w:t>
      </w:r>
      <w:r w:rsidR="00654F94">
        <w:rPr>
          <w:rFonts w:ascii="Arial" w:hAnsi="Arial" w:cs="Arial"/>
          <w:sz w:val="24"/>
          <w:szCs w:val="24"/>
          <w:lang w:val="en-GB"/>
        </w:rPr>
        <w:t>.  H</w:t>
      </w:r>
      <w:r>
        <w:rPr>
          <w:rFonts w:ascii="Arial" w:hAnsi="Arial" w:cs="Arial"/>
          <w:sz w:val="24"/>
          <w:szCs w:val="24"/>
          <w:lang w:val="en-GB"/>
        </w:rPr>
        <w:t>e met the</w:t>
      </w:r>
      <w:r w:rsidR="00654F94">
        <w:rPr>
          <w:rFonts w:ascii="Arial" w:hAnsi="Arial" w:cs="Arial"/>
          <w:sz w:val="24"/>
          <w:szCs w:val="24"/>
          <w:lang w:val="en-GB"/>
        </w:rPr>
        <w:t xml:space="preserve"> accused at the offices of the S</w:t>
      </w:r>
      <w:r>
        <w:rPr>
          <w:rFonts w:ascii="Arial" w:hAnsi="Arial" w:cs="Arial"/>
          <w:sz w:val="24"/>
          <w:szCs w:val="24"/>
          <w:lang w:val="en-GB"/>
        </w:rPr>
        <w:t>c</w:t>
      </w:r>
      <w:r w:rsidR="00654F94">
        <w:rPr>
          <w:rFonts w:ascii="Arial" w:hAnsi="Arial" w:cs="Arial"/>
          <w:sz w:val="24"/>
          <w:szCs w:val="24"/>
          <w:lang w:val="en-GB"/>
        </w:rPr>
        <w:t>ene of C</w:t>
      </w:r>
      <w:r>
        <w:rPr>
          <w:rFonts w:ascii="Arial" w:hAnsi="Arial" w:cs="Arial"/>
          <w:sz w:val="24"/>
          <w:szCs w:val="24"/>
          <w:lang w:val="en-GB"/>
        </w:rPr>
        <w:t>rime</w:t>
      </w:r>
      <w:r w:rsidR="00654F94">
        <w:rPr>
          <w:rFonts w:ascii="Arial" w:hAnsi="Arial" w:cs="Arial"/>
          <w:sz w:val="24"/>
          <w:szCs w:val="24"/>
          <w:lang w:val="en-GB"/>
        </w:rPr>
        <w:t xml:space="preserve"> Unit</w:t>
      </w:r>
      <w:r>
        <w:rPr>
          <w:rFonts w:ascii="Arial" w:hAnsi="Arial" w:cs="Arial"/>
          <w:sz w:val="24"/>
          <w:szCs w:val="24"/>
          <w:lang w:val="en-GB"/>
        </w:rPr>
        <w:t>.</w:t>
      </w:r>
    </w:p>
    <w:p w:rsidR="00C50ECD" w:rsidRDefault="00C50ECD" w:rsidP="00BF2C6D">
      <w:pPr>
        <w:tabs>
          <w:tab w:val="left" w:pos="720"/>
          <w:tab w:val="left" w:pos="810"/>
        </w:tabs>
        <w:spacing w:after="0" w:line="360" w:lineRule="auto"/>
        <w:jc w:val="both"/>
        <w:rPr>
          <w:rFonts w:ascii="Arial" w:hAnsi="Arial" w:cs="Arial"/>
          <w:sz w:val="24"/>
          <w:szCs w:val="24"/>
          <w:lang w:val="en-GB"/>
        </w:rPr>
      </w:pPr>
    </w:p>
    <w:p w:rsidR="00BF2C6D" w:rsidRDefault="00BF2C6D"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t xml:space="preserve">Because they knew each other, they greeted whereafter the witness asked </w:t>
      </w:r>
      <w:r w:rsidR="00654F94">
        <w:rPr>
          <w:rFonts w:ascii="Arial" w:hAnsi="Arial" w:cs="Arial"/>
          <w:sz w:val="24"/>
          <w:szCs w:val="24"/>
          <w:lang w:val="en-GB"/>
        </w:rPr>
        <w:t xml:space="preserve">the </w:t>
      </w:r>
      <w:r>
        <w:rPr>
          <w:rFonts w:ascii="Arial" w:hAnsi="Arial" w:cs="Arial"/>
          <w:sz w:val="24"/>
          <w:szCs w:val="24"/>
          <w:lang w:val="en-GB"/>
        </w:rPr>
        <w:t>accused what was going on</w:t>
      </w:r>
      <w:r w:rsidR="00654F94">
        <w:rPr>
          <w:rFonts w:ascii="Arial" w:hAnsi="Arial" w:cs="Arial"/>
          <w:sz w:val="24"/>
          <w:szCs w:val="24"/>
          <w:lang w:val="en-GB"/>
        </w:rPr>
        <w:t>.  He asked accused if he</w:t>
      </w:r>
      <w:r>
        <w:rPr>
          <w:rFonts w:ascii="Arial" w:hAnsi="Arial" w:cs="Arial"/>
          <w:sz w:val="24"/>
          <w:szCs w:val="24"/>
          <w:lang w:val="en-GB"/>
        </w:rPr>
        <w:t xml:space="preserve"> was willing to co-operate with the police.  </w:t>
      </w:r>
      <w:r w:rsidR="00654F94">
        <w:rPr>
          <w:rFonts w:ascii="Arial" w:hAnsi="Arial" w:cs="Arial"/>
          <w:sz w:val="24"/>
          <w:szCs w:val="24"/>
          <w:lang w:val="en-GB"/>
        </w:rPr>
        <w:t>At that time a</w:t>
      </w:r>
      <w:r>
        <w:rPr>
          <w:rFonts w:ascii="Arial" w:hAnsi="Arial" w:cs="Arial"/>
          <w:sz w:val="24"/>
          <w:szCs w:val="24"/>
          <w:lang w:val="en-GB"/>
        </w:rPr>
        <w:t xml:space="preserve">ccused offered to co-operate and offered to speak to the witness alone.  Warrant officer Amukwaya wanted the accused to provide the clothes he had been wearing. </w:t>
      </w:r>
    </w:p>
    <w:p w:rsidR="00BF2C6D" w:rsidRDefault="00BF2C6D" w:rsidP="00BF2C6D">
      <w:pPr>
        <w:tabs>
          <w:tab w:val="left" w:pos="720"/>
          <w:tab w:val="left" w:pos="810"/>
        </w:tabs>
        <w:spacing w:after="0" w:line="360" w:lineRule="auto"/>
        <w:jc w:val="both"/>
        <w:rPr>
          <w:rFonts w:ascii="Arial" w:hAnsi="Arial" w:cs="Arial"/>
          <w:sz w:val="24"/>
          <w:szCs w:val="24"/>
          <w:lang w:val="en-GB"/>
        </w:rPr>
      </w:pPr>
    </w:p>
    <w:p w:rsidR="00BF2C6D" w:rsidRDefault="00BF2C6D"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[47]</w:t>
      </w:r>
      <w:r>
        <w:rPr>
          <w:rFonts w:ascii="Arial" w:hAnsi="Arial" w:cs="Arial"/>
          <w:sz w:val="24"/>
          <w:szCs w:val="24"/>
          <w:lang w:val="en-GB"/>
        </w:rPr>
        <w:tab/>
        <w:t>Having offered to co-operate with the police Chief Inspector Garoeb warned the accused that he was not obliged to co-operate or to give any statement.  He was advised of his right to remain silent</w:t>
      </w:r>
      <w:r w:rsidR="0085783D">
        <w:rPr>
          <w:rFonts w:ascii="Arial" w:hAnsi="Arial" w:cs="Arial"/>
          <w:sz w:val="24"/>
          <w:szCs w:val="24"/>
          <w:lang w:val="en-GB"/>
        </w:rPr>
        <w:t>.  T</w:t>
      </w:r>
      <w:r>
        <w:rPr>
          <w:rFonts w:ascii="Arial" w:hAnsi="Arial" w:cs="Arial"/>
          <w:sz w:val="24"/>
          <w:szCs w:val="24"/>
          <w:lang w:val="en-GB"/>
        </w:rPr>
        <w:t>hat he could engage his own lawyer</w:t>
      </w:r>
      <w:r w:rsidR="00C50ECD">
        <w:rPr>
          <w:rFonts w:ascii="Arial" w:hAnsi="Arial" w:cs="Arial"/>
          <w:sz w:val="24"/>
          <w:szCs w:val="24"/>
          <w:lang w:val="en-GB"/>
        </w:rPr>
        <w:t xml:space="preserve"> or apply for legal aid lawyer.</w:t>
      </w:r>
      <w:r>
        <w:rPr>
          <w:rFonts w:ascii="Arial" w:hAnsi="Arial" w:cs="Arial"/>
          <w:sz w:val="24"/>
          <w:szCs w:val="24"/>
          <w:lang w:val="en-GB"/>
        </w:rPr>
        <w:t xml:space="preserve"> He chose to take the witness </w:t>
      </w:r>
      <w:r w:rsidR="00DC185F">
        <w:rPr>
          <w:rFonts w:ascii="Arial" w:hAnsi="Arial" w:cs="Arial"/>
          <w:sz w:val="24"/>
          <w:szCs w:val="24"/>
          <w:lang w:val="en-GB"/>
        </w:rPr>
        <w:t xml:space="preserve">to the police </w:t>
      </w:r>
      <w:r w:rsidR="00282AB6">
        <w:rPr>
          <w:rFonts w:ascii="Arial" w:hAnsi="Arial" w:cs="Arial"/>
          <w:sz w:val="24"/>
          <w:szCs w:val="24"/>
          <w:lang w:val="en-GB"/>
        </w:rPr>
        <w:t xml:space="preserve">barracks </w:t>
      </w:r>
      <w:r>
        <w:rPr>
          <w:rFonts w:ascii="Arial" w:hAnsi="Arial" w:cs="Arial"/>
          <w:sz w:val="24"/>
          <w:szCs w:val="24"/>
          <w:lang w:val="en-GB"/>
        </w:rPr>
        <w:t xml:space="preserve">where his belongings were.  </w:t>
      </w:r>
      <w:r w:rsidR="0085783D">
        <w:rPr>
          <w:rFonts w:ascii="Arial" w:hAnsi="Arial" w:cs="Arial"/>
          <w:sz w:val="24"/>
          <w:szCs w:val="24"/>
          <w:lang w:val="en-GB"/>
        </w:rPr>
        <w:t>At the barracks h</w:t>
      </w:r>
      <w:r w:rsidR="00282AB6">
        <w:rPr>
          <w:rFonts w:ascii="Arial" w:hAnsi="Arial" w:cs="Arial"/>
          <w:sz w:val="24"/>
          <w:szCs w:val="24"/>
          <w:lang w:val="en-GB"/>
        </w:rPr>
        <w:t>e</w:t>
      </w:r>
      <w:r>
        <w:rPr>
          <w:rFonts w:ascii="Arial" w:hAnsi="Arial" w:cs="Arial"/>
          <w:sz w:val="24"/>
          <w:szCs w:val="24"/>
          <w:lang w:val="en-GB"/>
        </w:rPr>
        <w:t xml:space="preserve"> took out some clothes from his suitcase </w:t>
      </w:r>
      <w:r w:rsidR="00282AB6">
        <w:rPr>
          <w:rFonts w:ascii="Arial" w:hAnsi="Arial" w:cs="Arial"/>
          <w:sz w:val="24"/>
          <w:szCs w:val="24"/>
          <w:lang w:val="en-GB"/>
        </w:rPr>
        <w:t xml:space="preserve">as well as </w:t>
      </w:r>
      <w:r>
        <w:rPr>
          <w:rFonts w:ascii="Arial" w:hAnsi="Arial" w:cs="Arial"/>
          <w:sz w:val="24"/>
          <w:szCs w:val="24"/>
          <w:lang w:val="en-GB"/>
        </w:rPr>
        <w:t xml:space="preserve">shoes which were in a plastic bag and </w:t>
      </w:r>
      <w:r w:rsidR="0085783D">
        <w:rPr>
          <w:rFonts w:ascii="Arial" w:hAnsi="Arial" w:cs="Arial"/>
          <w:sz w:val="24"/>
          <w:szCs w:val="24"/>
          <w:lang w:val="en-GB"/>
        </w:rPr>
        <w:t xml:space="preserve">handed them over </w:t>
      </w:r>
      <w:r>
        <w:rPr>
          <w:rFonts w:ascii="Arial" w:hAnsi="Arial" w:cs="Arial"/>
          <w:sz w:val="24"/>
          <w:szCs w:val="24"/>
          <w:lang w:val="en-GB"/>
        </w:rPr>
        <w:t>to Warrant Amukwaya at the scene of crime offices.</w:t>
      </w:r>
    </w:p>
    <w:p w:rsidR="00BF2C6D" w:rsidRDefault="00BF2C6D" w:rsidP="00BF2C6D">
      <w:pPr>
        <w:tabs>
          <w:tab w:val="left" w:pos="720"/>
          <w:tab w:val="left" w:pos="810"/>
        </w:tabs>
        <w:spacing w:after="0" w:line="360" w:lineRule="auto"/>
        <w:jc w:val="both"/>
        <w:rPr>
          <w:rFonts w:ascii="Arial" w:hAnsi="Arial" w:cs="Arial"/>
          <w:sz w:val="24"/>
          <w:szCs w:val="24"/>
          <w:lang w:val="en-GB"/>
        </w:rPr>
      </w:pPr>
    </w:p>
    <w:p w:rsidR="00BF2C6D" w:rsidRDefault="00BF2C6D" w:rsidP="00BF2C6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[48]</w:t>
      </w:r>
      <w:r>
        <w:rPr>
          <w:rFonts w:ascii="Arial" w:hAnsi="Arial" w:cs="Arial"/>
          <w:sz w:val="24"/>
          <w:szCs w:val="24"/>
          <w:lang w:val="en-GB"/>
        </w:rPr>
        <w:tab/>
        <w:t>Accused related to Chief Inspector Garoeb that he had met a girl in the early morning hours of the 20</w:t>
      </w:r>
      <w:r w:rsidRPr="00FE17C9">
        <w:rPr>
          <w:rFonts w:ascii="Arial" w:hAnsi="Arial" w:cs="Arial"/>
          <w:sz w:val="24"/>
          <w:szCs w:val="24"/>
          <w:vertAlign w:val="superscript"/>
          <w:lang w:val="en-GB"/>
        </w:rPr>
        <w:t>th</w:t>
      </w:r>
      <w:r>
        <w:rPr>
          <w:rFonts w:ascii="Arial" w:hAnsi="Arial" w:cs="Arial"/>
          <w:sz w:val="24"/>
          <w:szCs w:val="24"/>
          <w:lang w:val="en-GB"/>
        </w:rPr>
        <w:t xml:space="preserve"> October 2016 in the vicinity of Club Vegas.  </w:t>
      </w:r>
      <w:r w:rsidR="00AB4548">
        <w:rPr>
          <w:rFonts w:ascii="Arial" w:hAnsi="Arial" w:cs="Arial"/>
          <w:sz w:val="24"/>
          <w:szCs w:val="24"/>
          <w:lang w:val="en-GB"/>
        </w:rPr>
        <w:t>H</w:t>
      </w:r>
      <w:r>
        <w:rPr>
          <w:rFonts w:ascii="Arial" w:hAnsi="Arial" w:cs="Arial"/>
          <w:sz w:val="24"/>
          <w:szCs w:val="24"/>
          <w:lang w:val="en-GB"/>
        </w:rPr>
        <w:t>e had known her because they resided at the barracks</w:t>
      </w:r>
      <w:r w:rsidR="00AB4548">
        <w:rPr>
          <w:rFonts w:ascii="Arial" w:hAnsi="Arial" w:cs="Arial"/>
          <w:sz w:val="24"/>
          <w:szCs w:val="24"/>
          <w:lang w:val="en-GB"/>
        </w:rPr>
        <w:t>.  S</w:t>
      </w:r>
      <w:r>
        <w:rPr>
          <w:rFonts w:ascii="Arial" w:hAnsi="Arial" w:cs="Arial"/>
          <w:sz w:val="24"/>
          <w:szCs w:val="24"/>
          <w:lang w:val="en-GB"/>
        </w:rPr>
        <w:t xml:space="preserve">he had stolen a perfume from one police officer.  The girl was also staying in the same street as his in the location.  After meeting the girl he forcefully took her from the vicinity of Club Vegas towards the </w:t>
      </w:r>
      <w:r w:rsidR="00AB4548">
        <w:rPr>
          <w:rFonts w:ascii="Arial" w:hAnsi="Arial" w:cs="Arial"/>
          <w:sz w:val="24"/>
          <w:szCs w:val="24"/>
          <w:lang w:val="en-GB"/>
        </w:rPr>
        <w:t>side of the grave yard.  He</w:t>
      </w:r>
      <w:r>
        <w:rPr>
          <w:rFonts w:ascii="Arial" w:hAnsi="Arial" w:cs="Arial"/>
          <w:sz w:val="24"/>
          <w:szCs w:val="24"/>
          <w:lang w:val="en-GB"/>
        </w:rPr>
        <w:t xml:space="preserve"> raped her.  They were both under the influence of alcohol at the time.  The victim scratched him on his body and also bite him.  After the rape, the victim </w:t>
      </w:r>
      <w:r w:rsidR="00AB4548">
        <w:rPr>
          <w:rFonts w:ascii="Arial" w:hAnsi="Arial" w:cs="Arial"/>
          <w:sz w:val="24"/>
          <w:szCs w:val="24"/>
          <w:lang w:val="en-GB"/>
        </w:rPr>
        <w:t xml:space="preserve">threatened to </w:t>
      </w:r>
      <w:r>
        <w:rPr>
          <w:rFonts w:ascii="Arial" w:hAnsi="Arial" w:cs="Arial"/>
          <w:sz w:val="24"/>
          <w:szCs w:val="24"/>
          <w:lang w:val="en-GB"/>
        </w:rPr>
        <w:t>report him to police</w:t>
      </w:r>
      <w:r w:rsidR="00AB4548">
        <w:rPr>
          <w:rFonts w:ascii="Arial" w:hAnsi="Arial" w:cs="Arial"/>
          <w:sz w:val="24"/>
          <w:szCs w:val="24"/>
          <w:lang w:val="en-GB"/>
        </w:rPr>
        <w:t>.  T</w:t>
      </w:r>
      <w:r>
        <w:rPr>
          <w:rFonts w:ascii="Arial" w:hAnsi="Arial" w:cs="Arial"/>
          <w:sz w:val="24"/>
          <w:szCs w:val="24"/>
          <w:lang w:val="en-GB"/>
        </w:rPr>
        <w:t xml:space="preserve">hat was the reason why he decided to kill her. </w:t>
      </w:r>
    </w:p>
    <w:p w:rsidR="00BF2C6D" w:rsidRDefault="00BF2C6D" w:rsidP="00BF2C6D">
      <w:pPr>
        <w:tabs>
          <w:tab w:val="left" w:pos="720"/>
          <w:tab w:val="left" w:pos="810"/>
        </w:tabs>
        <w:spacing w:after="0" w:line="360" w:lineRule="auto"/>
        <w:jc w:val="both"/>
        <w:rPr>
          <w:rFonts w:ascii="Arial" w:hAnsi="Arial" w:cs="Arial"/>
          <w:sz w:val="24"/>
          <w:szCs w:val="24"/>
          <w:lang w:val="en-GB"/>
        </w:rPr>
      </w:pPr>
    </w:p>
    <w:p w:rsidR="006B2438" w:rsidRDefault="00BF2C6D" w:rsidP="006B243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[49]</w:t>
      </w:r>
      <w:r>
        <w:rPr>
          <w:rFonts w:ascii="Arial" w:hAnsi="Arial" w:cs="Arial"/>
          <w:sz w:val="24"/>
          <w:szCs w:val="24"/>
          <w:lang w:val="en-GB"/>
        </w:rPr>
        <w:tab/>
        <w:t xml:space="preserve">Mr Garoeb observed scratch marks on accused’s knees which </w:t>
      </w:r>
      <w:r w:rsidR="00AB4548">
        <w:rPr>
          <w:rFonts w:ascii="Arial" w:hAnsi="Arial" w:cs="Arial"/>
          <w:sz w:val="24"/>
          <w:szCs w:val="24"/>
          <w:lang w:val="en-GB"/>
        </w:rPr>
        <w:t>he</w:t>
      </w:r>
      <w:r>
        <w:rPr>
          <w:rFonts w:ascii="Arial" w:hAnsi="Arial" w:cs="Arial"/>
          <w:sz w:val="24"/>
          <w:szCs w:val="24"/>
          <w:lang w:val="en-GB"/>
        </w:rPr>
        <w:t xml:space="preserve"> claimed was caused during the rape </w:t>
      </w:r>
      <w:r w:rsidR="00AB4548">
        <w:rPr>
          <w:rFonts w:ascii="Arial" w:hAnsi="Arial" w:cs="Arial"/>
          <w:sz w:val="24"/>
          <w:szCs w:val="24"/>
          <w:lang w:val="en-GB"/>
        </w:rPr>
        <w:t xml:space="preserve">whilst </w:t>
      </w:r>
      <w:r w:rsidR="00597090">
        <w:rPr>
          <w:rFonts w:ascii="Arial" w:hAnsi="Arial" w:cs="Arial"/>
          <w:sz w:val="24"/>
          <w:szCs w:val="24"/>
          <w:lang w:val="en-GB"/>
        </w:rPr>
        <w:t xml:space="preserve">he </w:t>
      </w:r>
      <w:r w:rsidR="00AB4548">
        <w:rPr>
          <w:rFonts w:ascii="Arial" w:hAnsi="Arial" w:cs="Arial"/>
          <w:sz w:val="24"/>
          <w:szCs w:val="24"/>
          <w:lang w:val="en-GB"/>
        </w:rPr>
        <w:t>was si</w:t>
      </w:r>
      <w:r>
        <w:rPr>
          <w:rFonts w:ascii="Arial" w:hAnsi="Arial" w:cs="Arial"/>
          <w:sz w:val="24"/>
          <w:szCs w:val="24"/>
          <w:lang w:val="en-GB"/>
        </w:rPr>
        <w:t>t</w:t>
      </w:r>
      <w:r w:rsidR="00AB4548">
        <w:rPr>
          <w:rFonts w:ascii="Arial" w:hAnsi="Arial" w:cs="Arial"/>
          <w:sz w:val="24"/>
          <w:szCs w:val="24"/>
          <w:lang w:val="en-GB"/>
        </w:rPr>
        <w:t xml:space="preserve">ting </w:t>
      </w:r>
      <w:r>
        <w:rPr>
          <w:rFonts w:ascii="Arial" w:hAnsi="Arial" w:cs="Arial"/>
          <w:sz w:val="24"/>
          <w:szCs w:val="24"/>
          <w:lang w:val="en-GB"/>
        </w:rPr>
        <w:t xml:space="preserve">on his knees.  </w:t>
      </w:r>
      <w:r w:rsidR="00AB4548">
        <w:rPr>
          <w:rFonts w:ascii="Arial" w:hAnsi="Arial" w:cs="Arial"/>
          <w:sz w:val="24"/>
          <w:szCs w:val="24"/>
          <w:lang w:val="en-GB"/>
        </w:rPr>
        <w:t>T</w:t>
      </w:r>
      <w:r>
        <w:rPr>
          <w:rFonts w:ascii="Arial" w:hAnsi="Arial" w:cs="Arial"/>
          <w:sz w:val="24"/>
          <w:szCs w:val="24"/>
          <w:lang w:val="en-GB"/>
        </w:rPr>
        <w:t xml:space="preserve">he grave yard is located in town not far from the police barracks were the accused was residing at the time.  </w:t>
      </w:r>
    </w:p>
    <w:p w:rsidR="00E75F49" w:rsidRDefault="00E75F49" w:rsidP="00B40948">
      <w:pPr>
        <w:tabs>
          <w:tab w:val="left" w:pos="720"/>
          <w:tab w:val="left" w:pos="810"/>
        </w:tabs>
        <w:spacing w:after="0" w:line="360" w:lineRule="auto"/>
        <w:jc w:val="both"/>
        <w:rPr>
          <w:rFonts w:ascii="Arial" w:hAnsi="Arial" w:cs="Arial"/>
          <w:i/>
          <w:sz w:val="24"/>
          <w:szCs w:val="24"/>
          <w:lang w:val="en-GB"/>
        </w:rPr>
      </w:pPr>
    </w:p>
    <w:p w:rsidR="00E75F49" w:rsidRDefault="00AB4548" w:rsidP="00E75F4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[50</w:t>
      </w:r>
      <w:r w:rsidR="00E75F49">
        <w:rPr>
          <w:rFonts w:ascii="Arial" w:hAnsi="Arial" w:cs="Arial"/>
          <w:sz w:val="24"/>
          <w:szCs w:val="24"/>
          <w:lang w:val="en-GB"/>
        </w:rPr>
        <w:t>]</w:t>
      </w:r>
      <w:r w:rsidR="00E75F49">
        <w:rPr>
          <w:rFonts w:ascii="Arial" w:hAnsi="Arial" w:cs="Arial"/>
          <w:sz w:val="24"/>
          <w:szCs w:val="24"/>
          <w:lang w:val="en-GB"/>
        </w:rPr>
        <w:tab/>
        <w:t>The accused pleaded not guilty to the second count and persisted that he did not commit the</w:t>
      </w:r>
      <w:r w:rsidR="00C50ECD">
        <w:rPr>
          <w:rFonts w:ascii="Arial" w:hAnsi="Arial" w:cs="Arial"/>
          <w:sz w:val="24"/>
          <w:szCs w:val="24"/>
          <w:lang w:val="en-GB"/>
        </w:rPr>
        <w:t xml:space="preserve"> sexual act with the deceased. </w:t>
      </w:r>
      <w:r w:rsidR="00E75F49">
        <w:rPr>
          <w:rFonts w:ascii="Arial" w:hAnsi="Arial" w:cs="Arial"/>
          <w:sz w:val="24"/>
          <w:szCs w:val="24"/>
          <w:lang w:val="en-GB"/>
        </w:rPr>
        <w:t>Apart from the evidence by the deceased’s mother Josephfine Games and police officer Van der Westhuizen</w:t>
      </w:r>
      <w:r w:rsidR="00597090">
        <w:rPr>
          <w:rFonts w:ascii="Arial" w:hAnsi="Arial" w:cs="Arial"/>
          <w:sz w:val="24"/>
          <w:szCs w:val="24"/>
          <w:lang w:val="en-GB"/>
        </w:rPr>
        <w:t xml:space="preserve">, </w:t>
      </w:r>
      <w:r w:rsidR="00E75F49">
        <w:rPr>
          <w:rFonts w:ascii="Arial" w:hAnsi="Arial" w:cs="Arial"/>
          <w:sz w:val="24"/>
          <w:szCs w:val="24"/>
          <w:lang w:val="en-GB"/>
        </w:rPr>
        <w:t xml:space="preserve">that the accused had admitted to having had sexual intercourse with the deceased, during a meeting, there appear to be no other evidence to corroborate their versions. </w:t>
      </w:r>
    </w:p>
    <w:p w:rsidR="00E75F49" w:rsidRDefault="00E75F49" w:rsidP="00E75F49">
      <w:pPr>
        <w:tabs>
          <w:tab w:val="left" w:pos="720"/>
          <w:tab w:val="left" w:pos="810"/>
        </w:tabs>
        <w:spacing w:after="0" w:line="360" w:lineRule="auto"/>
        <w:jc w:val="both"/>
        <w:rPr>
          <w:rFonts w:ascii="Arial" w:hAnsi="Arial" w:cs="Arial"/>
          <w:sz w:val="24"/>
          <w:szCs w:val="24"/>
          <w:lang w:val="en-GB"/>
        </w:rPr>
      </w:pPr>
    </w:p>
    <w:p w:rsidR="00085246" w:rsidRDefault="00E75F49" w:rsidP="00E75F4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w:t>
      </w:r>
      <w:r w:rsidR="00AB4548">
        <w:rPr>
          <w:rFonts w:ascii="Arial" w:hAnsi="Arial" w:cs="Arial"/>
          <w:sz w:val="24"/>
          <w:szCs w:val="24"/>
          <w:lang w:val="en-GB"/>
        </w:rPr>
        <w:t>1</w:t>
      </w:r>
      <w:r>
        <w:rPr>
          <w:rFonts w:ascii="Arial" w:hAnsi="Arial" w:cs="Arial"/>
          <w:sz w:val="24"/>
          <w:szCs w:val="24"/>
          <w:lang w:val="en-GB"/>
        </w:rPr>
        <w:t>]</w:t>
      </w:r>
      <w:r>
        <w:rPr>
          <w:rFonts w:ascii="Arial" w:hAnsi="Arial" w:cs="Arial"/>
          <w:sz w:val="24"/>
          <w:szCs w:val="24"/>
          <w:lang w:val="en-GB"/>
        </w:rPr>
        <w:tab/>
        <w:t>It is common cause that a rape kit exhibit NFM-00404 from the deceased was handed in at the National Forensic Science Institute by detective Warrant officer Amukwaya for sci</w:t>
      </w:r>
      <w:r w:rsidR="00C50ECD">
        <w:rPr>
          <w:rFonts w:ascii="Arial" w:hAnsi="Arial" w:cs="Arial"/>
          <w:sz w:val="24"/>
          <w:szCs w:val="24"/>
          <w:lang w:val="en-GB"/>
        </w:rPr>
        <w:t>entific examination.  A DNA kit</w:t>
      </w:r>
      <w:r>
        <w:rPr>
          <w:rFonts w:ascii="Arial" w:hAnsi="Arial" w:cs="Arial"/>
          <w:sz w:val="24"/>
          <w:szCs w:val="24"/>
          <w:lang w:val="en-GB"/>
        </w:rPr>
        <w:t xml:space="preserve"> in respect of the accused were also handed in for analysis.  These ex</w:t>
      </w:r>
      <w:r w:rsidR="00597090">
        <w:rPr>
          <w:rFonts w:ascii="Arial" w:hAnsi="Arial" w:cs="Arial"/>
          <w:sz w:val="24"/>
          <w:szCs w:val="24"/>
          <w:lang w:val="en-GB"/>
        </w:rPr>
        <w:t xml:space="preserve">hibits were all properly packaged </w:t>
      </w:r>
      <w:r>
        <w:rPr>
          <w:rFonts w:ascii="Arial" w:hAnsi="Arial" w:cs="Arial"/>
          <w:sz w:val="24"/>
          <w:szCs w:val="24"/>
          <w:lang w:val="en-GB"/>
        </w:rPr>
        <w:t>and sealed in official forensic bags to avoid possible contamination.  They bore different exhibit numbers each.  NFM-00404 (11 N AAA0997 XX</w:t>
      </w:r>
      <w:r w:rsidR="00597090">
        <w:rPr>
          <w:rFonts w:ascii="Arial" w:hAnsi="Arial" w:cs="Arial"/>
          <w:sz w:val="24"/>
          <w:szCs w:val="24"/>
          <w:lang w:val="en-GB"/>
        </w:rPr>
        <w:t xml:space="preserve">, </w:t>
      </w:r>
      <w:r>
        <w:rPr>
          <w:rFonts w:ascii="Arial" w:hAnsi="Arial" w:cs="Arial"/>
          <w:sz w:val="24"/>
          <w:szCs w:val="24"/>
          <w:lang w:val="en-GB"/>
        </w:rPr>
        <w:t>the Adult sexual assault evidence collection kit in respect of the deceased</w:t>
      </w:r>
      <w:r w:rsidR="00597090">
        <w:rPr>
          <w:rFonts w:ascii="Arial" w:hAnsi="Arial" w:cs="Arial"/>
          <w:sz w:val="24"/>
          <w:szCs w:val="24"/>
          <w:lang w:val="en-GB"/>
        </w:rPr>
        <w:t xml:space="preserve"> was obtained</w:t>
      </w:r>
      <w:r>
        <w:rPr>
          <w:rFonts w:ascii="Arial" w:hAnsi="Arial" w:cs="Arial"/>
          <w:sz w:val="24"/>
          <w:szCs w:val="24"/>
          <w:lang w:val="en-GB"/>
        </w:rPr>
        <w:t xml:space="preserve">.  </w:t>
      </w:r>
    </w:p>
    <w:p w:rsidR="00085246" w:rsidRDefault="00085246" w:rsidP="00E75F49">
      <w:pPr>
        <w:tabs>
          <w:tab w:val="left" w:pos="720"/>
          <w:tab w:val="left" w:pos="810"/>
        </w:tabs>
        <w:spacing w:after="0" w:line="360" w:lineRule="auto"/>
        <w:jc w:val="both"/>
        <w:rPr>
          <w:rFonts w:ascii="Arial" w:hAnsi="Arial" w:cs="Arial"/>
          <w:sz w:val="24"/>
          <w:szCs w:val="24"/>
          <w:lang w:val="en-GB"/>
        </w:rPr>
      </w:pPr>
    </w:p>
    <w:p w:rsidR="00E75F49" w:rsidRDefault="00085246" w:rsidP="00E75F4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r>
      <w:r w:rsidR="00597090">
        <w:rPr>
          <w:rFonts w:ascii="Arial" w:hAnsi="Arial" w:cs="Arial"/>
          <w:sz w:val="24"/>
          <w:szCs w:val="24"/>
          <w:lang w:val="en-GB"/>
        </w:rPr>
        <w:t>S</w:t>
      </w:r>
      <w:r>
        <w:rPr>
          <w:rFonts w:ascii="Arial" w:hAnsi="Arial" w:cs="Arial"/>
          <w:sz w:val="24"/>
          <w:szCs w:val="24"/>
          <w:lang w:val="en-GB"/>
        </w:rPr>
        <w:t>wabs were taken from:</w:t>
      </w:r>
    </w:p>
    <w:p w:rsidR="00E75F49" w:rsidRPr="00085246" w:rsidRDefault="00E75F49" w:rsidP="00085246">
      <w:pPr>
        <w:tabs>
          <w:tab w:val="left" w:pos="720"/>
          <w:tab w:val="left" w:pos="810"/>
        </w:tabs>
        <w:spacing w:after="0" w:line="360" w:lineRule="auto"/>
        <w:jc w:val="both"/>
        <w:rPr>
          <w:rFonts w:ascii="Arial" w:hAnsi="Arial" w:cs="Arial"/>
          <w:sz w:val="24"/>
          <w:szCs w:val="24"/>
          <w:lang w:val="en-GB"/>
        </w:rPr>
      </w:pPr>
      <w:r w:rsidRPr="00085246">
        <w:rPr>
          <w:rFonts w:ascii="Arial" w:hAnsi="Arial" w:cs="Arial"/>
          <w:sz w:val="24"/>
          <w:szCs w:val="24"/>
          <w:lang w:val="en-GB"/>
        </w:rPr>
        <w:t xml:space="preserve"> </w:t>
      </w:r>
    </w:p>
    <w:p w:rsidR="00E75F49" w:rsidRDefault="00E75F49" w:rsidP="00E75F49">
      <w:pPr>
        <w:pStyle w:val="ListParagraph"/>
        <w:numPr>
          <w:ilvl w:val="2"/>
          <w:numId w:val="21"/>
        </w:numPr>
        <w:tabs>
          <w:tab w:val="left" w:pos="720"/>
          <w:tab w:val="left" w:pos="810"/>
        </w:tabs>
        <w:spacing w:after="0" w:line="360" w:lineRule="auto"/>
        <w:jc w:val="both"/>
        <w:rPr>
          <w:rFonts w:ascii="Arial" w:hAnsi="Arial" w:cs="Arial"/>
          <w:sz w:val="24"/>
          <w:szCs w:val="24"/>
          <w:lang w:val="en-GB"/>
        </w:rPr>
      </w:pPr>
      <w:r w:rsidRPr="00892ADA">
        <w:rPr>
          <w:rFonts w:ascii="Arial" w:hAnsi="Arial" w:cs="Arial"/>
          <w:sz w:val="24"/>
          <w:szCs w:val="24"/>
          <w:lang w:val="en-GB"/>
        </w:rPr>
        <w:t>External anal</w:t>
      </w:r>
    </w:p>
    <w:p w:rsidR="00E75F49" w:rsidRPr="00B307D4" w:rsidRDefault="00E75F49" w:rsidP="00E75F49">
      <w:pPr>
        <w:tabs>
          <w:tab w:val="left" w:pos="720"/>
          <w:tab w:val="left" w:pos="810"/>
        </w:tabs>
        <w:spacing w:after="0" w:line="360" w:lineRule="auto"/>
        <w:jc w:val="both"/>
        <w:rPr>
          <w:rFonts w:ascii="Arial" w:hAnsi="Arial" w:cs="Arial"/>
          <w:sz w:val="24"/>
          <w:szCs w:val="24"/>
          <w:lang w:val="en-GB"/>
        </w:rPr>
      </w:pPr>
    </w:p>
    <w:p w:rsidR="00E75F49" w:rsidRDefault="00E75F49" w:rsidP="00E75F49">
      <w:pPr>
        <w:pStyle w:val="ListParagraph"/>
        <w:numPr>
          <w:ilvl w:val="2"/>
          <w:numId w:val="21"/>
        </w:num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Rectal</w:t>
      </w:r>
    </w:p>
    <w:p w:rsidR="00E75F49" w:rsidRPr="00B307D4" w:rsidRDefault="00E75F49" w:rsidP="00E75F49">
      <w:pPr>
        <w:tabs>
          <w:tab w:val="left" w:pos="720"/>
          <w:tab w:val="left" w:pos="810"/>
        </w:tabs>
        <w:spacing w:after="0" w:line="360" w:lineRule="auto"/>
        <w:jc w:val="both"/>
        <w:rPr>
          <w:rFonts w:ascii="Arial" w:hAnsi="Arial" w:cs="Arial"/>
          <w:sz w:val="24"/>
          <w:szCs w:val="24"/>
          <w:lang w:val="en-GB"/>
        </w:rPr>
      </w:pPr>
    </w:p>
    <w:p w:rsidR="00E75F49" w:rsidRDefault="00E75F49" w:rsidP="00E75F49">
      <w:pPr>
        <w:pStyle w:val="ListParagraph"/>
        <w:numPr>
          <w:ilvl w:val="2"/>
          <w:numId w:val="21"/>
        </w:num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Vulva</w:t>
      </w:r>
    </w:p>
    <w:p w:rsidR="00E75F49" w:rsidRPr="00B307D4" w:rsidRDefault="00E75F49" w:rsidP="00E75F49">
      <w:pPr>
        <w:tabs>
          <w:tab w:val="left" w:pos="720"/>
          <w:tab w:val="left" w:pos="810"/>
        </w:tabs>
        <w:spacing w:after="0" w:line="360" w:lineRule="auto"/>
        <w:jc w:val="both"/>
        <w:rPr>
          <w:rFonts w:ascii="Arial" w:hAnsi="Arial" w:cs="Arial"/>
          <w:sz w:val="24"/>
          <w:szCs w:val="24"/>
          <w:lang w:val="en-GB"/>
        </w:rPr>
      </w:pPr>
    </w:p>
    <w:p w:rsidR="00E75F49" w:rsidRDefault="00E75F49" w:rsidP="00E75F49">
      <w:pPr>
        <w:pStyle w:val="ListParagraph"/>
        <w:numPr>
          <w:ilvl w:val="2"/>
          <w:numId w:val="21"/>
        </w:num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Vestibule</w:t>
      </w:r>
    </w:p>
    <w:p w:rsidR="00E75F49" w:rsidRPr="00B307D4" w:rsidRDefault="00E75F49" w:rsidP="00E75F49">
      <w:pPr>
        <w:tabs>
          <w:tab w:val="left" w:pos="720"/>
          <w:tab w:val="left" w:pos="810"/>
        </w:tabs>
        <w:spacing w:after="0" w:line="360" w:lineRule="auto"/>
        <w:jc w:val="both"/>
        <w:rPr>
          <w:rFonts w:ascii="Arial" w:hAnsi="Arial" w:cs="Arial"/>
          <w:sz w:val="24"/>
          <w:szCs w:val="24"/>
          <w:lang w:val="en-GB"/>
        </w:rPr>
      </w:pPr>
    </w:p>
    <w:p w:rsidR="00E75F49" w:rsidRDefault="00E75F49" w:rsidP="00E75F49">
      <w:pPr>
        <w:pStyle w:val="ListParagraph"/>
        <w:numPr>
          <w:ilvl w:val="2"/>
          <w:numId w:val="21"/>
        </w:num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Vaginal vault</w:t>
      </w:r>
      <w:r w:rsidR="00085246">
        <w:rPr>
          <w:rFonts w:ascii="Arial" w:hAnsi="Arial" w:cs="Arial"/>
          <w:sz w:val="24"/>
          <w:szCs w:val="24"/>
          <w:lang w:val="en-GB"/>
        </w:rPr>
        <w:t xml:space="preserve"> and </w:t>
      </w:r>
    </w:p>
    <w:p w:rsidR="00E75F49" w:rsidRPr="00B307D4" w:rsidRDefault="00E75F49" w:rsidP="00E75F49">
      <w:pPr>
        <w:tabs>
          <w:tab w:val="left" w:pos="720"/>
          <w:tab w:val="left" w:pos="810"/>
        </w:tabs>
        <w:spacing w:after="0" w:line="360" w:lineRule="auto"/>
        <w:jc w:val="both"/>
        <w:rPr>
          <w:rFonts w:ascii="Arial" w:hAnsi="Arial" w:cs="Arial"/>
          <w:sz w:val="24"/>
          <w:szCs w:val="24"/>
          <w:lang w:val="en-GB"/>
        </w:rPr>
      </w:pPr>
    </w:p>
    <w:p w:rsidR="00E75F49" w:rsidRPr="00892ADA" w:rsidRDefault="00E75F49" w:rsidP="00E75F49">
      <w:pPr>
        <w:pStyle w:val="ListParagraph"/>
        <w:numPr>
          <w:ilvl w:val="2"/>
          <w:numId w:val="21"/>
        </w:num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Cervical OS</w:t>
      </w:r>
      <w:r w:rsidR="001A3478">
        <w:rPr>
          <w:rFonts w:ascii="Arial" w:hAnsi="Arial" w:cs="Arial"/>
          <w:sz w:val="24"/>
          <w:szCs w:val="24"/>
          <w:lang w:val="en-GB"/>
        </w:rPr>
        <w:t xml:space="preserve"> of the deceased. </w:t>
      </w:r>
      <w:r w:rsidR="00085246">
        <w:rPr>
          <w:rFonts w:ascii="Arial" w:hAnsi="Arial" w:cs="Arial"/>
          <w:sz w:val="24"/>
          <w:szCs w:val="24"/>
          <w:lang w:val="en-GB"/>
        </w:rPr>
        <w:t>The swabs tested negative for th</w:t>
      </w:r>
      <w:r w:rsidR="001A3478">
        <w:rPr>
          <w:rFonts w:ascii="Arial" w:hAnsi="Arial" w:cs="Arial"/>
          <w:sz w:val="24"/>
          <w:szCs w:val="24"/>
          <w:lang w:val="en-GB"/>
        </w:rPr>
        <w:t xml:space="preserve">e P30 prostate specific (PSA). </w:t>
      </w:r>
      <w:r w:rsidR="00597090">
        <w:rPr>
          <w:rFonts w:ascii="Arial" w:hAnsi="Arial" w:cs="Arial"/>
          <w:sz w:val="24"/>
          <w:szCs w:val="24"/>
          <w:lang w:val="en-GB"/>
        </w:rPr>
        <w:t xml:space="preserve">A </w:t>
      </w:r>
      <w:r w:rsidR="004A7BA8">
        <w:rPr>
          <w:rFonts w:ascii="Arial" w:hAnsi="Arial" w:cs="Arial"/>
          <w:sz w:val="24"/>
          <w:szCs w:val="24"/>
          <w:lang w:val="en-GB"/>
        </w:rPr>
        <w:t>C</w:t>
      </w:r>
      <w:r w:rsidR="00085246">
        <w:rPr>
          <w:rFonts w:ascii="Arial" w:hAnsi="Arial" w:cs="Arial"/>
          <w:sz w:val="24"/>
          <w:szCs w:val="24"/>
          <w:lang w:val="en-GB"/>
        </w:rPr>
        <w:t>omponent of semen using immunochromatographic essays.</w:t>
      </w:r>
    </w:p>
    <w:p w:rsidR="00E75F49" w:rsidRDefault="00E75F49" w:rsidP="00E75F49">
      <w:pPr>
        <w:tabs>
          <w:tab w:val="left" w:pos="720"/>
          <w:tab w:val="left" w:pos="810"/>
        </w:tabs>
        <w:spacing w:after="0" w:line="360" w:lineRule="auto"/>
        <w:jc w:val="both"/>
        <w:rPr>
          <w:rFonts w:ascii="Arial" w:hAnsi="Arial" w:cs="Arial"/>
          <w:sz w:val="24"/>
          <w:szCs w:val="24"/>
          <w:lang w:val="en-GB"/>
        </w:rPr>
      </w:pPr>
    </w:p>
    <w:p w:rsidR="00E75F49" w:rsidRDefault="00AB4548" w:rsidP="00E75F4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[52</w:t>
      </w:r>
      <w:r w:rsidR="00E75F49">
        <w:rPr>
          <w:rFonts w:ascii="Arial" w:hAnsi="Arial" w:cs="Arial"/>
          <w:sz w:val="24"/>
          <w:szCs w:val="24"/>
          <w:lang w:val="en-GB"/>
        </w:rPr>
        <w:t>]</w:t>
      </w:r>
      <w:r w:rsidR="00E75F49">
        <w:rPr>
          <w:rFonts w:ascii="Arial" w:hAnsi="Arial" w:cs="Arial"/>
          <w:sz w:val="24"/>
          <w:szCs w:val="24"/>
          <w:lang w:val="en-GB"/>
        </w:rPr>
        <w:tab/>
      </w:r>
      <w:r w:rsidR="00085246">
        <w:rPr>
          <w:rFonts w:ascii="Arial" w:hAnsi="Arial" w:cs="Arial"/>
          <w:sz w:val="24"/>
          <w:szCs w:val="24"/>
          <w:lang w:val="en-GB"/>
        </w:rPr>
        <w:t>T</w:t>
      </w:r>
      <w:r w:rsidR="00E75F49">
        <w:rPr>
          <w:rFonts w:ascii="Arial" w:hAnsi="Arial" w:cs="Arial"/>
          <w:sz w:val="24"/>
          <w:szCs w:val="24"/>
          <w:lang w:val="en-GB"/>
        </w:rPr>
        <w:t xml:space="preserve">here </w:t>
      </w:r>
      <w:r w:rsidR="00085246">
        <w:rPr>
          <w:rFonts w:ascii="Arial" w:hAnsi="Arial" w:cs="Arial"/>
          <w:sz w:val="24"/>
          <w:szCs w:val="24"/>
          <w:lang w:val="en-GB"/>
        </w:rPr>
        <w:t xml:space="preserve">are </w:t>
      </w:r>
      <w:r w:rsidR="00E75F49">
        <w:rPr>
          <w:rFonts w:ascii="Arial" w:hAnsi="Arial" w:cs="Arial"/>
          <w:sz w:val="24"/>
          <w:szCs w:val="24"/>
          <w:lang w:val="en-GB"/>
        </w:rPr>
        <w:t>known factors that may contribute to the fact that no semen is detected after sexual intercourse</w:t>
      </w:r>
      <w:r w:rsidR="00597090">
        <w:rPr>
          <w:rFonts w:ascii="Arial" w:hAnsi="Arial" w:cs="Arial"/>
          <w:sz w:val="24"/>
          <w:szCs w:val="24"/>
          <w:lang w:val="en-GB"/>
        </w:rPr>
        <w:t>,</w:t>
      </w:r>
      <w:r w:rsidR="00E75F49">
        <w:rPr>
          <w:rFonts w:ascii="Arial" w:hAnsi="Arial" w:cs="Arial"/>
          <w:sz w:val="24"/>
          <w:szCs w:val="24"/>
          <w:lang w:val="en-GB"/>
        </w:rPr>
        <w:t xml:space="preserve"> such as when a condom had been used, if there was no ejaculation.  Another possibility is where the wrong method had been followed during the correction of evidence by a doctor.  In the present case the possibility that no sexual intercourse took place cannot be ruled out either.  It is on this ground that counsel for defence argued that the findings confirm the contention that no sexual act was committed with the deceased.</w:t>
      </w:r>
    </w:p>
    <w:p w:rsidR="00E75F49" w:rsidRDefault="00E75F49" w:rsidP="00E75F49">
      <w:pPr>
        <w:tabs>
          <w:tab w:val="left" w:pos="720"/>
          <w:tab w:val="left" w:pos="810"/>
        </w:tabs>
        <w:spacing w:after="0" w:line="360" w:lineRule="auto"/>
        <w:jc w:val="both"/>
        <w:rPr>
          <w:rFonts w:ascii="Arial" w:hAnsi="Arial" w:cs="Arial"/>
          <w:sz w:val="24"/>
          <w:szCs w:val="24"/>
          <w:lang w:val="en-GB"/>
        </w:rPr>
      </w:pPr>
    </w:p>
    <w:p w:rsidR="00E75F49" w:rsidRDefault="00AB4548" w:rsidP="00E75F4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[53</w:t>
      </w:r>
      <w:r w:rsidR="00E75F49">
        <w:rPr>
          <w:rFonts w:ascii="Arial" w:hAnsi="Arial" w:cs="Arial"/>
          <w:sz w:val="24"/>
          <w:szCs w:val="24"/>
          <w:lang w:val="en-GB"/>
        </w:rPr>
        <w:t>]</w:t>
      </w:r>
      <w:r w:rsidR="004C3F45">
        <w:rPr>
          <w:rFonts w:ascii="Arial" w:hAnsi="Arial" w:cs="Arial"/>
          <w:sz w:val="24"/>
          <w:szCs w:val="24"/>
          <w:lang w:val="en-GB"/>
        </w:rPr>
        <w:tab/>
      </w:r>
      <w:r w:rsidR="00E75F49">
        <w:rPr>
          <w:rFonts w:ascii="Arial" w:hAnsi="Arial" w:cs="Arial"/>
          <w:sz w:val="24"/>
          <w:szCs w:val="24"/>
          <w:lang w:val="en-GB"/>
        </w:rPr>
        <w:t>It is trite that the standard of proof to secure a conviction on a criminal matter is beyond reasonable doubt and that the accused bears no onus to prove his innocence.  It is also important to look for corroboration in other credible evidence when it comes to cases of rape, especially where the victim is not alive and thus she could not be subjected to cross-examination.</w:t>
      </w:r>
    </w:p>
    <w:p w:rsidR="00C50ECD" w:rsidRDefault="00C50ECD" w:rsidP="001B4986">
      <w:pPr>
        <w:tabs>
          <w:tab w:val="left" w:pos="720"/>
          <w:tab w:val="left" w:pos="810"/>
        </w:tabs>
        <w:spacing w:after="0" w:line="360" w:lineRule="auto"/>
        <w:jc w:val="both"/>
        <w:rPr>
          <w:rFonts w:ascii="Arial" w:hAnsi="Arial" w:cs="Arial"/>
          <w:sz w:val="24"/>
          <w:szCs w:val="24"/>
          <w:lang w:val="en-GB"/>
        </w:rPr>
      </w:pPr>
    </w:p>
    <w:p w:rsidR="001B4986" w:rsidRDefault="001B4986" w:rsidP="001B498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[54]</w:t>
      </w:r>
      <w:r>
        <w:rPr>
          <w:rFonts w:ascii="Arial" w:hAnsi="Arial" w:cs="Arial"/>
          <w:sz w:val="24"/>
          <w:szCs w:val="24"/>
          <w:lang w:val="en-GB"/>
        </w:rPr>
        <w:tab/>
        <w:t>It is now common ca</w:t>
      </w:r>
      <w:r w:rsidR="00D102FC">
        <w:rPr>
          <w:rFonts w:ascii="Arial" w:hAnsi="Arial" w:cs="Arial"/>
          <w:sz w:val="24"/>
          <w:szCs w:val="24"/>
          <w:lang w:val="en-GB"/>
        </w:rPr>
        <w:t>use that the deceased EG</w:t>
      </w:r>
      <w:r>
        <w:rPr>
          <w:rFonts w:ascii="Arial" w:hAnsi="Arial" w:cs="Arial"/>
          <w:sz w:val="24"/>
          <w:szCs w:val="24"/>
          <w:lang w:val="en-GB"/>
        </w:rPr>
        <w:t xml:space="preserve"> was found dead in the field near the Mariental High School on the morning of the 21 October 2016 by Poulton Beukes a police officer at the Mariental Police Station.  The body was positively identified by the deceased’s mother.  The report on medico-legal post-mortem examination </w:t>
      </w:r>
      <w:r>
        <w:rPr>
          <w:rFonts w:ascii="Arial" w:hAnsi="Arial" w:cs="Arial"/>
          <w:sz w:val="24"/>
          <w:szCs w:val="24"/>
          <w:lang w:val="en-GB"/>
        </w:rPr>
        <w:lastRenderedPageBreak/>
        <w:t>conducted by Dr Vasin which is Exhibit “F” indicates that the chief post-mortem findings made on the body were:</w:t>
      </w:r>
    </w:p>
    <w:p w:rsidR="001B4986" w:rsidRDefault="001B4986" w:rsidP="001B4986">
      <w:pPr>
        <w:tabs>
          <w:tab w:val="left" w:pos="720"/>
          <w:tab w:val="left" w:pos="810"/>
        </w:tabs>
        <w:spacing w:after="0" w:line="360" w:lineRule="auto"/>
        <w:jc w:val="both"/>
        <w:rPr>
          <w:rFonts w:ascii="Arial" w:hAnsi="Arial" w:cs="Arial"/>
          <w:sz w:val="24"/>
          <w:szCs w:val="24"/>
          <w:lang w:val="en-GB"/>
        </w:rPr>
      </w:pPr>
    </w:p>
    <w:p w:rsidR="001B4986" w:rsidRDefault="001B4986" w:rsidP="001B4986">
      <w:pPr>
        <w:pStyle w:val="ListParagraph"/>
        <w:numPr>
          <w:ilvl w:val="0"/>
          <w:numId w:val="25"/>
        </w:numPr>
        <w:tabs>
          <w:tab w:val="left" w:pos="567"/>
          <w:tab w:val="left" w:pos="851"/>
        </w:tabs>
        <w:spacing w:after="0" w:line="360" w:lineRule="auto"/>
        <w:ind w:left="567" w:hanging="567"/>
        <w:jc w:val="both"/>
        <w:rPr>
          <w:rFonts w:ascii="Arial" w:hAnsi="Arial" w:cs="Arial"/>
          <w:sz w:val="24"/>
          <w:szCs w:val="24"/>
          <w:lang w:val="en-GB"/>
        </w:rPr>
      </w:pPr>
      <w:r>
        <w:rPr>
          <w:rFonts w:ascii="Arial" w:hAnsi="Arial" w:cs="Arial"/>
          <w:sz w:val="24"/>
          <w:szCs w:val="24"/>
          <w:lang w:val="en-GB"/>
        </w:rPr>
        <w:t>ho</w:t>
      </w:r>
      <w:r w:rsidRPr="00194DFD">
        <w:rPr>
          <w:rFonts w:ascii="Arial" w:hAnsi="Arial" w:cs="Arial"/>
          <w:sz w:val="24"/>
          <w:szCs w:val="24"/>
          <w:lang w:val="en-GB"/>
        </w:rPr>
        <w:t>rizontal ligature marks revealed on the skin of the upper neck.</w:t>
      </w:r>
    </w:p>
    <w:p w:rsidR="001B4986" w:rsidRPr="00194DFD" w:rsidRDefault="001B4986" w:rsidP="001B4986">
      <w:pPr>
        <w:pStyle w:val="ListParagraph"/>
        <w:tabs>
          <w:tab w:val="left" w:pos="567"/>
          <w:tab w:val="left" w:pos="851"/>
        </w:tabs>
        <w:spacing w:after="0" w:line="360" w:lineRule="auto"/>
        <w:ind w:left="567"/>
        <w:jc w:val="both"/>
        <w:rPr>
          <w:rFonts w:ascii="Arial" w:hAnsi="Arial" w:cs="Arial"/>
          <w:sz w:val="24"/>
          <w:szCs w:val="24"/>
          <w:lang w:val="en-GB"/>
        </w:rPr>
      </w:pPr>
    </w:p>
    <w:p w:rsidR="001B4986" w:rsidRDefault="001B4986" w:rsidP="001B4986">
      <w:pPr>
        <w:pStyle w:val="ListParagraph"/>
        <w:numPr>
          <w:ilvl w:val="0"/>
          <w:numId w:val="25"/>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numerous slaters on round shaped and irregular abrasions and bruises placed on the skin of the sub-mandibular and interior upper neck.  </w:t>
      </w:r>
    </w:p>
    <w:p w:rsidR="001B4986" w:rsidRPr="00194DFD" w:rsidRDefault="001B4986" w:rsidP="001B4986">
      <w:pPr>
        <w:pStyle w:val="ListParagraph"/>
        <w:rPr>
          <w:rFonts w:ascii="Arial" w:hAnsi="Arial" w:cs="Arial"/>
          <w:sz w:val="24"/>
          <w:szCs w:val="24"/>
          <w:lang w:val="en-GB"/>
        </w:rPr>
      </w:pPr>
    </w:p>
    <w:p w:rsidR="001B4986" w:rsidRDefault="001B4986" w:rsidP="001B4986">
      <w:pPr>
        <w:pStyle w:val="ListParagraph"/>
        <w:numPr>
          <w:ilvl w:val="0"/>
          <w:numId w:val="25"/>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systemic visceral venous </w:t>
      </w:r>
      <w:r w:rsidR="001A3478">
        <w:rPr>
          <w:rFonts w:ascii="Arial" w:hAnsi="Arial" w:cs="Arial"/>
          <w:sz w:val="24"/>
          <w:szCs w:val="24"/>
          <w:lang w:val="en-GB"/>
        </w:rPr>
        <w:t>congestion</w:t>
      </w:r>
      <w:r>
        <w:rPr>
          <w:rFonts w:ascii="Arial" w:hAnsi="Arial" w:cs="Arial"/>
          <w:sz w:val="24"/>
          <w:szCs w:val="24"/>
          <w:lang w:val="en-GB"/>
        </w:rPr>
        <w:t>.</w:t>
      </w:r>
    </w:p>
    <w:p w:rsidR="001B4986" w:rsidRPr="00194DFD" w:rsidRDefault="001B4986" w:rsidP="001B4986">
      <w:pPr>
        <w:pStyle w:val="ListParagraph"/>
        <w:rPr>
          <w:rFonts w:ascii="Arial" w:hAnsi="Arial" w:cs="Arial"/>
          <w:sz w:val="24"/>
          <w:szCs w:val="24"/>
          <w:lang w:val="en-GB"/>
        </w:rPr>
      </w:pPr>
    </w:p>
    <w:p w:rsidR="001B4986" w:rsidRDefault="001B4986" w:rsidP="001B4986">
      <w:pPr>
        <w:pStyle w:val="ListParagraph"/>
        <w:numPr>
          <w:ilvl w:val="0"/>
          <w:numId w:val="25"/>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features of initiative body decomposition. </w:t>
      </w:r>
    </w:p>
    <w:p w:rsidR="001B4986" w:rsidRPr="00BB3122" w:rsidRDefault="001B4986" w:rsidP="001B4986">
      <w:pPr>
        <w:pStyle w:val="ListParagraph"/>
        <w:rPr>
          <w:rFonts w:ascii="Arial" w:hAnsi="Arial" w:cs="Arial"/>
          <w:sz w:val="24"/>
          <w:szCs w:val="24"/>
          <w:lang w:val="en-GB"/>
        </w:rPr>
      </w:pPr>
    </w:p>
    <w:p w:rsidR="001B4986" w:rsidRDefault="001B4986" w:rsidP="001B4986">
      <w:pPr>
        <w:pStyle w:val="ListParagraph"/>
        <w:tabs>
          <w:tab w:val="left" w:pos="567"/>
        </w:tabs>
        <w:spacing w:after="0" w:line="360" w:lineRule="auto"/>
        <w:ind w:left="567"/>
        <w:jc w:val="both"/>
        <w:rPr>
          <w:rFonts w:ascii="Arial" w:hAnsi="Arial" w:cs="Arial"/>
          <w:sz w:val="24"/>
          <w:szCs w:val="24"/>
          <w:lang w:val="en-GB"/>
        </w:rPr>
      </w:pPr>
      <w:r>
        <w:rPr>
          <w:rFonts w:ascii="Arial" w:hAnsi="Arial" w:cs="Arial"/>
          <w:sz w:val="24"/>
          <w:szCs w:val="24"/>
          <w:lang w:val="en-GB"/>
        </w:rPr>
        <w:t>that, as a result of the observations made by the doctor, he concluded.</w:t>
      </w:r>
    </w:p>
    <w:p w:rsidR="001B4986" w:rsidRPr="00194DFD" w:rsidRDefault="001B4986" w:rsidP="001B4986">
      <w:pPr>
        <w:pStyle w:val="ListParagraph"/>
        <w:rPr>
          <w:rFonts w:ascii="Arial" w:hAnsi="Arial" w:cs="Arial"/>
          <w:sz w:val="24"/>
          <w:szCs w:val="24"/>
          <w:lang w:val="en-GB"/>
        </w:rPr>
      </w:pPr>
    </w:p>
    <w:p w:rsidR="001B4986" w:rsidRDefault="001B4986" w:rsidP="001B4986">
      <w:pPr>
        <w:pStyle w:val="ListParagraph"/>
        <w:numPr>
          <w:ilvl w:val="0"/>
          <w:numId w:val="26"/>
        </w:numPr>
        <w:tabs>
          <w:tab w:val="left" w:pos="567"/>
        </w:tabs>
        <w:spacing w:after="0" w:line="360" w:lineRule="auto"/>
        <w:jc w:val="both"/>
        <w:rPr>
          <w:rFonts w:ascii="Arial" w:hAnsi="Arial" w:cs="Arial"/>
          <w:sz w:val="24"/>
          <w:szCs w:val="24"/>
          <w:lang w:val="en-GB"/>
        </w:rPr>
      </w:pPr>
      <w:r>
        <w:rPr>
          <w:rFonts w:ascii="Arial" w:hAnsi="Arial" w:cs="Arial"/>
          <w:sz w:val="24"/>
          <w:szCs w:val="24"/>
          <w:lang w:val="en-GB"/>
        </w:rPr>
        <w:t>that death occurred about four days prior to the examination and;</w:t>
      </w:r>
    </w:p>
    <w:p w:rsidR="001B4986" w:rsidRDefault="001B4986" w:rsidP="001B4986">
      <w:pPr>
        <w:pStyle w:val="ListParagraph"/>
        <w:tabs>
          <w:tab w:val="left" w:pos="567"/>
        </w:tabs>
        <w:spacing w:after="0" w:line="360" w:lineRule="auto"/>
        <w:ind w:left="927"/>
        <w:jc w:val="both"/>
        <w:rPr>
          <w:rFonts w:ascii="Arial" w:hAnsi="Arial" w:cs="Arial"/>
          <w:sz w:val="24"/>
          <w:szCs w:val="24"/>
          <w:lang w:val="en-GB"/>
        </w:rPr>
      </w:pPr>
    </w:p>
    <w:p w:rsidR="001B4986" w:rsidRDefault="001B4986" w:rsidP="001B4986">
      <w:pPr>
        <w:pStyle w:val="ListParagraph"/>
        <w:numPr>
          <w:ilvl w:val="0"/>
          <w:numId w:val="26"/>
        </w:numPr>
        <w:tabs>
          <w:tab w:val="left" w:pos="567"/>
        </w:tabs>
        <w:spacing w:after="0" w:line="360" w:lineRule="auto"/>
        <w:jc w:val="both"/>
        <w:rPr>
          <w:rFonts w:ascii="Arial" w:hAnsi="Arial" w:cs="Arial"/>
          <w:sz w:val="24"/>
          <w:szCs w:val="24"/>
          <w:lang w:val="en-GB"/>
        </w:rPr>
      </w:pPr>
      <w:r>
        <w:rPr>
          <w:rFonts w:ascii="Arial" w:hAnsi="Arial" w:cs="Arial"/>
          <w:sz w:val="24"/>
          <w:szCs w:val="24"/>
          <w:lang w:val="en-GB"/>
        </w:rPr>
        <w:t>that the cause of death was ligature and manual strangulation.</w:t>
      </w:r>
    </w:p>
    <w:p w:rsidR="001B4986" w:rsidRDefault="001B4986" w:rsidP="001B4986">
      <w:pPr>
        <w:tabs>
          <w:tab w:val="left" w:pos="567"/>
        </w:tabs>
        <w:spacing w:after="0" w:line="360" w:lineRule="auto"/>
        <w:ind w:left="567"/>
        <w:jc w:val="both"/>
        <w:rPr>
          <w:rFonts w:ascii="Arial" w:hAnsi="Arial" w:cs="Arial"/>
          <w:sz w:val="24"/>
          <w:szCs w:val="24"/>
          <w:lang w:val="en-GB"/>
        </w:rPr>
      </w:pPr>
      <w:r w:rsidRPr="00194DFD">
        <w:rPr>
          <w:rFonts w:ascii="Arial" w:hAnsi="Arial" w:cs="Arial"/>
          <w:sz w:val="24"/>
          <w:szCs w:val="24"/>
          <w:lang w:val="en-GB"/>
        </w:rPr>
        <w:t xml:space="preserve">     </w:t>
      </w:r>
    </w:p>
    <w:p w:rsidR="001B4986" w:rsidRDefault="001B4986" w:rsidP="001B498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[55]</w:t>
      </w:r>
      <w:r>
        <w:rPr>
          <w:rFonts w:ascii="Arial" w:hAnsi="Arial" w:cs="Arial"/>
          <w:sz w:val="24"/>
          <w:szCs w:val="24"/>
          <w:lang w:val="en-GB"/>
        </w:rPr>
        <w:tab/>
        <w:t xml:space="preserve">The accused on his own admitted to have strangled the deceased by putting his arms around her neck and applied force for about four minutes.  He had previously pleaded guilty to the crime of murder in the form of </w:t>
      </w:r>
      <w:r>
        <w:rPr>
          <w:rFonts w:ascii="Arial" w:hAnsi="Arial" w:cs="Arial"/>
          <w:i/>
          <w:sz w:val="24"/>
          <w:szCs w:val="24"/>
          <w:lang w:val="en-GB"/>
        </w:rPr>
        <w:t>dolus eventualis</w:t>
      </w:r>
      <w:r>
        <w:rPr>
          <w:rFonts w:ascii="Arial" w:hAnsi="Arial" w:cs="Arial"/>
          <w:sz w:val="24"/>
          <w:szCs w:val="24"/>
          <w:lang w:val="en-GB"/>
        </w:rPr>
        <w:t>, which was rejected by the state.  In order to determine whether the accused had a direct intent to kill the deceased, this court must consider the following.</w:t>
      </w:r>
    </w:p>
    <w:p w:rsidR="001B4986" w:rsidRDefault="001B4986" w:rsidP="001B4986">
      <w:pPr>
        <w:tabs>
          <w:tab w:val="left" w:pos="720"/>
          <w:tab w:val="left" w:pos="810"/>
        </w:tabs>
        <w:spacing w:after="0" w:line="360" w:lineRule="auto"/>
        <w:jc w:val="both"/>
        <w:rPr>
          <w:rFonts w:ascii="Arial" w:hAnsi="Arial" w:cs="Arial"/>
          <w:sz w:val="24"/>
          <w:szCs w:val="24"/>
          <w:lang w:val="en-GB"/>
        </w:rPr>
      </w:pPr>
    </w:p>
    <w:p w:rsidR="001B4986" w:rsidRDefault="001B4986" w:rsidP="001B4986">
      <w:pPr>
        <w:pStyle w:val="ListParagraph"/>
        <w:numPr>
          <w:ilvl w:val="0"/>
          <w:numId w:val="27"/>
        </w:numPr>
        <w:tabs>
          <w:tab w:val="left" w:pos="567"/>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That the deceased was brutally assaulted whereby she broke her arm, she sustained serious injuries on her face as confirmed by the post-mortem examination report compiled by the doctor who conducted the autopsy on the body.  She was left seriously injured without any form of assistance from her assailant, the accused.</w:t>
      </w:r>
    </w:p>
    <w:p w:rsidR="001B4986" w:rsidRDefault="001B4986" w:rsidP="001B4986">
      <w:pPr>
        <w:pStyle w:val="ListParagraph"/>
        <w:tabs>
          <w:tab w:val="left" w:pos="567"/>
          <w:tab w:val="left" w:pos="810"/>
        </w:tabs>
        <w:spacing w:after="0" w:line="360" w:lineRule="auto"/>
        <w:jc w:val="both"/>
        <w:rPr>
          <w:rFonts w:ascii="Arial" w:hAnsi="Arial" w:cs="Arial"/>
          <w:sz w:val="24"/>
          <w:szCs w:val="24"/>
          <w:lang w:val="en-GB"/>
        </w:rPr>
      </w:pPr>
    </w:p>
    <w:p w:rsidR="001B4986" w:rsidRDefault="001B4986" w:rsidP="001B4986">
      <w:pPr>
        <w:pStyle w:val="ListParagraph"/>
        <w:numPr>
          <w:ilvl w:val="0"/>
          <w:numId w:val="27"/>
        </w:numPr>
        <w:tabs>
          <w:tab w:val="left" w:pos="567"/>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The accused used a lot of manual force which led the deceased to die on the scene.  Taking into account all the above factors the only reasonable conclusion is that the accused had a direct intention to bring about the deceased’s death on the night of the incident.</w:t>
      </w:r>
    </w:p>
    <w:p w:rsidR="001B4986" w:rsidRPr="00890A72" w:rsidRDefault="001B4986" w:rsidP="001B4986">
      <w:pPr>
        <w:tabs>
          <w:tab w:val="left" w:pos="567"/>
          <w:tab w:val="left" w:pos="810"/>
        </w:tabs>
        <w:spacing w:after="0" w:line="360" w:lineRule="auto"/>
        <w:jc w:val="both"/>
        <w:rPr>
          <w:rFonts w:ascii="Arial" w:hAnsi="Arial" w:cs="Arial"/>
          <w:sz w:val="24"/>
          <w:szCs w:val="24"/>
          <w:lang w:val="en-GB"/>
        </w:rPr>
      </w:pPr>
    </w:p>
    <w:p w:rsidR="001B4986" w:rsidRDefault="001B4986" w:rsidP="001B4986">
      <w:pPr>
        <w:pStyle w:val="ListParagraph"/>
        <w:numPr>
          <w:ilvl w:val="0"/>
          <w:numId w:val="27"/>
        </w:numPr>
        <w:tabs>
          <w:tab w:val="left" w:pos="567"/>
          <w:tab w:val="left" w:pos="810"/>
        </w:tabs>
        <w:spacing w:after="0" w:line="360" w:lineRule="auto"/>
        <w:ind w:hanging="720"/>
        <w:jc w:val="both"/>
        <w:rPr>
          <w:rFonts w:ascii="Arial" w:hAnsi="Arial" w:cs="Arial"/>
          <w:sz w:val="24"/>
          <w:szCs w:val="24"/>
          <w:lang w:val="en-GB"/>
        </w:rPr>
      </w:pPr>
      <w:r w:rsidRPr="00890A72">
        <w:rPr>
          <w:rFonts w:ascii="Arial" w:hAnsi="Arial" w:cs="Arial"/>
          <w:sz w:val="24"/>
          <w:szCs w:val="24"/>
          <w:lang w:val="en-GB"/>
        </w:rPr>
        <w:t>Accordingly accused is convicted with the crime of murder with direct intent on</w:t>
      </w:r>
    </w:p>
    <w:p w:rsidR="001B4986" w:rsidRPr="00890A72" w:rsidRDefault="001B4986" w:rsidP="001B4986">
      <w:pPr>
        <w:tabs>
          <w:tab w:val="left" w:pos="567"/>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ab/>
      </w:r>
      <w:r w:rsidRPr="00890A72">
        <w:rPr>
          <w:rFonts w:ascii="Arial" w:hAnsi="Arial" w:cs="Arial"/>
          <w:sz w:val="24"/>
          <w:szCs w:val="24"/>
          <w:lang w:val="en-GB"/>
        </w:rPr>
        <w:t xml:space="preserve">the first count. </w:t>
      </w:r>
    </w:p>
    <w:p w:rsidR="001B4986" w:rsidRDefault="001B4986" w:rsidP="001B4986">
      <w:pPr>
        <w:tabs>
          <w:tab w:val="left" w:pos="720"/>
          <w:tab w:val="left" w:pos="810"/>
        </w:tabs>
        <w:spacing w:after="0" w:line="360" w:lineRule="auto"/>
        <w:jc w:val="both"/>
        <w:rPr>
          <w:rFonts w:ascii="Arial" w:hAnsi="Arial" w:cs="Arial"/>
          <w:sz w:val="24"/>
          <w:szCs w:val="24"/>
          <w:lang w:val="en-GB"/>
        </w:rPr>
      </w:pPr>
    </w:p>
    <w:p w:rsidR="001B4986" w:rsidRDefault="001B4986" w:rsidP="001B498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[56]</w:t>
      </w:r>
      <w:r>
        <w:rPr>
          <w:rFonts w:ascii="Arial" w:hAnsi="Arial" w:cs="Arial"/>
          <w:sz w:val="24"/>
          <w:szCs w:val="24"/>
          <w:lang w:val="en-GB"/>
        </w:rPr>
        <w:tab/>
        <w:t>Moving on to the second count, in which the accused faces charges of Rape in contravention of section 2 (1) a of the Combating of Rape Act, Act 8 of 2000 in r</w:t>
      </w:r>
      <w:r w:rsidR="00D80EDA">
        <w:rPr>
          <w:rFonts w:ascii="Arial" w:hAnsi="Arial" w:cs="Arial"/>
          <w:sz w:val="24"/>
          <w:szCs w:val="24"/>
          <w:lang w:val="en-GB"/>
        </w:rPr>
        <w:t>espect of the deceased EG</w:t>
      </w:r>
      <w:r>
        <w:rPr>
          <w:rFonts w:ascii="Arial" w:hAnsi="Arial" w:cs="Arial"/>
          <w:sz w:val="24"/>
          <w:szCs w:val="24"/>
          <w:lang w:val="en-GB"/>
        </w:rPr>
        <w:t>.  In that the accused did unlawful and intentionally commit a sexual act with the deceased by inserting his penis and/or other part of his body and/or an object into the vagina and/or anus and/or mouth of the said deceased (the complainant) under the following coercive circumstances:-</w:t>
      </w:r>
    </w:p>
    <w:p w:rsidR="001B4986" w:rsidRDefault="001B4986" w:rsidP="001B4986">
      <w:pPr>
        <w:tabs>
          <w:tab w:val="left" w:pos="720"/>
          <w:tab w:val="left" w:pos="810"/>
        </w:tabs>
        <w:spacing w:after="0" w:line="360" w:lineRule="auto"/>
        <w:jc w:val="both"/>
        <w:rPr>
          <w:rFonts w:ascii="Arial" w:hAnsi="Arial" w:cs="Arial"/>
          <w:sz w:val="24"/>
          <w:szCs w:val="24"/>
          <w:lang w:val="en-GB"/>
        </w:rPr>
      </w:pPr>
    </w:p>
    <w:p w:rsidR="001B4986" w:rsidRDefault="001B4986" w:rsidP="001B4986">
      <w:pPr>
        <w:pStyle w:val="ListParagraph"/>
        <w:numPr>
          <w:ilvl w:val="0"/>
          <w:numId w:val="28"/>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By the application of physical force to the complainant; and/or </w:t>
      </w:r>
    </w:p>
    <w:p w:rsidR="001B4986" w:rsidRDefault="001B4986" w:rsidP="001B4986">
      <w:pPr>
        <w:pStyle w:val="ListParagraph"/>
        <w:tabs>
          <w:tab w:val="left" w:pos="567"/>
        </w:tabs>
        <w:spacing w:after="0" w:line="360" w:lineRule="auto"/>
        <w:ind w:left="567"/>
        <w:jc w:val="both"/>
        <w:rPr>
          <w:rFonts w:ascii="Arial" w:hAnsi="Arial" w:cs="Arial"/>
          <w:sz w:val="24"/>
          <w:szCs w:val="24"/>
          <w:lang w:val="en-GB"/>
        </w:rPr>
      </w:pPr>
    </w:p>
    <w:p w:rsidR="001B4986" w:rsidRDefault="001B4986" w:rsidP="001B4986">
      <w:pPr>
        <w:pStyle w:val="ListParagraph"/>
        <w:numPr>
          <w:ilvl w:val="0"/>
          <w:numId w:val="28"/>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By threatening the complainant with the application of physical force; and/or</w:t>
      </w:r>
    </w:p>
    <w:p w:rsidR="001B4986" w:rsidRPr="00CD2BFE" w:rsidRDefault="001B4986" w:rsidP="001B4986">
      <w:pPr>
        <w:tabs>
          <w:tab w:val="left" w:pos="567"/>
        </w:tabs>
        <w:spacing w:after="0" w:line="360" w:lineRule="auto"/>
        <w:jc w:val="both"/>
        <w:rPr>
          <w:rFonts w:ascii="Arial" w:hAnsi="Arial" w:cs="Arial"/>
          <w:sz w:val="24"/>
          <w:szCs w:val="24"/>
          <w:lang w:val="en-GB"/>
        </w:rPr>
      </w:pPr>
    </w:p>
    <w:p w:rsidR="001B4986" w:rsidRPr="000E62FA" w:rsidRDefault="001B4986" w:rsidP="001B4986">
      <w:pPr>
        <w:pStyle w:val="ListParagraph"/>
        <w:numPr>
          <w:ilvl w:val="0"/>
          <w:numId w:val="28"/>
        </w:numPr>
        <w:tabs>
          <w:tab w:val="left" w:pos="567"/>
        </w:tabs>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Where the complainant is affected by physical disability or helplessness or other disability, or intoxicating liquor which mentally incapacitates the complainant, or asleep, to such an extent that the complainant is rendered incapable of understanding the nature of the sexual act or is deprived of the opportunity to communicate unwillingness to submit to or to commit the sexual act; and/or where the complainant is unlawfully detained. </w:t>
      </w:r>
    </w:p>
    <w:p w:rsidR="001B4986" w:rsidRDefault="001B4986" w:rsidP="001B4986">
      <w:pPr>
        <w:tabs>
          <w:tab w:val="left" w:pos="720"/>
          <w:tab w:val="left" w:pos="810"/>
        </w:tabs>
        <w:spacing w:after="0" w:line="360" w:lineRule="auto"/>
        <w:jc w:val="both"/>
        <w:rPr>
          <w:rFonts w:ascii="Arial" w:hAnsi="Arial" w:cs="Arial"/>
          <w:sz w:val="24"/>
          <w:szCs w:val="24"/>
          <w:lang w:val="en-GB"/>
        </w:rPr>
      </w:pPr>
    </w:p>
    <w:p w:rsidR="001B4986" w:rsidRPr="00F112C0" w:rsidRDefault="00F112C0" w:rsidP="001B4986">
      <w:pPr>
        <w:tabs>
          <w:tab w:val="left" w:pos="720"/>
          <w:tab w:val="left" w:pos="810"/>
        </w:tabs>
        <w:spacing w:after="0" w:line="360" w:lineRule="auto"/>
        <w:jc w:val="both"/>
        <w:rPr>
          <w:rFonts w:ascii="Arial" w:hAnsi="Arial" w:cs="Arial"/>
          <w:sz w:val="24"/>
          <w:szCs w:val="24"/>
          <w:u w:val="single"/>
          <w:lang w:val="en-GB"/>
        </w:rPr>
      </w:pPr>
      <w:r w:rsidRPr="00F112C0">
        <w:rPr>
          <w:rFonts w:ascii="Arial" w:hAnsi="Arial" w:cs="Arial"/>
          <w:sz w:val="24"/>
          <w:szCs w:val="24"/>
          <w:u w:val="single"/>
          <w:lang w:val="en-GB"/>
        </w:rPr>
        <w:t>Counts one and two</w:t>
      </w:r>
      <w:r>
        <w:rPr>
          <w:rFonts w:ascii="Arial" w:hAnsi="Arial" w:cs="Arial"/>
          <w:sz w:val="24"/>
          <w:szCs w:val="24"/>
          <w:u w:val="single"/>
          <w:lang w:val="en-GB"/>
        </w:rPr>
        <w:t>.</w:t>
      </w:r>
    </w:p>
    <w:p w:rsidR="001B4986" w:rsidRDefault="001B4986" w:rsidP="001B4986">
      <w:pPr>
        <w:tabs>
          <w:tab w:val="left" w:pos="720"/>
          <w:tab w:val="left" w:pos="810"/>
        </w:tabs>
        <w:spacing w:after="0" w:line="360" w:lineRule="auto"/>
        <w:jc w:val="both"/>
        <w:rPr>
          <w:rFonts w:ascii="Arial" w:hAnsi="Arial" w:cs="Arial"/>
          <w:sz w:val="24"/>
          <w:szCs w:val="24"/>
          <w:lang w:val="en-GB"/>
        </w:rPr>
      </w:pPr>
    </w:p>
    <w:p w:rsidR="00E75F49" w:rsidRDefault="001B4986" w:rsidP="001B498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[57]</w:t>
      </w:r>
      <w:r>
        <w:rPr>
          <w:rFonts w:ascii="Arial" w:hAnsi="Arial" w:cs="Arial"/>
          <w:sz w:val="24"/>
          <w:szCs w:val="24"/>
          <w:lang w:val="en-GB"/>
        </w:rPr>
        <w:tab/>
        <w:t>It is common cause that the deceased body was f</w:t>
      </w:r>
      <w:r w:rsidR="00597090">
        <w:rPr>
          <w:rFonts w:ascii="Arial" w:hAnsi="Arial" w:cs="Arial"/>
          <w:sz w:val="24"/>
          <w:szCs w:val="24"/>
          <w:lang w:val="en-GB"/>
        </w:rPr>
        <w:t xml:space="preserve">ound laying in the field near </w:t>
      </w:r>
      <w:r w:rsidR="00C94B68">
        <w:rPr>
          <w:rFonts w:ascii="Arial" w:hAnsi="Arial" w:cs="Arial"/>
          <w:sz w:val="24"/>
          <w:szCs w:val="24"/>
          <w:lang w:val="en-GB"/>
        </w:rPr>
        <w:t xml:space="preserve">Mariental school. </w:t>
      </w:r>
      <w:r>
        <w:rPr>
          <w:rFonts w:ascii="Arial" w:hAnsi="Arial" w:cs="Arial"/>
          <w:sz w:val="24"/>
          <w:szCs w:val="24"/>
          <w:lang w:val="en-GB"/>
        </w:rPr>
        <w:t>It was fully dressed.  Apart from the evidence by the deceased’ mother and Mr Van der Westhuizen’s claim that accused had made admissions to them havi</w:t>
      </w:r>
      <w:r w:rsidR="00597090">
        <w:rPr>
          <w:rFonts w:ascii="Arial" w:hAnsi="Arial" w:cs="Arial"/>
          <w:sz w:val="24"/>
          <w:szCs w:val="24"/>
          <w:lang w:val="en-GB"/>
        </w:rPr>
        <w:t>ng raped the deceased before he</w:t>
      </w:r>
      <w:r>
        <w:rPr>
          <w:rFonts w:ascii="Arial" w:hAnsi="Arial" w:cs="Arial"/>
          <w:sz w:val="24"/>
          <w:szCs w:val="24"/>
          <w:lang w:val="en-GB"/>
        </w:rPr>
        <w:t xml:space="preserve"> killed her, there appear to be no further corroborative evidence before Court.  As indicated earlier in this judgment there are certain factors that may contribute to the fact that no semen is detected even where sexual intercourse had occurred.  </w:t>
      </w:r>
      <w:r w:rsidR="00547BA9">
        <w:rPr>
          <w:rFonts w:ascii="Arial" w:hAnsi="Arial" w:cs="Arial"/>
          <w:sz w:val="24"/>
          <w:szCs w:val="24"/>
          <w:lang w:val="en-GB"/>
        </w:rPr>
        <w:t xml:space="preserve">In order to prove that a sexual act was committed, there must be an insertion of a penis or an object into the deceased’s vagina even to a slightest extent, such evidence is lacking.  </w:t>
      </w:r>
      <w:r>
        <w:rPr>
          <w:rFonts w:ascii="Arial" w:hAnsi="Arial" w:cs="Arial"/>
          <w:sz w:val="24"/>
          <w:szCs w:val="24"/>
          <w:lang w:val="en-GB"/>
        </w:rPr>
        <w:t>In the absence of any corroborative evidence, the accused is entitled to the benefit of doubt, accordingly accused is acquitted in respect of the second count.</w:t>
      </w:r>
    </w:p>
    <w:p w:rsidR="001B4986" w:rsidRDefault="001B4986" w:rsidP="001B4986">
      <w:pPr>
        <w:tabs>
          <w:tab w:val="left" w:pos="720"/>
          <w:tab w:val="left" w:pos="810"/>
        </w:tabs>
        <w:spacing w:after="0" w:line="360" w:lineRule="auto"/>
        <w:jc w:val="both"/>
        <w:rPr>
          <w:rFonts w:ascii="Arial" w:hAnsi="Arial" w:cs="Arial"/>
          <w:sz w:val="24"/>
          <w:szCs w:val="24"/>
          <w:lang w:val="en-GB"/>
        </w:rPr>
      </w:pPr>
    </w:p>
    <w:p w:rsidR="00C50ECD" w:rsidRDefault="00C50ECD" w:rsidP="001B4986">
      <w:pPr>
        <w:tabs>
          <w:tab w:val="left" w:pos="720"/>
          <w:tab w:val="left" w:pos="810"/>
        </w:tabs>
        <w:spacing w:after="0" w:line="360" w:lineRule="auto"/>
        <w:jc w:val="both"/>
        <w:rPr>
          <w:rFonts w:ascii="Arial" w:hAnsi="Arial" w:cs="Arial"/>
          <w:sz w:val="24"/>
          <w:szCs w:val="24"/>
          <w:lang w:val="en-GB"/>
        </w:rPr>
      </w:pPr>
    </w:p>
    <w:p w:rsidR="001B4986" w:rsidRPr="00F112C0" w:rsidRDefault="001B4986" w:rsidP="001B4986">
      <w:pPr>
        <w:tabs>
          <w:tab w:val="left" w:pos="720"/>
          <w:tab w:val="left" w:pos="810"/>
        </w:tabs>
        <w:spacing w:after="0" w:line="360" w:lineRule="auto"/>
        <w:jc w:val="both"/>
        <w:rPr>
          <w:rFonts w:ascii="Arial" w:hAnsi="Arial" w:cs="Arial"/>
          <w:sz w:val="24"/>
          <w:szCs w:val="24"/>
          <w:u w:val="single"/>
          <w:lang w:val="en-GB"/>
        </w:rPr>
      </w:pPr>
      <w:r w:rsidRPr="00F112C0">
        <w:rPr>
          <w:rFonts w:ascii="Arial" w:hAnsi="Arial" w:cs="Arial"/>
          <w:sz w:val="24"/>
          <w:szCs w:val="24"/>
          <w:u w:val="single"/>
          <w:lang w:val="en-GB"/>
        </w:rPr>
        <w:lastRenderedPageBreak/>
        <w:t>Counts three and four</w:t>
      </w:r>
      <w:r w:rsidR="00F112C0">
        <w:rPr>
          <w:rFonts w:ascii="Arial" w:hAnsi="Arial" w:cs="Arial"/>
          <w:sz w:val="24"/>
          <w:szCs w:val="24"/>
          <w:u w:val="single"/>
          <w:lang w:val="en-GB"/>
        </w:rPr>
        <w:t>.</w:t>
      </w:r>
    </w:p>
    <w:p w:rsidR="00686D5B" w:rsidRDefault="00686D5B" w:rsidP="00B40948">
      <w:pPr>
        <w:tabs>
          <w:tab w:val="left" w:pos="720"/>
          <w:tab w:val="left" w:pos="810"/>
        </w:tabs>
        <w:spacing w:after="0" w:line="360" w:lineRule="auto"/>
        <w:jc w:val="both"/>
        <w:rPr>
          <w:rFonts w:ascii="Arial" w:hAnsi="Arial" w:cs="Arial"/>
          <w:sz w:val="24"/>
          <w:szCs w:val="24"/>
          <w:lang w:val="en-GB"/>
        </w:rPr>
      </w:pPr>
    </w:p>
    <w:p w:rsidR="00766ECD" w:rsidRPr="00052BA0" w:rsidRDefault="001B4986" w:rsidP="00766ECD">
      <w:pPr>
        <w:tabs>
          <w:tab w:val="left" w:pos="720"/>
          <w:tab w:val="left" w:pos="810"/>
        </w:tabs>
        <w:spacing w:after="0" w:line="360" w:lineRule="auto"/>
        <w:jc w:val="both"/>
        <w:rPr>
          <w:rFonts w:ascii="Arial" w:hAnsi="Arial" w:cs="Arial"/>
          <w:lang w:val="en-GB"/>
        </w:rPr>
      </w:pPr>
      <w:r>
        <w:rPr>
          <w:rFonts w:ascii="Arial" w:hAnsi="Arial" w:cs="Arial"/>
          <w:sz w:val="24"/>
          <w:szCs w:val="24"/>
          <w:lang w:val="en-GB"/>
        </w:rPr>
        <w:t>[58</w:t>
      </w:r>
      <w:r w:rsidR="00300EAB">
        <w:rPr>
          <w:rFonts w:ascii="Arial" w:hAnsi="Arial" w:cs="Arial"/>
          <w:sz w:val="24"/>
          <w:szCs w:val="24"/>
          <w:lang w:val="en-GB"/>
        </w:rPr>
        <w:t>]</w:t>
      </w:r>
      <w:r w:rsidR="00766ECD">
        <w:rPr>
          <w:rFonts w:ascii="Arial" w:hAnsi="Arial" w:cs="Arial"/>
          <w:sz w:val="24"/>
          <w:szCs w:val="24"/>
          <w:lang w:val="en-GB"/>
        </w:rPr>
        <w:tab/>
        <w:t>On these counts the victim was a minor at the time of the inciden</w:t>
      </w:r>
      <w:r w:rsidR="004C3F45">
        <w:rPr>
          <w:rFonts w:ascii="Arial" w:hAnsi="Arial" w:cs="Arial"/>
          <w:sz w:val="24"/>
          <w:szCs w:val="24"/>
          <w:lang w:val="en-GB"/>
        </w:rPr>
        <w:t>ces</w:t>
      </w:r>
      <w:r w:rsidR="00766ECD">
        <w:rPr>
          <w:rFonts w:ascii="Arial" w:hAnsi="Arial" w:cs="Arial"/>
          <w:sz w:val="24"/>
          <w:szCs w:val="24"/>
          <w:lang w:val="en-GB"/>
        </w:rPr>
        <w:t xml:space="preserve">.  They involve firstly attempted murder and rape under </w:t>
      </w:r>
      <w:r w:rsidR="00C94B68">
        <w:rPr>
          <w:rFonts w:ascii="Arial" w:hAnsi="Arial" w:cs="Arial"/>
          <w:sz w:val="24"/>
          <w:szCs w:val="24"/>
          <w:lang w:val="en-GB"/>
        </w:rPr>
        <w:t>cohesive</w:t>
      </w:r>
      <w:r w:rsidR="00766ECD">
        <w:rPr>
          <w:rFonts w:ascii="Arial" w:hAnsi="Arial" w:cs="Arial"/>
          <w:sz w:val="24"/>
          <w:szCs w:val="24"/>
          <w:lang w:val="en-GB"/>
        </w:rPr>
        <w:t xml:space="preserve"> circumstances.  It </w:t>
      </w:r>
      <w:r w:rsidR="00D91BEF">
        <w:rPr>
          <w:rFonts w:ascii="Arial" w:hAnsi="Arial" w:cs="Arial"/>
          <w:sz w:val="24"/>
          <w:szCs w:val="24"/>
          <w:lang w:val="en-GB"/>
        </w:rPr>
        <w:t xml:space="preserve">is </w:t>
      </w:r>
      <w:r w:rsidR="00766ECD">
        <w:rPr>
          <w:rFonts w:ascii="Arial" w:hAnsi="Arial" w:cs="Arial"/>
          <w:sz w:val="24"/>
          <w:szCs w:val="24"/>
          <w:lang w:val="en-GB"/>
        </w:rPr>
        <w:t xml:space="preserve">common cause that at the time of the alleged rape the victim was aged 12 years </w:t>
      </w:r>
      <w:r w:rsidR="00D91BEF">
        <w:rPr>
          <w:rFonts w:ascii="Arial" w:hAnsi="Arial" w:cs="Arial"/>
          <w:sz w:val="24"/>
          <w:szCs w:val="24"/>
          <w:lang w:val="en-GB"/>
        </w:rPr>
        <w:t xml:space="preserve">old as </w:t>
      </w:r>
      <w:r w:rsidR="00766ECD">
        <w:rPr>
          <w:rFonts w:ascii="Arial" w:hAnsi="Arial" w:cs="Arial"/>
          <w:sz w:val="24"/>
          <w:szCs w:val="24"/>
          <w:lang w:val="en-GB"/>
        </w:rPr>
        <w:t>confirmed by her full birth certificate admitted as part of the evidence.</w:t>
      </w:r>
    </w:p>
    <w:p w:rsidR="00300EAB" w:rsidRPr="004C3F45" w:rsidRDefault="00300EAB" w:rsidP="00300EAB">
      <w:pPr>
        <w:tabs>
          <w:tab w:val="left" w:pos="720"/>
          <w:tab w:val="left" w:pos="810"/>
        </w:tabs>
        <w:spacing w:after="0" w:line="360" w:lineRule="auto"/>
        <w:jc w:val="both"/>
        <w:rPr>
          <w:rFonts w:ascii="Arial" w:hAnsi="Arial" w:cs="Arial"/>
          <w:lang w:val="en-GB"/>
        </w:rPr>
      </w:pPr>
    </w:p>
    <w:p w:rsidR="00300EAB" w:rsidRDefault="00E75F49" w:rsidP="00300EA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w:t>
      </w:r>
      <w:r w:rsidR="001B4986">
        <w:rPr>
          <w:rFonts w:ascii="Arial" w:hAnsi="Arial" w:cs="Arial"/>
          <w:sz w:val="24"/>
          <w:szCs w:val="24"/>
          <w:lang w:val="en-GB"/>
        </w:rPr>
        <w:t>9</w:t>
      </w:r>
      <w:r w:rsidR="00300EAB">
        <w:rPr>
          <w:rFonts w:ascii="Arial" w:hAnsi="Arial" w:cs="Arial"/>
          <w:sz w:val="24"/>
          <w:szCs w:val="24"/>
          <w:lang w:val="en-GB"/>
        </w:rPr>
        <w:t>]</w:t>
      </w:r>
      <w:r w:rsidR="00766ECD">
        <w:rPr>
          <w:rFonts w:ascii="Arial" w:hAnsi="Arial" w:cs="Arial"/>
          <w:sz w:val="24"/>
          <w:szCs w:val="24"/>
          <w:lang w:val="en-GB"/>
        </w:rPr>
        <w:tab/>
        <w:t xml:space="preserve">The complainant’s mother and Mr Mofuka were the first to arrive on the scene where the complainant lay unconscious.  The two state witnesses corroborate each other in that respect.  Accused throughout </w:t>
      </w:r>
      <w:r w:rsidR="00D91BEF">
        <w:rPr>
          <w:rFonts w:ascii="Arial" w:hAnsi="Arial" w:cs="Arial"/>
          <w:sz w:val="24"/>
          <w:szCs w:val="24"/>
          <w:lang w:val="en-GB"/>
        </w:rPr>
        <w:t xml:space="preserve">the trial </w:t>
      </w:r>
      <w:r w:rsidR="00766ECD">
        <w:rPr>
          <w:rFonts w:ascii="Arial" w:hAnsi="Arial" w:cs="Arial"/>
          <w:sz w:val="24"/>
          <w:szCs w:val="24"/>
          <w:lang w:val="en-GB"/>
        </w:rPr>
        <w:t>denied to have been the assailant</w:t>
      </w:r>
      <w:r w:rsidR="00D91BEF">
        <w:rPr>
          <w:rFonts w:ascii="Arial" w:hAnsi="Arial" w:cs="Arial"/>
          <w:sz w:val="24"/>
          <w:szCs w:val="24"/>
          <w:lang w:val="en-GB"/>
        </w:rPr>
        <w:t xml:space="preserve">.  He raised an </w:t>
      </w:r>
      <w:r w:rsidR="00766ECD">
        <w:rPr>
          <w:rFonts w:ascii="Arial" w:hAnsi="Arial" w:cs="Arial"/>
          <w:sz w:val="24"/>
          <w:szCs w:val="24"/>
          <w:lang w:val="en-GB"/>
        </w:rPr>
        <w:t>alibi defence.  Though the defence argued that the complainant could not have been in a position to positively identify her assailant, she persisted that she knew the assailant prior to the date of the incident and she had recognised him at the time he grabbed her from behind and dragged her b</w:t>
      </w:r>
      <w:r w:rsidR="00D91BEF">
        <w:rPr>
          <w:rFonts w:ascii="Arial" w:hAnsi="Arial" w:cs="Arial"/>
          <w:sz w:val="24"/>
          <w:szCs w:val="24"/>
          <w:lang w:val="en-GB"/>
        </w:rPr>
        <w:t>ehind Mr Mofuka’s shack.  Mr Mof</w:t>
      </w:r>
      <w:r w:rsidR="00766ECD">
        <w:rPr>
          <w:rFonts w:ascii="Arial" w:hAnsi="Arial" w:cs="Arial"/>
          <w:sz w:val="24"/>
          <w:szCs w:val="24"/>
          <w:lang w:val="en-GB"/>
        </w:rPr>
        <w:t>uka’s testimony corroborate the victim’s evidence that it was the accused he had chased after.  He recognised him because he knew him at the time they</w:t>
      </w:r>
      <w:r w:rsidR="00547BA9">
        <w:rPr>
          <w:rFonts w:ascii="Arial" w:hAnsi="Arial" w:cs="Arial"/>
          <w:sz w:val="24"/>
          <w:szCs w:val="24"/>
          <w:lang w:val="en-GB"/>
        </w:rPr>
        <w:t xml:space="preserve"> previously </w:t>
      </w:r>
      <w:r w:rsidR="00766ECD">
        <w:rPr>
          <w:rFonts w:ascii="Arial" w:hAnsi="Arial" w:cs="Arial"/>
          <w:sz w:val="24"/>
          <w:szCs w:val="24"/>
          <w:lang w:val="en-GB"/>
        </w:rPr>
        <w:t>worked together at the Farmers Meat Market.</w:t>
      </w:r>
      <w:r w:rsidR="00052BA0">
        <w:rPr>
          <w:rFonts w:ascii="Arial" w:hAnsi="Arial" w:cs="Arial"/>
          <w:sz w:val="24"/>
          <w:szCs w:val="24"/>
          <w:lang w:val="en-GB"/>
        </w:rPr>
        <w:tab/>
      </w:r>
      <w:r w:rsidR="005B0405">
        <w:rPr>
          <w:rFonts w:ascii="Arial" w:hAnsi="Arial" w:cs="Arial"/>
          <w:sz w:val="24"/>
          <w:szCs w:val="24"/>
          <w:lang w:val="en-GB"/>
        </w:rPr>
        <w:t xml:space="preserve"> </w:t>
      </w:r>
    </w:p>
    <w:p w:rsidR="005B0405" w:rsidRDefault="005B0405" w:rsidP="00300EAB">
      <w:pPr>
        <w:tabs>
          <w:tab w:val="left" w:pos="720"/>
          <w:tab w:val="left" w:pos="810"/>
        </w:tabs>
        <w:spacing w:after="0" w:line="360" w:lineRule="auto"/>
        <w:jc w:val="both"/>
        <w:rPr>
          <w:rFonts w:ascii="Arial" w:hAnsi="Arial" w:cs="Arial"/>
          <w:sz w:val="24"/>
          <w:szCs w:val="24"/>
          <w:lang w:val="en-GB"/>
        </w:rPr>
      </w:pPr>
    </w:p>
    <w:p w:rsidR="00BD1042" w:rsidRDefault="001B4986" w:rsidP="00300EA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[60</w:t>
      </w:r>
      <w:r w:rsidR="00300EAB">
        <w:rPr>
          <w:rFonts w:ascii="Arial" w:hAnsi="Arial" w:cs="Arial"/>
          <w:sz w:val="24"/>
          <w:szCs w:val="24"/>
          <w:lang w:val="en-GB"/>
        </w:rPr>
        <w:t>]</w:t>
      </w:r>
      <w:r w:rsidR="00766ECD">
        <w:rPr>
          <w:rFonts w:ascii="Arial" w:hAnsi="Arial" w:cs="Arial"/>
          <w:sz w:val="24"/>
          <w:szCs w:val="24"/>
          <w:lang w:val="en-GB"/>
        </w:rPr>
        <w:tab/>
      </w:r>
      <w:r w:rsidR="00F112C0">
        <w:rPr>
          <w:rFonts w:ascii="Arial" w:hAnsi="Arial" w:cs="Arial"/>
          <w:sz w:val="24"/>
          <w:szCs w:val="24"/>
          <w:lang w:val="en-GB"/>
        </w:rPr>
        <w:t>Evidence adduc</w:t>
      </w:r>
      <w:r w:rsidR="00D91BEF">
        <w:rPr>
          <w:rFonts w:ascii="Arial" w:hAnsi="Arial" w:cs="Arial"/>
          <w:sz w:val="24"/>
          <w:szCs w:val="24"/>
          <w:lang w:val="en-GB"/>
        </w:rPr>
        <w:t>ed is that t</w:t>
      </w:r>
      <w:r w:rsidR="00766ECD">
        <w:rPr>
          <w:rFonts w:ascii="Arial" w:hAnsi="Arial" w:cs="Arial"/>
          <w:sz w:val="24"/>
          <w:szCs w:val="24"/>
          <w:lang w:val="en-GB"/>
        </w:rPr>
        <w:t>he incident took place in the evening</w:t>
      </w:r>
      <w:r w:rsidR="00D91BEF">
        <w:rPr>
          <w:rFonts w:ascii="Arial" w:hAnsi="Arial" w:cs="Arial"/>
          <w:sz w:val="24"/>
          <w:szCs w:val="24"/>
          <w:lang w:val="en-GB"/>
        </w:rPr>
        <w:t>.  E</w:t>
      </w:r>
      <w:r w:rsidR="00766ECD">
        <w:rPr>
          <w:rFonts w:ascii="Arial" w:hAnsi="Arial" w:cs="Arial"/>
          <w:sz w:val="24"/>
          <w:szCs w:val="24"/>
          <w:lang w:val="en-GB"/>
        </w:rPr>
        <w:t>vidence of identification must</w:t>
      </w:r>
      <w:r w:rsidR="00D91BEF">
        <w:rPr>
          <w:rFonts w:ascii="Arial" w:hAnsi="Arial" w:cs="Arial"/>
          <w:sz w:val="24"/>
          <w:szCs w:val="24"/>
          <w:lang w:val="en-GB"/>
        </w:rPr>
        <w:t xml:space="preserve"> as a general </w:t>
      </w:r>
      <w:r w:rsidR="005A2FD8">
        <w:rPr>
          <w:rFonts w:ascii="Arial" w:hAnsi="Arial" w:cs="Arial"/>
          <w:sz w:val="24"/>
          <w:szCs w:val="24"/>
          <w:lang w:val="en-GB"/>
        </w:rPr>
        <w:t xml:space="preserve">rule </w:t>
      </w:r>
      <w:r w:rsidR="00D91BEF">
        <w:rPr>
          <w:rFonts w:ascii="Arial" w:hAnsi="Arial" w:cs="Arial"/>
          <w:sz w:val="24"/>
          <w:szCs w:val="24"/>
          <w:lang w:val="en-GB"/>
        </w:rPr>
        <w:t xml:space="preserve">be </w:t>
      </w:r>
      <w:r w:rsidR="00766ECD">
        <w:rPr>
          <w:rFonts w:ascii="Arial" w:hAnsi="Arial" w:cs="Arial"/>
          <w:sz w:val="24"/>
          <w:szCs w:val="24"/>
          <w:lang w:val="en-GB"/>
        </w:rPr>
        <w:t xml:space="preserve">treated with caution, </w:t>
      </w:r>
      <w:r w:rsidR="00D91BEF">
        <w:rPr>
          <w:rFonts w:ascii="Arial" w:hAnsi="Arial" w:cs="Arial"/>
          <w:sz w:val="24"/>
          <w:szCs w:val="24"/>
          <w:lang w:val="en-GB"/>
        </w:rPr>
        <w:t xml:space="preserve">and </w:t>
      </w:r>
      <w:r w:rsidR="00766ECD">
        <w:rPr>
          <w:rFonts w:ascii="Arial" w:hAnsi="Arial" w:cs="Arial"/>
          <w:sz w:val="24"/>
          <w:szCs w:val="24"/>
          <w:lang w:val="en-GB"/>
        </w:rPr>
        <w:t>regard must be had to the circumstances of each particular case.  Factors to be taken into account are such as the lightning, visibility at the time</w:t>
      </w:r>
      <w:r w:rsidR="005A2FD8">
        <w:rPr>
          <w:rFonts w:ascii="Arial" w:hAnsi="Arial" w:cs="Arial"/>
          <w:sz w:val="24"/>
          <w:szCs w:val="24"/>
          <w:lang w:val="en-GB"/>
        </w:rPr>
        <w:t xml:space="preserve">, </w:t>
      </w:r>
      <w:r w:rsidR="00766ECD">
        <w:rPr>
          <w:rFonts w:ascii="Arial" w:hAnsi="Arial" w:cs="Arial"/>
          <w:sz w:val="24"/>
          <w:szCs w:val="24"/>
          <w:lang w:val="en-GB"/>
        </w:rPr>
        <w:t xml:space="preserve">which might have affected the complainant’s ability to make a proper identification.  </w:t>
      </w:r>
      <w:r w:rsidR="00D91BEF">
        <w:rPr>
          <w:rFonts w:ascii="Arial" w:hAnsi="Arial" w:cs="Arial"/>
          <w:sz w:val="24"/>
          <w:szCs w:val="24"/>
          <w:lang w:val="en-GB"/>
        </w:rPr>
        <w:t xml:space="preserve">It was </w:t>
      </w:r>
      <w:r w:rsidR="00766ECD">
        <w:rPr>
          <w:rFonts w:ascii="Arial" w:hAnsi="Arial" w:cs="Arial"/>
          <w:sz w:val="24"/>
          <w:szCs w:val="24"/>
          <w:lang w:val="en-GB"/>
        </w:rPr>
        <w:t xml:space="preserve">confirmed </w:t>
      </w:r>
      <w:r w:rsidR="00D91BEF">
        <w:rPr>
          <w:rFonts w:ascii="Arial" w:hAnsi="Arial" w:cs="Arial"/>
          <w:sz w:val="24"/>
          <w:szCs w:val="24"/>
          <w:lang w:val="en-GB"/>
        </w:rPr>
        <w:t xml:space="preserve">that </w:t>
      </w:r>
      <w:r w:rsidR="00766ECD">
        <w:rPr>
          <w:rFonts w:ascii="Arial" w:hAnsi="Arial" w:cs="Arial"/>
          <w:sz w:val="24"/>
          <w:szCs w:val="24"/>
          <w:lang w:val="en-GB"/>
        </w:rPr>
        <w:t>accused was known by the victim prior to the date of the incident.  Secondly the victim was pulled/and/or dragged from a certain point until the house of Mr Mofuka</w:t>
      </w:r>
      <w:r w:rsidR="00D91BEF">
        <w:rPr>
          <w:rFonts w:ascii="Arial" w:hAnsi="Arial" w:cs="Arial"/>
          <w:sz w:val="24"/>
          <w:szCs w:val="24"/>
          <w:lang w:val="en-GB"/>
        </w:rPr>
        <w:t>.  T</w:t>
      </w:r>
      <w:r w:rsidR="00766ECD">
        <w:rPr>
          <w:rFonts w:ascii="Arial" w:hAnsi="Arial" w:cs="Arial"/>
          <w:sz w:val="24"/>
          <w:szCs w:val="24"/>
          <w:lang w:val="en-GB"/>
        </w:rPr>
        <w:t xml:space="preserve">hat created an opportunity for the victim to identify </w:t>
      </w:r>
      <w:r w:rsidR="005A2FD8">
        <w:rPr>
          <w:rFonts w:ascii="Arial" w:hAnsi="Arial" w:cs="Arial"/>
          <w:sz w:val="24"/>
          <w:szCs w:val="24"/>
          <w:lang w:val="en-GB"/>
        </w:rPr>
        <w:t>the accused</w:t>
      </w:r>
      <w:r w:rsidR="00766ECD">
        <w:rPr>
          <w:rFonts w:ascii="Arial" w:hAnsi="Arial" w:cs="Arial"/>
          <w:sz w:val="24"/>
          <w:szCs w:val="24"/>
          <w:lang w:val="en-GB"/>
        </w:rPr>
        <w:t xml:space="preserve"> </w:t>
      </w:r>
      <w:r w:rsidR="00D91BEF">
        <w:rPr>
          <w:rFonts w:ascii="Arial" w:hAnsi="Arial" w:cs="Arial"/>
          <w:sz w:val="24"/>
          <w:szCs w:val="24"/>
          <w:lang w:val="en-GB"/>
        </w:rPr>
        <w:t xml:space="preserve">because </w:t>
      </w:r>
      <w:r w:rsidR="00766ECD">
        <w:rPr>
          <w:rFonts w:ascii="Arial" w:hAnsi="Arial" w:cs="Arial"/>
          <w:sz w:val="24"/>
          <w:szCs w:val="24"/>
          <w:lang w:val="en-GB"/>
        </w:rPr>
        <w:t>she had previously seen him in their neighbourhood.</w:t>
      </w:r>
      <w:r w:rsidR="00BD1042">
        <w:rPr>
          <w:rFonts w:ascii="Arial" w:hAnsi="Arial" w:cs="Arial"/>
          <w:sz w:val="24"/>
          <w:szCs w:val="24"/>
          <w:lang w:val="en-GB"/>
        </w:rPr>
        <w:t xml:space="preserve"> </w:t>
      </w:r>
    </w:p>
    <w:p w:rsidR="00BD1042" w:rsidRDefault="00BD1042" w:rsidP="00300EAB">
      <w:pPr>
        <w:tabs>
          <w:tab w:val="left" w:pos="720"/>
          <w:tab w:val="left" w:pos="810"/>
        </w:tabs>
        <w:spacing w:after="0" w:line="360" w:lineRule="auto"/>
        <w:jc w:val="both"/>
        <w:rPr>
          <w:rFonts w:ascii="Arial" w:hAnsi="Arial" w:cs="Arial"/>
          <w:sz w:val="24"/>
          <w:szCs w:val="24"/>
          <w:lang w:val="en-GB"/>
        </w:rPr>
      </w:pPr>
    </w:p>
    <w:p w:rsidR="00766ECD" w:rsidRDefault="001B4986" w:rsidP="00766EC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[61</w:t>
      </w:r>
      <w:r w:rsidR="00BD1042">
        <w:rPr>
          <w:rFonts w:ascii="Arial" w:hAnsi="Arial" w:cs="Arial"/>
          <w:sz w:val="24"/>
          <w:szCs w:val="24"/>
          <w:lang w:val="en-GB"/>
        </w:rPr>
        <w:t>]</w:t>
      </w:r>
      <w:r w:rsidR="00766ECD">
        <w:rPr>
          <w:rFonts w:ascii="Arial" w:hAnsi="Arial" w:cs="Arial"/>
          <w:sz w:val="24"/>
          <w:szCs w:val="24"/>
          <w:lang w:val="en-GB"/>
        </w:rPr>
        <w:tab/>
        <w:t xml:space="preserve">Accused had only raised his defence of an alibi belatedly.  In the case of </w:t>
      </w:r>
      <w:r w:rsidR="00766ECD">
        <w:rPr>
          <w:rFonts w:ascii="Arial" w:hAnsi="Arial" w:cs="Arial"/>
          <w:i/>
          <w:sz w:val="24"/>
          <w:szCs w:val="24"/>
          <w:lang w:val="en-GB"/>
        </w:rPr>
        <w:t>S v Thebbus and Another</w:t>
      </w:r>
      <w:r w:rsidR="00766ECD">
        <w:rPr>
          <w:rStyle w:val="FootnoteReference"/>
          <w:rFonts w:ascii="Arial" w:hAnsi="Arial" w:cs="Arial"/>
          <w:i/>
          <w:sz w:val="24"/>
          <w:szCs w:val="24"/>
          <w:lang w:val="en-GB"/>
        </w:rPr>
        <w:footnoteReference w:id="1"/>
      </w:r>
      <w:r w:rsidR="00C94B68">
        <w:rPr>
          <w:rFonts w:ascii="Arial" w:hAnsi="Arial" w:cs="Arial"/>
          <w:sz w:val="24"/>
          <w:szCs w:val="24"/>
          <w:lang w:val="en-GB"/>
        </w:rPr>
        <w:t>it was held, ‘</w:t>
      </w:r>
      <w:r w:rsidR="00766ECD">
        <w:rPr>
          <w:rFonts w:ascii="Arial" w:hAnsi="Arial" w:cs="Arial"/>
          <w:sz w:val="24"/>
          <w:szCs w:val="24"/>
          <w:lang w:val="en-GB"/>
        </w:rPr>
        <w:t xml:space="preserve">It did not seem reasonably possible that his corroborating witnesses would not come forward immediately upon his arrest, or at least </w:t>
      </w:r>
      <w:r w:rsidR="00D91BEF">
        <w:rPr>
          <w:rFonts w:ascii="Arial" w:hAnsi="Arial" w:cs="Arial"/>
          <w:sz w:val="24"/>
          <w:szCs w:val="24"/>
          <w:lang w:val="en-GB"/>
        </w:rPr>
        <w:t>s</w:t>
      </w:r>
      <w:r w:rsidR="00766ECD">
        <w:rPr>
          <w:rFonts w:ascii="Arial" w:hAnsi="Arial" w:cs="Arial"/>
          <w:sz w:val="24"/>
          <w:szCs w:val="24"/>
          <w:lang w:val="en-GB"/>
        </w:rPr>
        <w:t>ome short time later and adv</w:t>
      </w:r>
      <w:bookmarkStart w:id="0" w:name="_GoBack"/>
      <w:bookmarkEnd w:id="0"/>
      <w:r w:rsidR="00766ECD">
        <w:rPr>
          <w:rFonts w:ascii="Arial" w:hAnsi="Arial" w:cs="Arial"/>
          <w:sz w:val="24"/>
          <w:szCs w:val="24"/>
          <w:lang w:val="en-GB"/>
        </w:rPr>
        <w:t>ice the police investigating the crimes, which had shaken the whole community a</w:t>
      </w:r>
      <w:r w:rsidR="00D91BEF">
        <w:rPr>
          <w:rFonts w:ascii="Arial" w:hAnsi="Arial" w:cs="Arial"/>
          <w:sz w:val="24"/>
          <w:szCs w:val="24"/>
          <w:lang w:val="en-GB"/>
        </w:rPr>
        <w:t>s</w:t>
      </w:r>
      <w:r w:rsidR="00766ECD">
        <w:rPr>
          <w:rFonts w:ascii="Arial" w:hAnsi="Arial" w:cs="Arial"/>
          <w:sz w:val="24"/>
          <w:szCs w:val="24"/>
          <w:lang w:val="en-GB"/>
        </w:rPr>
        <w:t xml:space="preserve"> whole, that he had been with them at the crucial times.  </w:t>
      </w:r>
      <w:r w:rsidR="00766ECD">
        <w:rPr>
          <w:rFonts w:ascii="Arial" w:hAnsi="Arial" w:cs="Arial"/>
          <w:sz w:val="24"/>
          <w:szCs w:val="24"/>
          <w:lang w:val="en-GB"/>
        </w:rPr>
        <w:lastRenderedPageBreak/>
        <w:t>It was equally not possible that the first appellant himself having so cogent an alibi, when arrested and charge</w:t>
      </w:r>
      <w:r w:rsidR="001645CC">
        <w:rPr>
          <w:rFonts w:ascii="Arial" w:hAnsi="Arial" w:cs="Arial"/>
          <w:sz w:val="24"/>
          <w:szCs w:val="24"/>
          <w:lang w:val="en-GB"/>
        </w:rPr>
        <w:t>d</w:t>
      </w:r>
      <w:r w:rsidR="00766ECD">
        <w:rPr>
          <w:rFonts w:ascii="Arial" w:hAnsi="Arial" w:cs="Arial"/>
          <w:sz w:val="24"/>
          <w:szCs w:val="24"/>
          <w:lang w:val="en-GB"/>
        </w:rPr>
        <w:t xml:space="preserve">, did not advice the police or the prosecution that this was the case.  The only inference that could be drawn from his failure to advice the police and from the other witness’s failure to do so, was that the </w:t>
      </w:r>
      <w:r w:rsidR="00C94B68">
        <w:rPr>
          <w:rFonts w:ascii="Arial" w:hAnsi="Arial" w:cs="Arial"/>
          <w:sz w:val="24"/>
          <w:szCs w:val="24"/>
          <w:lang w:val="en-GB"/>
        </w:rPr>
        <w:t>alibi had no truth in it at all’</w:t>
      </w:r>
      <w:r w:rsidR="00766ECD">
        <w:rPr>
          <w:rFonts w:ascii="Arial" w:hAnsi="Arial" w:cs="Arial"/>
          <w:sz w:val="24"/>
          <w:szCs w:val="24"/>
          <w:lang w:val="en-GB"/>
        </w:rPr>
        <w:t>.</w:t>
      </w:r>
    </w:p>
    <w:p w:rsidR="00766ECD" w:rsidRDefault="00766ECD" w:rsidP="00766ECD">
      <w:pPr>
        <w:tabs>
          <w:tab w:val="left" w:pos="720"/>
          <w:tab w:val="left" w:pos="810"/>
        </w:tabs>
        <w:spacing w:after="0" w:line="360" w:lineRule="auto"/>
        <w:jc w:val="both"/>
        <w:rPr>
          <w:rFonts w:ascii="Arial" w:hAnsi="Arial" w:cs="Arial"/>
          <w:sz w:val="24"/>
          <w:szCs w:val="24"/>
          <w:lang w:val="en-GB"/>
        </w:rPr>
      </w:pPr>
    </w:p>
    <w:p w:rsidR="00BD1042" w:rsidRDefault="00766ECD" w:rsidP="00766EC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I share the same view above.</w:t>
      </w:r>
      <w:r w:rsidR="00BD1042">
        <w:rPr>
          <w:rFonts w:ascii="Arial" w:hAnsi="Arial" w:cs="Arial"/>
          <w:sz w:val="24"/>
          <w:szCs w:val="24"/>
          <w:lang w:val="en-GB"/>
        </w:rPr>
        <w:tab/>
      </w:r>
      <w:r w:rsidR="009F459D">
        <w:rPr>
          <w:rFonts w:ascii="Arial" w:hAnsi="Arial" w:cs="Arial"/>
          <w:sz w:val="24"/>
          <w:szCs w:val="24"/>
          <w:lang w:val="en-GB"/>
        </w:rPr>
        <w:t xml:space="preserve">  </w:t>
      </w:r>
      <w:r w:rsidR="00BD1042">
        <w:rPr>
          <w:rFonts w:ascii="Arial" w:hAnsi="Arial" w:cs="Arial"/>
          <w:sz w:val="24"/>
          <w:szCs w:val="24"/>
          <w:lang w:val="en-GB"/>
        </w:rPr>
        <w:tab/>
      </w:r>
    </w:p>
    <w:p w:rsidR="00BD1042" w:rsidRDefault="00BD1042" w:rsidP="00300EAB">
      <w:pPr>
        <w:tabs>
          <w:tab w:val="left" w:pos="720"/>
          <w:tab w:val="left" w:pos="810"/>
        </w:tabs>
        <w:spacing w:after="0" w:line="360" w:lineRule="auto"/>
        <w:jc w:val="both"/>
        <w:rPr>
          <w:rFonts w:ascii="Arial" w:hAnsi="Arial" w:cs="Arial"/>
          <w:sz w:val="24"/>
          <w:szCs w:val="24"/>
          <w:lang w:val="en-GB"/>
        </w:rPr>
      </w:pPr>
    </w:p>
    <w:p w:rsidR="00DC77C9" w:rsidRDefault="001B4986" w:rsidP="00300EA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[62</w:t>
      </w:r>
      <w:r w:rsidR="00BD1042">
        <w:rPr>
          <w:rFonts w:ascii="Arial" w:hAnsi="Arial" w:cs="Arial"/>
          <w:sz w:val="24"/>
          <w:szCs w:val="24"/>
          <w:lang w:val="en-GB"/>
        </w:rPr>
        <w:t>]</w:t>
      </w:r>
      <w:r w:rsidR="00766ECD">
        <w:rPr>
          <w:rFonts w:ascii="Arial" w:hAnsi="Arial" w:cs="Arial"/>
          <w:sz w:val="24"/>
          <w:szCs w:val="24"/>
          <w:lang w:val="en-GB"/>
        </w:rPr>
        <w:tab/>
        <w:t>When mea</w:t>
      </w:r>
      <w:r w:rsidR="006969C5">
        <w:rPr>
          <w:rFonts w:ascii="Arial" w:hAnsi="Arial" w:cs="Arial"/>
          <w:sz w:val="24"/>
          <w:szCs w:val="24"/>
          <w:lang w:val="en-GB"/>
        </w:rPr>
        <w:t xml:space="preserve">suring </w:t>
      </w:r>
      <w:r w:rsidR="00766ECD">
        <w:rPr>
          <w:rFonts w:ascii="Arial" w:hAnsi="Arial" w:cs="Arial"/>
          <w:sz w:val="24"/>
          <w:szCs w:val="24"/>
          <w:lang w:val="en-GB"/>
        </w:rPr>
        <w:t xml:space="preserve">the totality of the evidence in respect of these counts and due regard being had to the short comings in the </w:t>
      </w:r>
      <w:r w:rsidR="006969C5">
        <w:rPr>
          <w:rFonts w:ascii="Arial" w:hAnsi="Arial" w:cs="Arial"/>
          <w:sz w:val="24"/>
          <w:szCs w:val="24"/>
          <w:lang w:val="en-GB"/>
        </w:rPr>
        <w:t xml:space="preserve">accused’s </w:t>
      </w:r>
      <w:r w:rsidR="00766ECD">
        <w:rPr>
          <w:rFonts w:ascii="Arial" w:hAnsi="Arial" w:cs="Arial"/>
          <w:sz w:val="24"/>
          <w:szCs w:val="24"/>
          <w:lang w:val="en-GB"/>
        </w:rPr>
        <w:t>evidence, I have come to the conclusion that the complainant’s evidenc</w:t>
      </w:r>
      <w:r w:rsidR="00C94B68">
        <w:rPr>
          <w:rFonts w:ascii="Arial" w:hAnsi="Arial" w:cs="Arial"/>
          <w:sz w:val="24"/>
          <w:szCs w:val="24"/>
          <w:lang w:val="en-GB"/>
        </w:rPr>
        <w:t xml:space="preserve">e is trustworthy and reliable. </w:t>
      </w:r>
      <w:r w:rsidR="00766ECD">
        <w:rPr>
          <w:rFonts w:ascii="Arial" w:hAnsi="Arial" w:cs="Arial"/>
          <w:sz w:val="24"/>
          <w:szCs w:val="24"/>
          <w:lang w:val="en-GB"/>
        </w:rPr>
        <w:t>Firstly, she identified her assailant as the accused before court.  Her evidence was corr</w:t>
      </w:r>
      <w:r w:rsidR="00F112C0">
        <w:rPr>
          <w:rFonts w:ascii="Arial" w:hAnsi="Arial" w:cs="Arial"/>
          <w:sz w:val="24"/>
          <w:szCs w:val="24"/>
          <w:lang w:val="en-GB"/>
        </w:rPr>
        <w:t>oborated by Mr Mofuka in all</w:t>
      </w:r>
      <w:r w:rsidR="00766ECD">
        <w:rPr>
          <w:rFonts w:ascii="Arial" w:hAnsi="Arial" w:cs="Arial"/>
          <w:sz w:val="24"/>
          <w:szCs w:val="24"/>
          <w:lang w:val="en-GB"/>
        </w:rPr>
        <w:t xml:space="preserve"> material respect.</w:t>
      </w:r>
      <w:r w:rsidR="007D5827">
        <w:rPr>
          <w:rFonts w:ascii="Arial" w:hAnsi="Arial" w:cs="Arial"/>
          <w:sz w:val="24"/>
          <w:szCs w:val="24"/>
          <w:lang w:val="en-GB"/>
        </w:rPr>
        <w:t xml:space="preserve">  </w:t>
      </w:r>
      <w:r w:rsidR="008049FA">
        <w:rPr>
          <w:rFonts w:ascii="Arial" w:hAnsi="Arial" w:cs="Arial"/>
          <w:sz w:val="24"/>
          <w:szCs w:val="24"/>
          <w:lang w:val="en-GB"/>
        </w:rPr>
        <w:t xml:space="preserve"> </w:t>
      </w:r>
    </w:p>
    <w:p w:rsidR="00DC77C9" w:rsidRDefault="00DC77C9" w:rsidP="00300EAB">
      <w:pPr>
        <w:tabs>
          <w:tab w:val="left" w:pos="720"/>
          <w:tab w:val="left" w:pos="810"/>
        </w:tabs>
        <w:spacing w:after="0" w:line="360" w:lineRule="auto"/>
        <w:jc w:val="both"/>
        <w:rPr>
          <w:rFonts w:ascii="Arial" w:hAnsi="Arial" w:cs="Arial"/>
          <w:sz w:val="24"/>
          <w:szCs w:val="24"/>
          <w:lang w:val="en-GB"/>
        </w:rPr>
      </w:pPr>
    </w:p>
    <w:p w:rsidR="00300EAB" w:rsidRDefault="00E75F49" w:rsidP="00300EA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sidR="001B4986">
        <w:rPr>
          <w:rFonts w:ascii="Arial" w:hAnsi="Arial" w:cs="Arial"/>
          <w:sz w:val="24"/>
          <w:szCs w:val="24"/>
          <w:lang w:val="en-GB"/>
        </w:rPr>
        <w:t>3</w:t>
      </w:r>
      <w:r w:rsidR="00DC77C9">
        <w:rPr>
          <w:rFonts w:ascii="Arial" w:hAnsi="Arial" w:cs="Arial"/>
          <w:sz w:val="24"/>
          <w:szCs w:val="24"/>
          <w:lang w:val="en-GB"/>
        </w:rPr>
        <w:t>]</w:t>
      </w:r>
      <w:r w:rsidR="00DC77C9">
        <w:rPr>
          <w:rFonts w:ascii="Arial" w:hAnsi="Arial" w:cs="Arial"/>
          <w:sz w:val="24"/>
          <w:szCs w:val="24"/>
          <w:lang w:val="en-GB"/>
        </w:rPr>
        <w:tab/>
        <w:t xml:space="preserve">The accused’s defence is not only improbable but false beyond reasonable doubt. </w:t>
      </w:r>
      <w:r w:rsidR="00DC77C9">
        <w:rPr>
          <w:rFonts w:ascii="Arial" w:hAnsi="Arial" w:cs="Arial"/>
          <w:sz w:val="24"/>
          <w:szCs w:val="24"/>
          <w:lang w:val="en-GB"/>
        </w:rPr>
        <w:tab/>
      </w:r>
      <w:r w:rsidR="009F459D">
        <w:rPr>
          <w:rFonts w:ascii="Arial" w:hAnsi="Arial" w:cs="Arial"/>
          <w:sz w:val="24"/>
          <w:szCs w:val="24"/>
          <w:lang w:val="en-GB"/>
        </w:rPr>
        <w:t xml:space="preserve"> </w:t>
      </w:r>
    </w:p>
    <w:p w:rsidR="00BD1042" w:rsidRDefault="00BD1042" w:rsidP="00300EAB">
      <w:pPr>
        <w:tabs>
          <w:tab w:val="left" w:pos="720"/>
          <w:tab w:val="left" w:pos="810"/>
        </w:tabs>
        <w:spacing w:after="0" w:line="360" w:lineRule="auto"/>
        <w:jc w:val="both"/>
        <w:rPr>
          <w:rFonts w:ascii="Arial" w:hAnsi="Arial" w:cs="Arial"/>
          <w:sz w:val="24"/>
          <w:szCs w:val="24"/>
          <w:lang w:val="en-GB"/>
        </w:rPr>
      </w:pPr>
    </w:p>
    <w:p w:rsidR="00766ECD" w:rsidRDefault="00E75F49" w:rsidP="00766EC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sidR="001B4986">
        <w:rPr>
          <w:rFonts w:ascii="Arial" w:hAnsi="Arial" w:cs="Arial"/>
          <w:sz w:val="24"/>
          <w:szCs w:val="24"/>
          <w:lang w:val="en-GB"/>
        </w:rPr>
        <w:t>4</w:t>
      </w:r>
      <w:r w:rsidR="00BD1042">
        <w:rPr>
          <w:rFonts w:ascii="Arial" w:hAnsi="Arial" w:cs="Arial"/>
          <w:sz w:val="24"/>
          <w:szCs w:val="24"/>
          <w:lang w:val="en-GB"/>
        </w:rPr>
        <w:t>]</w:t>
      </w:r>
      <w:r w:rsidR="00766ECD">
        <w:rPr>
          <w:rFonts w:ascii="Arial" w:hAnsi="Arial" w:cs="Arial"/>
          <w:sz w:val="24"/>
          <w:szCs w:val="24"/>
          <w:lang w:val="en-GB"/>
        </w:rPr>
        <w:tab/>
        <w:t>Evidence adduced before Court is that Mr Mofuka knew the accused prior to the date of incident.  That evidence has not</w:t>
      </w:r>
      <w:r w:rsidR="00C94B68">
        <w:rPr>
          <w:rFonts w:ascii="Arial" w:hAnsi="Arial" w:cs="Arial"/>
          <w:sz w:val="24"/>
          <w:szCs w:val="24"/>
          <w:lang w:val="en-GB"/>
        </w:rPr>
        <w:t xml:space="preserve"> been contested by the defence.</w:t>
      </w:r>
      <w:r w:rsidR="00766ECD">
        <w:rPr>
          <w:rFonts w:ascii="Arial" w:hAnsi="Arial" w:cs="Arial"/>
          <w:sz w:val="24"/>
          <w:szCs w:val="24"/>
          <w:lang w:val="en-GB"/>
        </w:rPr>
        <w:t xml:space="preserve"> Infact</w:t>
      </w:r>
      <w:r w:rsidR="00941338">
        <w:rPr>
          <w:rFonts w:ascii="Arial" w:hAnsi="Arial" w:cs="Arial"/>
          <w:sz w:val="24"/>
          <w:szCs w:val="24"/>
          <w:lang w:val="en-GB"/>
        </w:rPr>
        <w:t xml:space="preserve"> accused claimed that there had</w:t>
      </w:r>
      <w:r w:rsidR="00766ECD">
        <w:rPr>
          <w:rFonts w:ascii="Arial" w:hAnsi="Arial" w:cs="Arial"/>
          <w:sz w:val="24"/>
          <w:szCs w:val="24"/>
          <w:lang w:val="en-GB"/>
        </w:rPr>
        <w:t xml:space="preserve"> been bad blood between him and the witness (Mofuka).  Which was never put to Mr Mofuka during cross examination.  In </w:t>
      </w:r>
      <w:r w:rsidR="00766ECD">
        <w:rPr>
          <w:rFonts w:ascii="Arial" w:hAnsi="Arial" w:cs="Arial"/>
          <w:i/>
          <w:sz w:val="24"/>
          <w:szCs w:val="24"/>
          <w:lang w:val="en-GB"/>
        </w:rPr>
        <w:t>S v Awala</w:t>
      </w:r>
      <w:r w:rsidR="00766ECD">
        <w:rPr>
          <w:rStyle w:val="FootnoteReference"/>
          <w:rFonts w:ascii="Arial" w:hAnsi="Arial" w:cs="Arial"/>
          <w:i/>
          <w:sz w:val="24"/>
          <w:szCs w:val="24"/>
          <w:lang w:val="en-GB"/>
        </w:rPr>
        <w:footnoteReference w:id="2"/>
      </w:r>
      <w:r w:rsidR="00766ECD">
        <w:rPr>
          <w:rFonts w:ascii="Arial" w:hAnsi="Arial" w:cs="Arial"/>
          <w:sz w:val="24"/>
          <w:szCs w:val="24"/>
          <w:lang w:val="en-GB"/>
        </w:rPr>
        <w:t xml:space="preserve"> it was stated as follows:</w:t>
      </w:r>
    </w:p>
    <w:p w:rsidR="00766ECD" w:rsidRDefault="00766ECD" w:rsidP="00766ECD">
      <w:pPr>
        <w:tabs>
          <w:tab w:val="left" w:pos="720"/>
          <w:tab w:val="left" w:pos="810"/>
        </w:tabs>
        <w:spacing w:after="0" w:line="360" w:lineRule="auto"/>
        <w:jc w:val="both"/>
        <w:rPr>
          <w:rFonts w:ascii="Arial" w:hAnsi="Arial" w:cs="Arial"/>
          <w:sz w:val="24"/>
          <w:szCs w:val="24"/>
          <w:lang w:val="en-GB"/>
        </w:rPr>
      </w:pPr>
    </w:p>
    <w:p w:rsidR="00766ECD" w:rsidRDefault="00766ECD" w:rsidP="00766ECD">
      <w:pPr>
        <w:tabs>
          <w:tab w:val="left" w:pos="720"/>
          <w:tab w:val="left" w:pos="810"/>
        </w:tabs>
        <w:spacing w:after="0" w:line="360" w:lineRule="auto"/>
        <w:jc w:val="both"/>
        <w:rPr>
          <w:rFonts w:ascii="Arial" w:hAnsi="Arial" w:cs="Arial"/>
          <w:sz w:val="24"/>
          <w:szCs w:val="24"/>
          <w:lang w:val="en-GB"/>
        </w:rPr>
      </w:pPr>
      <w:r w:rsidRPr="00052BA0">
        <w:rPr>
          <w:rFonts w:ascii="Arial" w:hAnsi="Arial" w:cs="Arial"/>
          <w:lang w:val="en-GB"/>
        </w:rPr>
        <w:t>‘The Court rightly referred to the rule and practice to put the defence case to the state witnesses to ensure that trials are conducted fairly; that witnesses have the opportunity to answer challenges to their evidence and parties to the suit know that it may be necessary to call corroborating or evidence relevant to the challenge that has been raise</w:t>
      </w:r>
      <w:r w:rsidR="007A5F49">
        <w:rPr>
          <w:rFonts w:ascii="Arial" w:hAnsi="Arial" w:cs="Arial"/>
          <w:lang w:val="en-GB"/>
        </w:rPr>
        <w:t>d</w:t>
      </w:r>
      <w:r w:rsidRPr="00052BA0">
        <w:rPr>
          <w:rFonts w:ascii="Arial" w:hAnsi="Arial" w:cs="Arial"/>
          <w:lang w:val="en-GB"/>
        </w:rPr>
        <w:t>.’</w:t>
      </w:r>
      <w:r w:rsidR="00E160B6">
        <w:rPr>
          <w:rFonts w:ascii="Arial" w:hAnsi="Arial" w:cs="Arial"/>
          <w:sz w:val="24"/>
          <w:szCs w:val="24"/>
          <w:lang w:val="en-GB"/>
        </w:rPr>
        <w:tab/>
      </w:r>
    </w:p>
    <w:p w:rsidR="00BD1042" w:rsidRDefault="00BD1042" w:rsidP="00BD104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p>
    <w:p w:rsidR="00DC77C9" w:rsidRDefault="00E75F49" w:rsidP="00BD104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sidR="001B4986">
        <w:rPr>
          <w:rFonts w:ascii="Arial" w:hAnsi="Arial" w:cs="Arial"/>
          <w:sz w:val="24"/>
          <w:szCs w:val="24"/>
          <w:lang w:val="en-GB"/>
        </w:rPr>
        <w:t>5</w:t>
      </w:r>
      <w:r w:rsidR="00BD1042">
        <w:rPr>
          <w:rFonts w:ascii="Arial" w:hAnsi="Arial" w:cs="Arial"/>
          <w:sz w:val="24"/>
          <w:szCs w:val="24"/>
          <w:lang w:val="en-GB"/>
        </w:rPr>
        <w:t>]</w:t>
      </w:r>
      <w:r w:rsidR="00766ECD">
        <w:rPr>
          <w:rFonts w:ascii="Arial" w:hAnsi="Arial" w:cs="Arial"/>
          <w:sz w:val="24"/>
          <w:szCs w:val="24"/>
          <w:lang w:val="en-GB"/>
        </w:rPr>
        <w:tab/>
        <w:t>In the present case it was never put to Mr Mofuka that he had a fall out with the accused because of his brother who lost his employment as a result of the accused.  Surely such evidence could have impacted on Mofuk</w:t>
      </w:r>
      <w:r w:rsidR="00941338">
        <w:rPr>
          <w:rFonts w:ascii="Arial" w:hAnsi="Arial" w:cs="Arial"/>
          <w:sz w:val="24"/>
          <w:szCs w:val="24"/>
          <w:lang w:val="en-GB"/>
        </w:rPr>
        <w:t>a’s evidence as a bias witness</w:t>
      </w:r>
      <w:r w:rsidR="00766ECD">
        <w:rPr>
          <w:rFonts w:ascii="Arial" w:hAnsi="Arial" w:cs="Arial"/>
          <w:sz w:val="24"/>
          <w:szCs w:val="24"/>
          <w:lang w:val="en-GB"/>
        </w:rPr>
        <w:t xml:space="preserve"> or that Mofuka had a motive to incriminate the accused in the commission of the offence charged.  This Court is of the view that accused’s version is </w:t>
      </w:r>
      <w:r w:rsidR="00941338">
        <w:rPr>
          <w:rFonts w:ascii="Arial" w:hAnsi="Arial" w:cs="Arial"/>
          <w:sz w:val="24"/>
          <w:szCs w:val="24"/>
          <w:lang w:val="en-GB"/>
        </w:rPr>
        <w:t xml:space="preserve">only an afterthought which stand to </w:t>
      </w:r>
      <w:r w:rsidR="00766ECD">
        <w:rPr>
          <w:rFonts w:ascii="Arial" w:hAnsi="Arial" w:cs="Arial"/>
          <w:sz w:val="24"/>
          <w:szCs w:val="24"/>
          <w:lang w:val="en-GB"/>
        </w:rPr>
        <w:t>be</w:t>
      </w:r>
      <w:r w:rsidR="00941338">
        <w:rPr>
          <w:rFonts w:ascii="Arial" w:hAnsi="Arial" w:cs="Arial"/>
          <w:sz w:val="24"/>
          <w:szCs w:val="24"/>
          <w:lang w:val="en-GB"/>
        </w:rPr>
        <w:t xml:space="preserve"> rejected.</w:t>
      </w:r>
    </w:p>
    <w:p w:rsidR="00DC77C9" w:rsidRDefault="00DC77C9" w:rsidP="00BD1042">
      <w:pPr>
        <w:tabs>
          <w:tab w:val="left" w:pos="720"/>
          <w:tab w:val="left" w:pos="810"/>
        </w:tabs>
        <w:spacing w:after="0" w:line="360" w:lineRule="auto"/>
        <w:jc w:val="both"/>
        <w:rPr>
          <w:rFonts w:ascii="Arial" w:hAnsi="Arial" w:cs="Arial"/>
          <w:sz w:val="24"/>
          <w:szCs w:val="24"/>
          <w:lang w:val="en-GB"/>
        </w:rPr>
      </w:pPr>
    </w:p>
    <w:p w:rsidR="00DC77C9" w:rsidRDefault="00E75F49" w:rsidP="00BD104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sidR="001B4986">
        <w:rPr>
          <w:rFonts w:ascii="Arial" w:hAnsi="Arial" w:cs="Arial"/>
          <w:sz w:val="24"/>
          <w:szCs w:val="24"/>
          <w:lang w:val="en-GB"/>
        </w:rPr>
        <w:t>6</w:t>
      </w:r>
      <w:r w:rsidR="00DC77C9">
        <w:rPr>
          <w:rFonts w:ascii="Arial" w:hAnsi="Arial" w:cs="Arial"/>
          <w:sz w:val="24"/>
          <w:szCs w:val="24"/>
          <w:lang w:val="en-GB"/>
        </w:rPr>
        <w:t>]</w:t>
      </w:r>
      <w:r w:rsidR="00DC77C9">
        <w:rPr>
          <w:rFonts w:ascii="Arial" w:hAnsi="Arial" w:cs="Arial"/>
          <w:sz w:val="24"/>
          <w:szCs w:val="24"/>
          <w:lang w:val="en-GB"/>
        </w:rPr>
        <w:tab/>
      </w:r>
      <w:r w:rsidR="007B4885">
        <w:rPr>
          <w:rFonts w:ascii="Arial" w:hAnsi="Arial" w:cs="Arial"/>
          <w:sz w:val="24"/>
          <w:szCs w:val="24"/>
          <w:lang w:val="en-GB"/>
        </w:rPr>
        <w:t xml:space="preserve">The court </w:t>
      </w:r>
      <w:r w:rsidR="00941338">
        <w:rPr>
          <w:rFonts w:ascii="Arial" w:hAnsi="Arial" w:cs="Arial"/>
          <w:sz w:val="24"/>
          <w:szCs w:val="24"/>
          <w:lang w:val="en-GB"/>
        </w:rPr>
        <w:t>is satisfied that</w:t>
      </w:r>
      <w:r w:rsidR="0042641D">
        <w:rPr>
          <w:rFonts w:ascii="Arial" w:hAnsi="Arial" w:cs="Arial"/>
          <w:sz w:val="24"/>
          <w:szCs w:val="24"/>
          <w:lang w:val="en-GB"/>
        </w:rPr>
        <w:t xml:space="preserve"> accused had an intention to kill the complainant, when he dragged her and tied her head band around her neck, </w:t>
      </w:r>
      <w:r w:rsidR="0044294C">
        <w:rPr>
          <w:rFonts w:ascii="Arial" w:hAnsi="Arial" w:cs="Arial"/>
          <w:sz w:val="24"/>
          <w:szCs w:val="24"/>
          <w:lang w:val="en-GB"/>
        </w:rPr>
        <w:t>she could not breath when found</w:t>
      </w:r>
      <w:r w:rsidR="0042641D">
        <w:rPr>
          <w:rFonts w:ascii="Arial" w:hAnsi="Arial" w:cs="Arial"/>
          <w:sz w:val="24"/>
          <w:szCs w:val="24"/>
          <w:lang w:val="en-GB"/>
        </w:rPr>
        <w:t>.</w:t>
      </w:r>
      <w:r w:rsidR="0044294C">
        <w:rPr>
          <w:rFonts w:ascii="Arial" w:hAnsi="Arial" w:cs="Arial"/>
          <w:sz w:val="24"/>
          <w:szCs w:val="24"/>
          <w:lang w:val="en-GB"/>
        </w:rPr>
        <w:t xml:space="preserve">  She sustained a small inflamed lesion on the left of her neck caused by the head band which was tied around her neck.  An attempt was made to kill her.</w:t>
      </w:r>
      <w:r w:rsidR="0042641D">
        <w:rPr>
          <w:rFonts w:ascii="Arial" w:hAnsi="Arial" w:cs="Arial"/>
          <w:sz w:val="24"/>
          <w:szCs w:val="24"/>
          <w:lang w:val="en-GB"/>
        </w:rPr>
        <w:t xml:space="preserve">  </w:t>
      </w:r>
    </w:p>
    <w:p w:rsidR="00DC77C9" w:rsidRDefault="00DC77C9" w:rsidP="00BD1042">
      <w:pPr>
        <w:tabs>
          <w:tab w:val="left" w:pos="720"/>
          <w:tab w:val="left" w:pos="810"/>
        </w:tabs>
        <w:spacing w:after="0" w:line="360" w:lineRule="auto"/>
        <w:jc w:val="both"/>
        <w:rPr>
          <w:rFonts w:ascii="Arial" w:hAnsi="Arial" w:cs="Arial"/>
          <w:sz w:val="24"/>
          <w:szCs w:val="24"/>
          <w:lang w:val="en-GB"/>
        </w:rPr>
      </w:pPr>
    </w:p>
    <w:p w:rsidR="00DC77C9" w:rsidRPr="0042641D" w:rsidRDefault="00E75F49" w:rsidP="00BD104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sidR="001B4986">
        <w:rPr>
          <w:rFonts w:ascii="Arial" w:hAnsi="Arial" w:cs="Arial"/>
          <w:sz w:val="24"/>
          <w:szCs w:val="24"/>
          <w:lang w:val="en-GB"/>
        </w:rPr>
        <w:t>7</w:t>
      </w:r>
      <w:r w:rsidR="00DC77C9">
        <w:rPr>
          <w:rFonts w:ascii="Arial" w:hAnsi="Arial" w:cs="Arial"/>
          <w:sz w:val="24"/>
          <w:szCs w:val="24"/>
          <w:lang w:val="en-GB"/>
        </w:rPr>
        <w:t>]</w:t>
      </w:r>
      <w:r w:rsidR="0042641D">
        <w:rPr>
          <w:rFonts w:ascii="Arial" w:hAnsi="Arial" w:cs="Arial"/>
          <w:sz w:val="24"/>
          <w:szCs w:val="24"/>
          <w:lang w:val="en-GB"/>
        </w:rPr>
        <w:tab/>
        <w:t xml:space="preserve">Coming to the charge of rape on the fourth count.  It is common cause that when the victim was discovered she had her panties down her knees.  Both Mr Mofuka and the victim’s mother described the background how they found the victim behind </w:t>
      </w:r>
      <w:r w:rsidR="0044294C">
        <w:rPr>
          <w:rFonts w:ascii="Arial" w:hAnsi="Arial" w:cs="Arial"/>
          <w:sz w:val="24"/>
          <w:szCs w:val="24"/>
          <w:lang w:val="en-GB"/>
        </w:rPr>
        <w:t>the latter’s house.  Though ther</w:t>
      </w:r>
      <w:r w:rsidR="0042641D">
        <w:rPr>
          <w:rFonts w:ascii="Arial" w:hAnsi="Arial" w:cs="Arial"/>
          <w:sz w:val="24"/>
          <w:szCs w:val="24"/>
          <w:lang w:val="en-GB"/>
        </w:rPr>
        <w:t>e are s</w:t>
      </w:r>
      <w:r w:rsidR="0044294C">
        <w:rPr>
          <w:rFonts w:ascii="Arial" w:hAnsi="Arial" w:cs="Arial"/>
          <w:sz w:val="24"/>
          <w:szCs w:val="24"/>
          <w:lang w:val="en-GB"/>
        </w:rPr>
        <w:t>o</w:t>
      </w:r>
      <w:r w:rsidR="0042641D">
        <w:rPr>
          <w:rFonts w:ascii="Arial" w:hAnsi="Arial" w:cs="Arial"/>
          <w:sz w:val="24"/>
          <w:szCs w:val="24"/>
          <w:lang w:val="en-GB"/>
        </w:rPr>
        <w:t>me contradiction</w:t>
      </w:r>
      <w:r w:rsidR="0044294C">
        <w:rPr>
          <w:rFonts w:ascii="Arial" w:hAnsi="Arial" w:cs="Arial"/>
          <w:sz w:val="24"/>
          <w:szCs w:val="24"/>
          <w:lang w:val="en-GB"/>
        </w:rPr>
        <w:t>s</w:t>
      </w:r>
      <w:r w:rsidR="0042641D">
        <w:rPr>
          <w:rFonts w:ascii="Arial" w:hAnsi="Arial" w:cs="Arial"/>
          <w:sz w:val="24"/>
          <w:szCs w:val="24"/>
          <w:lang w:val="en-GB"/>
        </w:rPr>
        <w:t xml:space="preserve"> between the victim’s mother and her stepfather about the sexual act, the complainant testified that accused did not inset </w:t>
      </w:r>
      <w:r w:rsidR="0042641D" w:rsidRPr="007A5F49">
        <w:rPr>
          <w:rFonts w:ascii="Arial" w:hAnsi="Arial" w:cs="Arial"/>
          <w:sz w:val="24"/>
          <w:szCs w:val="24"/>
          <w:u w:val="single"/>
          <w:lang w:val="en-GB"/>
        </w:rPr>
        <w:t xml:space="preserve">his </w:t>
      </w:r>
      <w:r w:rsidR="0044294C" w:rsidRPr="007A5F49">
        <w:rPr>
          <w:rFonts w:ascii="Arial" w:hAnsi="Arial" w:cs="Arial"/>
          <w:sz w:val="24"/>
          <w:szCs w:val="24"/>
          <w:u w:val="single"/>
          <w:lang w:val="en-GB"/>
        </w:rPr>
        <w:t>whole penis</w:t>
      </w:r>
      <w:r w:rsidR="0044294C">
        <w:rPr>
          <w:rFonts w:ascii="Arial" w:hAnsi="Arial" w:cs="Arial"/>
          <w:sz w:val="24"/>
          <w:szCs w:val="24"/>
          <w:lang w:val="en-GB"/>
        </w:rPr>
        <w:t xml:space="preserve"> into her vagina which </w:t>
      </w:r>
      <w:r w:rsidR="0042641D">
        <w:rPr>
          <w:rFonts w:ascii="Arial" w:hAnsi="Arial" w:cs="Arial"/>
          <w:sz w:val="24"/>
          <w:szCs w:val="24"/>
          <w:lang w:val="en-GB"/>
        </w:rPr>
        <w:t xml:space="preserve">seems to suggest that accused had tried to do so.  Considering the victim’s age at the time and having regard to the medical evidence, that the doctor had found bleeding in the vagina and further considering the definition of a sexual act in terms of the Combating of Rape Act, Act 8 of 2000.  A sexual act means </w:t>
      </w:r>
      <w:r w:rsidR="0042641D">
        <w:rPr>
          <w:rFonts w:ascii="Arial" w:hAnsi="Arial" w:cs="Arial"/>
          <w:sz w:val="24"/>
          <w:szCs w:val="24"/>
          <w:u w:val="single"/>
          <w:lang w:val="en-GB"/>
        </w:rPr>
        <w:t>the insertion of even the slightest degree of a/the penis of a person into the vagina’.</w:t>
      </w:r>
    </w:p>
    <w:p w:rsidR="00DC77C9" w:rsidRDefault="00DC77C9" w:rsidP="00BD1042">
      <w:pPr>
        <w:tabs>
          <w:tab w:val="left" w:pos="720"/>
          <w:tab w:val="left" w:pos="810"/>
        </w:tabs>
        <w:spacing w:after="0" w:line="360" w:lineRule="auto"/>
        <w:jc w:val="both"/>
        <w:rPr>
          <w:rFonts w:ascii="Arial" w:hAnsi="Arial" w:cs="Arial"/>
          <w:sz w:val="24"/>
          <w:szCs w:val="24"/>
          <w:lang w:val="en-GB"/>
        </w:rPr>
      </w:pPr>
    </w:p>
    <w:p w:rsidR="00DC77C9" w:rsidRDefault="00E75F49" w:rsidP="00DC77C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sidR="001B4986">
        <w:rPr>
          <w:rFonts w:ascii="Arial" w:hAnsi="Arial" w:cs="Arial"/>
          <w:sz w:val="24"/>
          <w:szCs w:val="24"/>
          <w:lang w:val="en-GB"/>
        </w:rPr>
        <w:t>8</w:t>
      </w:r>
      <w:r w:rsidR="00DC77C9">
        <w:rPr>
          <w:rFonts w:ascii="Arial" w:hAnsi="Arial" w:cs="Arial"/>
          <w:sz w:val="24"/>
          <w:szCs w:val="24"/>
          <w:lang w:val="en-GB"/>
        </w:rPr>
        <w:t>]</w:t>
      </w:r>
      <w:r w:rsidR="0042641D">
        <w:rPr>
          <w:rFonts w:ascii="Arial" w:hAnsi="Arial" w:cs="Arial"/>
          <w:sz w:val="24"/>
          <w:szCs w:val="24"/>
          <w:lang w:val="en-GB"/>
        </w:rPr>
        <w:tab/>
        <w:t xml:space="preserve">There is sufficient evidence to support the complainant’s contention that a sexual act took place.  The doctor on examination found the examination painful and also found some bleeding in the victim’s vagina.  All these are </w:t>
      </w:r>
      <w:r w:rsidR="00CB323B">
        <w:rPr>
          <w:rFonts w:ascii="Arial" w:hAnsi="Arial" w:cs="Arial"/>
          <w:sz w:val="24"/>
          <w:szCs w:val="24"/>
          <w:lang w:val="en-GB"/>
        </w:rPr>
        <w:t>p</w:t>
      </w:r>
      <w:r w:rsidR="00E93B9E">
        <w:rPr>
          <w:rFonts w:ascii="Arial" w:hAnsi="Arial" w:cs="Arial"/>
          <w:sz w:val="24"/>
          <w:szCs w:val="24"/>
          <w:lang w:val="en-GB"/>
        </w:rPr>
        <w:t xml:space="preserve">ointers </w:t>
      </w:r>
      <w:r w:rsidR="00CB323B">
        <w:rPr>
          <w:rFonts w:ascii="Arial" w:hAnsi="Arial" w:cs="Arial"/>
          <w:sz w:val="24"/>
          <w:szCs w:val="24"/>
          <w:lang w:val="en-GB"/>
        </w:rPr>
        <w:t xml:space="preserve">that </w:t>
      </w:r>
      <w:r w:rsidR="00E93B9E">
        <w:rPr>
          <w:rFonts w:ascii="Arial" w:hAnsi="Arial" w:cs="Arial"/>
          <w:sz w:val="24"/>
          <w:szCs w:val="24"/>
          <w:lang w:val="en-GB"/>
        </w:rPr>
        <w:t xml:space="preserve">a </w:t>
      </w:r>
      <w:r w:rsidR="00CB323B">
        <w:rPr>
          <w:rFonts w:ascii="Arial" w:hAnsi="Arial" w:cs="Arial"/>
          <w:sz w:val="24"/>
          <w:szCs w:val="24"/>
          <w:lang w:val="en-GB"/>
        </w:rPr>
        <w:t>sexual act</w:t>
      </w:r>
      <w:r w:rsidR="00E93B9E">
        <w:rPr>
          <w:rFonts w:ascii="Arial" w:hAnsi="Arial" w:cs="Arial"/>
          <w:sz w:val="24"/>
          <w:szCs w:val="24"/>
          <w:lang w:val="en-GB"/>
        </w:rPr>
        <w:t xml:space="preserve"> was</w:t>
      </w:r>
      <w:r w:rsidR="00CB323B">
        <w:rPr>
          <w:rFonts w:ascii="Arial" w:hAnsi="Arial" w:cs="Arial"/>
          <w:sz w:val="24"/>
          <w:szCs w:val="24"/>
          <w:lang w:val="en-GB"/>
        </w:rPr>
        <w:t xml:space="preserve"> committed.</w:t>
      </w:r>
      <w:r w:rsidR="0042641D">
        <w:rPr>
          <w:rFonts w:ascii="Arial" w:hAnsi="Arial" w:cs="Arial"/>
          <w:sz w:val="24"/>
          <w:szCs w:val="24"/>
          <w:lang w:val="en-GB"/>
        </w:rPr>
        <w:t xml:space="preserve">  </w:t>
      </w:r>
    </w:p>
    <w:p w:rsidR="00DC77C9" w:rsidRDefault="00DC77C9" w:rsidP="00DC77C9">
      <w:pPr>
        <w:tabs>
          <w:tab w:val="left" w:pos="720"/>
          <w:tab w:val="left" w:pos="810"/>
        </w:tabs>
        <w:spacing w:after="0" w:line="360" w:lineRule="auto"/>
        <w:jc w:val="both"/>
        <w:rPr>
          <w:rFonts w:ascii="Arial" w:hAnsi="Arial" w:cs="Arial"/>
          <w:sz w:val="24"/>
          <w:szCs w:val="24"/>
          <w:lang w:val="en-GB"/>
        </w:rPr>
      </w:pPr>
    </w:p>
    <w:p w:rsidR="00DC77C9" w:rsidRDefault="001B4986" w:rsidP="00DC77C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[69</w:t>
      </w:r>
      <w:r w:rsidR="00DC77C9">
        <w:rPr>
          <w:rFonts w:ascii="Arial" w:hAnsi="Arial" w:cs="Arial"/>
          <w:sz w:val="24"/>
          <w:szCs w:val="24"/>
          <w:lang w:val="en-GB"/>
        </w:rPr>
        <w:t>]</w:t>
      </w:r>
      <w:r w:rsidR="00CB323B">
        <w:rPr>
          <w:rFonts w:ascii="Arial" w:hAnsi="Arial" w:cs="Arial"/>
          <w:sz w:val="24"/>
          <w:szCs w:val="24"/>
          <w:lang w:val="en-GB"/>
        </w:rPr>
        <w:tab/>
        <w:t xml:space="preserve">The victim was aged 12 years and the accused 29 years old, which would constitute a sexual act under </w:t>
      </w:r>
      <w:r w:rsidR="00C94B68" w:rsidRPr="00CB323B">
        <w:rPr>
          <w:rFonts w:ascii="Arial" w:hAnsi="Arial" w:cs="Arial"/>
          <w:sz w:val="24"/>
          <w:szCs w:val="24"/>
          <w:u w:val="single"/>
          <w:lang w:val="en-GB"/>
        </w:rPr>
        <w:t>coercive</w:t>
      </w:r>
      <w:r w:rsidR="00CB323B" w:rsidRPr="00CB323B">
        <w:rPr>
          <w:rFonts w:ascii="Arial" w:hAnsi="Arial" w:cs="Arial"/>
          <w:sz w:val="24"/>
          <w:szCs w:val="24"/>
          <w:u w:val="single"/>
          <w:lang w:val="en-GB"/>
        </w:rPr>
        <w:t xml:space="preserve"> circumstances</w:t>
      </w:r>
      <w:r w:rsidR="00CB323B">
        <w:rPr>
          <w:rFonts w:ascii="Arial" w:hAnsi="Arial" w:cs="Arial"/>
          <w:sz w:val="24"/>
          <w:szCs w:val="24"/>
          <w:lang w:val="en-GB"/>
        </w:rPr>
        <w:t xml:space="preserve"> in that the complainant was under 14 years and the perpetrator more than 3 years older than the complainant. </w:t>
      </w:r>
    </w:p>
    <w:p w:rsidR="00DC77C9" w:rsidRDefault="00DC77C9" w:rsidP="00DC77C9">
      <w:pPr>
        <w:tabs>
          <w:tab w:val="left" w:pos="720"/>
          <w:tab w:val="left" w:pos="810"/>
        </w:tabs>
        <w:spacing w:after="0" w:line="360" w:lineRule="auto"/>
        <w:jc w:val="both"/>
        <w:rPr>
          <w:rFonts w:ascii="Arial" w:hAnsi="Arial" w:cs="Arial"/>
          <w:sz w:val="24"/>
          <w:szCs w:val="24"/>
          <w:lang w:val="en-GB"/>
        </w:rPr>
      </w:pPr>
    </w:p>
    <w:p w:rsidR="007A5F49" w:rsidRDefault="00E93B9E" w:rsidP="00300EA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4E77C8">
        <w:rPr>
          <w:rFonts w:ascii="Arial" w:hAnsi="Arial" w:cs="Arial"/>
          <w:sz w:val="24"/>
          <w:szCs w:val="24"/>
          <w:lang w:val="en-GB"/>
        </w:rPr>
        <w:t>7</w:t>
      </w:r>
      <w:r w:rsidR="001B4986">
        <w:rPr>
          <w:rFonts w:ascii="Arial" w:hAnsi="Arial" w:cs="Arial"/>
          <w:sz w:val="24"/>
          <w:szCs w:val="24"/>
          <w:lang w:val="en-GB"/>
        </w:rPr>
        <w:t>0</w:t>
      </w:r>
      <w:r w:rsidR="00DC77C9">
        <w:rPr>
          <w:rFonts w:ascii="Arial" w:hAnsi="Arial" w:cs="Arial"/>
          <w:sz w:val="24"/>
          <w:szCs w:val="24"/>
          <w:lang w:val="en-GB"/>
        </w:rPr>
        <w:t>]</w:t>
      </w:r>
      <w:r w:rsidR="00CB323B">
        <w:rPr>
          <w:rFonts w:ascii="Arial" w:hAnsi="Arial" w:cs="Arial"/>
          <w:sz w:val="24"/>
          <w:szCs w:val="24"/>
          <w:lang w:val="en-GB"/>
        </w:rPr>
        <w:tab/>
        <w:t>The complainant was grabbed and dragged whereafter s</w:t>
      </w:r>
      <w:r>
        <w:rPr>
          <w:rFonts w:ascii="Arial" w:hAnsi="Arial" w:cs="Arial"/>
          <w:sz w:val="24"/>
          <w:szCs w:val="24"/>
          <w:lang w:val="en-GB"/>
        </w:rPr>
        <w:t xml:space="preserve">he was forced to the ground which </w:t>
      </w:r>
      <w:r w:rsidR="00CB323B">
        <w:rPr>
          <w:rFonts w:ascii="Arial" w:hAnsi="Arial" w:cs="Arial"/>
          <w:sz w:val="24"/>
          <w:szCs w:val="24"/>
          <w:lang w:val="en-GB"/>
        </w:rPr>
        <w:t xml:space="preserve">further constitute </w:t>
      </w:r>
      <w:r w:rsidR="00C94B68">
        <w:rPr>
          <w:rFonts w:ascii="Arial" w:hAnsi="Arial" w:cs="Arial"/>
          <w:sz w:val="24"/>
          <w:szCs w:val="24"/>
          <w:lang w:val="en-GB"/>
        </w:rPr>
        <w:t>coercive</w:t>
      </w:r>
      <w:r w:rsidR="00CB323B">
        <w:rPr>
          <w:rFonts w:ascii="Arial" w:hAnsi="Arial" w:cs="Arial"/>
          <w:sz w:val="24"/>
          <w:szCs w:val="24"/>
          <w:lang w:val="en-GB"/>
        </w:rPr>
        <w:t xml:space="preserve"> circumstances</w:t>
      </w:r>
      <w:r>
        <w:rPr>
          <w:rFonts w:ascii="Arial" w:hAnsi="Arial" w:cs="Arial"/>
          <w:sz w:val="24"/>
          <w:szCs w:val="24"/>
          <w:lang w:val="en-GB"/>
        </w:rPr>
        <w:t>,</w:t>
      </w:r>
      <w:r w:rsidR="00CB323B">
        <w:rPr>
          <w:rFonts w:ascii="Arial" w:hAnsi="Arial" w:cs="Arial"/>
          <w:sz w:val="24"/>
          <w:szCs w:val="24"/>
          <w:lang w:val="en-GB"/>
        </w:rPr>
        <w:t xml:space="preserve"> namely the application of physical force.  Accordingly it </w:t>
      </w:r>
      <w:r>
        <w:rPr>
          <w:rFonts w:ascii="Arial" w:hAnsi="Arial" w:cs="Arial"/>
          <w:sz w:val="24"/>
          <w:szCs w:val="24"/>
          <w:lang w:val="en-GB"/>
        </w:rPr>
        <w:t>has</w:t>
      </w:r>
      <w:r w:rsidR="00CB323B">
        <w:rPr>
          <w:rFonts w:ascii="Arial" w:hAnsi="Arial" w:cs="Arial"/>
          <w:sz w:val="24"/>
          <w:szCs w:val="24"/>
          <w:lang w:val="en-GB"/>
        </w:rPr>
        <w:t xml:space="preserve"> been proven beyond reasonable doubt that the accused committed the sexual act under </w:t>
      </w:r>
      <w:r w:rsidR="00C94B68">
        <w:rPr>
          <w:rFonts w:ascii="Arial" w:hAnsi="Arial" w:cs="Arial"/>
          <w:sz w:val="24"/>
          <w:szCs w:val="24"/>
          <w:lang w:val="en-GB"/>
        </w:rPr>
        <w:t>coercive</w:t>
      </w:r>
      <w:r w:rsidR="00CB323B">
        <w:rPr>
          <w:rFonts w:ascii="Arial" w:hAnsi="Arial" w:cs="Arial"/>
          <w:sz w:val="24"/>
          <w:szCs w:val="24"/>
          <w:lang w:val="en-GB"/>
        </w:rPr>
        <w:t xml:space="preserve"> circumstances with the complainant in count four. </w:t>
      </w:r>
      <w:r w:rsidR="00C00EF1">
        <w:rPr>
          <w:rFonts w:ascii="Arial" w:hAnsi="Arial" w:cs="Arial"/>
          <w:sz w:val="24"/>
          <w:szCs w:val="24"/>
          <w:lang w:val="en-GB"/>
        </w:rPr>
        <w:t xml:space="preserve">  </w:t>
      </w:r>
    </w:p>
    <w:p w:rsidR="00D80EDA" w:rsidRDefault="00D80EDA" w:rsidP="00833B6E">
      <w:pPr>
        <w:tabs>
          <w:tab w:val="left" w:pos="720"/>
          <w:tab w:val="left" w:pos="810"/>
        </w:tabs>
        <w:spacing w:after="0" w:line="360" w:lineRule="auto"/>
        <w:jc w:val="both"/>
        <w:rPr>
          <w:rFonts w:ascii="Arial" w:hAnsi="Arial" w:cs="Arial"/>
          <w:sz w:val="24"/>
          <w:szCs w:val="24"/>
          <w:u w:val="single"/>
          <w:lang w:val="en-GB"/>
        </w:rPr>
      </w:pPr>
    </w:p>
    <w:p w:rsidR="0000338B" w:rsidRPr="007A5F49" w:rsidRDefault="002B0CB1" w:rsidP="00833B6E">
      <w:pPr>
        <w:tabs>
          <w:tab w:val="left" w:pos="720"/>
          <w:tab w:val="left" w:pos="810"/>
        </w:tabs>
        <w:spacing w:after="0" w:line="360" w:lineRule="auto"/>
        <w:jc w:val="both"/>
        <w:rPr>
          <w:rFonts w:ascii="Arial" w:hAnsi="Arial" w:cs="Arial"/>
          <w:sz w:val="24"/>
          <w:szCs w:val="24"/>
          <w:u w:val="single"/>
          <w:lang w:val="en-GB"/>
        </w:rPr>
      </w:pPr>
      <w:r w:rsidRPr="007A5F49">
        <w:rPr>
          <w:rFonts w:ascii="Arial" w:hAnsi="Arial" w:cs="Arial"/>
          <w:sz w:val="24"/>
          <w:szCs w:val="24"/>
          <w:u w:val="single"/>
          <w:lang w:val="en-GB"/>
        </w:rPr>
        <w:t>Counts five and six</w:t>
      </w:r>
      <w:r w:rsidR="00A86649">
        <w:rPr>
          <w:rFonts w:ascii="Arial" w:hAnsi="Arial" w:cs="Arial"/>
          <w:sz w:val="24"/>
          <w:szCs w:val="24"/>
          <w:u w:val="single"/>
          <w:lang w:val="en-GB"/>
        </w:rPr>
        <w:t>.</w:t>
      </w:r>
    </w:p>
    <w:p w:rsidR="002B0CB1" w:rsidRDefault="002B0CB1"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[71</w:t>
      </w:r>
      <w:r w:rsidR="00833B6E">
        <w:rPr>
          <w:rFonts w:ascii="Arial" w:hAnsi="Arial" w:cs="Arial"/>
          <w:sz w:val="24"/>
          <w:szCs w:val="24"/>
          <w:lang w:val="en-GB"/>
        </w:rPr>
        <w:t>]</w:t>
      </w:r>
      <w:r w:rsidR="007A5F49">
        <w:rPr>
          <w:rFonts w:ascii="Arial" w:hAnsi="Arial" w:cs="Arial"/>
          <w:sz w:val="24"/>
          <w:szCs w:val="24"/>
          <w:lang w:val="en-GB"/>
        </w:rPr>
        <w:tab/>
        <w:t>These</w:t>
      </w:r>
      <w:r w:rsidR="00DA09CB">
        <w:rPr>
          <w:rFonts w:ascii="Arial" w:hAnsi="Arial" w:cs="Arial"/>
          <w:sz w:val="24"/>
          <w:szCs w:val="24"/>
          <w:lang w:val="en-GB"/>
        </w:rPr>
        <w:t xml:space="preserve"> count</w:t>
      </w:r>
      <w:r w:rsidR="00D80EDA">
        <w:rPr>
          <w:rFonts w:ascii="Arial" w:hAnsi="Arial" w:cs="Arial"/>
          <w:sz w:val="24"/>
          <w:szCs w:val="24"/>
          <w:lang w:val="en-GB"/>
        </w:rPr>
        <w:t>s in respect of JS</w:t>
      </w:r>
      <w:r w:rsidR="00DA09CB">
        <w:rPr>
          <w:rFonts w:ascii="Arial" w:hAnsi="Arial" w:cs="Arial"/>
          <w:sz w:val="24"/>
          <w:szCs w:val="24"/>
          <w:lang w:val="en-GB"/>
        </w:rPr>
        <w:t xml:space="preserve"> relate to the charges of attempted murder and rape, alternatively crimen injuria.  </w:t>
      </w:r>
    </w:p>
    <w:p w:rsidR="00833B6E" w:rsidRDefault="00833B6E"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[72</w:t>
      </w:r>
      <w:r w:rsidR="00833B6E">
        <w:rPr>
          <w:rFonts w:ascii="Arial" w:hAnsi="Arial" w:cs="Arial"/>
          <w:sz w:val="24"/>
          <w:szCs w:val="24"/>
          <w:lang w:val="en-GB"/>
        </w:rPr>
        <w:t xml:space="preserve">] </w:t>
      </w:r>
      <w:r w:rsidR="00DA09CB">
        <w:rPr>
          <w:rFonts w:ascii="Arial" w:hAnsi="Arial" w:cs="Arial"/>
          <w:sz w:val="24"/>
          <w:szCs w:val="24"/>
          <w:lang w:val="en-GB"/>
        </w:rPr>
        <w:tab/>
        <w:t xml:space="preserve">Evidence adduced before Court is that the accused on the 1 May 2013 attempted to murder the complainant by stabbing her with a knife and or </w:t>
      </w:r>
      <w:r w:rsidR="0067543F">
        <w:rPr>
          <w:rFonts w:ascii="Arial" w:hAnsi="Arial" w:cs="Arial"/>
          <w:sz w:val="24"/>
          <w:szCs w:val="24"/>
          <w:lang w:val="en-GB"/>
        </w:rPr>
        <w:t>strangling her and or stuffing a piece of cloth into her mouth with the intent to murder her.  Accused</w:t>
      </w:r>
      <w:r w:rsidR="007A5F49">
        <w:rPr>
          <w:rFonts w:ascii="Arial" w:hAnsi="Arial" w:cs="Arial"/>
          <w:sz w:val="24"/>
          <w:szCs w:val="24"/>
          <w:lang w:val="en-GB"/>
        </w:rPr>
        <w:t xml:space="preserve"> has</w:t>
      </w:r>
      <w:r w:rsidR="0067543F">
        <w:rPr>
          <w:rFonts w:ascii="Arial" w:hAnsi="Arial" w:cs="Arial"/>
          <w:sz w:val="24"/>
          <w:szCs w:val="24"/>
          <w:lang w:val="en-GB"/>
        </w:rPr>
        <w:t xml:space="preserve"> denied the charges.</w:t>
      </w:r>
    </w:p>
    <w:p w:rsidR="00833B6E" w:rsidRDefault="00833B6E"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[73</w:t>
      </w:r>
      <w:r w:rsidR="00833B6E">
        <w:rPr>
          <w:rFonts w:ascii="Arial" w:hAnsi="Arial" w:cs="Arial"/>
          <w:sz w:val="24"/>
          <w:szCs w:val="24"/>
          <w:lang w:val="en-GB"/>
        </w:rPr>
        <w:t>]</w:t>
      </w:r>
      <w:r w:rsidR="00D80EDA">
        <w:rPr>
          <w:rFonts w:ascii="Arial" w:hAnsi="Arial" w:cs="Arial"/>
          <w:sz w:val="24"/>
          <w:szCs w:val="24"/>
          <w:lang w:val="en-GB"/>
        </w:rPr>
        <w:tab/>
        <w:t>JS</w:t>
      </w:r>
      <w:r w:rsidR="007A5F49">
        <w:rPr>
          <w:rFonts w:ascii="Arial" w:hAnsi="Arial" w:cs="Arial"/>
          <w:sz w:val="24"/>
          <w:szCs w:val="24"/>
          <w:lang w:val="en-GB"/>
        </w:rPr>
        <w:t xml:space="preserve">:  She did </w:t>
      </w:r>
      <w:r w:rsidR="0067543F">
        <w:rPr>
          <w:rFonts w:ascii="Arial" w:hAnsi="Arial" w:cs="Arial"/>
          <w:sz w:val="24"/>
          <w:szCs w:val="24"/>
          <w:lang w:val="en-GB"/>
        </w:rPr>
        <w:t>not know the accused prior to the date of the incident.  On the 1 May 2013 she together wit</w:t>
      </w:r>
      <w:r w:rsidR="00D80EDA">
        <w:rPr>
          <w:rFonts w:ascii="Arial" w:hAnsi="Arial" w:cs="Arial"/>
          <w:sz w:val="24"/>
          <w:szCs w:val="24"/>
          <w:lang w:val="en-GB"/>
        </w:rPr>
        <w:t>h her friends AK and Stefanus Thomas</w:t>
      </w:r>
      <w:r w:rsidR="0067543F">
        <w:rPr>
          <w:rFonts w:ascii="Arial" w:hAnsi="Arial" w:cs="Arial"/>
          <w:sz w:val="24"/>
          <w:szCs w:val="24"/>
          <w:lang w:val="en-GB"/>
        </w:rPr>
        <w:t xml:space="preserve"> </w:t>
      </w:r>
      <w:r w:rsidR="00717C74">
        <w:rPr>
          <w:rFonts w:ascii="Arial" w:hAnsi="Arial" w:cs="Arial"/>
          <w:sz w:val="24"/>
          <w:szCs w:val="24"/>
          <w:lang w:val="en-GB"/>
        </w:rPr>
        <w:t xml:space="preserve">escorted their friend from Takarania location to Aimablaagte.  On their way back to Takarania and whilst passing by the corner of D D Guibeb Primary School she saw a men coming from behind them and started to chase after them.  She recognised the men as the accused before Court.  </w:t>
      </w:r>
      <w:r w:rsidR="007A5F49">
        <w:rPr>
          <w:rFonts w:ascii="Arial" w:hAnsi="Arial" w:cs="Arial"/>
          <w:sz w:val="24"/>
          <w:szCs w:val="24"/>
          <w:lang w:val="en-GB"/>
        </w:rPr>
        <w:t>The a</w:t>
      </w:r>
      <w:r w:rsidR="00D80EDA">
        <w:rPr>
          <w:rFonts w:ascii="Arial" w:hAnsi="Arial" w:cs="Arial"/>
          <w:sz w:val="24"/>
          <w:szCs w:val="24"/>
          <w:lang w:val="en-GB"/>
        </w:rPr>
        <w:t>ccused grabbed S</w:t>
      </w:r>
      <w:r w:rsidR="00717C74">
        <w:rPr>
          <w:rFonts w:ascii="Arial" w:hAnsi="Arial" w:cs="Arial"/>
          <w:sz w:val="24"/>
          <w:szCs w:val="24"/>
          <w:lang w:val="en-GB"/>
        </w:rPr>
        <w:t xml:space="preserve"> </w:t>
      </w:r>
      <w:r w:rsidR="00B352DE">
        <w:rPr>
          <w:rFonts w:ascii="Arial" w:hAnsi="Arial" w:cs="Arial"/>
          <w:sz w:val="24"/>
          <w:szCs w:val="24"/>
          <w:lang w:val="en-GB"/>
        </w:rPr>
        <w:t xml:space="preserve">and asked him how he was doing.  </w:t>
      </w:r>
      <w:r w:rsidR="007A5F49">
        <w:rPr>
          <w:rFonts w:ascii="Arial" w:hAnsi="Arial" w:cs="Arial"/>
          <w:sz w:val="24"/>
          <w:szCs w:val="24"/>
          <w:lang w:val="en-GB"/>
        </w:rPr>
        <w:t>He</w:t>
      </w:r>
      <w:r w:rsidR="00D80EDA">
        <w:rPr>
          <w:rFonts w:ascii="Arial" w:hAnsi="Arial" w:cs="Arial"/>
          <w:sz w:val="24"/>
          <w:szCs w:val="24"/>
          <w:lang w:val="en-GB"/>
        </w:rPr>
        <w:t xml:space="preserve"> attempted to stab S but the latter ducked as J and A</w:t>
      </w:r>
      <w:r w:rsidR="00B352DE">
        <w:rPr>
          <w:rFonts w:ascii="Arial" w:hAnsi="Arial" w:cs="Arial"/>
          <w:sz w:val="24"/>
          <w:szCs w:val="24"/>
          <w:lang w:val="en-GB"/>
        </w:rPr>
        <w:t xml:space="preserve"> run in different directions.</w:t>
      </w:r>
    </w:p>
    <w:p w:rsidR="00833B6E" w:rsidRDefault="00833B6E"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[74</w:t>
      </w:r>
      <w:r w:rsidR="00833B6E">
        <w:rPr>
          <w:rFonts w:ascii="Arial" w:hAnsi="Arial" w:cs="Arial"/>
          <w:sz w:val="24"/>
          <w:szCs w:val="24"/>
          <w:lang w:val="en-GB"/>
        </w:rPr>
        <w:t xml:space="preserve">] </w:t>
      </w:r>
      <w:r w:rsidR="00D80EDA">
        <w:rPr>
          <w:rFonts w:ascii="Arial" w:hAnsi="Arial" w:cs="Arial"/>
          <w:sz w:val="24"/>
          <w:szCs w:val="24"/>
          <w:lang w:val="en-GB"/>
        </w:rPr>
        <w:tab/>
        <w:t>After S</w:t>
      </w:r>
      <w:r w:rsidR="00B352DE">
        <w:rPr>
          <w:rFonts w:ascii="Arial" w:hAnsi="Arial" w:cs="Arial"/>
          <w:sz w:val="24"/>
          <w:szCs w:val="24"/>
          <w:lang w:val="en-GB"/>
        </w:rPr>
        <w:t xml:space="preserve"> </w:t>
      </w:r>
      <w:r w:rsidR="007A5F49">
        <w:rPr>
          <w:rFonts w:ascii="Arial" w:hAnsi="Arial" w:cs="Arial"/>
          <w:sz w:val="24"/>
          <w:szCs w:val="24"/>
          <w:lang w:val="en-GB"/>
        </w:rPr>
        <w:t xml:space="preserve">had </w:t>
      </w:r>
      <w:r w:rsidR="00B352DE">
        <w:rPr>
          <w:rFonts w:ascii="Arial" w:hAnsi="Arial" w:cs="Arial"/>
          <w:sz w:val="24"/>
          <w:szCs w:val="24"/>
          <w:lang w:val="en-GB"/>
        </w:rPr>
        <w:t xml:space="preserve">run into </w:t>
      </w:r>
      <w:r w:rsidR="00D80EDA">
        <w:rPr>
          <w:rFonts w:ascii="Arial" w:hAnsi="Arial" w:cs="Arial"/>
          <w:sz w:val="24"/>
          <w:szCs w:val="24"/>
          <w:lang w:val="en-GB"/>
        </w:rPr>
        <w:t>a yard, accused followed J</w:t>
      </w:r>
      <w:r w:rsidR="00B352DE">
        <w:rPr>
          <w:rFonts w:ascii="Arial" w:hAnsi="Arial" w:cs="Arial"/>
          <w:sz w:val="24"/>
          <w:szCs w:val="24"/>
          <w:lang w:val="en-GB"/>
        </w:rPr>
        <w:t xml:space="preserve"> and later on caught up with her.  He grabbed her on her braids and dragged </w:t>
      </w:r>
      <w:r w:rsidR="00D72668">
        <w:rPr>
          <w:rFonts w:ascii="Arial" w:hAnsi="Arial" w:cs="Arial"/>
          <w:sz w:val="24"/>
          <w:szCs w:val="24"/>
          <w:lang w:val="en-GB"/>
        </w:rPr>
        <w:t xml:space="preserve">her a </w:t>
      </w:r>
      <w:r w:rsidR="00B352DE">
        <w:rPr>
          <w:rFonts w:ascii="Arial" w:hAnsi="Arial" w:cs="Arial"/>
          <w:sz w:val="24"/>
          <w:szCs w:val="24"/>
          <w:lang w:val="en-GB"/>
        </w:rPr>
        <w:t>distance</w:t>
      </w:r>
      <w:r w:rsidR="00D72668">
        <w:rPr>
          <w:rFonts w:ascii="Arial" w:hAnsi="Arial" w:cs="Arial"/>
          <w:sz w:val="24"/>
          <w:szCs w:val="24"/>
          <w:lang w:val="en-GB"/>
        </w:rPr>
        <w:t xml:space="preserve"> towards a church.  </w:t>
      </w:r>
      <w:r w:rsidR="007A5F49">
        <w:rPr>
          <w:rFonts w:ascii="Arial" w:hAnsi="Arial" w:cs="Arial"/>
          <w:sz w:val="24"/>
          <w:szCs w:val="24"/>
          <w:lang w:val="en-GB"/>
        </w:rPr>
        <w:t>She</w:t>
      </w:r>
      <w:r w:rsidR="00D72668">
        <w:rPr>
          <w:rFonts w:ascii="Arial" w:hAnsi="Arial" w:cs="Arial"/>
          <w:sz w:val="24"/>
          <w:szCs w:val="24"/>
          <w:lang w:val="en-GB"/>
        </w:rPr>
        <w:t xml:space="preserve"> sought assistance from some male person but she did not get help.  In the meantime accused </w:t>
      </w:r>
      <w:r w:rsidR="00D80EDA">
        <w:rPr>
          <w:rFonts w:ascii="Arial" w:hAnsi="Arial" w:cs="Arial"/>
          <w:sz w:val="24"/>
          <w:szCs w:val="24"/>
          <w:lang w:val="en-GB"/>
        </w:rPr>
        <w:t>pursued</w:t>
      </w:r>
      <w:r w:rsidR="00D72668">
        <w:rPr>
          <w:rFonts w:ascii="Arial" w:hAnsi="Arial" w:cs="Arial"/>
          <w:sz w:val="24"/>
          <w:szCs w:val="24"/>
          <w:lang w:val="en-GB"/>
        </w:rPr>
        <w:t xml:space="preserve"> her and got hold of her for the second time.  He cut her as result of which she started to bleed profusely.  She was </w:t>
      </w:r>
      <w:r w:rsidR="007A5F49">
        <w:rPr>
          <w:rFonts w:ascii="Arial" w:hAnsi="Arial" w:cs="Arial"/>
          <w:sz w:val="24"/>
          <w:szCs w:val="24"/>
          <w:lang w:val="en-GB"/>
        </w:rPr>
        <w:t xml:space="preserve">taken </w:t>
      </w:r>
      <w:r w:rsidR="00D72668">
        <w:rPr>
          <w:rFonts w:ascii="Arial" w:hAnsi="Arial" w:cs="Arial"/>
          <w:sz w:val="24"/>
          <w:szCs w:val="24"/>
          <w:lang w:val="en-GB"/>
        </w:rPr>
        <w:t>up to the accused</w:t>
      </w:r>
      <w:r w:rsidR="007A5F49">
        <w:rPr>
          <w:rFonts w:ascii="Arial" w:hAnsi="Arial" w:cs="Arial"/>
          <w:sz w:val="24"/>
          <w:szCs w:val="24"/>
          <w:lang w:val="en-GB"/>
        </w:rPr>
        <w:t>’s</w:t>
      </w:r>
      <w:r w:rsidR="00D72668">
        <w:rPr>
          <w:rFonts w:ascii="Arial" w:hAnsi="Arial" w:cs="Arial"/>
          <w:sz w:val="24"/>
          <w:szCs w:val="24"/>
          <w:lang w:val="en-GB"/>
        </w:rPr>
        <w:t xml:space="preserve"> house.  From the time she arrived at accused’s house she could </w:t>
      </w:r>
      <w:r w:rsidR="007A5F49">
        <w:rPr>
          <w:rFonts w:ascii="Arial" w:hAnsi="Arial" w:cs="Arial"/>
          <w:sz w:val="24"/>
          <w:szCs w:val="24"/>
          <w:lang w:val="en-GB"/>
        </w:rPr>
        <w:t>only</w:t>
      </w:r>
      <w:r w:rsidR="00D72668">
        <w:rPr>
          <w:rFonts w:ascii="Arial" w:hAnsi="Arial" w:cs="Arial"/>
          <w:sz w:val="24"/>
          <w:szCs w:val="24"/>
          <w:lang w:val="en-GB"/>
        </w:rPr>
        <w:t xml:space="preserve"> recall </w:t>
      </w:r>
      <w:r w:rsidR="007A5F49">
        <w:rPr>
          <w:rFonts w:ascii="Arial" w:hAnsi="Arial" w:cs="Arial"/>
          <w:sz w:val="24"/>
          <w:szCs w:val="24"/>
          <w:lang w:val="en-GB"/>
        </w:rPr>
        <w:t xml:space="preserve">some of the events that </w:t>
      </w:r>
      <w:r w:rsidR="00D72668">
        <w:rPr>
          <w:rFonts w:ascii="Arial" w:hAnsi="Arial" w:cs="Arial"/>
          <w:sz w:val="24"/>
          <w:szCs w:val="24"/>
          <w:lang w:val="en-GB"/>
        </w:rPr>
        <w:t>transpired there</w:t>
      </w:r>
      <w:r w:rsidR="007A5F49">
        <w:rPr>
          <w:rFonts w:ascii="Arial" w:hAnsi="Arial" w:cs="Arial"/>
          <w:sz w:val="24"/>
          <w:szCs w:val="24"/>
          <w:lang w:val="en-GB"/>
        </w:rPr>
        <w:t xml:space="preserve"> because she later on passed out</w:t>
      </w:r>
      <w:r w:rsidR="00D72668">
        <w:rPr>
          <w:rFonts w:ascii="Arial" w:hAnsi="Arial" w:cs="Arial"/>
          <w:sz w:val="24"/>
          <w:szCs w:val="24"/>
          <w:lang w:val="en-GB"/>
        </w:rPr>
        <w:t>.</w:t>
      </w:r>
      <w:r w:rsidR="00B352DE">
        <w:rPr>
          <w:rFonts w:ascii="Arial" w:hAnsi="Arial" w:cs="Arial"/>
          <w:sz w:val="24"/>
          <w:szCs w:val="24"/>
          <w:lang w:val="en-GB"/>
        </w:rPr>
        <w:t xml:space="preserve"> </w:t>
      </w:r>
    </w:p>
    <w:p w:rsidR="00833B6E" w:rsidRDefault="00833B6E"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[75</w:t>
      </w:r>
      <w:r w:rsidR="00833B6E">
        <w:rPr>
          <w:rFonts w:ascii="Arial" w:hAnsi="Arial" w:cs="Arial"/>
          <w:sz w:val="24"/>
          <w:szCs w:val="24"/>
          <w:lang w:val="en-GB"/>
        </w:rPr>
        <w:t>]</w:t>
      </w:r>
      <w:r w:rsidR="00515D2B">
        <w:rPr>
          <w:rFonts w:ascii="Arial" w:hAnsi="Arial" w:cs="Arial"/>
          <w:sz w:val="24"/>
          <w:szCs w:val="24"/>
          <w:lang w:val="en-GB"/>
        </w:rPr>
        <w:tab/>
      </w:r>
      <w:r w:rsidR="007A5F49">
        <w:rPr>
          <w:rFonts w:ascii="Arial" w:hAnsi="Arial" w:cs="Arial"/>
          <w:sz w:val="24"/>
          <w:szCs w:val="24"/>
          <w:lang w:val="en-GB"/>
        </w:rPr>
        <w:t>Evidence presented is that</w:t>
      </w:r>
      <w:r w:rsidR="00515D2B">
        <w:rPr>
          <w:rFonts w:ascii="Arial" w:hAnsi="Arial" w:cs="Arial"/>
          <w:sz w:val="24"/>
          <w:szCs w:val="24"/>
          <w:lang w:val="en-GB"/>
        </w:rPr>
        <w:t xml:space="preserve"> the accused assaulted and undressed her</w:t>
      </w:r>
      <w:r w:rsidR="007A5F49">
        <w:rPr>
          <w:rFonts w:ascii="Arial" w:hAnsi="Arial" w:cs="Arial"/>
          <w:sz w:val="24"/>
          <w:szCs w:val="24"/>
          <w:lang w:val="en-GB"/>
        </w:rPr>
        <w:t xml:space="preserve">, </w:t>
      </w:r>
      <w:r w:rsidR="00515D2B">
        <w:rPr>
          <w:rFonts w:ascii="Arial" w:hAnsi="Arial" w:cs="Arial"/>
          <w:sz w:val="24"/>
          <w:szCs w:val="24"/>
          <w:lang w:val="en-GB"/>
        </w:rPr>
        <w:t xml:space="preserve">whereafter he removed her t-shirt and jeans leaving her only with a panty and a bra.  Accused had also threatened to rape and kill her as he </w:t>
      </w:r>
      <w:r w:rsidR="007A5F49">
        <w:rPr>
          <w:rFonts w:ascii="Arial" w:hAnsi="Arial" w:cs="Arial"/>
          <w:sz w:val="24"/>
          <w:szCs w:val="24"/>
          <w:lang w:val="en-GB"/>
        </w:rPr>
        <w:t>took</w:t>
      </w:r>
      <w:r w:rsidR="00515D2B">
        <w:rPr>
          <w:rFonts w:ascii="Arial" w:hAnsi="Arial" w:cs="Arial"/>
          <w:sz w:val="24"/>
          <w:szCs w:val="24"/>
          <w:lang w:val="en-GB"/>
        </w:rPr>
        <w:t xml:space="preserve"> her to the house.  Upon arrival at the house they wrestled over the knife after which it fell to the </w:t>
      </w:r>
      <w:r w:rsidR="00827CE8">
        <w:rPr>
          <w:rFonts w:ascii="Arial" w:hAnsi="Arial" w:cs="Arial"/>
          <w:sz w:val="24"/>
          <w:szCs w:val="24"/>
          <w:lang w:val="en-GB"/>
        </w:rPr>
        <w:t>ground.  She picked up the knife and stabbed the accused though she could recall on which</w:t>
      </w:r>
      <w:r w:rsidR="007A5F49">
        <w:rPr>
          <w:rFonts w:ascii="Arial" w:hAnsi="Arial" w:cs="Arial"/>
          <w:sz w:val="24"/>
          <w:szCs w:val="24"/>
          <w:lang w:val="en-GB"/>
        </w:rPr>
        <w:t xml:space="preserve"> side </w:t>
      </w:r>
      <w:r w:rsidR="00827CE8">
        <w:rPr>
          <w:rFonts w:ascii="Arial" w:hAnsi="Arial" w:cs="Arial"/>
          <w:sz w:val="24"/>
          <w:szCs w:val="24"/>
          <w:lang w:val="en-GB"/>
        </w:rPr>
        <w:t xml:space="preserve">of the body she had stabbed him.  Whilst she was creaming accused strangled her and put a piece of cloth in her mouth whilst holding her and sitting on top of her.  From that time she </w:t>
      </w:r>
      <w:r w:rsidR="007A5F49">
        <w:rPr>
          <w:rFonts w:ascii="Arial" w:hAnsi="Arial" w:cs="Arial"/>
          <w:sz w:val="24"/>
          <w:szCs w:val="24"/>
          <w:lang w:val="en-GB"/>
        </w:rPr>
        <w:t xml:space="preserve">on </w:t>
      </w:r>
      <w:r w:rsidR="00827CE8">
        <w:rPr>
          <w:rFonts w:ascii="Arial" w:hAnsi="Arial" w:cs="Arial"/>
          <w:sz w:val="24"/>
          <w:szCs w:val="24"/>
          <w:lang w:val="en-GB"/>
        </w:rPr>
        <w:t>could no longer recall anything.  She lost her consciousness and could not do anything.  She gained her consciousness</w:t>
      </w:r>
      <w:r w:rsidR="007A5F49">
        <w:rPr>
          <w:rFonts w:ascii="Arial" w:hAnsi="Arial" w:cs="Arial"/>
          <w:sz w:val="24"/>
          <w:szCs w:val="24"/>
          <w:lang w:val="en-GB"/>
        </w:rPr>
        <w:t>.  L</w:t>
      </w:r>
      <w:r w:rsidR="00827CE8">
        <w:rPr>
          <w:rFonts w:ascii="Arial" w:hAnsi="Arial" w:cs="Arial"/>
          <w:sz w:val="24"/>
          <w:szCs w:val="24"/>
          <w:lang w:val="en-GB"/>
        </w:rPr>
        <w:t xml:space="preserve">ater on </w:t>
      </w:r>
      <w:r w:rsidR="007A5F49">
        <w:rPr>
          <w:rFonts w:ascii="Arial" w:hAnsi="Arial" w:cs="Arial"/>
          <w:sz w:val="24"/>
          <w:szCs w:val="24"/>
          <w:lang w:val="en-GB"/>
        </w:rPr>
        <w:t>she</w:t>
      </w:r>
      <w:r w:rsidR="00827CE8">
        <w:rPr>
          <w:rFonts w:ascii="Arial" w:hAnsi="Arial" w:cs="Arial"/>
          <w:sz w:val="24"/>
          <w:szCs w:val="24"/>
          <w:lang w:val="en-GB"/>
        </w:rPr>
        <w:t xml:space="preserve"> found herself outside the house</w:t>
      </w:r>
      <w:r w:rsidR="007A5F49">
        <w:rPr>
          <w:rFonts w:ascii="Arial" w:hAnsi="Arial" w:cs="Arial"/>
          <w:sz w:val="24"/>
          <w:szCs w:val="24"/>
          <w:lang w:val="en-GB"/>
        </w:rPr>
        <w:t xml:space="preserve">.  </w:t>
      </w:r>
      <w:r w:rsidR="00827CE8">
        <w:rPr>
          <w:rFonts w:ascii="Arial" w:hAnsi="Arial" w:cs="Arial"/>
          <w:sz w:val="24"/>
          <w:szCs w:val="24"/>
          <w:lang w:val="en-GB"/>
        </w:rPr>
        <w:t xml:space="preserve">Esau </w:t>
      </w:r>
      <w:r w:rsidR="007A5F49">
        <w:rPr>
          <w:rFonts w:ascii="Arial" w:hAnsi="Arial" w:cs="Arial"/>
          <w:sz w:val="24"/>
          <w:szCs w:val="24"/>
          <w:lang w:val="en-GB"/>
        </w:rPr>
        <w:t xml:space="preserve">was </w:t>
      </w:r>
      <w:r w:rsidR="00827CE8">
        <w:rPr>
          <w:rFonts w:ascii="Arial" w:hAnsi="Arial" w:cs="Arial"/>
          <w:sz w:val="24"/>
          <w:szCs w:val="24"/>
          <w:lang w:val="en-GB"/>
        </w:rPr>
        <w:t>holding her.  At the time there was no one else inside the</w:t>
      </w:r>
      <w:r w:rsidR="007A5F49">
        <w:rPr>
          <w:rFonts w:ascii="Arial" w:hAnsi="Arial" w:cs="Arial"/>
          <w:sz w:val="24"/>
          <w:szCs w:val="24"/>
          <w:lang w:val="en-GB"/>
        </w:rPr>
        <w:t xml:space="preserve"> accused’s house</w:t>
      </w:r>
      <w:r w:rsidR="00827CE8">
        <w:rPr>
          <w:rFonts w:ascii="Arial" w:hAnsi="Arial" w:cs="Arial"/>
          <w:sz w:val="24"/>
          <w:szCs w:val="24"/>
          <w:lang w:val="en-GB"/>
        </w:rPr>
        <w:t xml:space="preserve">. </w:t>
      </w:r>
    </w:p>
    <w:p w:rsidR="00833B6E" w:rsidRDefault="00833B6E"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[76</w:t>
      </w:r>
      <w:r w:rsidR="00D80EDA">
        <w:rPr>
          <w:rFonts w:ascii="Arial" w:hAnsi="Arial" w:cs="Arial"/>
          <w:sz w:val="24"/>
          <w:szCs w:val="24"/>
          <w:lang w:val="en-GB"/>
        </w:rPr>
        <w:t>]</w:t>
      </w:r>
      <w:r w:rsidR="00D80EDA">
        <w:rPr>
          <w:rFonts w:ascii="Arial" w:hAnsi="Arial" w:cs="Arial"/>
          <w:sz w:val="24"/>
          <w:szCs w:val="24"/>
          <w:lang w:val="en-GB"/>
        </w:rPr>
        <w:tab/>
        <w:t>J</w:t>
      </w:r>
      <w:r w:rsidR="00827CE8">
        <w:rPr>
          <w:rFonts w:ascii="Arial" w:hAnsi="Arial" w:cs="Arial"/>
          <w:sz w:val="24"/>
          <w:szCs w:val="24"/>
          <w:lang w:val="en-GB"/>
        </w:rPr>
        <w:t xml:space="preserve"> testified further that a lady approached her with a blanket</w:t>
      </w:r>
      <w:r w:rsidR="007A5F49">
        <w:rPr>
          <w:rFonts w:ascii="Arial" w:hAnsi="Arial" w:cs="Arial"/>
          <w:sz w:val="24"/>
          <w:szCs w:val="24"/>
          <w:lang w:val="en-GB"/>
        </w:rPr>
        <w:t xml:space="preserve">, </w:t>
      </w:r>
      <w:r w:rsidR="00827CE8">
        <w:rPr>
          <w:rFonts w:ascii="Arial" w:hAnsi="Arial" w:cs="Arial"/>
          <w:sz w:val="24"/>
          <w:szCs w:val="24"/>
          <w:lang w:val="en-GB"/>
        </w:rPr>
        <w:t>she rubbed</w:t>
      </w:r>
      <w:r w:rsidR="007A5F49">
        <w:rPr>
          <w:rFonts w:ascii="Arial" w:hAnsi="Arial" w:cs="Arial"/>
          <w:sz w:val="24"/>
          <w:szCs w:val="24"/>
          <w:lang w:val="en-GB"/>
        </w:rPr>
        <w:t xml:space="preserve"> it </w:t>
      </w:r>
      <w:r w:rsidR="00827CE8">
        <w:rPr>
          <w:rFonts w:ascii="Arial" w:hAnsi="Arial" w:cs="Arial"/>
          <w:sz w:val="24"/>
          <w:szCs w:val="24"/>
          <w:lang w:val="en-GB"/>
        </w:rPr>
        <w:t xml:space="preserve">around her body because she was naked.  The lady also brought water in a basin and washed the blood from her face whereafter Esau took her home.  </w:t>
      </w:r>
      <w:r w:rsidR="00C95173">
        <w:rPr>
          <w:rFonts w:ascii="Arial" w:hAnsi="Arial" w:cs="Arial"/>
          <w:sz w:val="24"/>
          <w:szCs w:val="24"/>
          <w:lang w:val="en-GB"/>
        </w:rPr>
        <w:t xml:space="preserve">Whilst </w:t>
      </w:r>
      <w:r w:rsidR="00827CE8">
        <w:rPr>
          <w:rFonts w:ascii="Arial" w:hAnsi="Arial" w:cs="Arial"/>
          <w:sz w:val="24"/>
          <w:szCs w:val="24"/>
          <w:lang w:val="en-GB"/>
        </w:rPr>
        <w:t xml:space="preserve">they were walking home with Esau, accused followed them </w:t>
      </w:r>
      <w:r w:rsidR="002B0C9A">
        <w:rPr>
          <w:rFonts w:ascii="Arial" w:hAnsi="Arial" w:cs="Arial"/>
          <w:sz w:val="24"/>
          <w:szCs w:val="24"/>
          <w:lang w:val="en-GB"/>
        </w:rPr>
        <w:t>holding a knife.  He later went back to his house.</w:t>
      </w:r>
    </w:p>
    <w:p w:rsidR="00833B6E" w:rsidRDefault="00833B6E"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[77</w:t>
      </w:r>
      <w:r w:rsidR="00833B6E">
        <w:rPr>
          <w:rFonts w:ascii="Arial" w:hAnsi="Arial" w:cs="Arial"/>
          <w:sz w:val="24"/>
          <w:szCs w:val="24"/>
          <w:lang w:val="en-GB"/>
        </w:rPr>
        <w:t>]</w:t>
      </w:r>
      <w:r w:rsidR="002B0C9A">
        <w:rPr>
          <w:rFonts w:ascii="Arial" w:hAnsi="Arial" w:cs="Arial"/>
          <w:sz w:val="24"/>
          <w:szCs w:val="24"/>
          <w:lang w:val="en-GB"/>
        </w:rPr>
        <w:tab/>
        <w:t xml:space="preserve">Mr Stefanus Thomas knew the complainant.  On the </w:t>
      </w:r>
      <w:r w:rsidR="00D80EDA">
        <w:rPr>
          <w:rFonts w:ascii="Arial" w:hAnsi="Arial" w:cs="Arial"/>
          <w:sz w:val="24"/>
          <w:szCs w:val="24"/>
          <w:lang w:val="en-GB"/>
        </w:rPr>
        <w:t>1 May 2013 he together with AK</w:t>
      </w:r>
      <w:r w:rsidR="002B0C9A">
        <w:rPr>
          <w:rFonts w:ascii="Arial" w:hAnsi="Arial" w:cs="Arial"/>
          <w:sz w:val="24"/>
          <w:szCs w:val="24"/>
          <w:lang w:val="en-GB"/>
        </w:rPr>
        <w:t xml:space="preserve"> and the complainant escorted Anna’s friend from Takarania.  He did not know the location</w:t>
      </w:r>
      <w:r w:rsidR="00C95173">
        <w:rPr>
          <w:rFonts w:ascii="Arial" w:hAnsi="Arial" w:cs="Arial"/>
          <w:sz w:val="24"/>
          <w:szCs w:val="24"/>
          <w:lang w:val="en-GB"/>
        </w:rPr>
        <w:t>s</w:t>
      </w:r>
      <w:r w:rsidR="002B0C9A">
        <w:rPr>
          <w:rFonts w:ascii="Arial" w:hAnsi="Arial" w:cs="Arial"/>
          <w:sz w:val="24"/>
          <w:szCs w:val="24"/>
          <w:lang w:val="en-GB"/>
        </w:rPr>
        <w:t xml:space="preserve"> in Mariental because it was his first visit.  On their way back they were attacked.  Their attacker attempted to stab him w</w:t>
      </w:r>
      <w:r w:rsidR="00C95173">
        <w:rPr>
          <w:rFonts w:ascii="Arial" w:hAnsi="Arial" w:cs="Arial"/>
          <w:sz w:val="24"/>
          <w:szCs w:val="24"/>
          <w:lang w:val="en-GB"/>
        </w:rPr>
        <w:t xml:space="preserve">ith a knife which he ducked.  Because </w:t>
      </w:r>
      <w:r w:rsidR="002B0C9A">
        <w:rPr>
          <w:rFonts w:ascii="Arial" w:hAnsi="Arial" w:cs="Arial"/>
          <w:sz w:val="24"/>
          <w:szCs w:val="24"/>
          <w:lang w:val="en-GB"/>
        </w:rPr>
        <w:t>of the attack they split, w</w:t>
      </w:r>
      <w:r w:rsidR="00D80EDA">
        <w:rPr>
          <w:rFonts w:ascii="Arial" w:hAnsi="Arial" w:cs="Arial"/>
          <w:sz w:val="24"/>
          <w:szCs w:val="24"/>
          <w:lang w:val="en-GB"/>
        </w:rPr>
        <w:t>hereby the complainant and AK</w:t>
      </w:r>
      <w:r w:rsidR="002B0C9A">
        <w:rPr>
          <w:rFonts w:ascii="Arial" w:hAnsi="Arial" w:cs="Arial"/>
          <w:sz w:val="24"/>
          <w:szCs w:val="24"/>
          <w:lang w:val="en-GB"/>
        </w:rPr>
        <w:t xml:space="preserve"> run in different directions.  The attacker run after the complainant.  He identified the attacker as the accused before court.</w:t>
      </w:r>
    </w:p>
    <w:p w:rsidR="00833B6E" w:rsidRDefault="00833B6E"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[78</w:t>
      </w:r>
      <w:r w:rsidR="002B0C9A">
        <w:rPr>
          <w:rFonts w:ascii="Arial" w:hAnsi="Arial" w:cs="Arial"/>
          <w:sz w:val="24"/>
          <w:szCs w:val="24"/>
          <w:lang w:val="en-GB"/>
        </w:rPr>
        <w:t>]</w:t>
      </w:r>
      <w:r w:rsidR="002B0C9A">
        <w:rPr>
          <w:rFonts w:ascii="Arial" w:hAnsi="Arial" w:cs="Arial"/>
          <w:sz w:val="24"/>
          <w:szCs w:val="24"/>
          <w:lang w:val="en-GB"/>
        </w:rPr>
        <w:tab/>
      </w:r>
      <w:r w:rsidR="00C95173">
        <w:rPr>
          <w:rFonts w:ascii="Arial" w:hAnsi="Arial" w:cs="Arial"/>
          <w:sz w:val="24"/>
          <w:szCs w:val="24"/>
          <w:lang w:val="en-GB"/>
        </w:rPr>
        <w:t xml:space="preserve">After a while </w:t>
      </w:r>
      <w:r w:rsidR="00D80EDA">
        <w:rPr>
          <w:rFonts w:ascii="Arial" w:hAnsi="Arial" w:cs="Arial"/>
          <w:sz w:val="24"/>
          <w:szCs w:val="24"/>
          <w:lang w:val="en-GB"/>
        </w:rPr>
        <w:t>AK</w:t>
      </w:r>
      <w:r w:rsidR="002B0C9A">
        <w:rPr>
          <w:rFonts w:ascii="Arial" w:hAnsi="Arial" w:cs="Arial"/>
          <w:sz w:val="24"/>
          <w:szCs w:val="24"/>
          <w:lang w:val="en-GB"/>
        </w:rPr>
        <w:t xml:space="preserve"> </w:t>
      </w:r>
      <w:r w:rsidR="00C95173">
        <w:rPr>
          <w:rFonts w:ascii="Arial" w:hAnsi="Arial" w:cs="Arial"/>
          <w:sz w:val="24"/>
          <w:szCs w:val="24"/>
          <w:lang w:val="en-GB"/>
        </w:rPr>
        <w:t xml:space="preserve">called him </w:t>
      </w:r>
      <w:r w:rsidR="002B0C9A">
        <w:rPr>
          <w:rFonts w:ascii="Arial" w:hAnsi="Arial" w:cs="Arial"/>
          <w:sz w:val="24"/>
          <w:szCs w:val="24"/>
          <w:lang w:val="en-GB"/>
        </w:rPr>
        <w:t>and they could hear the voice of the complainant screaming.  They return to the scene where they were first attacked whereafter they walked to Takarania to seek help.  They could not follow the accused and the complainant because they could no longer hear the complainant screaming.  They reported to the complainant’s parents what had happened whereafter they went to their room.</w:t>
      </w:r>
    </w:p>
    <w:p w:rsidR="00833B6E" w:rsidRDefault="00833B6E"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[79</w:t>
      </w:r>
      <w:r w:rsidR="00833B6E">
        <w:rPr>
          <w:rFonts w:ascii="Arial" w:hAnsi="Arial" w:cs="Arial"/>
          <w:sz w:val="24"/>
          <w:szCs w:val="24"/>
          <w:lang w:val="en-GB"/>
        </w:rPr>
        <w:t>]</w:t>
      </w:r>
      <w:r w:rsidR="002B0C9A">
        <w:rPr>
          <w:rFonts w:ascii="Arial" w:hAnsi="Arial" w:cs="Arial"/>
          <w:sz w:val="24"/>
          <w:szCs w:val="24"/>
          <w:lang w:val="en-GB"/>
        </w:rPr>
        <w:tab/>
        <w:t xml:space="preserve">Later on the complainant’s parents came to their room and asked where the attack took place.  During the attack the complainant left her shoes on the scene which they picked up and a towel belonging to the witness.  </w:t>
      </w:r>
      <w:r w:rsidR="002C4EFD">
        <w:rPr>
          <w:rFonts w:ascii="Arial" w:hAnsi="Arial" w:cs="Arial"/>
          <w:sz w:val="24"/>
          <w:szCs w:val="24"/>
          <w:lang w:val="en-GB"/>
        </w:rPr>
        <w:t xml:space="preserve">That was the last time he saw </w:t>
      </w:r>
      <w:r w:rsidR="00BA6D9D">
        <w:rPr>
          <w:rFonts w:ascii="Arial" w:hAnsi="Arial" w:cs="Arial"/>
          <w:sz w:val="24"/>
          <w:szCs w:val="24"/>
          <w:lang w:val="en-GB"/>
        </w:rPr>
        <w:t xml:space="preserve">the complainant </w:t>
      </w:r>
      <w:r w:rsidR="002C4EFD">
        <w:rPr>
          <w:rFonts w:ascii="Arial" w:hAnsi="Arial" w:cs="Arial"/>
          <w:sz w:val="24"/>
          <w:szCs w:val="24"/>
          <w:lang w:val="en-GB"/>
        </w:rPr>
        <w:t xml:space="preserve">until the next day when he saw </w:t>
      </w:r>
      <w:r w:rsidR="00BA6D9D">
        <w:rPr>
          <w:rFonts w:ascii="Arial" w:hAnsi="Arial" w:cs="Arial"/>
          <w:sz w:val="24"/>
          <w:szCs w:val="24"/>
          <w:lang w:val="en-GB"/>
        </w:rPr>
        <w:t xml:space="preserve">her with </w:t>
      </w:r>
      <w:r w:rsidR="002C4EFD">
        <w:rPr>
          <w:rFonts w:ascii="Arial" w:hAnsi="Arial" w:cs="Arial"/>
          <w:sz w:val="24"/>
          <w:szCs w:val="24"/>
          <w:lang w:val="en-GB"/>
        </w:rPr>
        <w:t>had scars on her face.  The witness persisted that he was in the company of the complainant when accused attack</w:t>
      </w:r>
      <w:r w:rsidR="00BA6D9D">
        <w:rPr>
          <w:rFonts w:ascii="Arial" w:hAnsi="Arial" w:cs="Arial"/>
          <w:sz w:val="24"/>
          <w:szCs w:val="24"/>
          <w:lang w:val="en-GB"/>
        </w:rPr>
        <w:t>ed</w:t>
      </w:r>
      <w:r w:rsidR="002C4EFD">
        <w:rPr>
          <w:rFonts w:ascii="Arial" w:hAnsi="Arial" w:cs="Arial"/>
          <w:sz w:val="24"/>
          <w:szCs w:val="24"/>
          <w:lang w:val="en-GB"/>
        </w:rPr>
        <w:t xml:space="preserve"> them.  He did no</w:t>
      </w:r>
      <w:r w:rsidR="00BA6D9D">
        <w:rPr>
          <w:rFonts w:ascii="Arial" w:hAnsi="Arial" w:cs="Arial"/>
          <w:sz w:val="24"/>
          <w:szCs w:val="24"/>
          <w:lang w:val="en-GB"/>
        </w:rPr>
        <w:t>t lie about the events because t</w:t>
      </w:r>
      <w:r w:rsidR="002C4EFD">
        <w:rPr>
          <w:rFonts w:ascii="Arial" w:hAnsi="Arial" w:cs="Arial"/>
          <w:sz w:val="24"/>
          <w:szCs w:val="24"/>
          <w:lang w:val="en-GB"/>
        </w:rPr>
        <w:t>he complainant was her girlfriend’s friend.</w:t>
      </w:r>
      <w:r w:rsidR="002B0C9A">
        <w:rPr>
          <w:rFonts w:ascii="Arial" w:hAnsi="Arial" w:cs="Arial"/>
          <w:sz w:val="24"/>
          <w:szCs w:val="24"/>
          <w:lang w:val="en-GB"/>
        </w:rPr>
        <w:t xml:space="preserve"> </w:t>
      </w:r>
    </w:p>
    <w:p w:rsidR="00833B6E" w:rsidRDefault="00833B6E"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[80</w:t>
      </w:r>
      <w:r w:rsidR="00D80EDA">
        <w:rPr>
          <w:rFonts w:ascii="Arial" w:hAnsi="Arial" w:cs="Arial"/>
          <w:sz w:val="24"/>
          <w:szCs w:val="24"/>
          <w:lang w:val="en-GB"/>
        </w:rPr>
        <w:t>]</w:t>
      </w:r>
      <w:r w:rsidR="00D80EDA">
        <w:rPr>
          <w:rFonts w:ascii="Arial" w:hAnsi="Arial" w:cs="Arial"/>
          <w:sz w:val="24"/>
          <w:szCs w:val="24"/>
          <w:lang w:val="en-GB"/>
        </w:rPr>
        <w:tab/>
        <w:t>Ms AK</w:t>
      </w:r>
      <w:r w:rsidR="002C4EFD">
        <w:rPr>
          <w:rFonts w:ascii="Arial" w:hAnsi="Arial" w:cs="Arial"/>
          <w:sz w:val="24"/>
          <w:szCs w:val="24"/>
          <w:lang w:val="en-GB"/>
        </w:rPr>
        <w:t xml:space="preserve"> corroborate the witness’s version with regard to the attack on them by the accused on the </w:t>
      </w:r>
      <w:r w:rsidR="005D6F14">
        <w:rPr>
          <w:rFonts w:ascii="Arial" w:hAnsi="Arial" w:cs="Arial"/>
          <w:sz w:val="24"/>
          <w:szCs w:val="24"/>
          <w:lang w:val="en-GB"/>
        </w:rPr>
        <w:t xml:space="preserve">evening of </w:t>
      </w:r>
      <w:r w:rsidR="002C4EFD">
        <w:rPr>
          <w:rFonts w:ascii="Arial" w:hAnsi="Arial" w:cs="Arial"/>
          <w:sz w:val="24"/>
          <w:szCs w:val="24"/>
          <w:lang w:val="en-GB"/>
        </w:rPr>
        <w:t xml:space="preserve">1 May 2013.  She had known the complainant since their childhood.  They grew together in Gibeon and they </w:t>
      </w:r>
      <w:r w:rsidR="005D6F14">
        <w:rPr>
          <w:rFonts w:ascii="Arial" w:hAnsi="Arial" w:cs="Arial"/>
          <w:sz w:val="24"/>
          <w:szCs w:val="24"/>
          <w:lang w:val="en-GB"/>
        </w:rPr>
        <w:t xml:space="preserve">have been </w:t>
      </w:r>
      <w:r w:rsidR="002C4EFD">
        <w:rPr>
          <w:rFonts w:ascii="Arial" w:hAnsi="Arial" w:cs="Arial"/>
          <w:sz w:val="24"/>
          <w:szCs w:val="24"/>
          <w:lang w:val="en-GB"/>
        </w:rPr>
        <w:t>neighbours in Mariental.  They visit e</w:t>
      </w:r>
      <w:r w:rsidR="00D80EDA">
        <w:rPr>
          <w:rFonts w:ascii="Arial" w:hAnsi="Arial" w:cs="Arial"/>
          <w:sz w:val="24"/>
          <w:szCs w:val="24"/>
          <w:lang w:val="en-GB"/>
        </w:rPr>
        <w:t>ach other often.</w:t>
      </w:r>
      <w:r w:rsidR="002C4EFD">
        <w:rPr>
          <w:rFonts w:ascii="Arial" w:hAnsi="Arial" w:cs="Arial"/>
          <w:sz w:val="24"/>
          <w:szCs w:val="24"/>
          <w:lang w:val="en-GB"/>
        </w:rPr>
        <w:t xml:space="preserve"> She will be in a position to know if the </w:t>
      </w:r>
      <w:r w:rsidR="002C4EFD">
        <w:rPr>
          <w:rFonts w:ascii="Arial" w:hAnsi="Arial" w:cs="Arial"/>
          <w:sz w:val="24"/>
          <w:szCs w:val="24"/>
          <w:lang w:val="en-GB"/>
        </w:rPr>
        <w:lastRenderedPageBreak/>
        <w:t xml:space="preserve">complainant was involved in a relationship with someone.  She </w:t>
      </w:r>
      <w:r w:rsidR="005D6F14">
        <w:rPr>
          <w:rFonts w:ascii="Arial" w:hAnsi="Arial" w:cs="Arial"/>
          <w:sz w:val="24"/>
          <w:szCs w:val="24"/>
          <w:lang w:val="en-GB"/>
        </w:rPr>
        <w:t>has</w:t>
      </w:r>
      <w:r w:rsidR="002C4EFD">
        <w:rPr>
          <w:rFonts w:ascii="Arial" w:hAnsi="Arial" w:cs="Arial"/>
          <w:sz w:val="24"/>
          <w:szCs w:val="24"/>
          <w:lang w:val="en-GB"/>
        </w:rPr>
        <w:t xml:space="preserve"> not </w:t>
      </w:r>
      <w:r w:rsidR="005D6F14">
        <w:rPr>
          <w:rFonts w:ascii="Arial" w:hAnsi="Arial" w:cs="Arial"/>
          <w:sz w:val="24"/>
          <w:szCs w:val="24"/>
          <w:lang w:val="en-GB"/>
        </w:rPr>
        <w:t xml:space="preserve">been </w:t>
      </w:r>
      <w:r w:rsidR="002C4EFD">
        <w:rPr>
          <w:rFonts w:ascii="Arial" w:hAnsi="Arial" w:cs="Arial"/>
          <w:sz w:val="24"/>
          <w:szCs w:val="24"/>
          <w:lang w:val="en-GB"/>
        </w:rPr>
        <w:t>aware of the relationship between the accused and the complainant.</w:t>
      </w:r>
    </w:p>
    <w:p w:rsidR="00833B6E" w:rsidRDefault="00833B6E"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[81</w:t>
      </w:r>
      <w:r w:rsidR="00833B6E">
        <w:rPr>
          <w:rFonts w:ascii="Arial" w:hAnsi="Arial" w:cs="Arial"/>
          <w:sz w:val="24"/>
          <w:szCs w:val="24"/>
          <w:lang w:val="en-GB"/>
        </w:rPr>
        <w:t>]</w:t>
      </w:r>
      <w:r w:rsidR="002C4EFD">
        <w:rPr>
          <w:rFonts w:ascii="Arial" w:hAnsi="Arial" w:cs="Arial"/>
          <w:sz w:val="24"/>
          <w:szCs w:val="24"/>
          <w:lang w:val="en-GB"/>
        </w:rPr>
        <w:tab/>
        <w:t>On the night of the 1 May 2013 she, the complainant and Stefanus escorted her friend who was visiting her from Gochas.  They moved from Takarania to Aima</w:t>
      </w:r>
      <w:r w:rsidR="00175A78">
        <w:rPr>
          <w:rFonts w:ascii="Arial" w:hAnsi="Arial" w:cs="Arial"/>
          <w:sz w:val="24"/>
          <w:szCs w:val="24"/>
          <w:lang w:val="en-GB"/>
        </w:rPr>
        <w:t xml:space="preserve">blaagte location escorting the </w:t>
      </w:r>
      <w:r w:rsidR="002C4EFD">
        <w:rPr>
          <w:rFonts w:ascii="Arial" w:hAnsi="Arial" w:cs="Arial"/>
          <w:sz w:val="24"/>
          <w:szCs w:val="24"/>
          <w:lang w:val="en-GB"/>
        </w:rPr>
        <w:t xml:space="preserve">friend half way to the house.  Whilst they were walking back they were attacked from behind by the accused who held a big knife.  She recognised the accused.  Accused grabbed Stefanus by his shoulder and attempted to stab him but the later ducked whereafter they split.  She and Stefanus run in the same direction whilst the complainant run in the different direction. </w:t>
      </w:r>
    </w:p>
    <w:p w:rsidR="00833B6E" w:rsidRDefault="00833B6E" w:rsidP="00833B6E">
      <w:pPr>
        <w:tabs>
          <w:tab w:val="left" w:pos="720"/>
          <w:tab w:val="left" w:pos="810"/>
        </w:tabs>
        <w:spacing w:after="0" w:line="360" w:lineRule="auto"/>
        <w:jc w:val="both"/>
        <w:rPr>
          <w:rFonts w:ascii="Arial" w:hAnsi="Arial" w:cs="Arial"/>
          <w:sz w:val="24"/>
          <w:szCs w:val="24"/>
          <w:lang w:val="en-GB"/>
        </w:rPr>
      </w:pPr>
    </w:p>
    <w:p w:rsidR="00833B6E"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[82</w:t>
      </w:r>
      <w:r w:rsidR="00833B6E">
        <w:rPr>
          <w:rFonts w:ascii="Arial" w:hAnsi="Arial" w:cs="Arial"/>
          <w:sz w:val="24"/>
          <w:szCs w:val="24"/>
          <w:lang w:val="en-GB"/>
        </w:rPr>
        <w:t xml:space="preserve">] </w:t>
      </w:r>
      <w:r w:rsidR="00A24256">
        <w:rPr>
          <w:rFonts w:ascii="Arial" w:hAnsi="Arial" w:cs="Arial"/>
          <w:sz w:val="24"/>
          <w:szCs w:val="24"/>
          <w:lang w:val="en-GB"/>
        </w:rPr>
        <w:tab/>
      </w:r>
      <w:r w:rsidR="00D80EDA">
        <w:rPr>
          <w:rFonts w:ascii="Arial" w:hAnsi="Arial" w:cs="Arial"/>
          <w:sz w:val="24"/>
          <w:szCs w:val="24"/>
          <w:lang w:val="en-GB"/>
        </w:rPr>
        <w:t>According to AK</w:t>
      </w:r>
      <w:r w:rsidR="00A24256">
        <w:rPr>
          <w:rFonts w:ascii="Arial" w:hAnsi="Arial" w:cs="Arial"/>
          <w:sz w:val="24"/>
          <w:szCs w:val="24"/>
          <w:lang w:val="en-GB"/>
        </w:rPr>
        <w:t xml:space="preserve">, she run into the street and saw a house where there was a tree in which she went and sat whereafter she called Stefanus </w:t>
      </w:r>
      <w:r w:rsidR="00CE13CB">
        <w:rPr>
          <w:rFonts w:ascii="Arial" w:hAnsi="Arial" w:cs="Arial"/>
          <w:sz w:val="24"/>
          <w:szCs w:val="24"/>
          <w:lang w:val="en-GB"/>
        </w:rPr>
        <w:t xml:space="preserve">as he </w:t>
      </w:r>
      <w:r w:rsidR="00A24256">
        <w:rPr>
          <w:rFonts w:ascii="Arial" w:hAnsi="Arial" w:cs="Arial"/>
          <w:sz w:val="24"/>
          <w:szCs w:val="24"/>
          <w:lang w:val="en-GB"/>
        </w:rPr>
        <w:t xml:space="preserve">run passed her.  They sat together under the tree for a while.  They could hear the complainant screaming calling her name.  After they left their hiding place they went back to the scene, picked up the complainant’s shoes and left to seek help.  They could not follow the complainant </w:t>
      </w:r>
      <w:r w:rsidR="00CE13CB">
        <w:rPr>
          <w:rFonts w:ascii="Arial" w:hAnsi="Arial" w:cs="Arial"/>
          <w:sz w:val="24"/>
          <w:szCs w:val="24"/>
          <w:lang w:val="en-GB"/>
        </w:rPr>
        <w:t xml:space="preserve">because </w:t>
      </w:r>
      <w:r w:rsidR="00A24256">
        <w:rPr>
          <w:rFonts w:ascii="Arial" w:hAnsi="Arial" w:cs="Arial"/>
          <w:sz w:val="24"/>
          <w:szCs w:val="24"/>
          <w:lang w:val="en-GB"/>
        </w:rPr>
        <w:t xml:space="preserve">they first wanted to seek help. </w:t>
      </w:r>
    </w:p>
    <w:p w:rsidR="00A24256" w:rsidRDefault="00A24256" w:rsidP="00833B6E">
      <w:pPr>
        <w:tabs>
          <w:tab w:val="left" w:pos="720"/>
          <w:tab w:val="left" w:pos="810"/>
        </w:tabs>
        <w:spacing w:after="0" w:line="360" w:lineRule="auto"/>
        <w:jc w:val="both"/>
        <w:rPr>
          <w:rFonts w:ascii="Arial" w:hAnsi="Arial" w:cs="Arial"/>
          <w:sz w:val="24"/>
          <w:szCs w:val="24"/>
          <w:lang w:val="en-GB"/>
        </w:rPr>
      </w:pPr>
    </w:p>
    <w:p w:rsidR="00A24256" w:rsidRDefault="001B498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[83</w:t>
      </w:r>
      <w:r w:rsidR="00A24256">
        <w:rPr>
          <w:rFonts w:ascii="Arial" w:hAnsi="Arial" w:cs="Arial"/>
          <w:sz w:val="24"/>
          <w:szCs w:val="24"/>
          <w:lang w:val="en-GB"/>
        </w:rPr>
        <w:t>]</w:t>
      </w:r>
      <w:r w:rsidR="00A24256">
        <w:rPr>
          <w:rFonts w:ascii="Arial" w:hAnsi="Arial" w:cs="Arial"/>
          <w:sz w:val="24"/>
          <w:szCs w:val="24"/>
          <w:lang w:val="en-GB"/>
        </w:rPr>
        <w:tab/>
        <w:t>At the house</w:t>
      </w:r>
      <w:r w:rsidR="00840D27">
        <w:rPr>
          <w:rFonts w:ascii="Arial" w:hAnsi="Arial" w:cs="Arial"/>
          <w:sz w:val="24"/>
          <w:szCs w:val="24"/>
          <w:lang w:val="en-GB"/>
        </w:rPr>
        <w:t>,</w:t>
      </w:r>
      <w:r w:rsidR="00A24256">
        <w:rPr>
          <w:rFonts w:ascii="Arial" w:hAnsi="Arial" w:cs="Arial"/>
          <w:sz w:val="24"/>
          <w:szCs w:val="24"/>
          <w:lang w:val="en-GB"/>
        </w:rPr>
        <w:t xml:space="preserve"> they informed the complainant’s father and her boyfriend.  She saw the complainant only the next morning.  She recognised photo </w:t>
      </w:r>
      <w:r w:rsidR="00840D27">
        <w:rPr>
          <w:rFonts w:ascii="Arial" w:hAnsi="Arial" w:cs="Arial"/>
          <w:sz w:val="24"/>
          <w:szCs w:val="24"/>
          <w:lang w:val="en-GB"/>
        </w:rPr>
        <w:t xml:space="preserve">1, in </w:t>
      </w:r>
      <w:r w:rsidR="00CF04F1">
        <w:rPr>
          <w:rFonts w:ascii="Arial" w:hAnsi="Arial" w:cs="Arial"/>
          <w:sz w:val="24"/>
          <w:szCs w:val="24"/>
          <w:lang w:val="en-GB"/>
        </w:rPr>
        <w:t xml:space="preserve">Exhibit “K”, </w:t>
      </w:r>
      <w:r w:rsidR="00A24256">
        <w:rPr>
          <w:rFonts w:ascii="Arial" w:hAnsi="Arial" w:cs="Arial"/>
          <w:sz w:val="24"/>
          <w:szCs w:val="24"/>
          <w:lang w:val="en-GB"/>
        </w:rPr>
        <w:t>depicting the place whe</w:t>
      </w:r>
      <w:r w:rsidR="00D80EDA">
        <w:rPr>
          <w:rFonts w:ascii="Arial" w:hAnsi="Arial" w:cs="Arial"/>
          <w:sz w:val="24"/>
          <w:szCs w:val="24"/>
          <w:lang w:val="en-GB"/>
        </w:rPr>
        <w:t>re the attack took place.  AK</w:t>
      </w:r>
      <w:r w:rsidR="00A24256">
        <w:rPr>
          <w:rFonts w:ascii="Arial" w:hAnsi="Arial" w:cs="Arial"/>
          <w:sz w:val="24"/>
          <w:szCs w:val="24"/>
          <w:lang w:val="en-GB"/>
        </w:rPr>
        <w:t xml:space="preserve"> </w:t>
      </w:r>
      <w:r w:rsidR="00CF04F1">
        <w:rPr>
          <w:rFonts w:ascii="Arial" w:hAnsi="Arial" w:cs="Arial"/>
          <w:sz w:val="24"/>
          <w:szCs w:val="24"/>
          <w:lang w:val="en-GB"/>
        </w:rPr>
        <w:t xml:space="preserve">further </w:t>
      </w:r>
      <w:r w:rsidR="00A24256">
        <w:rPr>
          <w:rFonts w:ascii="Arial" w:hAnsi="Arial" w:cs="Arial"/>
          <w:sz w:val="24"/>
          <w:szCs w:val="24"/>
          <w:lang w:val="en-GB"/>
        </w:rPr>
        <w:t>testified that apart from the complainant’s shoes that were left on the scene, Stefanus left his shoes and a towel which they collected</w:t>
      </w:r>
      <w:r w:rsidR="00CF04F1">
        <w:rPr>
          <w:rFonts w:ascii="Arial" w:hAnsi="Arial" w:cs="Arial"/>
          <w:sz w:val="24"/>
          <w:szCs w:val="24"/>
          <w:lang w:val="en-GB"/>
        </w:rPr>
        <w:t xml:space="preserve">, </w:t>
      </w:r>
      <w:r w:rsidR="00A24256">
        <w:rPr>
          <w:rFonts w:ascii="Arial" w:hAnsi="Arial" w:cs="Arial"/>
          <w:sz w:val="24"/>
          <w:szCs w:val="24"/>
          <w:lang w:val="en-GB"/>
        </w:rPr>
        <w:t xml:space="preserve">before they </w:t>
      </w:r>
      <w:r w:rsidR="00CF04F1">
        <w:rPr>
          <w:rFonts w:ascii="Arial" w:hAnsi="Arial" w:cs="Arial"/>
          <w:sz w:val="24"/>
          <w:szCs w:val="24"/>
          <w:lang w:val="en-GB"/>
        </w:rPr>
        <w:t>went</w:t>
      </w:r>
      <w:r w:rsidR="00A24256">
        <w:rPr>
          <w:rFonts w:ascii="Arial" w:hAnsi="Arial" w:cs="Arial"/>
          <w:sz w:val="24"/>
          <w:szCs w:val="24"/>
          <w:lang w:val="en-GB"/>
        </w:rPr>
        <w:t xml:space="preserve"> to inform the complainant’s mother and her boyfriend about what had transpired.  </w:t>
      </w:r>
    </w:p>
    <w:p w:rsidR="00A24256" w:rsidRDefault="00A24256" w:rsidP="00833B6E">
      <w:pPr>
        <w:tabs>
          <w:tab w:val="left" w:pos="720"/>
          <w:tab w:val="left" w:pos="810"/>
        </w:tabs>
        <w:spacing w:after="0" w:line="360" w:lineRule="auto"/>
        <w:jc w:val="both"/>
        <w:rPr>
          <w:rFonts w:ascii="Arial" w:hAnsi="Arial" w:cs="Arial"/>
          <w:sz w:val="24"/>
          <w:szCs w:val="24"/>
          <w:lang w:val="en-GB"/>
        </w:rPr>
      </w:pPr>
    </w:p>
    <w:p w:rsidR="00A24256" w:rsidRDefault="001B4986" w:rsidP="00A2425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[84</w:t>
      </w:r>
      <w:r w:rsidR="0027493D">
        <w:rPr>
          <w:rFonts w:ascii="Arial" w:hAnsi="Arial" w:cs="Arial"/>
          <w:sz w:val="24"/>
          <w:szCs w:val="24"/>
          <w:lang w:val="en-GB"/>
        </w:rPr>
        <w:t>]</w:t>
      </w:r>
      <w:r w:rsidR="0027493D">
        <w:rPr>
          <w:rFonts w:ascii="Arial" w:hAnsi="Arial" w:cs="Arial"/>
          <w:sz w:val="24"/>
          <w:szCs w:val="24"/>
          <w:lang w:val="en-GB"/>
        </w:rPr>
        <w:tab/>
        <w:t>Josephine Rooi:  She</w:t>
      </w:r>
      <w:r w:rsidR="00A24256">
        <w:rPr>
          <w:rFonts w:ascii="Arial" w:hAnsi="Arial" w:cs="Arial"/>
          <w:sz w:val="24"/>
          <w:szCs w:val="24"/>
          <w:lang w:val="en-GB"/>
        </w:rPr>
        <w:t xml:space="preserve"> also known as Poppie testified.  She knew the accused because they are </w:t>
      </w:r>
      <w:r w:rsidR="00E3310F">
        <w:rPr>
          <w:rFonts w:ascii="Arial" w:hAnsi="Arial" w:cs="Arial"/>
          <w:sz w:val="24"/>
          <w:szCs w:val="24"/>
          <w:lang w:val="en-GB"/>
        </w:rPr>
        <w:t>neighbours in the New Location.  On the 1 May 2013 she was in bed and it was very quiet.  She was awake</w:t>
      </w:r>
      <w:r w:rsidR="0027493D">
        <w:rPr>
          <w:rFonts w:ascii="Arial" w:hAnsi="Arial" w:cs="Arial"/>
          <w:sz w:val="24"/>
          <w:szCs w:val="24"/>
          <w:lang w:val="en-GB"/>
        </w:rPr>
        <w:t>ned</w:t>
      </w:r>
      <w:r w:rsidR="00E3310F">
        <w:rPr>
          <w:rFonts w:ascii="Arial" w:hAnsi="Arial" w:cs="Arial"/>
          <w:sz w:val="24"/>
          <w:szCs w:val="24"/>
          <w:lang w:val="en-GB"/>
        </w:rPr>
        <w:t xml:space="preserve"> by her barking dog, which run into the </w:t>
      </w:r>
      <w:r w:rsidR="0027493D">
        <w:rPr>
          <w:rFonts w:ascii="Arial" w:hAnsi="Arial" w:cs="Arial"/>
          <w:sz w:val="24"/>
          <w:szCs w:val="24"/>
          <w:lang w:val="en-GB"/>
        </w:rPr>
        <w:t>accused’s yard.  S</w:t>
      </w:r>
      <w:r w:rsidR="00E3310F">
        <w:rPr>
          <w:rFonts w:ascii="Arial" w:hAnsi="Arial" w:cs="Arial"/>
          <w:sz w:val="24"/>
          <w:szCs w:val="24"/>
          <w:lang w:val="en-GB"/>
        </w:rPr>
        <w:t>he came out of her house went around and st</w:t>
      </w:r>
      <w:r w:rsidR="0027493D">
        <w:rPr>
          <w:rFonts w:ascii="Arial" w:hAnsi="Arial" w:cs="Arial"/>
          <w:sz w:val="24"/>
          <w:szCs w:val="24"/>
          <w:lang w:val="en-GB"/>
        </w:rPr>
        <w:t>ood</w:t>
      </w:r>
      <w:r w:rsidR="00E3310F">
        <w:rPr>
          <w:rFonts w:ascii="Arial" w:hAnsi="Arial" w:cs="Arial"/>
          <w:sz w:val="24"/>
          <w:szCs w:val="24"/>
          <w:lang w:val="en-GB"/>
        </w:rPr>
        <w:t xml:space="preserve"> by her fence.  She saw accused coming out of his house</w:t>
      </w:r>
      <w:r w:rsidR="0027493D">
        <w:rPr>
          <w:rFonts w:ascii="Arial" w:hAnsi="Arial" w:cs="Arial"/>
          <w:sz w:val="24"/>
          <w:szCs w:val="24"/>
          <w:lang w:val="en-GB"/>
        </w:rPr>
        <w:t>, he</w:t>
      </w:r>
      <w:r w:rsidR="00E3310F">
        <w:rPr>
          <w:rFonts w:ascii="Arial" w:hAnsi="Arial" w:cs="Arial"/>
          <w:sz w:val="24"/>
          <w:szCs w:val="24"/>
          <w:lang w:val="en-GB"/>
        </w:rPr>
        <w:t xml:space="preserve"> close</w:t>
      </w:r>
      <w:r w:rsidR="0027493D">
        <w:rPr>
          <w:rFonts w:ascii="Arial" w:hAnsi="Arial" w:cs="Arial"/>
          <w:sz w:val="24"/>
          <w:szCs w:val="24"/>
          <w:lang w:val="en-GB"/>
        </w:rPr>
        <w:t>d</w:t>
      </w:r>
      <w:r w:rsidR="00E3310F">
        <w:rPr>
          <w:rFonts w:ascii="Arial" w:hAnsi="Arial" w:cs="Arial"/>
          <w:sz w:val="24"/>
          <w:szCs w:val="24"/>
          <w:lang w:val="en-GB"/>
        </w:rPr>
        <w:t xml:space="preserve"> the door behind him.  Accused wore a black trouser and was bare chest</w:t>
      </w:r>
      <w:r w:rsidR="0027493D">
        <w:rPr>
          <w:rFonts w:ascii="Arial" w:hAnsi="Arial" w:cs="Arial"/>
          <w:sz w:val="24"/>
          <w:szCs w:val="24"/>
          <w:lang w:val="en-GB"/>
        </w:rPr>
        <w:t>ed</w:t>
      </w:r>
      <w:r w:rsidR="00E3310F">
        <w:rPr>
          <w:rFonts w:ascii="Arial" w:hAnsi="Arial" w:cs="Arial"/>
          <w:sz w:val="24"/>
          <w:szCs w:val="24"/>
          <w:lang w:val="en-GB"/>
        </w:rPr>
        <w:t>.</w:t>
      </w:r>
      <w:r w:rsidR="00A24256">
        <w:rPr>
          <w:rFonts w:ascii="Arial" w:hAnsi="Arial" w:cs="Arial"/>
          <w:sz w:val="24"/>
          <w:szCs w:val="24"/>
          <w:lang w:val="en-GB"/>
        </w:rPr>
        <w:t xml:space="preserve"> </w:t>
      </w:r>
    </w:p>
    <w:p w:rsidR="00A24256" w:rsidRDefault="00A24256" w:rsidP="00A24256">
      <w:pPr>
        <w:tabs>
          <w:tab w:val="left" w:pos="720"/>
          <w:tab w:val="left" w:pos="810"/>
        </w:tabs>
        <w:spacing w:after="0" w:line="360" w:lineRule="auto"/>
        <w:jc w:val="both"/>
        <w:rPr>
          <w:rFonts w:ascii="Arial" w:hAnsi="Arial" w:cs="Arial"/>
          <w:sz w:val="24"/>
          <w:szCs w:val="24"/>
          <w:lang w:val="en-GB"/>
        </w:rPr>
      </w:pPr>
    </w:p>
    <w:p w:rsidR="00A24256" w:rsidRDefault="001B4986" w:rsidP="00A2425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[85</w:t>
      </w:r>
      <w:r w:rsidR="00A24256">
        <w:rPr>
          <w:rFonts w:ascii="Arial" w:hAnsi="Arial" w:cs="Arial"/>
          <w:sz w:val="24"/>
          <w:szCs w:val="24"/>
          <w:lang w:val="en-GB"/>
        </w:rPr>
        <w:t>]</w:t>
      </w:r>
      <w:r w:rsidR="0027493D">
        <w:rPr>
          <w:rFonts w:ascii="Arial" w:hAnsi="Arial" w:cs="Arial"/>
          <w:sz w:val="24"/>
          <w:szCs w:val="24"/>
          <w:lang w:val="en-GB"/>
        </w:rPr>
        <w:tab/>
        <w:t>She called</w:t>
      </w:r>
      <w:r w:rsidR="00E3310F">
        <w:rPr>
          <w:rFonts w:ascii="Arial" w:hAnsi="Arial" w:cs="Arial"/>
          <w:sz w:val="24"/>
          <w:szCs w:val="24"/>
          <w:lang w:val="en-GB"/>
        </w:rPr>
        <w:t xml:space="preserve"> the accused’s name and asked him what was going on</w:t>
      </w:r>
      <w:r w:rsidR="0027493D">
        <w:rPr>
          <w:rFonts w:ascii="Arial" w:hAnsi="Arial" w:cs="Arial"/>
          <w:sz w:val="24"/>
          <w:szCs w:val="24"/>
          <w:lang w:val="en-GB"/>
        </w:rPr>
        <w:t>,</w:t>
      </w:r>
      <w:r w:rsidR="00E3310F">
        <w:rPr>
          <w:rFonts w:ascii="Arial" w:hAnsi="Arial" w:cs="Arial"/>
          <w:sz w:val="24"/>
          <w:szCs w:val="24"/>
          <w:lang w:val="en-GB"/>
        </w:rPr>
        <w:t xml:space="preserve"> and the reason why the dog was going towards his house.  Accused told her that nothing was ongoing</w:t>
      </w:r>
      <w:r w:rsidR="00663953">
        <w:rPr>
          <w:rFonts w:ascii="Arial" w:hAnsi="Arial" w:cs="Arial"/>
          <w:sz w:val="24"/>
          <w:szCs w:val="24"/>
          <w:lang w:val="en-GB"/>
        </w:rPr>
        <w:t>.  H</w:t>
      </w:r>
      <w:r w:rsidR="00E3310F">
        <w:rPr>
          <w:rFonts w:ascii="Arial" w:hAnsi="Arial" w:cs="Arial"/>
          <w:sz w:val="24"/>
          <w:szCs w:val="24"/>
          <w:lang w:val="en-GB"/>
        </w:rPr>
        <w:t>e</w:t>
      </w:r>
      <w:r w:rsidR="00663953">
        <w:rPr>
          <w:rFonts w:ascii="Arial" w:hAnsi="Arial" w:cs="Arial"/>
          <w:sz w:val="24"/>
          <w:szCs w:val="24"/>
          <w:lang w:val="en-GB"/>
        </w:rPr>
        <w:t xml:space="preserve"> then</w:t>
      </w:r>
      <w:r w:rsidR="00E3310F">
        <w:rPr>
          <w:rFonts w:ascii="Arial" w:hAnsi="Arial" w:cs="Arial"/>
          <w:sz w:val="24"/>
          <w:szCs w:val="24"/>
          <w:lang w:val="en-GB"/>
        </w:rPr>
        <w:t xml:space="preserve"> went to seat next to a tyre next to his door.  </w:t>
      </w:r>
      <w:r w:rsidR="00663953">
        <w:rPr>
          <w:rFonts w:ascii="Arial" w:hAnsi="Arial" w:cs="Arial"/>
          <w:sz w:val="24"/>
          <w:szCs w:val="24"/>
          <w:lang w:val="en-GB"/>
        </w:rPr>
        <w:t>She</w:t>
      </w:r>
      <w:r w:rsidR="00E3310F">
        <w:rPr>
          <w:rFonts w:ascii="Arial" w:hAnsi="Arial" w:cs="Arial"/>
          <w:sz w:val="24"/>
          <w:szCs w:val="24"/>
          <w:lang w:val="en-GB"/>
        </w:rPr>
        <w:t xml:space="preserve"> stood for a while </w:t>
      </w:r>
      <w:r w:rsidR="00E3310F">
        <w:rPr>
          <w:rFonts w:ascii="Arial" w:hAnsi="Arial" w:cs="Arial"/>
          <w:sz w:val="24"/>
          <w:szCs w:val="24"/>
          <w:lang w:val="en-GB"/>
        </w:rPr>
        <w:lastRenderedPageBreak/>
        <w:t xml:space="preserve">and called back her dog.  It came up to her veranda and run back once again.  She again called out the accused’s name and he asked her what it was.  He lit a cigarette and smoked.  She again called her dog and it came at her veranda and stood there.  Whilst she was about to get inside the house, the dog once more run out to the accused’s house.  </w:t>
      </w:r>
      <w:r w:rsidR="00663953">
        <w:rPr>
          <w:rFonts w:ascii="Arial" w:hAnsi="Arial" w:cs="Arial"/>
          <w:sz w:val="24"/>
          <w:szCs w:val="24"/>
          <w:lang w:val="en-GB"/>
        </w:rPr>
        <w:t xml:space="preserve">The dog tried </w:t>
      </w:r>
      <w:r w:rsidR="00E3310F">
        <w:rPr>
          <w:rFonts w:ascii="Arial" w:hAnsi="Arial" w:cs="Arial"/>
          <w:sz w:val="24"/>
          <w:szCs w:val="24"/>
          <w:lang w:val="en-GB"/>
        </w:rPr>
        <w:t xml:space="preserve">to enter </w:t>
      </w:r>
      <w:r w:rsidR="00663953">
        <w:rPr>
          <w:rFonts w:ascii="Arial" w:hAnsi="Arial" w:cs="Arial"/>
          <w:sz w:val="24"/>
          <w:szCs w:val="24"/>
          <w:lang w:val="en-GB"/>
        </w:rPr>
        <w:t xml:space="preserve">accused’s </w:t>
      </w:r>
      <w:r w:rsidR="00E3310F">
        <w:rPr>
          <w:rFonts w:ascii="Arial" w:hAnsi="Arial" w:cs="Arial"/>
          <w:sz w:val="24"/>
          <w:szCs w:val="24"/>
          <w:lang w:val="en-GB"/>
        </w:rPr>
        <w:t xml:space="preserve">house </w:t>
      </w:r>
      <w:r w:rsidR="00C94B68">
        <w:rPr>
          <w:rFonts w:ascii="Arial" w:hAnsi="Arial" w:cs="Arial"/>
          <w:sz w:val="24"/>
          <w:szCs w:val="24"/>
          <w:lang w:val="en-GB"/>
        </w:rPr>
        <w:t>persistently</w:t>
      </w:r>
      <w:r w:rsidR="00E3310F">
        <w:rPr>
          <w:rFonts w:ascii="Arial" w:hAnsi="Arial" w:cs="Arial"/>
          <w:sz w:val="24"/>
          <w:szCs w:val="24"/>
          <w:lang w:val="en-GB"/>
        </w:rPr>
        <w:t xml:space="preserve">. </w:t>
      </w:r>
    </w:p>
    <w:p w:rsidR="00A24256" w:rsidRDefault="00A24256" w:rsidP="00A24256">
      <w:pPr>
        <w:tabs>
          <w:tab w:val="left" w:pos="720"/>
          <w:tab w:val="left" w:pos="810"/>
        </w:tabs>
        <w:spacing w:after="0" w:line="360" w:lineRule="auto"/>
        <w:jc w:val="both"/>
        <w:rPr>
          <w:rFonts w:ascii="Arial" w:hAnsi="Arial" w:cs="Arial"/>
          <w:sz w:val="24"/>
          <w:szCs w:val="24"/>
          <w:lang w:val="en-GB"/>
        </w:rPr>
      </w:pPr>
    </w:p>
    <w:p w:rsidR="00A24256" w:rsidRDefault="001B4986" w:rsidP="00A2425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[86</w:t>
      </w:r>
      <w:r w:rsidR="00A24256">
        <w:rPr>
          <w:rFonts w:ascii="Arial" w:hAnsi="Arial" w:cs="Arial"/>
          <w:sz w:val="24"/>
          <w:szCs w:val="24"/>
          <w:lang w:val="en-GB"/>
        </w:rPr>
        <w:t>]</w:t>
      </w:r>
      <w:r w:rsidR="00E3310F">
        <w:rPr>
          <w:rFonts w:ascii="Arial" w:hAnsi="Arial" w:cs="Arial"/>
          <w:sz w:val="24"/>
          <w:szCs w:val="24"/>
          <w:lang w:val="en-GB"/>
        </w:rPr>
        <w:tab/>
        <w:t>In the meantime Josephine decided to go to another house.  When she pipped she saw the couple sleeping.  Shortly after that</w:t>
      </w:r>
      <w:r w:rsidR="00D0236F">
        <w:rPr>
          <w:rFonts w:ascii="Arial" w:hAnsi="Arial" w:cs="Arial"/>
          <w:sz w:val="24"/>
          <w:szCs w:val="24"/>
          <w:lang w:val="en-GB"/>
        </w:rPr>
        <w:t xml:space="preserve">, </w:t>
      </w:r>
      <w:r w:rsidR="00E3310F">
        <w:rPr>
          <w:rFonts w:ascii="Arial" w:hAnsi="Arial" w:cs="Arial"/>
          <w:sz w:val="24"/>
          <w:szCs w:val="24"/>
          <w:lang w:val="en-GB"/>
        </w:rPr>
        <w:t>Esau came out of his house to relieve himself in the bushes.  He asked her why she was not sleeping.  She told him that she was watching her dog</w:t>
      </w:r>
      <w:r w:rsidR="00D0236F">
        <w:rPr>
          <w:rFonts w:ascii="Arial" w:hAnsi="Arial" w:cs="Arial"/>
          <w:sz w:val="24"/>
          <w:szCs w:val="24"/>
          <w:lang w:val="en-GB"/>
        </w:rPr>
        <w:t>.  T</w:t>
      </w:r>
      <w:r w:rsidR="00E3310F">
        <w:rPr>
          <w:rFonts w:ascii="Arial" w:hAnsi="Arial" w:cs="Arial"/>
          <w:sz w:val="24"/>
          <w:szCs w:val="24"/>
          <w:lang w:val="en-GB"/>
        </w:rPr>
        <w:t>he dog went into accused’s yard again.  According to her the dog did not want to leave the accused’s yard.  She again asked the accused what was going on</w:t>
      </w:r>
      <w:r w:rsidR="00D0236F">
        <w:rPr>
          <w:rFonts w:ascii="Arial" w:hAnsi="Arial" w:cs="Arial"/>
          <w:sz w:val="24"/>
          <w:szCs w:val="24"/>
          <w:lang w:val="en-GB"/>
        </w:rPr>
        <w:t xml:space="preserve">.  </w:t>
      </w:r>
      <w:r w:rsidR="00E3310F">
        <w:rPr>
          <w:rFonts w:ascii="Arial" w:hAnsi="Arial" w:cs="Arial"/>
          <w:sz w:val="24"/>
          <w:szCs w:val="24"/>
          <w:lang w:val="en-GB"/>
        </w:rPr>
        <w:t>Esau came and joined her.  They both questioned the accused about what was going on.</w:t>
      </w:r>
    </w:p>
    <w:p w:rsidR="00A24256" w:rsidRDefault="00A24256" w:rsidP="00A24256">
      <w:pPr>
        <w:tabs>
          <w:tab w:val="left" w:pos="720"/>
          <w:tab w:val="left" w:pos="810"/>
        </w:tabs>
        <w:spacing w:after="0" w:line="360" w:lineRule="auto"/>
        <w:jc w:val="both"/>
        <w:rPr>
          <w:rFonts w:ascii="Arial" w:hAnsi="Arial" w:cs="Arial"/>
          <w:sz w:val="24"/>
          <w:szCs w:val="24"/>
          <w:lang w:val="en-GB"/>
        </w:rPr>
      </w:pPr>
    </w:p>
    <w:p w:rsidR="00A24256" w:rsidRDefault="001B4986" w:rsidP="00A2425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[87</w:t>
      </w:r>
      <w:r w:rsidR="00A24256">
        <w:rPr>
          <w:rFonts w:ascii="Arial" w:hAnsi="Arial" w:cs="Arial"/>
          <w:sz w:val="24"/>
          <w:szCs w:val="24"/>
          <w:lang w:val="en-GB"/>
        </w:rPr>
        <w:t>]</w:t>
      </w:r>
      <w:r w:rsidR="007D4712">
        <w:rPr>
          <w:rFonts w:ascii="Arial" w:hAnsi="Arial" w:cs="Arial"/>
          <w:sz w:val="24"/>
          <w:szCs w:val="24"/>
          <w:lang w:val="en-GB"/>
        </w:rPr>
        <w:tab/>
        <w:t>After a while accused entered his house</w:t>
      </w:r>
      <w:r w:rsidR="00D0236F">
        <w:rPr>
          <w:rFonts w:ascii="Arial" w:hAnsi="Arial" w:cs="Arial"/>
          <w:sz w:val="24"/>
          <w:szCs w:val="24"/>
          <w:lang w:val="en-GB"/>
        </w:rPr>
        <w:t>.  S</w:t>
      </w:r>
      <w:r w:rsidR="007D4712">
        <w:rPr>
          <w:rFonts w:ascii="Arial" w:hAnsi="Arial" w:cs="Arial"/>
          <w:sz w:val="24"/>
          <w:szCs w:val="24"/>
          <w:lang w:val="en-GB"/>
        </w:rPr>
        <w:t xml:space="preserve">he and Esau also left.  She kept an eye on the accused’s house.  Whilst inside her house, accused came and called her.  She was afraid because at that point accused only wore his underpants.  She questioned him why he was calling her.  He </w:t>
      </w:r>
      <w:r w:rsidR="0071011D">
        <w:rPr>
          <w:rFonts w:ascii="Arial" w:hAnsi="Arial" w:cs="Arial"/>
          <w:sz w:val="24"/>
          <w:szCs w:val="24"/>
          <w:lang w:val="en-GB"/>
        </w:rPr>
        <w:t>told</w:t>
      </w:r>
      <w:r w:rsidR="007D4712">
        <w:rPr>
          <w:rFonts w:ascii="Arial" w:hAnsi="Arial" w:cs="Arial"/>
          <w:sz w:val="24"/>
          <w:szCs w:val="24"/>
          <w:lang w:val="en-GB"/>
        </w:rPr>
        <w:t xml:space="preserve"> her to go and take out the </w:t>
      </w:r>
      <w:r w:rsidR="0071011D">
        <w:rPr>
          <w:rFonts w:ascii="Arial" w:hAnsi="Arial" w:cs="Arial"/>
          <w:sz w:val="24"/>
          <w:szCs w:val="24"/>
          <w:lang w:val="en-GB"/>
        </w:rPr>
        <w:t>women</w:t>
      </w:r>
      <w:r w:rsidR="007D4712">
        <w:rPr>
          <w:rFonts w:ascii="Arial" w:hAnsi="Arial" w:cs="Arial"/>
          <w:sz w:val="24"/>
          <w:szCs w:val="24"/>
          <w:lang w:val="en-GB"/>
        </w:rPr>
        <w:t xml:space="preserve">, because if he return he will cut her head off.  She left </w:t>
      </w:r>
      <w:r w:rsidR="0071011D">
        <w:rPr>
          <w:rFonts w:ascii="Arial" w:hAnsi="Arial" w:cs="Arial"/>
          <w:sz w:val="24"/>
          <w:szCs w:val="24"/>
          <w:lang w:val="en-GB"/>
        </w:rPr>
        <w:t xml:space="preserve">for </w:t>
      </w:r>
      <w:r w:rsidR="007D4712">
        <w:rPr>
          <w:rFonts w:ascii="Arial" w:hAnsi="Arial" w:cs="Arial"/>
          <w:sz w:val="24"/>
          <w:szCs w:val="24"/>
          <w:lang w:val="en-GB"/>
        </w:rPr>
        <w:t xml:space="preserve">accused’s house and when she reached the door to accused’s house, he told her to enter and take the women out.  It was dark inside the house and she requested </w:t>
      </w:r>
      <w:r w:rsidR="0071011D">
        <w:rPr>
          <w:rFonts w:ascii="Arial" w:hAnsi="Arial" w:cs="Arial"/>
          <w:sz w:val="24"/>
          <w:szCs w:val="24"/>
          <w:lang w:val="en-GB"/>
        </w:rPr>
        <w:t xml:space="preserve">for a </w:t>
      </w:r>
      <w:r w:rsidR="007D4712">
        <w:rPr>
          <w:rFonts w:ascii="Arial" w:hAnsi="Arial" w:cs="Arial"/>
          <w:sz w:val="24"/>
          <w:szCs w:val="24"/>
          <w:lang w:val="en-GB"/>
        </w:rPr>
        <w:t>match</w:t>
      </w:r>
      <w:r w:rsidR="0071011D">
        <w:rPr>
          <w:rFonts w:ascii="Arial" w:hAnsi="Arial" w:cs="Arial"/>
          <w:sz w:val="24"/>
          <w:szCs w:val="24"/>
          <w:lang w:val="en-GB"/>
        </w:rPr>
        <w:t xml:space="preserve"> but a</w:t>
      </w:r>
      <w:r w:rsidR="007D4712">
        <w:rPr>
          <w:rFonts w:ascii="Arial" w:hAnsi="Arial" w:cs="Arial"/>
          <w:sz w:val="24"/>
          <w:szCs w:val="24"/>
          <w:lang w:val="en-GB"/>
        </w:rPr>
        <w:t>ccused had none</w:t>
      </w:r>
      <w:r w:rsidR="0071011D">
        <w:rPr>
          <w:rFonts w:ascii="Arial" w:hAnsi="Arial" w:cs="Arial"/>
          <w:sz w:val="24"/>
          <w:szCs w:val="24"/>
          <w:lang w:val="en-GB"/>
        </w:rPr>
        <w:t>.</w:t>
      </w:r>
    </w:p>
    <w:p w:rsidR="00A24256" w:rsidRDefault="00A24256" w:rsidP="00A24256">
      <w:pPr>
        <w:tabs>
          <w:tab w:val="left" w:pos="720"/>
          <w:tab w:val="left" w:pos="810"/>
        </w:tabs>
        <w:spacing w:after="0" w:line="360" w:lineRule="auto"/>
        <w:jc w:val="both"/>
        <w:rPr>
          <w:rFonts w:ascii="Arial" w:hAnsi="Arial" w:cs="Arial"/>
          <w:sz w:val="24"/>
          <w:szCs w:val="24"/>
          <w:lang w:val="en-GB"/>
        </w:rPr>
      </w:pPr>
    </w:p>
    <w:p w:rsidR="00C60DD7" w:rsidRDefault="001B4986" w:rsidP="00A2425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[88</w:t>
      </w:r>
      <w:r w:rsidR="00A24256">
        <w:rPr>
          <w:rFonts w:ascii="Arial" w:hAnsi="Arial" w:cs="Arial"/>
          <w:sz w:val="24"/>
          <w:szCs w:val="24"/>
          <w:lang w:val="en-GB"/>
        </w:rPr>
        <w:t>]</w:t>
      </w:r>
      <w:r w:rsidR="007D4712">
        <w:rPr>
          <w:rFonts w:ascii="Arial" w:hAnsi="Arial" w:cs="Arial"/>
          <w:sz w:val="24"/>
          <w:szCs w:val="24"/>
          <w:lang w:val="en-GB"/>
        </w:rPr>
        <w:tab/>
        <w:t xml:space="preserve">She </w:t>
      </w:r>
      <w:r w:rsidR="002441F3">
        <w:rPr>
          <w:rFonts w:ascii="Arial" w:hAnsi="Arial" w:cs="Arial"/>
          <w:sz w:val="24"/>
          <w:szCs w:val="24"/>
          <w:lang w:val="en-GB"/>
        </w:rPr>
        <w:t xml:space="preserve">went to </w:t>
      </w:r>
      <w:r w:rsidR="007D4712">
        <w:rPr>
          <w:rFonts w:ascii="Arial" w:hAnsi="Arial" w:cs="Arial"/>
          <w:sz w:val="24"/>
          <w:szCs w:val="24"/>
          <w:lang w:val="en-GB"/>
        </w:rPr>
        <w:t xml:space="preserve">collect a candle and a lamp </w:t>
      </w:r>
      <w:r w:rsidR="002441F3">
        <w:rPr>
          <w:rFonts w:ascii="Arial" w:hAnsi="Arial" w:cs="Arial"/>
          <w:sz w:val="24"/>
          <w:szCs w:val="24"/>
          <w:lang w:val="en-GB"/>
        </w:rPr>
        <w:t>where</w:t>
      </w:r>
      <w:r w:rsidR="007D4712">
        <w:rPr>
          <w:rFonts w:ascii="Arial" w:hAnsi="Arial" w:cs="Arial"/>
          <w:sz w:val="24"/>
          <w:szCs w:val="24"/>
          <w:lang w:val="en-GB"/>
        </w:rPr>
        <w:t>after she returned to accused’s house.  Whilst standing in the doorw</w:t>
      </w:r>
      <w:r w:rsidR="002441F3">
        <w:rPr>
          <w:rFonts w:ascii="Arial" w:hAnsi="Arial" w:cs="Arial"/>
          <w:sz w:val="24"/>
          <w:szCs w:val="24"/>
          <w:lang w:val="en-GB"/>
        </w:rPr>
        <w:t xml:space="preserve">ay she lit a candle and entered at the time Esau stood at the </w:t>
      </w:r>
      <w:r w:rsidR="007D4712">
        <w:rPr>
          <w:rFonts w:ascii="Arial" w:hAnsi="Arial" w:cs="Arial"/>
          <w:sz w:val="24"/>
          <w:szCs w:val="24"/>
          <w:lang w:val="en-GB"/>
        </w:rPr>
        <w:t>door whilst the accused sat next to the tyre.  When she entered</w:t>
      </w:r>
      <w:r w:rsidR="002441F3">
        <w:rPr>
          <w:rFonts w:ascii="Arial" w:hAnsi="Arial" w:cs="Arial"/>
          <w:sz w:val="24"/>
          <w:szCs w:val="24"/>
          <w:lang w:val="en-GB"/>
        </w:rPr>
        <w:t>,</w:t>
      </w:r>
      <w:r w:rsidR="007D4712">
        <w:rPr>
          <w:rFonts w:ascii="Arial" w:hAnsi="Arial" w:cs="Arial"/>
          <w:sz w:val="24"/>
          <w:szCs w:val="24"/>
          <w:lang w:val="en-GB"/>
        </w:rPr>
        <w:t xml:space="preserve"> she saw a fridge</w:t>
      </w:r>
      <w:r w:rsidR="002441F3">
        <w:rPr>
          <w:rFonts w:ascii="Arial" w:hAnsi="Arial" w:cs="Arial"/>
          <w:sz w:val="24"/>
          <w:szCs w:val="24"/>
          <w:lang w:val="en-GB"/>
        </w:rPr>
        <w:t>,</w:t>
      </w:r>
      <w:r w:rsidR="007D4712">
        <w:rPr>
          <w:rFonts w:ascii="Arial" w:hAnsi="Arial" w:cs="Arial"/>
          <w:sz w:val="24"/>
          <w:szCs w:val="24"/>
          <w:lang w:val="en-GB"/>
        </w:rPr>
        <w:t xml:space="preserve"> behind </w:t>
      </w:r>
      <w:r w:rsidR="002441F3">
        <w:rPr>
          <w:rFonts w:ascii="Arial" w:hAnsi="Arial" w:cs="Arial"/>
          <w:sz w:val="24"/>
          <w:szCs w:val="24"/>
          <w:lang w:val="en-GB"/>
        </w:rPr>
        <w:t xml:space="preserve">it </w:t>
      </w:r>
      <w:r w:rsidR="007D4712">
        <w:rPr>
          <w:rFonts w:ascii="Arial" w:hAnsi="Arial" w:cs="Arial"/>
          <w:sz w:val="24"/>
          <w:szCs w:val="24"/>
          <w:lang w:val="en-GB"/>
        </w:rPr>
        <w:t>there was a matrass and next to the matrass there was female clothing, a panty,</w:t>
      </w:r>
      <w:r w:rsidR="002441F3">
        <w:rPr>
          <w:rFonts w:ascii="Arial" w:hAnsi="Arial" w:cs="Arial"/>
          <w:sz w:val="24"/>
          <w:szCs w:val="24"/>
          <w:lang w:val="en-GB"/>
        </w:rPr>
        <w:t xml:space="preserve"> a</w:t>
      </w:r>
      <w:r w:rsidR="007D4712">
        <w:rPr>
          <w:rFonts w:ascii="Arial" w:hAnsi="Arial" w:cs="Arial"/>
          <w:sz w:val="24"/>
          <w:szCs w:val="24"/>
          <w:lang w:val="en-GB"/>
        </w:rPr>
        <w:t xml:space="preserve"> bra and jean trouser</w:t>
      </w:r>
      <w:r w:rsidR="002441F3">
        <w:rPr>
          <w:rFonts w:ascii="Arial" w:hAnsi="Arial" w:cs="Arial"/>
          <w:sz w:val="24"/>
          <w:szCs w:val="24"/>
          <w:lang w:val="en-GB"/>
        </w:rPr>
        <w:t>s</w:t>
      </w:r>
      <w:r w:rsidR="007D4712">
        <w:rPr>
          <w:rFonts w:ascii="Arial" w:hAnsi="Arial" w:cs="Arial"/>
          <w:sz w:val="24"/>
          <w:szCs w:val="24"/>
          <w:lang w:val="en-GB"/>
        </w:rPr>
        <w:t xml:space="preserve">.  At that point she could not see a person and asked </w:t>
      </w:r>
      <w:r w:rsidR="002441F3">
        <w:rPr>
          <w:rFonts w:ascii="Arial" w:hAnsi="Arial" w:cs="Arial"/>
          <w:sz w:val="24"/>
          <w:szCs w:val="24"/>
          <w:lang w:val="en-GB"/>
        </w:rPr>
        <w:t xml:space="preserve">the </w:t>
      </w:r>
      <w:r w:rsidR="007D4712">
        <w:rPr>
          <w:rFonts w:ascii="Arial" w:hAnsi="Arial" w:cs="Arial"/>
          <w:sz w:val="24"/>
          <w:szCs w:val="24"/>
          <w:lang w:val="en-GB"/>
        </w:rPr>
        <w:t xml:space="preserve">accused where the person was that he </w:t>
      </w:r>
      <w:r w:rsidR="002441F3">
        <w:rPr>
          <w:rFonts w:ascii="Arial" w:hAnsi="Arial" w:cs="Arial"/>
          <w:sz w:val="24"/>
          <w:szCs w:val="24"/>
          <w:lang w:val="en-GB"/>
        </w:rPr>
        <w:t xml:space="preserve">wanted to be </w:t>
      </w:r>
      <w:r w:rsidR="007D4712">
        <w:rPr>
          <w:rFonts w:ascii="Arial" w:hAnsi="Arial" w:cs="Arial"/>
          <w:sz w:val="24"/>
          <w:szCs w:val="24"/>
          <w:lang w:val="en-GB"/>
        </w:rPr>
        <w:t>take</w:t>
      </w:r>
      <w:r w:rsidR="002441F3">
        <w:rPr>
          <w:rFonts w:ascii="Arial" w:hAnsi="Arial" w:cs="Arial"/>
          <w:sz w:val="24"/>
          <w:szCs w:val="24"/>
          <w:lang w:val="en-GB"/>
        </w:rPr>
        <w:t>n</w:t>
      </w:r>
      <w:r w:rsidR="007D4712">
        <w:rPr>
          <w:rFonts w:ascii="Arial" w:hAnsi="Arial" w:cs="Arial"/>
          <w:sz w:val="24"/>
          <w:szCs w:val="24"/>
          <w:lang w:val="en-GB"/>
        </w:rPr>
        <w:t xml:space="preserve"> out.  </w:t>
      </w:r>
      <w:r w:rsidR="002441F3">
        <w:rPr>
          <w:rFonts w:ascii="Arial" w:hAnsi="Arial" w:cs="Arial"/>
          <w:sz w:val="24"/>
          <w:szCs w:val="24"/>
          <w:lang w:val="en-GB"/>
        </w:rPr>
        <w:t>Again t</w:t>
      </w:r>
      <w:r w:rsidR="007D4712">
        <w:rPr>
          <w:rFonts w:ascii="Arial" w:hAnsi="Arial" w:cs="Arial"/>
          <w:sz w:val="24"/>
          <w:szCs w:val="24"/>
          <w:lang w:val="en-GB"/>
        </w:rPr>
        <w:t xml:space="preserve">he dog came running </w:t>
      </w:r>
      <w:r w:rsidR="002441F3">
        <w:rPr>
          <w:rFonts w:ascii="Arial" w:hAnsi="Arial" w:cs="Arial"/>
          <w:sz w:val="24"/>
          <w:szCs w:val="24"/>
          <w:lang w:val="en-GB"/>
        </w:rPr>
        <w:t xml:space="preserve">and went </w:t>
      </w:r>
      <w:r w:rsidR="007D4712">
        <w:rPr>
          <w:rFonts w:ascii="Arial" w:hAnsi="Arial" w:cs="Arial"/>
          <w:sz w:val="24"/>
          <w:szCs w:val="24"/>
          <w:lang w:val="en-GB"/>
        </w:rPr>
        <w:t>behind the fridge</w:t>
      </w:r>
      <w:r w:rsidR="002441F3">
        <w:rPr>
          <w:rFonts w:ascii="Arial" w:hAnsi="Arial" w:cs="Arial"/>
          <w:sz w:val="24"/>
          <w:szCs w:val="24"/>
          <w:lang w:val="en-GB"/>
        </w:rPr>
        <w:t xml:space="preserve">.  She saw the complainant </w:t>
      </w:r>
      <w:r w:rsidR="007D4712">
        <w:rPr>
          <w:rFonts w:ascii="Arial" w:hAnsi="Arial" w:cs="Arial"/>
          <w:sz w:val="24"/>
          <w:szCs w:val="24"/>
          <w:lang w:val="en-GB"/>
        </w:rPr>
        <w:t xml:space="preserve">behind the fridge.  </w:t>
      </w:r>
      <w:r w:rsidR="002441F3">
        <w:rPr>
          <w:rFonts w:ascii="Arial" w:hAnsi="Arial" w:cs="Arial"/>
          <w:sz w:val="24"/>
          <w:szCs w:val="24"/>
          <w:lang w:val="en-GB"/>
        </w:rPr>
        <w:t xml:space="preserve">The complainant </w:t>
      </w:r>
      <w:r w:rsidR="007D4712">
        <w:rPr>
          <w:rFonts w:ascii="Arial" w:hAnsi="Arial" w:cs="Arial"/>
          <w:sz w:val="24"/>
          <w:szCs w:val="24"/>
          <w:lang w:val="en-GB"/>
        </w:rPr>
        <w:t>appeared very weak.  She called Esau who was standing in the door.  T</w:t>
      </w:r>
      <w:r w:rsidR="002441F3">
        <w:rPr>
          <w:rFonts w:ascii="Arial" w:hAnsi="Arial" w:cs="Arial"/>
          <w:sz w:val="24"/>
          <w:szCs w:val="24"/>
          <w:lang w:val="en-GB"/>
        </w:rPr>
        <w:t>ogether t</w:t>
      </w:r>
      <w:r w:rsidR="007D4712">
        <w:rPr>
          <w:rFonts w:ascii="Arial" w:hAnsi="Arial" w:cs="Arial"/>
          <w:sz w:val="24"/>
          <w:szCs w:val="24"/>
          <w:lang w:val="en-GB"/>
        </w:rPr>
        <w:t xml:space="preserve">hey lifted up the </w:t>
      </w:r>
      <w:r w:rsidR="002441F3">
        <w:rPr>
          <w:rFonts w:ascii="Arial" w:hAnsi="Arial" w:cs="Arial"/>
          <w:sz w:val="24"/>
          <w:szCs w:val="24"/>
          <w:lang w:val="en-GB"/>
        </w:rPr>
        <w:t xml:space="preserve">complainant </w:t>
      </w:r>
      <w:r w:rsidR="00E44346">
        <w:rPr>
          <w:rFonts w:ascii="Arial" w:hAnsi="Arial" w:cs="Arial"/>
          <w:sz w:val="24"/>
          <w:szCs w:val="24"/>
          <w:lang w:val="en-GB"/>
        </w:rPr>
        <w:t xml:space="preserve">who </w:t>
      </w:r>
      <w:r w:rsidR="00BC4D65">
        <w:rPr>
          <w:rFonts w:ascii="Arial" w:hAnsi="Arial" w:cs="Arial"/>
          <w:sz w:val="24"/>
          <w:szCs w:val="24"/>
          <w:lang w:val="en-GB"/>
        </w:rPr>
        <w:t xml:space="preserve">was totally naked.  </w:t>
      </w:r>
      <w:r w:rsidR="00E44346">
        <w:rPr>
          <w:rFonts w:ascii="Arial" w:hAnsi="Arial" w:cs="Arial"/>
          <w:sz w:val="24"/>
          <w:szCs w:val="24"/>
          <w:lang w:val="en-GB"/>
        </w:rPr>
        <w:t>T</w:t>
      </w:r>
      <w:r w:rsidR="00BC4D65">
        <w:rPr>
          <w:rFonts w:ascii="Arial" w:hAnsi="Arial" w:cs="Arial"/>
          <w:sz w:val="24"/>
          <w:szCs w:val="24"/>
          <w:lang w:val="en-GB"/>
        </w:rPr>
        <w:t xml:space="preserve">he </w:t>
      </w:r>
      <w:r w:rsidR="00E44346">
        <w:rPr>
          <w:rFonts w:ascii="Arial" w:hAnsi="Arial" w:cs="Arial"/>
          <w:sz w:val="24"/>
          <w:szCs w:val="24"/>
          <w:lang w:val="en-GB"/>
        </w:rPr>
        <w:t xml:space="preserve">complainant </w:t>
      </w:r>
      <w:r w:rsidR="00BC4D65">
        <w:rPr>
          <w:rFonts w:ascii="Arial" w:hAnsi="Arial" w:cs="Arial"/>
          <w:sz w:val="24"/>
          <w:szCs w:val="24"/>
          <w:lang w:val="en-GB"/>
        </w:rPr>
        <w:t xml:space="preserve">could not speak.  The </w:t>
      </w:r>
      <w:r w:rsidR="00E44346">
        <w:rPr>
          <w:rFonts w:ascii="Arial" w:hAnsi="Arial" w:cs="Arial"/>
          <w:sz w:val="24"/>
          <w:szCs w:val="24"/>
          <w:lang w:val="en-GB"/>
        </w:rPr>
        <w:t xml:space="preserve">complainant </w:t>
      </w:r>
      <w:r w:rsidR="00BC4D65">
        <w:rPr>
          <w:rFonts w:ascii="Arial" w:hAnsi="Arial" w:cs="Arial"/>
          <w:sz w:val="24"/>
          <w:szCs w:val="24"/>
          <w:lang w:val="en-GB"/>
        </w:rPr>
        <w:t xml:space="preserve">had something in her mouth and was suffocating.  With the assistance from Esau they lifted up the complainant Esau held her in her armpits from the front and </w:t>
      </w:r>
      <w:r w:rsidR="00871419">
        <w:rPr>
          <w:rFonts w:ascii="Arial" w:hAnsi="Arial" w:cs="Arial"/>
          <w:sz w:val="24"/>
          <w:szCs w:val="24"/>
          <w:lang w:val="en-GB"/>
        </w:rPr>
        <w:t>she</w:t>
      </w:r>
      <w:r w:rsidR="00BC4D65">
        <w:rPr>
          <w:rFonts w:ascii="Arial" w:hAnsi="Arial" w:cs="Arial"/>
          <w:sz w:val="24"/>
          <w:szCs w:val="24"/>
          <w:lang w:val="en-GB"/>
        </w:rPr>
        <w:t xml:space="preserve"> from behind.</w:t>
      </w:r>
    </w:p>
    <w:p w:rsidR="00C60DD7" w:rsidRDefault="00C60DD7" w:rsidP="00A24256">
      <w:pPr>
        <w:tabs>
          <w:tab w:val="left" w:pos="720"/>
          <w:tab w:val="left" w:pos="810"/>
        </w:tabs>
        <w:spacing w:after="0" w:line="360" w:lineRule="auto"/>
        <w:jc w:val="both"/>
        <w:rPr>
          <w:rFonts w:ascii="Arial" w:hAnsi="Arial" w:cs="Arial"/>
          <w:sz w:val="24"/>
          <w:szCs w:val="24"/>
          <w:lang w:val="en-GB"/>
        </w:rPr>
      </w:pPr>
    </w:p>
    <w:p w:rsidR="00A24256" w:rsidRDefault="001B4986" w:rsidP="00A2425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[89</w:t>
      </w:r>
      <w:r w:rsidR="00C60DD7">
        <w:rPr>
          <w:rFonts w:ascii="Arial" w:hAnsi="Arial" w:cs="Arial"/>
          <w:sz w:val="24"/>
          <w:szCs w:val="24"/>
          <w:lang w:val="en-GB"/>
        </w:rPr>
        <w:t>]</w:t>
      </w:r>
      <w:r w:rsidR="00AC0FA8">
        <w:rPr>
          <w:rFonts w:ascii="Arial" w:hAnsi="Arial" w:cs="Arial"/>
          <w:sz w:val="24"/>
          <w:szCs w:val="24"/>
          <w:lang w:val="en-GB"/>
        </w:rPr>
        <w:tab/>
        <w:t xml:space="preserve">The victim was taken out from the house and put outside.  Whilst outside, she asked the victim who she was several times but she could not respond.  She was facing down and her face was covered in blood which was still running.  She was still naked.  She asked the accused whether he could provide water </w:t>
      </w:r>
      <w:r w:rsidR="00871419">
        <w:rPr>
          <w:rFonts w:ascii="Arial" w:hAnsi="Arial" w:cs="Arial"/>
          <w:sz w:val="24"/>
          <w:szCs w:val="24"/>
          <w:lang w:val="en-GB"/>
        </w:rPr>
        <w:t>for</w:t>
      </w:r>
      <w:r w:rsidR="00AC0FA8">
        <w:rPr>
          <w:rFonts w:ascii="Arial" w:hAnsi="Arial" w:cs="Arial"/>
          <w:sz w:val="24"/>
          <w:szCs w:val="24"/>
          <w:lang w:val="en-GB"/>
        </w:rPr>
        <w:t xml:space="preserve"> the victim to wash herself but there was no water at accused’s house.</w:t>
      </w:r>
    </w:p>
    <w:p w:rsidR="00C60DD7" w:rsidRDefault="00C60DD7" w:rsidP="00A24256">
      <w:pPr>
        <w:tabs>
          <w:tab w:val="left" w:pos="720"/>
          <w:tab w:val="left" w:pos="810"/>
        </w:tabs>
        <w:spacing w:after="0" w:line="360" w:lineRule="auto"/>
        <w:jc w:val="both"/>
        <w:rPr>
          <w:rFonts w:ascii="Arial" w:hAnsi="Arial" w:cs="Arial"/>
          <w:sz w:val="24"/>
          <w:szCs w:val="24"/>
          <w:lang w:val="en-GB"/>
        </w:rPr>
      </w:pPr>
    </w:p>
    <w:p w:rsidR="00C60DD7" w:rsidRDefault="001B4986" w:rsidP="00C60DD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[90</w:t>
      </w:r>
      <w:r w:rsidR="00C60DD7">
        <w:rPr>
          <w:rFonts w:ascii="Arial" w:hAnsi="Arial" w:cs="Arial"/>
          <w:sz w:val="24"/>
          <w:szCs w:val="24"/>
          <w:lang w:val="en-GB"/>
        </w:rPr>
        <w:t xml:space="preserve">] </w:t>
      </w:r>
      <w:r w:rsidR="00AC0FA8">
        <w:rPr>
          <w:rFonts w:ascii="Arial" w:hAnsi="Arial" w:cs="Arial"/>
          <w:sz w:val="24"/>
          <w:szCs w:val="24"/>
          <w:lang w:val="en-GB"/>
        </w:rPr>
        <w:tab/>
        <w:t xml:space="preserve">Josephine left for her </w:t>
      </w:r>
      <w:r w:rsidR="008B5596">
        <w:rPr>
          <w:rFonts w:ascii="Arial" w:hAnsi="Arial" w:cs="Arial"/>
          <w:sz w:val="24"/>
          <w:szCs w:val="24"/>
          <w:lang w:val="en-GB"/>
        </w:rPr>
        <w:t>house to get water and returned with an old towel.  The victim could not respond still because she was too weak.  She then washed the victim’s face and dried it with a towel.  Whilst lifting up her face, she saw that the victim ha</w:t>
      </w:r>
      <w:r w:rsidR="00C974EB">
        <w:rPr>
          <w:rFonts w:ascii="Arial" w:hAnsi="Arial" w:cs="Arial"/>
          <w:sz w:val="24"/>
          <w:szCs w:val="24"/>
          <w:lang w:val="en-GB"/>
        </w:rPr>
        <w:t>d</w:t>
      </w:r>
      <w:r w:rsidR="008B5596">
        <w:rPr>
          <w:rFonts w:ascii="Arial" w:hAnsi="Arial" w:cs="Arial"/>
          <w:sz w:val="24"/>
          <w:szCs w:val="24"/>
          <w:lang w:val="en-GB"/>
        </w:rPr>
        <w:t xml:space="preserve"> something in her mouth.  She pulled it out whereafter the victim </w:t>
      </w:r>
      <w:r w:rsidR="00C974EB">
        <w:rPr>
          <w:rFonts w:ascii="Arial" w:hAnsi="Arial" w:cs="Arial"/>
          <w:sz w:val="24"/>
          <w:szCs w:val="24"/>
          <w:lang w:val="en-GB"/>
        </w:rPr>
        <w:t>started to breathe</w:t>
      </w:r>
      <w:r w:rsidR="008B5596">
        <w:rPr>
          <w:rFonts w:ascii="Arial" w:hAnsi="Arial" w:cs="Arial"/>
          <w:sz w:val="24"/>
          <w:szCs w:val="24"/>
          <w:lang w:val="en-GB"/>
        </w:rPr>
        <w:t xml:space="preserve"> out loudly.  She realised that the victim had been stuffed with a t-shit in </w:t>
      </w:r>
      <w:r w:rsidR="00C974EB">
        <w:rPr>
          <w:rFonts w:ascii="Arial" w:hAnsi="Arial" w:cs="Arial"/>
          <w:sz w:val="24"/>
          <w:szCs w:val="24"/>
          <w:lang w:val="en-GB"/>
        </w:rPr>
        <w:t>her</w:t>
      </w:r>
      <w:r w:rsidR="008B5596">
        <w:rPr>
          <w:rFonts w:ascii="Arial" w:hAnsi="Arial" w:cs="Arial"/>
          <w:sz w:val="24"/>
          <w:szCs w:val="24"/>
          <w:lang w:val="en-GB"/>
        </w:rPr>
        <w:t xml:space="preserve"> mouth.   </w:t>
      </w:r>
    </w:p>
    <w:p w:rsidR="00C60DD7" w:rsidRDefault="00C60DD7" w:rsidP="00C60DD7">
      <w:pPr>
        <w:tabs>
          <w:tab w:val="left" w:pos="720"/>
          <w:tab w:val="left" w:pos="810"/>
        </w:tabs>
        <w:spacing w:after="0" w:line="360" w:lineRule="auto"/>
        <w:jc w:val="both"/>
        <w:rPr>
          <w:rFonts w:ascii="Arial" w:hAnsi="Arial" w:cs="Arial"/>
          <w:sz w:val="24"/>
          <w:szCs w:val="24"/>
          <w:lang w:val="en-GB"/>
        </w:rPr>
      </w:pPr>
    </w:p>
    <w:p w:rsidR="00C60DD7" w:rsidRDefault="00134667" w:rsidP="00C60DD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[91</w:t>
      </w:r>
      <w:r w:rsidR="00C60DD7">
        <w:rPr>
          <w:rFonts w:ascii="Arial" w:hAnsi="Arial" w:cs="Arial"/>
          <w:sz w:val="24"/>
          <w:szCs w:val="24"/>
          <w:lang w:val="en-GB"/>
        </w:rPr>
        <w:t xml:space="preserve">] </w:t>
      </w:r>
      <w:r w:rsidR="008B5596">
        <w:rPr>
          <w:rFonts w:ascii="Arial" w:hAnsi="Arial" w:cs="Arial"/>
          <w:sz w:val="24"/>
          <w:szCs w:val="24"/>
          <w:lang w:val="en-GB"/>
        </w:rPr>
        <w:tab/>
        <w:t>After the t-shirt was pulled out from the victim’s mouth, she (Josephine) asked the accused where he brought the victim from</w:t>
      </w:r>
      <w:r w:rsidR="00C974EB">
        <w:rPr>
          <w:rFonts w:ascii="Arial" w:hAnsi="Arial" w:cs="Arial"/>
          <w:sz w:val="24"/>
          <w:szCs w:val="24"/>
          <w:lang w:val="en-GB"/>
        </w:rPr>
        <w:t xml:space="preserve">.  Accused </w:t>
      </w:r>
      <w:r w:rsidR="008B5596">
        <w:rPr>
          <w:rFonts w:ascii="Arial" w:hAnsi="Arial" w:cs="Arial"/>
          <w:sz w:val="24"/>
          <w:szCs w:val="24"/>
          <w:lang w:val="en-GB"/>
        </w:rPr>
        <w:t xml:space="preserve">did not respond.  The victim was quiet and attempted to run away </w:t>
      </w:r>
      <w:r w:rsidR="00C974EB">
        <w:rPr>
          <w:rFonts w:ascii="Arial" w:hAnsi="Arial" w:cs="Arial"/>
          <w:sz w:val="24"/>
          <w:szCs w:val="24"/>
          <w:lang w:val="en-GB"/>
        </w:rPr>
        <w:t>as they held her</w:t>
      </w:r>
      <w:r w:rsidR="00D60EF5">
        <w:rPr>
          <w:rFonts w:ascii="Arial" w:hAnsi="Arial" w:cs="Arial"/>
          <w:sz w:val="24"/>
          <w:szCs w:val="24"/>
          <w:lang w:val="en-GB"/>
        </w:rPr>
        <w:t xml:space="preserve">.  When she asked Esau </w:t>
      </w:r>
      <w:r w:rsidR="00C974EB">
        <w:rPr>
          <w:rFonts w:ascii="Arial" w:hAnsi="Arial" w:cs="Arial"/>
          <w:sz w:val="24"/>
          <w:szCs w:val="24"/>
          <w:lang w:val="en-GB"/>
        </w:rPr>
        <w:t xml:space="preserve">whether </w:t>
      </w:r>
      <w:r w:rsidR="00D60EF5">
        <w:rPr>
          <w:rFonts w:ascii="Arial" w:hAnsi="Arial" w:cs="Arial"/>
          <w:sz w:val="24"/>
          <w:szCs w:val="24"/>
          <w:lang w:val="en-GB"/>
        </w:rPr>
        <w:t xml:space="preserve">he knew </w:t>
      </w:r>
      <w:r w:rsidR="00C974EB">
        <w:rPr>
          <w:rFonts w:ascii="Arial" w:hAnsi="Arial" w:cs="Arial"/>
          <w:sz w:val="24"/>
          <w:szCs w:val="24"/>
          <w:lang w:val="en-GB"/>
        </w:rPr>
        <w:t>her</w:t>
      </w:r>
      <w:r w:rsidR="00D60EF5">
        <w:rPr>
          <w:rFonts w:ascii="Arial" w:hAnsi="Arial" w:cs="Arial"/>
          <w:sz w:val="24"/>
          <w:szCs w:val="24"/>
          <w:lang w:val="en-GB"/>
        </w:rPr>
        <w:t xml:space="preserve">, he informed her that he knew </w:t>
      </w:r>
      <w:r w:rsidR="00C974EB">
        <w:rPr>
          <w:rFonts w:ascii="Arial" w:hAnsi="Arial" w:cs="Arial"/>
          <w:sz w:val="24"/>
          <w:szCs w:val="24"/>
          <w:lang w:val="en-GB"/>
        </w:rPr>
        <w:t>her</w:t>
      </w:r>
      <w:r w:rsidR="00D60EF5">
        <w:rPr>
          <w:rFonts w:ascii="Arial" w:hAnsi="Arial" w:cs="Arial"/>
          <w:sz w:val="24"/>
          <w:szCs w:val="24"/>
          <w:lang w:val="en-GB"/>
        </w:rPr>
        <w:t xml:space="preserve"> parents</w:t>
      </w:r>
      <w:r w:rsidR="00C974EB">
        <w:rPr>
          <w:rFonts w:ascii="Arial" w:hAnsi="Arial" w:cs="Arial"/>
          <w:sz w:val="24"/>
          <w:szCs w:val="24"/>
          <w:lang w:val="en-GB"/>
        </w:rPr>
        <w:t xml:space="preserve"> only</w:t>
      </w:r>
      <w:r w:rsidR="00D60EF5">
        <w:rPr>
          <w:rFonts w:ascii="Arial" w:hAnsi="Arial" w:cs="Arial"/>
          <w:sz w:val="24"/>
          <w:szCs w:val="24"/>
          <w:lang w:val="en-GB"/>
        </w:rPr>
        <w:t>.  At that stage the victim was still naked</w:t>
      </w:r>
      <w:r w:rsidR="00C974EB">
        <w:rPr>
          <w:rFonts w:ascii="Arial" w:hAnsi="Arial" w:cs="Arial"/>
          <w:sz w:val="24"/>
          <w:szCs w:val="24"/>
          <w:lang w:val="en-GB"/>
        </w:rPr>
        <w:t xml:space="preserve">.  She </w:t>
      </w:r>
      <w:r w:rsidR="00D60EF5">
        <w:rPr>
          <w:rFonts w:ascii="Arial" w:hAnsi="Arial" w:cs="Arial"/>
          <w:sz w:val="24"/>
          <w:szCs w:val="24"/>
          <w:lang w:val="en-GB"/>
        </w:rPr>
        <w:t xml:space="preserve">left her with Esau </w:t>
      </w:r>
      <w:r w:rsidR="00C974EB">
        <w:rPr>
          <w:rFonts w:ascii="Arial" w:hAnsi="Arial" w:cs="Arial"/>
          <w:sz w:val="24"/>
          <w:szCs w:val="24"/>
          <w:lang w:val="en-GB"/>
        </w:rPr>
        <w:t xml:space="preserve">to go and fetch </w:t>
      </w:r>
      <w:r w:rsidR="00D60EF5">
        <w:rPr>
          <w:rFonts w:ascii="Arial" w:hAnsi="Arial" w:cs="Arial"/>
          <w:sz w:val="24"/>
          <w:szCs w:val="24"/>
          <w:lang w:val="en-GB"/>
        </w:rPr>
        <w:t>a blanket to wrap around her.</w:t>
      </w:r>
    </w:p>
    <w:p w:rsidR="00B01484" w:rsidRDefault="00B01484" w:rsidP="00C60DD7">
      <w:pPr>
        <w:tabs>
          <w:tab w:val="left" w:pos="720"/>
          <w:tab w:val="left" w:pos="810"/>
        </w:tabs>
        <w:spacing w:after="0" w:line="360" w:lineRule="auto"/>
        <w:jc w:val="both"/>
        <w:rPr>
          <w:rFonts w:ascii="Arial" w:hAnsi="Arial" w:cs="Arial"/>
          <w:sz w:val="24"/>
          <w:szCs w:val="24"/>
          <w:lang w:val="en-GB"/>
        </w:rPr>
      </w:pPr>
    </w:p>
    <w:p w:rsidR="00B01484" w:rsidRPr="00C974EB" w:rsidRDefault="00C974EB" w:rsidP="00B01484">
      <w:pPr>
        <w:tabs>
          <w:tab w:val="left" w:pos="720"/>
          <w:tab w:val="left" w:pos="810"/>
        </w:tabs>
        <w:spacing w:after="0" w:line="360" w:lineRule="auto"/>
        <w:jc w:val="both"/>
        <w:rPr>
          <w:rFonts w:ascii="Arial" w:hAnsi="Arial" w:cs="Arial"/>
          <w:sz w:val="24"/>
          <w:szCs w:val="24"/>
          <w:u w:val="single"/>
          <w:lang w:val="en-GB"/>
        </w:rPr>
      </w:pPr>
      <w:r w:rsidRPr="00C974EB">
        <w:rPr>
          <w:rFonts w:ascii="Arial" w:hAnsi="Arial" w:cs="Arial"/>
          <w:sz w:val="24"/>
          <w:szCs w:val="24"/>
          <w:u w:val="single"/>
          <w:lang w:val="en-GB"/>
        </w:rPr>
        <w:t xml:space="preserve">Counts five and </w:t>
      </w:r>
      <w:r w:rsidR="00B30931">
        <w:rPr>
          <w:rFonts w:ascii="Arial" w:hAnsi="Arial" w:cs="Arial"/>
          <w:sz w:val="24"/>
          <w:szCs w:val="24"/>
          <w:u w:val="single"/>
          <w:lang w:val="en-GB"/>
        </w:rPr>
        <w:t>six.</w:t>
      </w:r>
    </w:p>
    <w:p w:rsidR="00B01484" w:rsidRDefault="00B01484" w:rsidP="00B01484">
      <w:pPr>
        <w:tabs>
          <w:tab w:val="left" w:pos="720"/>
          <w:tab w:val="left" w:pos="810"/>
        </w:tabs>
        <w:spacing w:after="0" w:line="360" w:lineRule="auto"/>
        <w:jc w:val="both"/>
        <w:rPr>
          <w:rFonts w:ascii="Arial" w:hAnsi="Arial" w:cs="Arial"/>
          <w:sz w:val="24"/>
          <w:szCs w:val="24"/>
          <w:lang w:val="en-GB"/>
        </w:rPr>
      </w:pPr>
    </w:p>
    <w:p w:rsidR="00B01484" w:rsidRDefault="00134667" w:rsidP="00B0148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[92</w:t>
      </w:r>
      <w:r w:rsidR="00B01484">
        <w:rPr>
          <w:rFonts w:ascii="Arial" w:hAnsi="Arial" w:cs="Arial"/>
          <w:sz w:val="24"/>
          <w:szCs w:val="24"/>
          <w:lang w:val="en-GB"/>
        </w:rPr>
        <w:t>]</w:t>
      </w:r>
      <w:r w:rsidR="007C2A10">
        <w:rPr>
          <w:rFonts w:ascii="Arial" w:hAnsi="Arial" w:cs="Arial"/>
          <w:sz w:val="24"/>
          <w:szCs w:val="24"/>
          <w:lang w:val="en-GB"/>
        </w:rPr>
        <w:tab/>
        <w:t>Evidence adduced in respect of counts five, six and seven is that the complainant’s were attacked near D D Guibeb Primary School after returning from escorting their friend to Aimablaagte.</w:t>
      </w:r>
    </w:p>
    <w:p w:rsidR="00B01484" w:rsidRDefault="00B01484" w:rsidP="00B01484">
      <w:pPr>
        <w:tabs>
          <w:tab w:val="left" w:pos="720"/>
          <w:tab w:val="left" w:pos="810"/>
        </w:tabs>
        <w:spacing w:after="0" w:line="360" w:lineRule="auto"/>
        <w:jc w:val="both"/>
        <w:rPr>
          <w:rFonts w:ascii="Arial" w:hAnsi="Arial" w:cs="Arial"/>
          <w:sz w:val="24"/>
          <w:szCs w:val="24"/>
          <w:lang w:val="en-GB"/>
        </w:rPr>
      </w:pPr>
    </w:p>
    <w:p w:rsidR="00B01484" w:rsidRDefault="006517D9" w:rsidP="00B0148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[93</w:t>
      </w:r>
      <w:r w:rsidR="00B01484">
        <w:rPr>
          <w:rFonts w:ascii="Arial" w:hAnsi="Arial" w:cs="Arial"/>
          <w:sz w:val="24"/>
          <w:szCs w:val="24"/>
          <w:lang w:val="en-GB"/>
        </w:rPr>
        <w:t>]</w:t>
      </w:r>
      <w:r w:rsidR="007C2A10">
        <w:rPr>
          <w:rFonts w:ascii="Arial" w:hAnsi="Arial" w:cs="Arial"/>
          <w:sz w:val="24"/>
          <w:szCs w:val="24"/>
          <w:lang w:val="en-GB"/>
        </w:rPr>
        <w:tab/>
      </w:r>
      <w:r w:rsidR="00E437C6">
        <w:rPr>
          <w:rFonts w:ascii="Arial" w:hAnsi="Arial" w:cs="Arial"/>
          <w:sz w:val="24"/>
          <w:szCs w:val="24"/>
          <w:lang w:val="en-GB"/>
        </w:rPr>
        <w:t>At t</w:t>
      </w:r>
      <w:r w:rsidR="007C2A10">
        <w:rPr>
          <w:rFonts w:ascii="Arial" w:hAnsi="Arial" w:cs="Arial"/>
          <w:sz w:val="24"/>
          <w:szCs w:val="24"/>
          <w:lang w:val="en-GB"/>
        </w:rPr>
        <w:t>hough accused have denied to have met the complainant in the seventh count</w:t>
      </w:r>
      <w:r w:rsidR="00E437C6">
        <w:rPr>
          <w:rFonts w:ascii="Arial" w:hAnsi="Arial" w:cs="Arial"/>
          <w:sz w:val="24"/>
          <w:szCs w:val="24"/>
          <w:lang w:val="en-GB"/>
        </w:rPr>
        <w:t>s</w:t>
      </w:r>
      <w:r w:rsidR="00D80EDA">
        <w:rPr>
          <w:rFonts w:ascii="Arial" w:hAnsi="Arial" w:cs="Arial"/>
          <w:sz w:val="24"/>
          <w:szCs w:val="24"/>
          <w:lang w:val="en-GB"/>
        </w:rPr>
        <w:t>, JS and AK</w:t>
      </w:r>
      <w:r w:rsidR="007C2A10">
        <w:rPr>
          <w:rFonts w:ascii="Arial" w:hAnsi="Arial" w:cs="Arial"/>
          <w:sz w:val="24"/>
          <w:szCs w:val="24"/>
          <w:lang w:val="en-GB"/>
        </w:rPr>
        <w:t xml:space="preserve"> maintained that they were in each other’s company when accused attacked them by holding a knife </w:t>
      </w:r>
      <w:r w:rsidR="00E437C6">
        <w:rPr>
          <w:rFonts w:ascii="Arial" w:hAnsi="Arial" w:cs="Arial"/>
          <w:sz w:val="24"/>
          <w:szCs w:val="24"/>
          <w:lang w:val="en-GB"/>
        </w:rPr>
        <w:t xml:space="preserve">and </w:t>
      </w:r>
      <w:r w:rsidR="007C2A10">
        <w:rPr>
          <w:rFonts w:ascii="Arial" w:hAnsi="Arial" w:cs="Arial"/>
          <w:sz w:val="24"/>
          <w:szCs w:val="24"/>
          <w:lang w:val="en-GB"/>
        </w:rPr>
        <w:t>stabbing in Stefanus Thomas’ direction.</w:t>
      </w:r>
    </w:p>
    <w:p w:rsidR="00B01484" w:rsidRDefault="00B01484" w:rsidP="00B01484">
      <w:pPr>
        <w:tabs>
          <w:tab w:val="left" w:pos="720"/>
          <w:tab w:val="left" w:pos="810"/>
        </w:tabs>
        <w:spacing w:after="0" w:line="360" w:lineRule="auto"/>
        <w:jc w:val="both"/>
        <w:rPr>
          <w:rFonts w:ascii="Arial" w:hAnsi="Arial" w:cs="Arial"/>
          <w:sz w:val="24"/>
          <w:szCs w:val="24"/>
          <w:lang w:val="en-GB"/>
        </w:rPr>
      </w:pPr>
    </w:p>
    <w:p w:rsidR="00B01484" w:rsidRDefault="006517D9" w:rsidP="00B0148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[94</w:t>
      </w:r>
      <w:r w:rsidR="00B01484">
        <w:rPr>
          <w:rFonts w:ascii="Arial" w:hAnsi="Arial" w:cs="Arial"/>
          <w:sz w:val="24"/>
          <w:szCs w:val="24"/>
          <w:lang w:val="en-GB"/>
        </w:rPr>
        <w:t>]</w:t>
      </w:r>
      <w:r w:rsidR="007C2A10">
        <w:rPr>
          <w:rFonts w:ascii="Arial" w:hAnsi="Arial" w:cs="Arial"/>
          <w:sz w:val="24"/>
          <w:szCs w:val="24"/>
          <w:lang w:val="en-GB"/>
        </w:rPr>
        <w:tab/>
        <w:t xml:space="preserve">It was from that point the three parted ways whereafter the </w:t>
      </w:r>
      <w:r w:rsidR="00C94B68">
        <w:rPr>
          <w:rFonts w:ascii="Arial" w:hAnsi="Arial" w:cs="Arial"/>
          <w:sz w:val="24"/>
          <w:szCs w:val="24"/>
          <w:lang w:val="en-GB"/>
        </w:rPr>
        <w:t>accused</w:t>
      </w:r>
      <w:r w:rsidR="007C2A10">
        <w:rPr>
          <w:rFonts w:ascii="Arial" w:hAnsi="Arial" w:cs="Arial"/>
          <w:sz w:val="24"/>
          <w:szCs w:val="24"/>
          <w:lang w:val="en-GB"/>
        </w:rPr>
        <w:t xml:space="preserve"> </w:t>
      </w:r>
      <w:r w:rsidR="00D80EDA">
        <w:rPr>
          <w:rFonts w:ascii="Arial" w:hAnsi="Arial" w:cs="Arial"/>
          <w:sz w:val="24"/>
          <w:szCs w:val="24"/>
          <w:lang w:val="en-GB"/>
        </w:rPr>
        <w:t>chased after JS</w:t>
      </w:r>
      <w:r w:rsidR="00E437C6">
        <w:rPr>
          <w:rFonts w:ascii="Arial" w:hAnsi="Arial" w:cs="Arial"/>
          <w:sz w:val="24"/>
          <w:szCs w:val="24"/>
          <w:lang w:val="en-GB"/>
        </w:rPr>
        <w:t>,</w:t>
      </w:r>
      <w:r w:rsidR="007C2A10">
        <w:rPr>
          <w:rFonts w:ascii="Arial" w:hAnsi="Arial" w:cs="Arial"/>
          <w:sz w:val="24"/>
          <w:szCs w:val="24"/>
          <w:lang w:val="en-GB"/>
        </w:rPr>
        <w:t xml:space="preserve"> whom he caught up with and took her to his shack.</w:t>
      </w:r>
    </w:p>
    <w:p w:rsidR="00B01484" w:rsidRDefault="00B01484" w:rsidP="00B01484">
      <w:pPr>
        <w:tabs>
          <w:tab w:val="left" w:pos="720"/>
          <w:tab w:val="left" w:pos="810"/>
        </w:tabs>
        <w:spacing w:after="0" w:line="360" w:lineRule="auto"/>
        <w:jc w:val="both"/>
        <w:rPr>
          <w:rFonts w:ascii="Arial" w:hAnsi="Arial" w:cs="Arial"/>
          <w:sz w:val="24"/>
          <w:szCs w:val="24"/>
          <w:lang w:val="en-GB"/>
        </w:rPr>
      </w:pPr>
    </w:p>
    <w:p w:rsidR="00B01484" w:rsidRDefault="006517D9" w:rsidP="00B0148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[95</w:t>
      </w:r>
      <w:r w:rsidR="007C2A10">
        <w:rPr>
          <w:rFonts w:ascii="Arial" w:hAnsi="Arial" w:cs="Arial"/>
          <w:sz w:val="24"/>
          <w:szCs w:val="24"/>
          <w:lang w:val="en-GB"/>
        </w:rPr>
        <w:t>]</w:t>
      </w:r>
      <w:r w:rsidR="007C2A10">
        <w:rPr>
          <w:rFonts w:ascii="Arial" w:hAnsi="Arial" w:cs="Arial"/>
          <w:sz w:val="24"/>
          <w:szCs w:val="24"/>
          <w:lang w:val="en-GB"/>
        </w:rPr>
        <w:tab/>
        <w:t>Witnesses Josephine Rooi and Amseb corroborated eac</w:t>
      </w:r>
      <w:r w:rsidR="00D80EDA">
        <w:rPr>
          <w:rFonts w:ascii="Arial" w:hAnsi="Arial" w:cs="Arial"/>
          <w:sz w:val="24"/>
          <w:szCs w:val="24"/>
          <w:lang w:val="en-GB"/>
        </w:rPr>
        <w:t>h other’s evidence that J</w:t>
      </w:r>
      <w:r w:rsidR="007C2A10">
        <w:rPr>
          <w:rFonts w:ascii="Arial" w:hAnsi="Arial" w:cs="Arial"/>
          <w:sz w:val="24"/>
          <w:szCs w:val="24"/>
          <w:lang w:val="en-GB"/>
        </w:rPr>
        <w:t xml:space="preserve"> was found </w:t>
      </w:r>
      <w:r w:rsidR="00C94B68">
        <w:rPr>
          <w:rFonts w:ascii="Arial" w:hAnsi="Arial" w:cs="Arial"/>
          <w:sz w:val="24"/>
          <w:szCs w:val="24"/>
          <w:lang w:val="en-GB"/>
        </w:rPr>
        <w:t>lying</w:t>
      </w:r>
      <w:r w:rsidR="007C2A10">
        <w:rPr>
          <w:rFonts w:ascii="Arial" w:hAnsi="Arial" w:cs="Arial"/>
          <w:sz w:val="24"/>
          <w:szCs w:val="24"/>
          <w:lang w:val="en-GB"/>
        </w:rPr>
        <w:t xml:space="preserve"> in the accused’s shack.  She was naked.  The condition in which</w:t>
      </w:r>
      <w:r w:rsidR="00D80EDA">
        <w:rPr>
          <w:rFonts w:ascii="Arial" w:hAnsi="Arial" w:cs="Arial"/>
          <w:sz w:val="24"/>
          <w:szCs w:val="24"/>
          <w:lang w:val="en-GB"/>
        </w:rPr>
        <w:t xml:space="preserve"> JS</w:t>
      </w:r>
      <w:r w:rsidR="00CD2F96">
        <w:rPr>
          <w:rFonts w:ascii="Arial" w:hAnsi="Arial" w:cs="Arial"/>
          <w:sz w:val="24"/>
          <w:szCs w:val="24"/>
          <w:lang w:val="en-GB"/>
        </w:rPr>
        <w:t xml:space="preserve"> </w:t>
      </w:r>
      <w:r w:rsidR="00CD2F96">
        <w:rPr>
          <w:rFonts w:ascii="Arial" w:hAnsi="Arial" w:cs="Arial"/>
          <w:sz w:val="24"/>
          <w:szCs w:val="24"/>
          <w:lang w:val="en-GB"/>
        </w:rPr>
        <w:lastRenderedPageBreak/>
        <w:t xml:space="preserve">was found by Josephine Rooi does not accord with an atmosphere of peace.  Accused had </w:t>
      </w:r>
      <w:r w:rsidR="00D274D8">
        <w:rPr>
          <w:rFonts w:ascii="Arial" w:hAnsi="Arial" w:cs="Arial"/>
          <w:sz w:val="24"/>
          <w:szCs w:val="24"/>
          <w:lang w:val="en-GB"/>
        </w:rPr>
        <w:t xml:space="preserve">maintained that he have </w:t>
      </w:r>
      <w:r w:rsidR="00CD2F96">
        <w:rPr>
          <w:rFonts w:ascii="Arial" w:hAnsi="Arial" w:cs="Arial"/>
          <w:sz w:val="24"/>
          <w:szCs w:val="24"/>
          <w:lang w:val="en-GB"/>
        </w:rPr>
        <w:t xml:space="preserve">been involved in a relationship with </w:t>
      </w:r>
      <w:r w:rsidR="00D274D8">
        <w:rPr>
          <w:rFonts w:ascii="Arial" w:hAnsi="Arial" w:cs="Arial"/>
          <w:sz w:val="24"/>
          <w:szCs w:val="24"/>
          <w:lang w:val="en-GB"/>
        </w:rPr>
        <w:t>her</w:t>
      </w:r>
      <w:r w:rsidR="00CD2F96">
        <w:rPr>
          <w:rFonts w:ascii="Arial" w:hAnsi="Arial" w:cs="Arial"/>
          <w:sz w:val="24"/>
          <w:szCs w:val="24"/>
          <w:lang w:val="en-GB"/>
        </w:rPr>
        <w:t>.</w:t>
      </w:r>
    </w:p>
    <w:p w:rsidR="00CD2F96" w:rsidRDefault="00CD2F96" w:rsidP="00B01484">
      <w:pPr>
        <w:tabs>
          <w:tab w:val="left" w:pos="720"/>
          <w:tab w:val="left" w:pos="810"/>
        </w:tabs>
        <w:spacing w:after="0" w:line="360" w:lineRule="auto"/>
        <w:jc w:val="both"/>
        <w:rPr>
          <w:rFonts w:ascii="Arial" w:hAnsi="Arial" w:cs="Arial"/>
          <w:sz w:val="24"/>
          <w:szCs w:val="24"/>
          <w:lang w:val="en-GB"/>
        </w:rPr>
      </w:pPr>
    </w:p>
    <w:p w:rsidR="00CD2F96" w:rsidRDefault="006517D9" w:rsidP="00B0148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[96</w:t>
      </w:r>
      <w:r w:rsidR="00CD2F96">
        <w:rPr>
          <w:rFonts w:ascii="Arial" w:hAnsi="Arial" w:cs="Arial"/>
          <w:sz w:val="24"/>
          <w:szCs w:val="24"/>
          <w:lang w:val="en-GB"/>
        </w:rPr>
        <w:t>]</w:t>
      </w:r>
      <w:r w:rsidR="00CD2F96">
        <w:rPr>
          <w:rFonts w:ascii="Arial" w:hAnsi="Arial" w:cs="Arial"/>
          <w:sz w:val="24"/>
          <w:szCs w:val="24"/>
          <w:lang w:val="en-GB"/>
        </w:rPr>
        <w:tab/>
      </w:r>
      <w:r w:rsidR="00D274D8">
        <w:rPr>
          <w:rFonts w:ascii="Arial" w:hAnsi="Arial" w:cs="Arial"/>
          <w:sz w:val="24"/>
          <w:szCs w:val="24"/>
          <w:lang w:val="en-GB"/>
        </w:rPr>
        <w:t xml:space="preserve">She </w:t>
      </w:r>
      <w:r w:rsidR="00CD2F96">
        <w:rPr>
          <w:rFonts w:ascii="Arial" w:hAnsi="Arial" w:cs="Arial"/>
          <w:sz w:val="24"/>
          <w:szCs w:val="24"/>
          <w:lang w:val="en-GB"/>
        </w:rPr>
        <w:t>arriv</w:t>
      </w:r>
      <w:r w:rsidR="00D274D8">
        <w:rPr>
          <w:rFonts w:ascii="Arial" w:hAnsi="Arial" w:cs="Arial"/>
          <w:sz w:val="24"/>
          <w:szCs w:val="24"/>
          <w:lang w:val="en-GB"/>
        </w:rPr>
        <w:t xml:space="preserve">ed </w:t>
      </w:r>
      <w:r w:rsidR="00CD2F96">
        <w:rPr>
          <w:rFonts w:ascii="Arial" w:hAnsi="Arial" w:cs="Arial"/>
          <w:sz w:val="24"/>
          <w:szCs w:val="24"/>
          <w:lang w:val="en-GB"/>
        </w:rPr>
        <w:t xml:space="preserve">at the accused’s shack after </w:t>
      </w:r>
      <w:r w:rsidR="00D274D8">
        <w:rPr>
          <w:rFonts w:ascii="Arial" w:hAnsi="Arial" w:cs="Arial"/>
          <w:sz w:val="24"/>
          <w:szCs w:val="24"/>
          <w:lang w:val="en-GB"/>
        </w:rPr>
        <w:t>he</w:t>
      </w:r>
      <w:r w:rsidR="00CD2F96">
        <w:rPr>
          <w:rFonts w:ascii="Arial" w:hAnsi="Arial" w:cs="Arial"/>
          <w:sz w:val="24"/>
          <w:szCs w:val="24"/>
          <w:lang w:val="en-GB"/>
        </w:rPr>
        <w:t xml:space="preserve"> had informed </w:t>
      </w:r>
      <w:r w:rsidR="00D274D8">
        <w:rPr>
          <w:rFonts w:ascii="Arial" w:hAnsi="Arial" w:cs="Arial"/>
          <w:sz w:val="24"/>
          <w:szCs w:val="24"/>
          <w:lang w:val="en-GB"/>
        </w:rPr>
        <w:t xml:space="preserve">her to remove the </w:t>
      </w:r>
      <w:r w:rsidR="00CD2F96">
        <w:rPr>
          <w:rFonts w:ascii="Arial" w:hAnsi="Arial" w:cs="Arial"/>
          <w:sz w:val="24"/>
          <w:szCs w:val="24"/>
          <w:lang w:val="en-GB"/>
        </w:rPr>
        <w:t>women</w:t>
      </w:r>
      <w:r w:rsidR="00D274D8">
        <w:rPr>
          <w:rFonts w:ascii="Arial" w:hAnsi="Arial" w:cs="Arial"/>
          <w:sz w:val="24"/>
          <w:szCs w:val="24"/>
          <w:lang w:val="en-GB"/>
        </w:rPr>
        <w:t xml:space="preserve"> </w:t>
      </w:r>
      <w:r w:rsidR="00CD2F96">
        <w:rPr>
          <w:rFonts w:ascii="Arial" w:hAnsi="Arial" w:cs="Arial"/>
          <w:sz w:val="24"/>
          <w:szCs w:val="24"/>
          <w:lang w:val="en-GB"/>
        </w:rPr>
        <w:t xml:space="preserve">before he could kill her.  She found the </w:t>
      </w:r>
      <w:r w:rsidR="00D274D8">
        <w:rPr>
          <w:rFonts w:ascii="Arial" w:hAnsi="Arial" w:cs="Arial"/>
          <w:sz w:val="24"/>
          <w:szCs w:val="24"/>
          <w:lang w:val="en-GB"/>
        </w:rPr>
        <w:t xml:space="preserve">complainant </w:t>
      </w:r>
      <w:r w:rsidR="00CD2F96">
        <w:rPr>
          <w:rFonts w:ascii="Arial" w:hAnsi="Arial" w:cs="Arial"/>
          <w:sz w:val="24"/>
          <w:szCs w:val="24"/>
          <w:lang w:val="en-GB"/>
        </w:rPr>
        <w:t xml:space="preserve">severely injured across her face and had a </w:t>
      </w:r>
      <w:r w:rsidR="00D274D8">
        <w:rPr>
          <w:rFonts w:ascii="Arial" w:hAnsi="Arial" w:cs="Arial"/>
          <w:sz w:val="24"/>
          <w:szCs w:val="24"/>
          <w:lang w:val="en-GB"/>
        </w:rPr>
        <w:t>t-shirt stuffed in the mouth.  T</w:t>
      </w:r>
      <w:r w:rsidR="00CD2F96">
        <w:rPr>
          <w:rFonts w:ascii="Arial" w:hAnsi="Arial" w:cs="Arial"/>
          <w:sz w:val="24"/>
          <w:szCs w:val="24"/>
          <w:lang w:val="en-GB"/>
        </w:rPr>
        <w:t xml:space="preserve">he </w:t>
      </w:r>
      <w:r w:rsidR="00D274D8">
        <w:rPr>
          <w:rFonts w:ascii="Arial" w:hAnsi="Arial" w:cs="Arial"/>
          <w:sz w:val="24"/>
          <w:szCs w:val="24"/>
          <w:lang w:val="en-GB"/>
        </w:rPr>
        <w:t xml:space="preserve">complainant at the time </w:t>
      </w:r>
      <w:r w:rsidR="00CD2F96">
        <w:rPr>
          <w:rFonts w:ascii="Arial" w:hAnsi="Arial" w:cs="Arial"/>
          <w:sz w:val="24"/>
          <w:szCs w:val="24"/>
          <w:lang w:val="en-GB"/>
        </w:rPr>
        <w:t xml:space="preserve">could not breathe properly.  </w:t>
      </w:r>
      <w:r w:rsidR="00D274D8">
        <w:rPr>
          <w:rFonts w:ascii="Arial" w:hAnsi="Arial" w:cs="Arial"/>
          <w:sz w:val="24"/>
          <w:szCs w:val="24"/>
          <w:lang w:val="en-GB"/>
        </w:rPr>
        <w:t>S</w:t>
      </w:r>
      <w:r w:rsidR="00CD2F96">
        <w:rPr>
          <w:rFonts w:ascii="Arial" w:hAnsi="Arial" w:cs="Arial"/>
          <w:sz w:val="24"/>
          <w:szCs w:val="24"/>
          <w:lang w:val="en-GB"/>
        </w:rPr>
        <w:t xml:space="preserve">he was naked and lay helpless in the shack whilst accused </w:t>
      </w:r>
      <w:r w:rsidR="00D274D8">
        <w:rPr>
          <w:rFonts w:ascii="Arial" w:hAnsi="Arial" w:cs="Arial"/>
          <w:sz w:val="24"/>
          <w:szCs w:val="24"/>
          <w:lang w:val="en-GB"/>
        </w:rPr>
        <w:t xml:space="preserve">was sitting on a </w:t>
      </w:r>
      <w:r w:rsidR="00CD2F96">
        <w:rPr>
          <w:rFonts w:ascii="Arial" w:hAnsi="Arial" w:cs="Arial"/>
          <w:sz w:val="24"/>
          <w:szCs w:val="24"/>
          <w:lang w:val="en-GB"/>
        </w:rPr>
        <w:t>tyre outside.  He did not offer any assistance.</w:t>
      </w:r>
    </w:p>
    <w:p w:rsidR="00CD2F96" w:rsidRDefault="00CD2F96" w:rsidP="00B01484">
      <w:pPr>
        <w:tabs>
          <w:tab w:val="left" w:pos="720"/>
          <w:tab w:val="left" w:pos="810"/>
        </w:tabs>
        <w:spacing w:after="0" w:line="360" w:lineRule="auto"/>
        <w:jc w:val="both"/>
        <w:rPr>
          <w:rFonts w:ascii="Arial" w:hAnsi="Arial" w:cs="Arial"/>
          <w:sz w:val="24"/>
          <w:szCs w:val="24"/>
          <w:lang w:val="en-GB"/>
        </w:rPr>
      </w:pPr>
    </w:p>
    <w:p w:rsidR="00CD2F96" w:rsidRDefault="006517D9" w:rsidP="00CD2F9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[97</w:t>
      </w:r>
      <w:r w:rsidR="00CD2F96">
        <w:rPr>
          <w:rFonts w:ascii="Arial" w:hAnsi="Arial" w:cs="Arial"/>
          <w:sz w:val="24"/>
          <w:szCs w:val="24"/>
          <w:lang w:val="en-GB"/>
        </w:rPr>
        <w:t>]</w:t>
      </w:r>
      <w:r w:rsidR="00CD2F96">
        <w:rPr>
          <w:rFonts w:ascii="Arial" w:hAnsi="Arial" w:cs="Arial"/>
          <w:sz w:val="24"/>
          <w:szCs w:val="24"/>
          <w:lang w:val="en-GB"/>
        </w:rPr>
        <w:tab/>
        <w:t xml:space="preserve">The only reasonable inference is that accused assaulted the victim and stuffed the t-shirt in her </w:t>
      </w:r>
      <w:r w:rsidR="00D274D8">
        <w:rPr>
          <w:rFonts w:ascii="Arial" w:hAnsi="Arial" w:cs="Arial"/>
          <w:sz w:val="24"/>
          <w:szCs w:val="24"/>
          <w:lang w:val="en-GB"/>
        </w:rPr>
        <w:t>mouth in attempt to kill her.  Further e</w:t>
      </w:r>
      <w:r w:rsidR="00CD2F96">
        <w:rPr>
          <w:rFonts w:ascii="Arial" w:hAnsi="Arial" w:cs="Arial"/>
          <w:sz w:val="24"/>
          <w:szCs w:val="24"/>
          <w:lang w:val="en-GB"/>
        </w:rPr>
        <w:t xml:space="preserve">vidence adduced is that the victim had to be help out </w:t>
      </w:r>
      <w:r w:rsidR="00D274D8">
        <w:rPr>
          <w:rFonts w:ascii="Arial" w:hAnsi="Arial" w:cs="Arial"/>
          <w:sz w:val="24"/>
          <w:szCs w:val="24"/>
          <w:lang w:val="en-GB"/>
        </w:rPr>
        <w:t xml:space="preserve">because </w:t>
      </w:r>
      <w:r w:rsidR="00CD2F96">
        <w:rPr>
          <w:rFonts w:ascii="Arial" w:hAnsi="Arial" w:cs="Arial"/>
          <w:sz w:val="24"/>
          <w:szCs w:val="24"/>
          <w:lang w:val="en-GB"/>
        </w:rPr>
        <w:t>she was too weak to walk on her own.  The victim’s mother maintained that when she was brought to their house she was completely naked</w:t>
      </w:r>
      <w:r w:rsidR="00D274D8">
        <w:rPr>
          <w:rFonts w:ascii="Arial" w:hAnsi="Arial" w:cs="Arial"/>
          <w:sz w:val="24"/>
          <w:szCs w:val="24"/>
          <w:lang w:val="en-GB"/>
        </w:rPr>
        <w:t xml:space="preserve">, </w:t>
      </w:r>
      <w:r w:rsidR="00CD2F96">
        <w:rPr>
          <w:rFonts w:ascii="Arial" w:hAnsi="Arial" w:cs="Arial"/>
          <w:sz w:val="24"/>
          <w:szCs w:val="24"/>
          <w:lang w:val="en-GB"/>
        </w:rPr>
        <w:t xml:space="preserve">only covered in a blanket.  </w:t>
      </w:r>
    </w:p>
    <w:p w:rsidR="00CD2F96" w:rsidRDefault="00CD2F96" w:rsidP="00CD2F96">
      <w:pPr>
        <w:tabs>
          <w:tab w:val="left" w:pos="720"/>
          <w:tab w:val="left" w:pos="810"/>
        </w:tabs>
        <w:spacing w:after="0" w:line="360" w:lineRule="auto"/>
        <w:jc w:val="both"/>
        <w:rPr>
          <w:rFonts w:ascii="Arial" w:hAnsi="Arial" w:cs="Arial"/>
          <w:sz w:val="24"/>
          <w:szCs w:val="24"/>
          <w:lang w:val="en-GB"/>
        </w:rPr>
      </w:pPr>
    </w:p>
    <w:p w:rsidR="00CD2F96" w:rsidRDefault="006517D9" w:rsidP="00CD2F9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[98</w:t>
      </w:r>
      <w:r w:rsidR="00CD2F96">
        <w:rPr>
          <w:rFonts w:ascii="Arial" w:hAnsi="Arial" w:cs="Arial"/>
          <w:sz w:val="24"/>
          <w:szCs w:val="24"/>
          <w:lang w:val="en-GB"/>
        </w:rPr>
        <w:t>]</w:t>
      </w:r>
      <w:r w:rsidR="00CD2F96">
        <w:rPr>
          <w:rFonts w:ascii="Arial" w:hAnsi="Arial" w:cs="Arial"/>
          <w:sz w:val="24"/>
          <w:szCs w:val="24"/>
          <w:lang w:val="en-GB"/>
        </w:rPr>
        <w:tab/>
      </w:r>
      <w:r w:rsidR="00A86649">
        <w:rPr>
          <w:rFonts w:ascii="Arial" w:hAnsi="Arial" w:cs="Arial"/>
          <w:sz w:val="24"/>
          <w:szCs w:val="24"/>
          <w:lang w:val="en-GB"/>
        </w:rPr>
        <w:t>Indeed</w:t>
      </w:r>
      <w:r w:rsidR="00CD2F96">
        <w:rPr>
          <w:rFonts w:ascii="Arial" w:hAnsi="Arial" w:cs="Arial"/>
          <w:sz w:val="24"/>
          <w:szCs w:val="24"/>
          <w:lang w:val="en-GB"/>
        </w:rPr>
        <w:t xml:space="preserve"> the victim could not testify whether sexual intercourse took place between her and the accused under coercive circumstances, evidence by witnesses who went to rescue her, cannot prove that sexual intercourse took place under coercive circumstances.  However, a case of </w:t>
      </w:r>
      <w:r w:rsidR="00D274D8">
        <w:rPr>
          <w:rFonts w:ascii="Arial" w:hAnsi="Arial" w:cs="Arial"/>
          <w:sz w:val="24"/>
          <w:szCs w:val="24"/>
          <w:lang w:val="en-GB"/>
        </w:rPr>
        <w:t xml:space="preserve">Crimen Injuria </w:t>
      </w:r>
      <w:r w:rsidR="00CD2F96">
        <w:rPr>
          <w:rFonts w:ascii="Arial" w:hAnsi="Arial" w:cs="Arial"/>
          <w:sz w:val="24"/>
          <w:szCs w:val="24"/>
          <w:lang w:val="en-GB"/>
        </w:rPr>
        <w:t xml:space="preserve">a competent verdict on a charge of rape have been proven beyond reasonable doubt against the accused.  In that the complainant’s private parts were </w:t>
      </w:r>
      <w:r w:rsidR="00D274D8">
        <w:rPr>
          <w:rFonts w:ascii="Arial" w:hAnsi="Arial" w:cs="Arial"/>
          <w:sz w:val="24"/>
          <w:szCs w:val="24"/>
          <w:lang w:val="en-GB"/>
        </w:rPr>
        <w:t xml:space="preserve">completely </w:t>
      </w:r>
      <w:r w:rsidR="00CD2F96">
        <w:rPr>
          <w:rFonts w:ascii="Arial" w:hAnsi="Arial" w:cs="Arial"/>
          <w:sz w:val="24"/>
          <w:szCs w:val="24"/>
          <w:lang w:val="en-GB"/>
        </w:rPr>
        <w:t xml:space="preserve">exposed thereby injuring her dignity. </w:t>
      </w:r>
    </w:p>
    <w:p w:rsidR="00CD2F96" w:rsidRDefault="00CD2F96" w:rsidP="00CD2F96">
      <w:pPr>
        <w:tabs>
          <w:tab w:val="left" w:pos="720"/>
          <w:tab w:val="left" w:pos="810"/>
        </w:tabs>
        <w:spacing w:after="0" w:line="360" w:lineRule="auto"/>
        <w:jc w:val="both"/>
        <w:rPr>
          <w:rFonts w:ascii="Arial" w:hAnsi="Arial" w:cs="Arial"/>
          <w:sz w:val="24"/>
          <w:szCs w:val="24"/>
          <w:lang w:val="en-GB"/>
        </w:rPr>
      </w:pPr>
    </w:p>
    <w:p w:rsidR="00CD2F96" w:rsidRDefault="006517D9" w:rsidP="00CD2F9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[99</w:t>
      </w:r>
      <w:r w:rsidR="00CD2F96">
        <w:rPr>
          <w:rFonts w:ascii="Arial" w:hAnsi="Arial" w:cs="Arial"/>
          <w:sz w:val="24"/>
          <w:szCs w:val="24"/>
          <w:lang w:val="en-GB"/>
        </w:rPr>
        <w:t>]</w:t>
      </w:r>
      <w:r w:rsidR="00CD2F96">
        <w:rPr>
          <w:rFonts w:ascii="Arial" w:hAnsi="Arial" w:cs="Arial"/>
          <w:sz w:val="24"/>
          <w:szCs w:val="24"/>
          <w:lang w:val="en-GB"/>
        </w:rPr>
        <w:tab/>
        <w:t xml:space="preserve">At no stage did </w:t>
      </w:r>
      <w:r w:rsidR="00D274D8">
        <w:rPr>
          <w:rFonts w:ascii="Arial" w:hAnsi="Arial" w:cs="Arial"/>
          <w:sz w:val="24"/>
          <w:szCs w:val="24"/>
          <w:lang w:val="en-GB"/>
        </w:rPr>
        <w:t xml:space="preserve">the defence put it to the complainant </w:t>
      </w:r>
      <w:r w:rsidR="00CD2F96">
        <w:rPr>
          <w:rFonts w:ascii="Arial" w:hAnsi="Arial" w:cs="Arial"/>
          <w:sz w:val="24"/>
          <w:szCs w:val="24"/>
          <w:lang w:val="en-GB"/>
        </w:rPr>
        <w:t xml:space="preserve">that she was involved in a relationship with him at the critical time.  Such failure to put such a </w:t>
      </w:r>
      <w:r w:rsidR="00BD19F6">
        <w:rPr>
          <w:rFonts w:ascii="Arial" w:hAnsi="Arial" w:cs="Arial"/>
          <w:sz w:val="24"/>
          <w:szCs w:val="24"/>
          <w:lang w:val="en-GB"/>
        </w:rPr>
        <w:t xml:space="preserve">pertinent issue to </w:t>
      </w:r>
      <w:r w:rsidR="00D274D8">
        <w:rPr>
          <w:rFonts w:ascii="Arial" w:hAnsi="Arial" w:cs="Arial"/>
          <w:sz w:val="24"/>
          <w:szCs w:val="24"/>
          <w:lang w:val="en-GB"/>
        </w:rPr>
        <w:t xml:space="preserve">the complainant </w:t>
      </w:r>
      <w:r w:rsidR="00BD19F6">
        <w:rPr>
          <w:rFonts w:ascii="Arial" w:hAnsi="Arial" w:cs="Arial"/>
          <w:sz w:val="24"/>
          <w:szCs w:val="24"/>
          <w:lang w:val="en-GB"/>
        </w:rPr>
        <w:t>only lead to the conclusion that the defence</w:t>
      </w:r>
      <w:r w:rsidR="00D274D8">
        <w:rPr>
          <w:rFonts w:ascii="Arial" w:hAnsi="Arial" w:cs="Arial"/>
          <w:sz w:val="24"/>
          <w:szCs w:val="24"/>
          <w:lang w:val="en-GB"/>
        </w:rPr>
        <w:t xml:space="preserve"> accepts the evidence given by </w:t>
      </w:r>
      <w:r w:rsidR="00BD19F6">
        <w:rPr>
          <w:rFonts w:ascii="Arial" w:hAnsi="Arial" w:cs="Arial"/>
          <w:sz w:val="24"/>
          <w:szCs w:val="24"/>
          <w:lang w:val="en-GB"/>
        </w:rPr>
        <w:t xml:space="preserve">witnesses.  </w:t>
      </w:r>
    </w:p>
    <w:p w:rsidR="00CD2F96" w:rsidRDefault="00CD2F96" w:rsidP="00CD2F96">
      <w:pPr>
        <w:tabs>
          <w:tab w:val="left" w:pos="720"/>
          <w:tab w:val="left" w:pos="810"/>
        </w:tabs>
        <w:spacing w:after="0" w:line="360" w:lineRule="auto"/>
        <w:jc w:val="both"/>
        <w:rPr>
          <w:rFonts w:ascii="Arial" w:hAnsi="Arial" w:cs="Arial"/>
          <w:sz w:val="24"/>
          <w:szCs w:val="24"/>
          <w:lang w:val="en-GB"/>
        </w:rPr>
      </w:pPr>
    </w:p>
    <w:p w:rsidR="0035595D" w:rsidRDefault="006517D9" w:rsidP="00C60DD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[100</w:t>
      </w:r>
      <w:r w:rsidR="00CD2F96">
        <w:rPr>
          <w:rFonts w:ascii="Arial" w:hAnsi="Arial" w:cs="Arial"/>
          <w:sz w:val="24"/>
          <w:szCs w:val="24"/>
          <w:lang w:val="en-GB"/>
        </w:rPr>
        <w:t>]</w:t>
      </w:r>
      <w:r w:rsidR="00BD19F6">
        <w:rPr>
          <w:rFonts w:ascii="Arial" w:hAnsi="Arial" w:cs="Arial"/>
          <w:sz w:val="24"/>
          <w:szCs w:val="24"/>
          <w:lang w:val="en-GB"/>
        </w:rPr>
        <w:tab/>
        <w:t>It must be further be noted that all the victims were in one way or another throttled or strangled manually or with object</w:t>
      </w:r>
      <w:r w:rsidR="00D274D8">
        <w:rPr>
          <w:rFonts w:ascii="Arial" w:hAnsi="Arial" w:cs="Arial"/>
          <w:sz w:val="24"/>
          <w:szCs w:val="24"/>
          <w:lang w:val="en-GB"/>
        </w:rPr>
        <w:t>s</w:t>
      </w:r>
      <w:r w:rsidR="00BD19F6">
        <w:rPr>
          <w:rFonts w:ascii="Arial" w:hAnsi="Arial" w:cs="Arial"/>
          <w:sz w:val="24"/>
          <w:szCs w:val="24"/>
          <w:lang w:val="en-GB"/>
        </w:rPr>
        <w:t xml:space="preserve">.  That seem to have been the accused’s </w:t>
      </w:r>
      <w:r w:rsidR="00BD19F6" w:rsidRPr="00BD19F6">
        <w:rPr>
          <w:rFonts w:ascii="Arial" w:hAnsi="Arial" w:cs="Arial"/>
          <w:i/>
          <w:sz w:val="24"/>
          <w:szCs w:val="24"/>
          <w:lang w:val="en-GB"/>
        </w:rPr>
        <w:t>modus operandi</w:t>
      </w:r>
      <w:r w:rsidR="00BD19F6">
        <w:rPr>
          <w:rFonts w:ascii="Arial" w:hAnsi="Arial" w:cs="Arial"/>
          <w:sz w:val="24"/>
          <w:szCs w:val="24"/>
          <w:lang w:val="en-GB"/>
        </w:rPr>
        <w:t>.</w:t>
      </w:r>
    </w:p>
    <w:p w:rsidR="00D35169" w:rsidRDefault="00D35169" w:rsidP="00C60DD7">
      <w:pPr>
        <w:tabs>
          <w:tab w:val="left" w:pos="720"/>
          <w:tab w:val="left" w:pos="810"/>
        </w:tabs>
        <w:spacing w:after="0" w:line="360" w:lineRule="auto"/>
        <w:jc w:val="both"/>
        <w:rPr>
          <w:rFonts w:ascii="Arial" w:hAnsi="Arial" w:cs="Arial"/>
          <w:sz w:val="24"/>
          <w:szCs w:val="24"/>
          <w:lang w:val="en-GB"/>
        </w:rPr>
      </w:pPr>
    </w:p>
    <w:p w:rsidR="00F74EC2" w:rsidRPr="00CB73E4" w:rsidRDefault="00CB73E4" w:rsidP="00C60DD7">
      <w:pPr>
        <w:tabs>
          <w:tab w:val="left" w:pos="720"/>
          <w:tab w:val="left" w:pos="810"/>
        </w:tabs>
        <w:spacing w:after="0" w:line="360" w:lineRule="auto"/>
        <w:jc w:val="both"/>
        <w:rPr>
          <w:rFonts w:ascii="Arial" w:hAnsi="Arial" w:cs="Arial"/>
          <w:sz w:val="24"/>
          <w:szCs w:val="24"/>
          <w:u w:val="single"/>
          <w:lang w:val="en-GB"/>
        </w:rPr>
      </w:pPr>
      <w:r>
        <w:rPr>
          <w:rFonts w:ascii="Arial" w:hAnsi="Arial" w:cs="Arial"/>
          <w:sz w:val="24"/>
          <w:szCs w:val="24"/>
          <w:u w:val="single"/>
          <w:lang w:val="en-GB"/>
        </w:rPr>
        <w:t>Count seven.</w:t>
      </w:r>
    </w:p>
    <w:p w:rsidR="00F74EC2" w:rsidRDefault="00F74EC2" w:rsidP="00C60DD7">
      <w:pPr>
        <w:tabs>
          <w:tab w:val="left" w:pos="720"/>
          <w:tab w:val="left" w:pos="810"/>
        </w:tabs>
        <w:spacing w:after="0" w:line="360" w:lineRule="auto"/>
        <w:jc w:val="both"/>
        <w:rPr>
          <w:rFonts w:ascii="Arial" w:hAnsi="Arial" w:cs="Arial"/>
          <w:sz w:val="24"/>
          <w:szCs w:val="24"/>
          <w:lang w:val="en-GB"/>
        </w:rPr>
      </w:pPr>
    </w:p>
    <w:p w:rsidR="00F74EC2" w:rsidRDefault="00E4361C" w:rsidP="00C60DD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[101</w:t>
      </w:r>
      <w:r w:rsidR="00C60DD7">
        <w:rPr>
          <w:rFonts w:ascii="Arial" w:hAnsi="Arial" w:cs="Arial"/>
          <w:sz w:val="24"/>
          <w:szCs w:val="24"/>
          <w:lang w:val="en-GB"/>
        </w:rPr>
        <w:t>]</w:t>
      </w:r>
      <w:r w:rsidR="0028028D">
        <w:rPr>
          <w:rFonts w:ascii="Arial" w:hAnsi="Arial" w:cs="Arial"/>
          <w:sz w:val="24"/>
          <w:szCs w:val="24"/>
          <w:lang w:val="en-GB"/>
        </w:rPr>
        <w:tab/>
        <w:t>C</w:t>
      </w:r>
      <w:r w:rsidR="00F74EC2">
        <w:rPr>
          <w:rFonts w:ascii="Arial" w:hAnsi="Arial" w:cs="Arial"/>
          <w:sz w:val="24"/>
          <w:szCs w:val="24"/>
          <w:lang w:val="en-GB"/>
        </w:rPr>
        <w:t xml:space="preserve">ount </w:t>
      </w:r>
      <w:r w:rsidR="00CB73E4">
        <w:rPr>
          <w:rFonts w:ascii="Arial" w:hAnsi="Arial" w:cs="Arial"/>
          <w:sz w:val="24"/>
          <w:szCs w:val="24"/>
          <w:lang w:val="en-GB"/>
        </w:rPr>
        <w:t>seven</w:t>
      </w:r>
      <w:r w:rsidR="0028028D">
        <w:rPr>
          <w:rFonts w:ascii="Arial" w:hAnsi="Arial" w:cs="Arial"/>
          <w:sz w:val="24"/>
          <w:szCs w:val="24"/>
          <w:lang w:val="en-GB"/>
        </w:rPr>
        <w:t xml:space="preserve"> is interrelated to counts </w:t>
      </w:r>
      <w:r w:rsidR="00CB73E4">
        <w:rPr>
          <w:rFonts w:ascii="Arial" w:hAnsi="Arial" w:cs="Arial"/>
          <w:sz w:val="24"/>
          <w:szCs w:val="24"/>
          <w:lang w:val="en-GB"/>
        </w:rPr>
        <w:t xml:space="preserve">five </w:t>
      </w:r>
      <w:r w:rsidR="00F74EC2">
        <w:rPr>
          <w:rFonts w:ascii="Arial" w:hAnsi="Arial" w:cs="Arial"/>
          <w:sz w:val="24"/>
          <w:szCs w:val="24"/>
          <w:lang w:val="en-GB"/>
        </w:rPr>
        <w:t xml:space="preserve">and </w:t>
      </w:r>
      <w:r w:rsidR="0028028D">
        <w:rPr>
          <w:rFonts w:ascii="Arial" w:hAnsi="Arial" w:cs="Arial"/>
          <w:sz w:val="24"/>
          <w:szCs w:val="24"/>
          <w:lang w:val="en-GB"/>
        </w:rPr>
        <w:t>s</w:t>
      </w:r>
      <w:r w:rsidR="00CB73E4">
        <w:rPr>
          <w:rFonts w:ascii="Arial" w:hAnsi="Arial" w:cs="Arial"/>
          <w:sz w:val="24"/>
          <w:szCs w:val="24"/>
          <w:lang w:val="en-GB"/>
        </w:rPr>
        <w:t>ix</w:t>
      </w:r>
      <w:r w:rsidR="00F74EC2">
        <w:rPr>
          <w:rFonts w:ascii="Arial" w:hAnsi="Arial" w:cs="Arial"/>
          <w:sz w:val="24"/>
          <w:szCs w:val="24"/>
          <w:lang w:val="en-GB"/>
        </w:rPr>
        <w:t xml:space="preserve"> in which the compl</w:t>
      </w:r>
      <w:r w:rsidR="00D35169">
        <w:rPr>
          <w:rFonts w:ascii="Arial" w:hAnsi="Arial" w:cs="Arial"/>
          <w:sz w:val="24"/>
          <w:szCs w:val="24"/>
          <w:lang w:val="en-GB"/>
        </w:rPr>
        <w:t>ainant JS</w:t>
      </w:r>
      <w:r w:rsidR="00F74EC2">
        <w:rPr>
          <w:rFonts w:ascii="Arial" w:hAnsi="Arial" w:cs="Arial"/>
          <w:sz w:val="24"/>
          <w:szCs w:val="24"/>
          <w:lang w:val="en-GB"/>
        </w:rPr>
        <w:t xml:space="preserve"> was involved.  Accused denied </w:t>
      </w:r>
      <w:r w:rsidR="0028028D">
        <w:rPr>
          <w:rFonts w:ascii="Arial" w:hAnsi="Arial" w:cs="Arial"/>
          <w:sz w:val="24"/>
          <w:szCs w:val="24"/>
          <w:lang w:val="en-GB"/>
        </w:rPr>
        <w:t xml:space="preserve">to </w:t>
      </w:r>
      <w:r w:rsidR="00F74EC2">
        <w:rPr>
          <w:rFonts w:ascii="Arial" w:hAnsi="Arial" w:cs="Arial"/>
          <w:sz w:val="24"/>
          <w:szCs w:val="24"/>
          <w:lang w:val="en-GB"/>
        </w:rPr>
        <w:t xml:space="preserve">have met Stefanus </w:t>
      </w:r>
      <w:r w:rsidR="00D35169">
        <w:rPr>
          <w:rFonts w:ascii="Arial" w:hAnsi="Arial" w:cs="Arial"/>
          <w:sz w:val="24"/>
          <w:szCs w:val="24"/>
          <w:lang w:val="en-GB"/>
        </w:rPr>
        <w:t>Thomas and AK</w:t>
      </w:r>
      <w:r w:rsidR="00F74EC2">
        <w:rPr>
          <w:rFonts w:ascii="Arial" w:hAnsi="Arial" w:cs="Arial"/>
          <w:sz w:val="24"/>
          <w:szCs w:val="24"/>
          <w:lang w:val="en-GB"/>
        </w:rPr>
        <w:t xml:space="preserve">.  The three state witnesses </w:t>
      </w:r>
      <w:r w:rsidR="0028028D">
        <w:rPr>
          <w:rFonts w:ascii="Arial" w:hAnsi="Arial" w:cs="Arial"/>
          <w:sz w:val="24"/>
          <w:szCs w:val="24"/>
          <w:lang w:val="en-GB"/>
        </w:rPr>
        <w:t xml:space="preserve">however, </w:t>
      </w:r>
      <w:r w:rsidR="00F74EC2">
        <w:rPr>
          <w:rFonts w:ascii="Arial" w:hAnsi="Arial" w:cs="Arial"/>
          <w:sz w:val="24"/>
          <w:szCs w:val="24"/>
          <w:lang w:val="en-GB"/>
        </w:rPr>
        <w:t xml:space="preserve">corroborated each other that they were attacked by the accused at the corner of D D Guibeb Primary School </w:t>
      </w:r>
      <w:r w:rsidR="00CB73E4">
        <w:rPr>
          <w:rFonts w:ascii="Arial" w:hAnsi="Arial" w:cs="Arial"/>
          <w:sz w:val="24"/>
          <w:szCs w:val="24"/>
          <w:lang w:val="en-GB"/>
        </w:rPr>
        <w:t xml:space="preserve">on the evening of </w:t>
      </w:r>
      <w:r w:rsidR="0028028D">
        <w:rPr>
          <w:rFonts w:ascii="Arial" w:hAnsi="Arial" w:cs="Arial"/>
          <w:sz w:val="24"/>
          <w:szCs w:val="24"/>
          <w:lang w:val="en-GB"/>
        </w:rPr>
        <w:t>the 1</w:t>
      </w:r>
      <w:r w:rsidR="00F74EC2">
        <w:rPr>
          <w:rFonts w:ascii="Arial" w:hAnsi="Arial" w:cs="Arial"/>
          <w:sz w:val="24"/>
          <w:szCs w:val="24"/>
          <w:lang w:val="en-GB"/>
        </w:rPr>
        <w:t xml:space="preserve"> May 2013. </w:t>
      </w:r>
      <w:r w:rsidR="00F74EC2">
        <w:rPr>
          <w:rFonts w:ascii="Arial" w:hAnsi="Arial" w:cs="Arial"/>
          <w:sz w:val="24"/>
          <w:szCs w:val="24"/>
          <w:lang w:val="en-GB"/>
        </w:rPr>
        <w:tab/>
      </w:r>
    </w:p>
    <w:p w:rsidR="00F74EC2" w:rsidRDefault="00F74EC2" w:rsidP="00C60DD7">
      <w:pPr>
        <w:tabs>
          <w:tab w:val="left" w:pos="720"/>
          <w:tab w:val="left" w:pos="810"/>
        </w:tabs>
        <w:spacing w:after="0" w:line="360" w:lineRule="auto"/>
        <w:jc w:val="both"/>
        <w:rPr>
          <w:rFonts w:ascii="Arial" w:hAnsi="Arial" w:cs="Arial"/>
          <w:sz w:val="24"/>
          <w:szCs w:val="24"/>
          <w:lang w:val="en-GB"/>
        </w:rPr>
      </w:pPr>
    </w:p>
    <w:p w:rsidR="00F74EC2" w:rsidRPr="008A5372" w:rsidRDefault="00E4361C" w:rsidP="00F74EC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[102</w:t>
      </w:r>
      <w:r w:rsidR="00F74EC2">
        <w:rPr>
          <w:rFonts w:ascii="Arial" w:hAnsi="Arial" w:cs="Arial"/>
          <w:sz w:val="24"/>
          <w:szCs w:val="24"/>
          <w:lang w:val="en-GB"/>
        </w:rPr>
        <w:t xml:space="preserve">] </w:t>
      </w:r>
      <w:r w:rsidR="00F74EC2">
        <w:rPr>
          <w:rFonts w:ascii="Arial" w:hAnsi="Arial" w:cs="Arial"/>
          <w:sz w:val="24"/>
          <w:szCs w:val="24"/>
          <w:lang w:val="en-GB"/>
        </w:rPr>
        <w:tab/>
        <w:t>According to the evidence adduced before Court accused followed the trio from</w:t>
      </w:r>
      <w:r w:rsidR="00C94B68">
        <w:rPr>
          <w:rFonts w:ascii="Arial" w:hAnsi="Arial" w:cs="Arial"/>
          <w:sz w:val="24"/>
          <w:szCs w:val="24"/>
          <w:lang w:val="en-GB"/>
        </w:rPr>
        <w:t xml:space="preserve"> behind and attacked Stefanus. </w:t>
      </w:r>
      <w:r w:rsidR="00F74EC2">
        <w:rPr>
          <w:rFonts w:ascii="Arial" w:hAnsi="Arial" w:cs="Arial"/>
          <w:sz w:val="24"/>
          <w:szCs w:val="24"/>
          <w:lang w:val="en-GB"/>
        </w:rPr>
        <w:t>Holding him on his shoulder and made stabbing movements towards him.  Stefanus</w:t>
      </w:r>
      <w:r w:rsidR="00EB42A0">
        <w:rPr>
          <w:rFonts w:ascii="Arial" w:hAnsi="Arial" w:cs="Arial"/>
          <w:sz w:val="24"/>
          <w:szCs w:val="24"/>
          <w:lang w:val="en-GB"/>
        </w:rPr>
        <w:t>’s</w:t>
      </w:r>
      <w:r w:rsidR="00F74EC2">
        <w:rPr>
          <w:rFonts w:ascii="Arial" w:hAnsi="Arial" w:cs="Arial"/>
          <w:sz w:val="24"/>
          <w:szCs w:val="24"/>
          <w:lang w:val="en-GB"/>
        </w:rPr>
        <w:t xml:space="preserve"> </w:t>
      </w:r>
      <w:r w:rsidR="00CB73E4">
        <w:rPr>
          <w:rFonts w:ascii="Arial" w:hAnsi="Arial" w:cs="Arial"/>
          <w:sz w:val="24"/>
          <w:szCs w:val="24"/>
          <w:lang w:val="en-GB"/>
        </w:rPr>
        <w:t xml:space="preserve">testimony is that he </w:t>
      </w:r>
      <w:r w:rsidR="00F74EC2">
        <w:rPr>
          <w:rFonts w:ascii="Arial" w:hAnsi="Arial" w:cs="Arial"/>
          <w:sz w:val="24"/>
          <w:szCs w:val="24"/>
          <w:lang w:val="en-GB"/>
        </w:rPr>
        <w:t>saw a shining knife and ducked to avoid being stabbed.</w:t>
      </w:r>
      <w:r w:rsidR="008A5372">
        <w:rPr>
          <w:rFonts w:ascii="Arial" w:hAnsi="Arial" w:cs="Arial"/>
          <w:sz w:val="24"/>
          <w:szCs w:val="24"/>
          <w:lang w:val="en-GB"/>
        </w:rPr>
        <w:t xml:space="preserve">  It is trite that it is not necessary that there is actual bodily harm, it is enough that one intend to cause </w:t>
      </w:r>
      <w:r w:rsidR="00EB42A0">
        <w:rPr>
          <w:rFonts w:ascii="Arial" w:hAnsi="Arial" w:cs="Arial"/>
          <w:sz w:val="24"/>
          <w:szCs w:val="24"/>
          <w:lang w:val="en-GB"/>
        </w:rPr>
        <w:t>bodily harm</w:t>
      </w:r>
      <w:r w:rsidR="00C94B68">
        <w:rPr>
          <w:rFonts w:ascii="Arial" w:hAnsi="Arial" w:cs="Arial"/>
          <w:sz w:val="24"/>
          <w:szCs w:val="24"/>
          <w:lang w:val="en-GB"/>
        </w:rPr>
        <w:t>, for the crime is not ‘</w:t>
      </w:r>
      <w:r w:rsidR="008A5372">
        <w:rPr>
          <w:rFonts w:ascii="Arial" w:hAnsi="Arial" w:cs="Arial"/>
          <w:sz w:val="24"/>
          <w:szCs w:val="24"/>
          <w:lang w:val="en-GB"/>
        </w:rPr>
        <w:t>causing grievous bodily harm but assault with intent to do grievous bodily harm</w:t>
      </w:r>
      <w:r w:rsidR="00C94B68">
        <w:rPr>
          <w:rFonts w:ascii="Arial" w:hAnsi="Arial" w:cs="Arial"/>
          <w:sz w:val="24"/>
          <w:szCs w:val="24"/>
          <w:lang w:val="en-GB"/>
        </w:rPr>
        <w:t>’</w:t>
      </w:r>
      <w:r w:rsidR="008A5372">
        <w:rPr>
          <w:rFonts w:ascii="Arial" w:hAnsi="Arial" w:cs="Arial"/>
          <w:sz w:val="24"/>
          <w:szCs w:val="24"/>
          <w:lang w:val="en-GB"/>
        </w:rPr>
        <w:t xml:space="preserve">.  </w:t>
      </w:r>
      <w:r w:rsidR="008A5372" w:rsidRPr="008A5372">
        <w:rPr>
          <w:rFonts w:ascii="Arial" w:hAnsi="Arial" w:cs="Arial"/>
          <w:i/>
          <w:sz w:val="24"/>
          <w:szCs w:val="24"/>
          <w:lang w:val="en-GB"/>
        </w:rPr>
        <w:t>S v Mbele</w:t>
      </w:r>
      <w:r w:rsidR="00C94B68">
        <w:rPr>
          <w:rFonts w:ascii="Arial" w:hAnsi="Arial" w:cs="Arial"/>
          <w:i/>
          <w:sz w:val="24"/>
          <w:szCs w:val="24"/>
          <w:lang w:val="en-GB"/>
        </w:rPr>
        <w:t>.</w:t>
      </w:r>
      <w:r w:rsidR="008A5372" w:rsidRPr="008A5372">
        <w:rPr>
          <w:rStyle w:val="FootnoteReference"/>
          <w:rFonts w:ascii="Arial" w:hAnsi="Arial" w:cs="Arial"/>
          <w:i/>
          <w:sz w:val="24"/>
          <w:szCs w:val="24"/>
          <w:lang w:val="en-GB"/>
        </w:rPr>
        <w:footnoteReference w:id="3"/>
      </w:r>
    </w:p>
    <w:p w:rsidR="00F74EC2" w:rsidRDefault="00F74EC2" w:rsidP="00F74EC2">
      <w:pPr>
        <w:tabs>
          <w:tab w:val="left" w:pos="720"/>
          <w:tab w:val="left" w:pos="810"/>
        </w:tabs>
        <w:spacing w:after="0" w:line="360" w:lineRule="auto"/>
        <w:jc w:val="both"/>
        <w:rPr>
          <w:rFonts w:ascii="Arial" w:hAnsi="Arial" w:cs="Arial"/>
          <w:sz w:val="24"/>
          <w:szCs w:val="24"/>
          <w:lang w:val="en-GB"/>
        </w:rPr>
      </w:pPr>
    </w:p>
    <w:p w:rsidR="00F74EC2" w:rsidRDefault="00E4361C" w:rsidP="00F74EC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[103</w:t>
      </w:r>
      <w:r w:rsidR="00F74EC2">
        <w:rPr>
          <w:rFonts w:ascii="Arial" w:hAnsi="Arial" w:cs="Arial"/>
          <w:sz w:val="24"/>
          <w:szCs w:val="24"/>
          <w:lang w:val="en-GB"/>
        </w:rPr>
        <w:t>]</w:t>
      </w:r>
      <w:r w:rsidR="00F74EC2">
        <w:rPr>
          <w:rFonts w:ascii="Arial" w:hAnsi="Arial" w:cs="Arial"/>
          <w:sz w:val="24"/>
          <w:szCs w:val="24"/>
          <w:lang w:val="en-GB"/>
        </w:rPr>
        <w:tab/>
        <w:t>A knife is a dangerous weapon.  The victim must have felt threatened.  It was an indirect causing harm towards the victim as he ought to believe that accused was capable of carrying out the threat against him.  He could not have taken the threat light</w:t>
      </w:r>
      <w:r w:rsidR="00EC2A3C">
        <w:rPr>
          <w:rFonts w:ascii="Arial" w:hAnsi="Arial" w:cs="Arial"/>
          <w:sz w:val="24"/>
          <w:szCs w:val="24"/>
          <w:lang w:val="en-GB"/>
        </w:rPr>
        <w:t>ly</w:t>
      </w:r>
      <w:r w:rsidR="006B1020">
        <w:rPr>
          <w:rFonts w:ascii="Arial" w:hAnsi="Arial" w:cs="Arial"/>
          <w:sz w:val="24"/>
          <w:szCs w:val="24"/>
          <w:lang w:val="en-GB"/>
        </w:rPr>
        <w:t xml:space="preserve"> under the circumstances because the </w:t>
      </w:r>
      <w:r w:rsidR="00F74EC2">
        <w:rPr>
          <w:rFonts w:ascii="Arial" w:hAnsi="Arial" w:cs="Arial"/>
          <w:sz w:val="24"/>
          <w:szCs w:val="24"/>
          <w:lang w:val="en-GB"/>
        </w:rPr>
        <w:t>accused had the means to fulfil his t</w:t>
      </w:r>
      <w:r w:rsidR="006B1020">
        <w:rPr>
          <w:rFonts w:ascii="Arial" w:hAnsi="Arial" w:cs="Arial"/>
          <w:sz w:val="24"/>
          <w:szCs w:val="24"/>
          <w:lang w:val="en-GB"/>
        </w:rPr>
        <w:t>h</w:t>
      </w:r>
      <w:r w:rsidR="00F74EC2">
        <w:rPr>
          <w:rFonts w:ascii="Arial" w:hAnsi="Arial" w:cs="Arial"/>
          <w:sz w:val="24"/>
          <w:szCs w:val="24"/>
          <w:lang w:val="en-GB"/>
        </w:rPr>
        <w:t xml:space="preserve">reats. </w:t>
      </w:r>
    </w:p>
    <w:p w:rsidR="00F74EC2" w:rsidRDefault="00F74EC2" w:rsidP="00F74EC2">
      <w:pPr>
        <w:tabs>
          <w:tab w:val="left" w:pos="720"/>
          <w:tab w:val="left" w:pos="810"/>
        </w:tabs>
        <w:spacing w:after="0" w:line="360" w:lineRule="auto"/>
        <w:jc w:val="both"/>
        <w:rPr>
          <w:rFonts w:ascii="Arial" w:hAnsi="Arial" w:cs="Arial"/>
          <w:sz w:val="24"/>
          <w:szCs w:val="24"/>
          <w:lang w:val="en-GB"/>
        </w:rPr>
      </w:pPr>
    </w:p>
    <w:p w:rsidR="00833B6E" w:rsidRDefault="00E4361C"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[104</w:t>
      </w:r>
      <w:r w:rsidR="00F74EC2">
        <w:rPr>
          <w:rFonts w:ascii="Arial" w:hAnsi="Arial" w:cs="Arial"/>
          <w:sz w:val="24"/>
          <w:szCs w:val="24"/>
          <w:lang w:val="en-GB"/>
        </w:rPr>
        <w:t>]</w:t>
      </w:r>
      <w:r w:rsidR="00F74EC2">
        <w:rPr>
          <w:rFonts w:ascii="Arial" w:hAnsi="Arial" w:cs="Arial"/>
          <w:sz w:val="24"/>
          <w:szCs w:val="24"/>
          <w:lang w:val="en-GB"/>
        </w:rPr>
        <w:tab/>
        <w:t xml:space="preserve">Accordingly the offence of assault </w:t>
      </w:r>
      <w:r w:rsidR="00AE74AF">
        <w:rPr>
          <w:rFonts w:ascii="Arial" w:hAnsi="Arial" w:cs="Arial"/>
          <w:sz w:val="24"/>
          <w:szCs w:val="24"/>
          <w:lang w:val="en-GB"/>
        </w:rPr>
        <w:t>with intent to do grievous bodily harm has</w:t>
      </w:r>
      <w:r w:rsidR="00F74EC2">
        <w:rPr>
          <w:rFonts w:ascii="Arial" w:hAnsi="Arial" w:cs="Arial"/>
          <w:sz w:val="24"/>
          <w:szCs w:val="24"/>
          <w:lang w:val="en-GB"/>
        </w:rPr>
        <w:t xml:space="preserve"> been proven beyond reasonable doubt against the accused.  He i</w:t>
      </w:r>
      <w:r w:rsidR="00AE74AF">
        <w:rPr>
          <w:rFonts w:ascii="Arial" w:hAnsi="Arial" w:cs="Arial"/>
          <w:sz w:val="24"/>
          <w:szCs w:val="24"/>
          <w:lang w:val="en-GB"/>
        </w:rPr>
        <w:t>s convicted of assault with intent to do grievous bodily harm.</w:t>
      </w:r>
    </w:p>
    <w:p w:rsidR="00EC2A3C" w:rsidRDefault="00EC2A3C" w:rsidP="00833B6E">
      <w:pPr>
        <w:tabs>
          <w:tab w:val="left" w:pos="720"/>
          <w:tab w:val="left" w:pos="810"/>
        </w:tabs>
        <w:spacing w:after="0" w:line="360" w:lineRule="auto"/>
        <w:jc w:val="both"/>
        <w:rPr>
          <w:rFonts w:ascii="Arial" w:hAnsi="Arial" w:cs="Arial"/>
          <w:sz w:val="24"/>
          <w:szCs w:val="24"/>
          <w:lang w:val="en-GB"/>
        </w:rPr>
      </w:pPr>
    </w:p>
    <w:p w:rsidR="00BD19F6" w:rsidRDefault="00CD75B9"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E4361C">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t>F</w:t>
      </w:r>
      <w:r w:rsidR="00BD19F6">
        <w:rPr>
          <w:rFonts w:ascii="Arial" w:hAnsi="Arial" w:cs="Arial"/>
          <w:sz w:val="24"/>
          <w:szCs w:val="24"/>
          <w:lang w:val="en-GB"/>
        </w:rPr>
        <w:t xml:space="preserve">or the </w:t>
      </w:r>
      <w:r w:rsidR="00C94B68">
        <w:rPr>
          <w:rFonts w:ascii="Arial" w:hAnsi="Arial" w:cs="Arial"/>
          <w:sz w:val="24"/>
          <w:szCs w:val="24"/>
          <w:lang w:val="en-GB"/>
        </w:rPr>
        <w:t>a foregoing</w:t>
      </w:r>
      <w:r w:rsidR="00BD19F6">
        <w:rPr>
          <w:rFonts w:ascii="Arial" w:hAnsi="Arial" w:cs="Arial"/>
          <w:sz w:val="24"/>
          <w:szCs w:val="24"/>
          <w:lang w:val="en-GB"/>
        </w:rPr>
        <w:t xml:space="preserve"> reasons </w:t>
      </w:r>
      <w:r>
        <w:rPr>
          <w:rFonts w:ascii="Arial" w:hAnsi="Arial" w:cs="Arial"/>
          <w:sz w:val="24"/>
          <w:szCs w:val="24"/>
          <w:lang w:val="en-GB"/>
        </w:rPr>
        <w:t xml:space="preserve">the Court is </w:t>
      </w:r>
      <w:r w:rsidR="00BD19F6">
        <w:rPr>
          <w:rFonts w:ascii="Arial" w:hAnsi="Arial" w:cs="Arial"/>
          <w:sz w:val="24"/>
          <w:szCs w:val="24"/>
          <w:lang w:val="en-GB"/>
        </w:rPr>
        <w:t>satisfied beyond reasonable doubt that accused committed the following offences:</w:t>
      </w:r>
    </w:p>
    <w:p w:rsidR="00BD19F6" w:rsidRDefault="00BD19F6" w:rsidP="00833B6E">
      <w:pPr>
        <w:tabs>
          <w:tab w:val="left" w:pos="720"/>
          <w:tab w:val="left" w:pos="810"/>
        </w:tabs>
        <w:spacing w:after="0" w:line="360" w:lineRule="auto"/>
        <w:jc w:val="both"/>
        <w:rPr>
          <w:rFonts w:ascii="Arial" w:hAnsi="Arial" w:cs="Arial"/>
          <w:sz w:val="24"/>
          <w:szCs w:val="24"/>
          <w:lang w:val="en-GB"/>
        </w:rPr>
      </w:pPr>
    </w:p>
    <w:p w:rsidR="00BD19F6" w:rsidRDefault="00BD19F6"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One</w:t>
      </w:r>
      <w:r>
        <w:rPr>
          <w:rFonts w:ascii="Arial" w:hAnsi="Arial" w:cs="Arial"/>
          <w:sz w:val="24"/>
          <w:szCs w:val="24"/>
          <w:lang w:val="en-GB"/>
        </w:rPr>
        <w:tab/>
        <w:t>:</w:t>
      </w:r>
      <w:r>
        <w:rPr>
          <w:rFonts w:ascii="Arial" w:hAnsi="Arial" w:cs="Arial"/>
          <w:sz w:val="24"/>
          <w:szCs w:val="24"/>
          <w:lang w:val="en-GB"/>
        </w:rPr>
        <w:tab/>
        <w:t xml:space="preserve">Murder with direct intent </w:t>
      </w:r>
      <w:r w:rsidR="00490D74">
        <w:rPr>
          <w:rFonts w:ascii="Arial" w:hAnsi="Arial" w:cs="Arial"/>
          <w:sz w:val="24"/>
          <w:szCs w:val="24"/>
          <w:lang w:val="en-GB"/>
        </w:rPr>
        <w:t>–</w:t>
      </w:r>
      <w:r>
        <w:rPr>
          <w:rFonts w:ascii="Arial" w:hAnsi="Arial" w:cs="Arial"/>
          <w:sz w:val="24"/>
          <w:szCs w:val="24"/>
          <w:lang w:val="en-GB"/>
        </w:rPr>
        <w:t xml:space="preserve"> </w:t>
      </w:r>
      <w:r w:rsidR="00490D74">
        <w:rPr>
          <w:rFonts w:ascii="Arial" w:hAnsi="Arial" w:cs="Arial"/>
          <w:sz w:val="24"/>
          <w:szCs w:val="24"/>
          <w:lang w:val="en-GB"/>
        </w:rPr>
        <w:t>Guilty.</w:t>
      </w:r>
    </w:p>
    <w:p w:rsidR="00523020" w:rsidRDefault="00523020" w:rsidP="00523020">
      <w:pPr>
        <w:tabs>
          <w:tab w:val="left" w:pos="720"/>
          <w:tab w:val="left" w:pos="810"/>
        </w:tabs>
        <w:spacing w:after="0" w:line="360" w:lineRule="auto"/>
        <w:jc w:val="both"/>
        <w:rPr>
          <w:rFonts w:ascii="Arial" w:hAnsi="Arial" w:cs="Arial"/>
          <w:sz w:val="24"/>
          <w:szCs w:val="24"/>
          <w:lang w:val="en-GB"/>
        </w:rPr>
      </w:pPr>
    </w:p>
    <w:p w:rsidR="00523020" w:rsidRDefault="00523020" w:rsidP="0052302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t>:</w:t>
      </w:r>
      <w:r>
        <w:rPr>
          <w:rFonts w:ascii="Arial" w:hAnsi="Arial" w:cs="Arial"/>
          <w:sz w:val="24"/>
          <w:szCs w:val="24"/>
          <w:lang w:val="en-GB"/>
        </w:rPr>
        <w:tab/>
        <w:t>Attempted murder – Guilty.</w:t>
      </w:r>
    </w:p>
    <w:p w:rsidR="00523020" w:rsidRDefault="00523020" w:rsidP="00523020">
      <w:pPr>
        <w:tabs>
          <w:tab w:val="left" w:pos="720"/>
          <w:tab w:val="left" w:pos="810"/>
        </w:tabs>
        <w:spacing w:after="0" w:line="360" w:lineRule="auto"/>
        <w:jc w:val="both"/>
        <w:rPr>
          <w:rFonts w:ascii="Arial" w:hAnsi="Arial" w:cs="Arial"/>
          <w:sz w:val="24"/>
          <w:szCs w:val="24"/>
          <w:lang w:val="en-GB"/>
        </w:rPr>
      </w:pPr>
    </w:p>
    <w:p w:rsidR="00523020" w:rsidRDefault="00523020" w:rsidP="0052302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w:t>
      </w:r>
      <w:r>
        <w:rPr>
          <w:rFonts w:ascii="Arial" w:hAnsi="Arial" w:cs="Arial"/>
          <w:sz w:val="24"/>
          <w:szCs w:val="24"/>
          <w:lang w:val="en-GB"/>
        </w:rPr>
        <w:tab/>
        <w:t>Rape – Guilty.</w:t>
      </w:r>
    </w:p>
    <w:p w:rsidR="00490D74" w:rsidRDefault="00490D74" w:rsidP="00833B6E">
      <w:pPr>
        <w:tabs>
          <w:tab w:val="left" w:pos="720"/>
          <w:tab w:val="left" w:pos="810"/>
        </w:tabs>
        <w:spacing w:after="0" w:line="360" w:lineRule="auto"/>
        <w:jc w:val="both"/>
        <w:rPr>
          <w:rFonts w:ascii="Arial" w:hAnsi="Arial" w:cs="Arial"/>
          <w:sz w:val="24"/>
          <w:szCs w:val="24"/>
          <w:lang w:val="en-GB"/>
        </w:rPr>
      </w:pPr>
    </w:p>
    <w:p w:rsidR="00490D74" w:rsidRDefault="00490D74"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w:t>
      </w:r>
      <w:r>
        <w:rPr>
          <w:rFonts w:ascii="Arial" w:hAnsi="Arial" w:cs="Arial"/>
          <w:sz w:val="24"/>
          <w:szCs w:val="24"/>
          <w:lang w:val="en-GB"/>
        </w:rPr>
        <w:tab/>
        <w:t>Attempted murder – Guilty.</w:t>
      </w:r>
    </w:p>
    <w:p w:rsidR="0096181F" w:rsidRDefault="0096181F" w:rsidP="00833B6E">
      <w:pPr>
        <w:tabs>
          <w:tab w:val="left" w:pos="720"/>
          <w:tab w:val="left" w:pos="810"/>
        </w:tabs>
        <w:spacing w:after="0" w:line="360" w:lineRule="auto"/>
        <w:jc w:val="both"/>
        <w:rPr>
          <w:rFonts w:ascii="Arial" w:hAnsi="Arial" w:cs="Arial"/>
          <w:sz w:val="24"/>
          <w:szCs w:val="24"/>
          <w:lang w:val="en-GB"/>
        </w:rPr>
      </w:pPr>
    </w:p>
    <w:p w:rsidR="00D72C93" w:rsidRDefault="0096181F"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Alternative charge to count six</w:t>
      </w:r>
      <w:r>
        <w:rPr>
          <w:rFonts w:ascii="Arial" w:hAnsi="Arial" w:cs="Arial"/>
          <w:sz w:val="24"/>
          <w:szCs w:val="24"/>
          <w:lang w:val="en-GB"/>
        </w:rPr>
        <w:tab/>
        <w:t>:</w:t>
      </w:r>
      <w:r>
        <w:rPr>
          <w:rFonts w:ascii="Arial" w:hAnsi="Arial" w:cs="Arial"/>
          <w:sz w:val="24"/>
          <w:szCs w:val="24"/>
          <w:lang w:val="en-GB"/>
        </w:rPr>
        <w:tab/>
        <w:t xml:space="preserve"> Crimen Injuria </w:t>
      </w:r>
      <w:r w:rsidR="00D72C93">
        <w:rPr>
          <w:rFonts w:ascii="Arial" w:hAnsi="Arial" w:cs="Arial"/>
          <w:sz w:val="24"/>
          <w:szCs w:val="24"/>
          <w:lang w:val="en-GB"/>
        </w:rPr>
        <w:t>–</w:t>
      </w:r>
      <w:r>
        <w:rPr>
          <w:rFonts w:ascii="Arial" w:hAnsi="Arial" w:cs="Arial"/>
          <w:sz w:val="24"/>
          <w:szCs w:val="24"/>
          <w:lang w:val="en-GB"/>
        </w:rPr>
        <w:t xml:space="preserve"> </w:t>
      </w:r>
      <w:r w:rsidR="00D72C93">
        <w:rPr>
          <w:rFonts w:ascii="Arial" w:hAnsi="Arial" w:cs="Arial"/>
          <w:sz w:val="24"/>
          <w:szCs w:val="24"/>
          <w:lang w:val="en-GB"/>
        </w:rPr>
        <w:t>Guilty.</w:t>
      </w:r>
    </w:p>
    <w:p w:rsidR="00D72C93" w:rsidRDefault="00D72C93" w:rsidP="00833B6E">
      <w:pPr>
        <w:tabs>
          <w:tab w:val="left" w:pos="720"/>
          <w:tab w:val="left" w:pos="810"/>
        </w:tabs>
        <w:spacing w:after="0" w:line="360" w:lineRule="auto"/>
        <w:jc w:val="both"/>
        <w:rPr>
          <w:rFonts w:ascii="Arial" w:hAnsi="Arial" w:cs="Arial"/>
          <w:sz w:val="24"/>
          <w:szCs w:val="24"/>
          <w:lang w:val="en-GB"/>
        </w:rPr>
      </w:pPr>
    </w:p>
    <w:p w:rsidR="0096181F" w:rsidRDefault="00AE74AF"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Seven</w:t>
      </w:r>
      <w:r>
        <w:rPr>
          <w:rFonts w:ascii="Arial" w:hAnsi="Arial" w:cs="Arial"/>
          <w:sz w:val="24"/>
          <w:szCs w:val="24"/>
          <w:lang w:val="en-GB"/>
        </w:rPr>
        <w:tab/>
        <w:t>:</w:t>
      </w:r>
      <w:r>
        <w:rPr>
          <w:rFonts w:ascii="Arial" w:hAnsi="Arial" w:cs="Arial"/>
          <w:sz w:val="24"/>
          <w:szCs w:val="24"/>
          <w:lang w:val="en-GB"/>
        </w:rPr>
        <w:tab/>
        <w:t>Assault with intent to do grievous bodily harm</w:t>
      </w:r>
      <w:r w:rsidR="00AB5161">
        <w:rPr>
          <w:rFonts w:ascii="Arial" w:hAnsi="Arial" w:cs="Arial"/>
          <w:sz w:val="24"/>
          <w:szCs w:val="24"/>
          <w:lang w:val="en-GB"/>
        </w:rPr>
        <w:t xml:space="preserve"> − Guilty</w:t>
      </w:r>
      <w:r w:rsidR="00D72C93">
        <w:rPr>
          <w:rFonts w:ascii="Arial" w:hAnsi="Arial" w:cs="Arial"/>
          <w:sz w:val="24"/>
          <w:szCs w:val="24"/>
          <w:lang w:val="en-GB"/>
        </w:rPr>
        <w:t xml:space="preserve">. </w:t>
      </w:r>
      <w:r w:rsidR="0096181F">
        <w:rPr>
          <w:rFonts w:ascii="Arial" w:hAnsi="Arial" w:cs="Arial"/>
          <w:sz w:val="24"/>
          <w:szCs w:val="24"/>
          <w:lang w:val="en-GB"/>
        </w:rPr>
        <w:t xml:space="preserve"> </w:t>
      </w:r>
    </w:p>
    <w:p w:rsidR="00AB5161" w:rsidRDefault="00AB5161" w:rsidP="00833B6E">
      <w:pPr>
        <w:tabs>
          <w:tab w:val="left" w:pos="720"/>
          <w:tab w:val="left" w:pos="810"/>
        </w:tabs>
        <w:spacing w:after="0" w:line="360" w:lineRule="auto"/>
        <w:jc w:val="both"/>
        <w:rPr>
          <w:rFonts w:ascii="Arial" w:hAnsi="Arial" w:cs="Arial"/>
          <w:sz w:val="24"/>
          <w:szCs w:val="24"/>
          <w:lang w:val="en-GB"/>
        </w:rPr>
      </w:pPr>
    </w:p>
    <w:p w:rsidR="00AB5161" w:rsidRDefault="00AB5161" w:rsidP="00833B6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He is however found not guilty in respect of count two and six.</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F22888" w:rsidRDefault="00F22888" w:rsidP="00051D62">
      <w:pPr>
        <w:tabs>
          <w:tab w:val="left" w:pos="720"/>
          <w:tab w:val="left" w:pos="810"/>
        </w:tabs>
        <w:spacing w:after="0" w:line="360" w:lineRule="auto"/>
        <w:jc w:val="both"/>
        <w:rPr>
          <w:rFonts w:ascii="Arial" w:hAnsi="Arial" w:cs="Arial"/>
          <w:sz w:val="24"/>
          <w:szCs w:val="24"/>
          <w:lang w:val="en-GB"/>
        </w:rPr>
      </w:pPr>
    </w:p>
    <w:p w:rsidR="00CB6306" w:rsidRDefault="00CB6306" w:rsidP="00285879">
      <w:pPr>
        <w:spacing w:after="0" w:line="360" w:lineRule="auto"/>
        <w:rPr>
          <w:rFonts w:ascii="Arial" w:hAnsi="Arial" w:cs="Arial"/>
          <w:sz w:val="24"/>
          <w:szCs w:val="24"/>
          <w:lang w:val="en-GB"/>
        </w:rPr>
      </w:pPr>
    </w:p>
    <w:p w:rsidR="00EA2145" w:rsidRDefault="00EA2145" w:rsidP="00285879">
      <w:pPr>
        <w:spacing w:after="0" w:line="360" w:lineRule="auto"/>
        <w:rPr>
          <w:rFonts w:ascii="Arial" w:hAnsi="Arial" w:cs="Arial"/>
          <w:sz w:val="24"/>
          <w:szCs w:val="24"/>
          <w:lang w:val="en-GB"/>
        </w:rPr>
      </w:pPr>
    </w:p>
    <w:p w:rsidR="00EA2145" w:rsidRDefault="00EA2145" w:rsidP="00285879">
      <w:pPr>
        <w:spacing w:after="0" w:line="360" w:lineRule="auto"/>
        <w:rPr>
          <w:rFonts w:ascii="Arial" w:hAnsi="Arial" w:cs="Arial"/>
          <w:sz w:val="24"/>
          <w:szCs w:val="24"/>
          <w:lang w:val="en-GB"/>
        </w:rPr>
      </w:pPr>
    </w:p>
    <w:p w:rsidR="00EA2145" w:rsidRPr="00D15D4C" w:rsidRDefault="00EA2145"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220341" w:rsidRDefault="00BE4670" w:rsidP="00643B36">
      <w:pPr>
        <w:spacing w:after="0" w:line="360" w:lineRule="auto"/>
        <w:jc w:val="right"/>
        <w:rPr>
          <w:rFonts w:ascii="Arial" w:hAnsi="Arial" w:cs="Arial"/>
          <w:sz w:val="24"/>
          <w:szCs w:val="24"/>
          <w:lang w:val="en-GB"/>
        </w:rPr>
      </w:pPr>
      <w:r>
        <w:rPr>
          <w:rFonts w:ascii="Arial" w:hAnsi="Arial" w:cs="Arial"/>
          <w:sz w:val="24"/>
          <w:szCs w:val="24"/>
          <w:lang w:val="en-GB"/>
        </w:rPr>
        <w:t>Judge</w:t>
      </w: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4B1FCF" w:rsidRDefault="004B1FCF" w:rsidP="009A7E1B">
      <w:pPr>
        <w:pStyle w:val="BodyText"/>
        <w:autoSpaceDE w:val="0"/>
        <w:autoSpaceDN w:val="0"/>
        <w:adjustRightInd w:val="0"/>
        <w:spacing w:line="360" w:lineRule="auto"/>
        <w:jc w:val="both"/>
        <w:rPr>
          <w:rFonts w:ascii="Arial" w:hAnsi="Arial" w:cs="Arial"/>
        </w:rPr>
      </w:pPr>
    </w:p>
    <w:p w:rsidR="004B1FCF" w:rsidRDefault="004B1FCF" w:rsidP="009A7E1B">
      <w:pPr>
        <w:pStyle w:val="BodyText"/>
        <w:autoSpaceDE w:val="0"/>
        <w:autoSpaceDN w:val="0"/>
        <w:adjustRightInd w:val="0"/>
        <w:spacing w:line="360" w:lineRule="auto"/>
        <w:jc w:val="both"/>
        <w:rPr>
          <w:rFonts w:ascii="Arial" w:hAnsi="Arial" w:cs="Arial"/>
        </w:rPr>
      </w:pPr>
    </w:p>
    <w:p w:rsidR="004B1FCF" w:rsidRDefault="004B1FCF" w:rsidP="009A7E1B">
      <w:pPr>
        <w:pStyle w:val="BodyText"/>
        <w:autoSpaceDE w:val="0"/>
        <w:autoSpaceDN w:val="0"/>
        <w:adjustRightInd w:val="0"/>
        <w:spacing w:line="360" w:lineRule="auto"/>
        <w:jc w:val="both"/>
        <w:rPr>
          <w:rFonts w:ascii="Arial" w:hAnsi="Arial" w:cs="Arial"/>
        </w:rPr>
      </w:pPr>
    </w:p>
    <w:p w:rsidR="004B1FCF" w:rsidRDefault="004B1FCF" w:rsidP="009A7E1B">
      <w:pPr>
        <w:pStyle w:val="BodyText"/>
        <w:autoSpaceDE w:val="0"/>
        <w:autoSpaceDN w:val="0"/>
        <w:adjustRightInd w:val="0"/>
        <w:spacing w:line="360" w:lineRule="auto"/>
        <w:jc w:val="both"/>
        <w:rPr>
          <w:rFonts w:ascii="Arial" w:hAnsi="Arial" w:cs="Arial"/>
        </w:rPr>
      </w:pPr>
    </w:p>
    <w:p w:rsidR="00C94B68" w:rsidRDefault="00C94B68" w:rsidP="009A7E1B">
      <w:pPr>
        <w:pStyle w:val="BodyText"/>
        <w:autoSpaceDE w:val="0"/>
        <w:autoSpaceDN w:val="0"/>
        <w:adjustRightInd w:val="0"/>
        <w:spacing w:line="360" w:lineRule="auto"/>
        <w:jc w:val="both"/>
        <w:rPr>
          <w:rFonts w:ascii="Arial" w:hAnsi="Arial" w:cs="Arial"/>
        </w:rPr>
      </w:pPr>
    </w:p>
    <w:p w:rsidR="00C94B68" w:rsidRDefault="00C94B68" w:rsidP="009A7E1B">
      <w:pPr>
        <w:pStyle w:val="BodyText"/>
        <w:autoSpaceDE w:val="0"/>
        <w:autoSpaceDN w:val="0"/>
        <w:adjustRightInd w:val="0"/>
        <w:spacing w:line="360" w:lineRule="auto"/>
        <w:jc w:val="both"/>
        <w:rPr>
          <w:rFonts w:ascii="Arial" w:hAnsi="Arial" w:cs="Arial"/>
        </w:rPr>
      </w:pPr>
    </w:p>
    <w:p w:rsidR="00C94B68" w:rsidRDefault="00C94B68" w:rsidP="009A7E1B">
      <w:pPr>
        <w:pStyle w:val="BodyText"/>
        <w:autoSpaceDE w:val="0"/>
        <w:autoSpaceDN w:val="0"/>
        <w:adjustRightInd w:val="0"/>
        <w:spacing w:line="360" w:lineRule="auto"/>
        <w:jc w:val="both"/>
        <w:rPr>
          <w:rFonts w:ascii="Arial" w:hAnsi="Arial" w:cs="Arial"/>
        </w:rPr>
      </w:pPr>
    </w:p>
    <w:p w:rsidR="00C94B68" w:rsidRDefault="00C94B68" w:rsidP="009A7E1B">
      <w:pPr>
        <w:pStyle w:val="BodyText"/>
        <w:autoSpaceDE w:val="0"/>
        <w:autoSpaceDN w:val="0"/>
        <w:adjustRightInd w:val="0"/>
        <w:spacing w:line="360" w:lineRule="auto"/>
        <w:jc w:val="both"/>
        <w:rPr>
          <w:rFonts w:ascii="Arial" w:hAnsi="Arial" w:cs="Arial"/>
        </w:rPr>
      </w:pPr>
    </w:p>
    <w:p w:rsidR="00C94B68" w:rsidRDefault="00C94B68" w:rsidP="009A7E1B">
      <w:pPr>
        <w:pStyle w:val="BodyText"/>
        <w:autoSpaceDE w:val="0"/>
        <w:autoSpaceDN w:val="0"/>
        <w:adjustRightInd w:val="0"/>
        <w:spacing w:line="360" w:lineRule="auto"/>
        <w:jc w:val="both"/>
        <w:rPr>
          <w:rFonts w:ascii="Arial" w:hAnsi="Arial" w:cs="Arial"/>
        </w:rPr>
      </w:pPr>
    </w:p>
    <w:p w:rsidR="00C94B68" w:rsidRDefault="00C94B68" w:rsidP="009A7E1B">
      <w:pPr>
        <w:pStyle w:val="BodyText"/>
        <w:autoSpaceDE w:val="0"/>
        <w:autoSpaceDN w:val="0"/>
        <w:adjustRightInd w:val="0"/>
        <w:spacing w:line="360" w:lineRule="auto"/>
        <w:jc w:val="both"/>
        <w:rPr>
          <w:rFonts w:ascii="Arial" w:hAnsi="Arial" w:cs="Arial"/>
        </w:rPr>
      </w:pPr>
    </w:p>
    <w:p w:rsidR="00C94B68" w:rsidRDefault="00C94B68" w:rsidP="009A7E1B">
      <w:pPr>
        <w:pStyle w:val="BodyText"/>
        <w:autoSpaceDE w:val="0"/>
        <w:autoSpaceDN w:val="0"/>
        <w:adjustRightInd w:val="0"/>
        <w:spacing w:line="360" w:lineRule="auto"/>
        <w:jc w:val="both"/>
        <w:rPr>
          <w:rFonts w:ascii="Arial" w:hAnsi="Arial" w:cs="Arial"/>
        </w:rPr>
      </w:pPr>
    </w:p>
    <w:p w:rsidR="00D35169" w:rsidRDefault="00D35169" w:rsidP="009A7E1B">
      <w:pPr>
        <w:pStyle w:val="BodyText"/>
        <w:autoSpaceDE w:val="0"/>
        <w:autoSpaceDN w:val="0"/>
        <w:adjustRightInd w:val="0"/>
        <w:spacing w:line="360" w:lineRule="auto"/>
        <w:jc w:val="both"/>
        <w:rPr>
          <w:rFonts w:ascii="Arial" w:hAnsi="Arial" w:cs="Arial"/>
        </w:rPr>
      </w:pPr>
    </w:p>
    <w:p w:rsidR="00D35169" w:rsidRDefault="00D35169" w:rsidP="009A7E1B">
      <w:pPr>
        <w:pStyle w:val="BodyText"/>
        <w:autoSpaceDE w:val="0"/>
        <w:autoSpaceDN w:val="0"/>
        <w:adjustRightInd w:val="0"/>
        <w:spacing w:line="360" w:lineRule="auto"/>
        <w:jc w:val="both"/>
        <w:rPr>
          <w:rFonts w:ascii="Arial" w:hAnsi="Arial" w:cs="Arial"/>
        </w:rPr>
      </w:pPr>
    </w:p>
    <w:p w:rsidR="00D35169" w:rsidRDefault="00D35169" w:rsidP="009A7E1B">
      <w:pPr>
        <w:pStyle w:val="BodyText"/>
        <w:autoSpaceDE w:val="0"/>
        <w:autoSpaceDN w:val="0"/>
        <w:adjustRightInd w:val="0"/>
        <w:spacing w:line="360" w:lineRule="auto"/>
        <w:jc w:val="both"/>
        <w:rPr>
          <w:rFonts w:ascii="Arial" w:hAnsi="Arial" w:cs="Arial"/>
        </w:rPr>
      </w:pPr>
    </w:p>
    <w:p w:rsidR="004B1FCF" w:rsidRDefault="004B1FCF" w:rsidP="009A7E1B">
      <w:pPr>
        <w:pStyle w:val="BodyText"/>
        <w:autoSpaceDE w:val="0"/>
        <w:autoSpaceDN w:val="0"/>
        <w:adjustRightInd w:val="0"/>
        <w:spacing w:line="360" w:lineRule="auto"/>
        <w:jc w:val="both"/>
        <w:rPr>
          <w:rFonts w:ascii="Arial" w:hAnsi="Arial" w:cs="Arial"/>
        </w:rPr>
      </w:pPr>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r w:rsidR="00C94B68">
        <w:rPr>
          <w:rFonts w:ascii="Arial" w:hAnsi="Arial" w:cs="Arial"/>
        </w:rPr>
        <w:t>:</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C94B68">
        <w:rPr>
          <w:rFonts w:ascii="Arial" w:hAnsi="Arial" w:cs="Arial"/>
          <w:sz w:val="24"/>
          <w:szCs w:val="24"/>
          <w:lang w:val="en-GB"/>
        </w:rPr>
        <w:t>:</w:t>
      </w:r>
      <w:r w:rsidR="00C94B68">
        <w:rPr>
          <w:rFonts w:ascii="Arial" w:hAnsi="Arial" w:cs="Arial"/>
          <w:sz w:val="24"/>
          <w:szCs w:val="24"/>
          <w:lang w:val="en-GB"/>
        </w:rPr>
        <w:tab/>
      </w:r>
      <w:r w:rsidR="00F22888">
        <w:rPr>
          <w:rFonts w:ascii="Arial" w:hAnsi="Arial" w:cs="Arial"/>
          <w:sz w:val="24"/>
          <w:szCs w:val="24"/>
          <w:lang w:val="en-GB"/>
        </w:rPr>
        <w:tab/>
      </w:r>
      <w:r w:rsidRPr="00D15D4C">
        <w:rPr>
          <w:rFonts w:ascii="Arial" w:hAnsi="Arial" w:cs="Arial"/>
          <w:sz w:val="24"/>
          <w:szCs w:val="24"/>
          <w:lang w:val="en-GB"/>
        </w:rPr>
        <w:t>M</w:t>
      </w:r>
      <w:r w:rsidR="00EA2145">
        <w:rPr>
          <w:rFonts w:ascii="Arial" w:hAnsi="Arial" w:cs="Arial"/>
          <w:sz w:val="24"/>
          <w:szCs w:val="24"/>
          <w:lang w:val="en-GB"/>
        </w:rPr>
        <w:t>r Olivier</w:t>
      </w:r>
    </w:p>
    <w:p w:rsidR="00694653" w:rsidRPr="00D15D4C" w:rsidRDefault="00F22888" w:rsidP="00F22888">
      <w:pPr>
        <w:autoSpaceDE w:val="0"/>
        <w:autoSpaceDN w:val="0"/>
        <w:adjustRightInd w:val="0"/>
        <w:spacing w:after="0" w:line="360" w:lineRule="auto"/>
        <w:ind w:left="2160"/>
        <w:jc w:val="both"/>
        <w:rPr>
          <w:rFonts w:ascii="Arial" w:hAnsi="Arial" w:cs="Arial"/>
          <w:sz w:val="24"/>
          <w:szCs w:val="24"/>
          <w:lang w:val="en-GB"/>
        </w:rPr>
      </w:pPr>
      <w:r>
        <w:rPr>
          <w:rFonts w:ascii="Arial" w:hAnsi="Arial" w:cs="Arial"/>
          <w:sz w:val="24"/>
          <w:szCs w:val="24"/>
          <w:lang w:val="en-GB"/>
        </w:rPr>
        <w:t xml:space="preserve">     </w:t>
      </w:r>
      <w:r w:rsidR="008C59F2" w:rsidRPr="00D15D4C">
        <w:rPr>
          <w:rFonts w:ascii="Arial" w:hAnsi="Arial" w:cs="Arial"/>
          <w:sz w:val="24"/>
          <w:szCs w:val="24"/>
          <w:lang w:val="en-GB"/>
        </w:rPr>
        <w:t>Office of the Prosecutor-General</w:t>
      </w:r>
      <w:r w:rsidR="00C94B68">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F22888">
        <w:rPr>
          <w:rFonts w:ascii="Arial" w:hAnsi="Arial" w:cs="Arial"/>
          <w:sz w:val="24"/>
          <w:szCs w:val="24"/>
          <w:lang w:val="en-GB"/>
        </w:rPr>
        <w:t xml:space="preserve">:               </w:t>
      </w:r>
      <w:r w:rsidR="00C94B68">
        <w:rPr>
          <w:rFonts w:ascii="Arial" w:hAnsi="Arial" w:cs="Arial"/>
          <w:sz w:val="24"/>
          <w:szCs w:val="24"/>
          <w:lang w:val="en-GB"/>
        </w:rPr>
        <w:t xml:space="preserve">    </w:t>
      </w:r>
      <w:r w:rsidRPr="00D15D4C">
        <w:rPr>
          <w:rFonts w:ascii="Arial" w:hAnsi="Arial" w:cs="Arial"/>
          <w:sz w:val="24"/>
          <w:szCs w:val="24"/>
          <w:lang w:val="en-GB"/>
        </w:rPr>
        <w:t>M</w:t>
      </w:r>
      <w:r w:rsidR="005379FE">
        <w:rPr>
          <w:rFonts w:ascii="Arial" w:hAnsi="Arial" w:cs="Arial"/>
          <w:sz w:val="24"/>
          <w:szCs w:val="24"/>
          <w:lang w:val="en-GB"/>
        </w:rPr>
        <w:t xml:space="preserve">r </w:t>
      </w:r>
      <w:r w:rsidR="00EA2145">
        <w:rPr>
          <w:rFonts w:ascii="Arial" w:hAnsi="Arial" w:cs="Arial"/>
          <w:sz w:val="24"/>
          <w:szCs w:val="24"/>
          <w:lang w:val="en-GB"/>
        </w:rPr>
        <w:t>Appolus</w:t>
      </w:r>
    </w:p>
    <w:p w:rsidR="00694653" w:rsidRPr="00D15D4C" w:rsidRDefault="00F22888"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C04F29">
        <w:rPr>
          <w:rFonts w:ascii="Arial" w:hAnsi="Arial" w:cs="Arial"/>
          <w:sz w:val="24"/>
          <w:szCs w:val="24"/>
          <w:lang w:val="en-GB"/>
        </w:rPr>
        <w:t>Instructed by Directorate of Legal Aid</w:t>
      </w:r>
      <w:r w:rsidR="00C94B68">
        <w:rPr>
          <w:rFonts w:ascii="Arial" w:hAnsi="Arial" w:cs="Arial"/>
          <w:sz w:val="24"/>
          <w:szCs w:val="24"/>
          <w:lang w:val="en-GB"/>
        </w:rPr>
        <w:t>, 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49720A">
      <w:headerReference w:type="default" r:id="rId9"/>
      <w:pgSz w:w="11907" w:h="16839" w:code="9"/>
      <w:pgMar w:top="567"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1B" w:rsidRDefault="00044F1B" w:rsidP="00741B0B">
      <w:pPr>
        <w:spacing w:after="0" w:line="240" w:lineRule="auto"/>
      </w:pPr>
      <w:r>
        <w:separator/>
      </w:r>
    </w:p>
  </w:endnote>
  <w:endnote w:type="continuationSeparator" w:id="0">
    <w:p w:rsidR="00044F1B" w:rsidRDefault="00044F1B"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1B" w:rsidRDefault="00044F1B" w:rsidP="00741B0B">
      <w:pPr>
        <w:spacing w:after="0" w:line="240" w:lineRule="auto"/>
      </w:pPr>
      <w:r>
        <w:separator/>
      </w:r>
    </w:p>
  </w:footnote>
  <w:footnote w:type="continuationSeparator" w:id="0">
    <w:p w:rsidR="00044F1B" w:rsidRDefault="00044F1B" w:rsidP="00741B0B">
      <w:pPr>
        <w:spacing w:after="0" w:line="240" w:lineRule="auto"/>
      </w:pPr>
      <w:r>
        <w:continuationSeparator/>
      </w:r>
    </w:p>
  </w:footnote>
  <w:footnote w:id="1">
    <w:p w:rsidR="00C50ECD" w:rsidRPr="00D102FC" w:rsidRDefault="00C50ECD" w:rsidP="00766ECD">
      <w:pPr>
        <w:pStyle w:val="FootnoteText"/>
        <w:rPr>
          <w:rFonts w:ascii="Arial" w:hAnsi="Arial" w:cs="Arial"/>
          <w:lang w:val="en-ZA"/>
        </w:rPr>
      </w:pPr>
      <w:r w:rsidRPr="00E160B6">
        <w:rPr>
          <w:rStyle w:val="FootnoteReference"/>
          <w:rFonts w:ascii="Arial" w:hAnsi="Arial" w:cs="Arial"/>
          <w:sz w:val="22"/>
          <w:szCs w:val="22"/>
        </w:rPr>
        <w:footnoteRef/>
      </w:r>
      <w:r w:rsidRPr="00E160B6">
        <w:rPr>
          <w:rFonts w:ascii="Arial" w:hAnsi="Arial" w:cs="Arial"/>
          <w:sz w:val="22"/>
          <w:szCs w:val="22"/>
        </w:rPr>
        <w:t xml:space="preserve"> </w:t>
      </w:r>
      <w:r w:rsidRPr="00D102FC">
        <w:rPr>
          <w:rFonts w:ascii="Arial" w:hAnsi="Arial" w:cs="Arial"/>
          <w:lang w:val="en-ZA"/>
        </w:rPr>
        <w:t>S v Thebbus and Another 2002 2 SACR at 566.</w:t>
      </w:r>
    </w:p>
  </w:footnote>
  <w:footnote w:id="2">
    <w:p w:rsidR="00C50ECD" w:rsidRPr="00D80EDA" w:rsidRDefault="00C50ECD" w:rsidP="00766ECD">
      <w:pPr>
        <w:pStyle w:val="FootnoteText"/>
        <w:rPr>
          <w:rFonts w:ascii="Arial" w:hAnsi="Arial" w:cs="Arial"/>
          <w:lang w:val="en-ZA"/>
        </w:rPr>
      </w:pPr>
      <w:r w:rsidRPr="001A2DCA">
        <w:rPr>
          <w:rStyle w:val="FootnoteReference"/>
          <w:rFonts w:ascii="Arial" w:hAnsi="Arial" w:cs="Arial"/>
          <w:sz w:val="22"/>
          <w:szCs w:val="22"/>
        </w:rPr>
        <w:footnoteRef/>
      </w:r>
      <w:r w:rsidRPr="001A2DCA">
        <w:rPr>
          <w:rFonts w:ascii="Arial" w:hAnsi="Arial" w:cs="Arial"/>
          <w:sz w:val="22"/>
          <w:szCs w:val="22"/>
        </w:rPr>
        <w:t xml:space="preserve"> </w:t>
      </w:r>
      <w:r w:rsidRPr="00D80EDA">
        <w:rPr>
          <w:rFonts w:ascii="Arial" w:hAnsi="Arial" w:cs="Arial"/>
          <w:lang w:val="en-ZA"/>
        </w:rPr>
        <w:t>S v Awala 2010 1 NR at 175 SC.</w:t>
      </w:r>
    </w:p>
  </w:footnote>
  <w:footnote w:id="3">
    <w:p w:rsidR="00C50ECD" w:rsidRPr="00D35169" w:rsidRDefault="00C50ECD">
      <w:pPr>
        <w:pStyle w:val="FootnoteText"/>
        <w:rPr>
          <w:rFonts w:ascii="Arial" w:hAnsi="Arial" w:cs="Arial"/>
          <w:lang w:val="en-ZA"/>
        </w:rPr>
      </w:pPr>
      <w:r w:rsidRPr="008A5372">
        <w:rPr>
          <w:rStyle w:val="FootnoteReference"/>
          <w:rFonts w:ascii="Arial" w:hAnsi="Arial" w:cs="Arial"/>
          <w:sz w:val="22"/>
          <w:szCs w:val="22"/>
        </w:rPr>
        <w:footnoteRef/>
      </w:r>
      <w:r w:rsidRPr="008A5372">
        <w:rPr>
          <w:rFonts w:ascii="Arial" w:hAnsi="Arial" w:cs="Arial"/>
          <w:sz w:val="22"/>
          <w:szCs w:val="22"/>
        </w:rPr>
        <w:t xml:space="preserve"> </w:t>
      </w:r>
      <w:r w:rsidRPr="00D35169">
        <w:rPr>
          <w:rFonts w:ascii="Arial" w:hAnsi="Arial" w:cs="Arial"/>
          <w:lang w:val="en-ZA"/>
        </w:rPr>
        <w:t>S v Mbele 1966 1 PHH176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729653"/>
      <w:docPartObj>
        <w:docPartGallery w:val="Page Numbers (Top of Page)"/>
        <w:docPartUnique/>
      </w:docPartObj>
    </w:sdtPr>
    <w:sdtContent>
      <w:p w:rsidR="00C50ECD" w:rsidRDefault="00C50ECD">
        <w:pPr>
          <w:pStyle w:val="Header"/>
          <w:jc w:val="right"/>
        </w:pPr>
        <w:r>
          <w:fldChar w:fldCharType="begin"/>
        </w:r>
        <w:r>
          <w:instrText xml:space="preserve"> PAGE   \* MERGEFORMAT </w:instrText>
        </w:r>
        <w:r>
          <w:fldChar w:fldCharType="separate"/>
        </w:r>
        <w:r w:rsidR="00D102FC">
          <w:rPr>
            <w:noProof/>
          </w:rPr>
          <w:t>33</w:t>
        </w:r>
        <w:r>
          <w:rPr>
            <w:noProof/>
          </w:rPr>
          <w:fldChar w:fldCharType="end"/>
        </w:r>
      </w:p>
    </w:sdtContent>
  </w:sdt>
  <w:p w:rsidR="00C50ECD" w:rsidRDefault="00C50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9F"/>
    <w:multiLevelType w:val="multilevel"/>
    <w:tmpl w:val="C326019C"/>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b w:val="0"/>
      </w:rPr>
    </w:lvl>
    <w:lvl w:ilvl="2">
      <w:start w:val="1"/>
      <w:numFmt w:val="decimal"/>
      <w:isLgl/>
      <w:lvlText w:val="%1.%2.%3"/>
      <w:lvlJc w:val="left"/>
      <w:pPr>
        <w:ind w:left="1644" w:hanging="87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3816" w:hanging="1800"/>
      </w:pPr>
      <w:rPr>
        <w:rFonts w:hint="default"/>
        <w:b w:val="0"/>
      </w:rPr>
    </w:lvl>
  </w:abstractNum>
  <w:abstractNum w:abstractNumId="1" w15:restartNumberingAfterBreak="0">
    <w:nsid w:val="0AA16A14"/>
    <w:multiLevelType w:val="hybridMultilevel"/>
    <w:tmpl w:val="EB54A1B0"/>
    <w:lvl w:ilvl="0" w:tplc="6B62F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3A2BD0"/>
    <w:multiLevelType w:val="hybridMultilevel"/>
    <w:tmpl w:val="FBEAEF90"/>
    <w:lvl w:ilvl="0" w:tplc="9704F8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15:restartNumberingAfterBreak="0">
    <w:nsid w:val="13BC39B2"/>
    <w:multiLevelType w:val="hybridMultilevel"/>
    <w:tmpl w:val="1E2E1908"/>
    <w:lvl w:ilvl="0" w:tplc="8F5410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730FD0"/>
    <w:multiLevelType w:val="hybridMultilevel"/>
    <w:tmpl w:val="F880C82E"/>
    <w:lvl w:ilvl="0" w:tplc="5B9A94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3996245"/>
    <w:multiLevelType w:val="hybridMultilevel"/>
    <w:tmpl w:val="EAA201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9233D"/>
    <w:multiLevelType w:val="hybridMultilevel"/>
    <w:tmpl w:val="18A0155A"/>
    <w:lvl w:ilvl="0" w:tplc="8C96C8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674865"/>
    <w:multiLevelType w:val="hybridMultilevel"/>
    <w:tmpl w:val="B11E404C"/>
    <w:lvl w:ilvl="0" w:tplc="651A37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7B0735"/>
    <w:multiLevelType w:val="hybridMultilevel"/>
    <w:tmpl w:val="8CFC26F4"/>
    <w:lvl w:ilvl="0" w:tplc="C0D2BFB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D93FF9"/>
    <w:multiLevelType w:val="hybridMultilevel"/>
    <w:tmpl w:val="3FA8A5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CA055D"/>
    <w:multiLevelType w:val="hybridMultilevel"/>
    <w:tmpl w:val="A7C828B2"/>
    <w:lvl w:ilvl="0" w:tplc="898A0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7FA5"/>
    <w:multiLevelType w:val="multilevel"/>
    <w:tmpl w:val="543014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9A22CAC"/>
    <w:multiLevelType w:val="hybridMultilevel"/>
    <w:tmpl w:val="07BAABEA"/>
    <w:lvl w:ilvl="0" w:tplc="95706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7"/>
  </w:num>
  <w:num w:numId="5">
    <w:abstractNumId w:val="8"/>
  </w:num>
  <w:num w:numId="6">
    <w:abstractNumId w:val="19"/>
  </w:num>
  <w:num w:numId="7">
    <w:abstractNumId w:val="17"/>
  </w:num>
  <w:num w:numId="8">
    <w:abstractNumId w:val="18"/>
  </w:num>
  <w:num w:numId="9">
    <w:abstractNumId w:val="27"/>
  </w:num>
  <w:num w:numId="10">
    <w:abstractNumId w:val="26"/>
  </w:num>
  <w:num w:numId="11">
    <w:abstractNumId w:val="21"/>
  </w:num>
  <w:num w:numId="12">
    <w:abstractNumId w:val="12"/>
  </w:num>
  <w:num w:numId="13">
    <w:abstractNumId w:val="3"/>
  </w:num>
  <w:num w:numId="14">
    <w:abstractNumId w:val="15"/>
  </w:num>
  <w:num w:numId="15">
    <w:abstractNumId w:val="24"/>
  </w:num>
  <w:num w:numId="16">
    <w:abstractNumId w:val="16"/>
  </w:num>
  <w:num w:numId="17">
    <w:abstractNumId w:val="1"/>
  </w:num>
  <w:num w:numId="18">
    <w:abstractNumId w:val="2"/>
  </w:num>
  <w:num w:numId="19">
    <w:abstractNumId w:val="23"/>
  </w:num>
  <w:num w:numId="20">
    <w:abstractNumId w:val="6"/>
  </w:num>
  <w:num w:numId="21">
    <w:abstractNumId w:val="20"/>
  </w:num>
  <w:num w:numId="22">
    <w:abstractNumId w:val="14"/>
  </w:num>
  <w:num w:numId="23">
    <w:abstractNumId w:val="0"/>
  </w:num>
  <w:num w:numId="24">
    <w:abstractNumId w:val="10"/>
  </w:num>
  <w:num w:numId="25">
    <w:abstractNumId w:val="5"/>
  </w:num>
  <w:num w:numId="26">
    <w:abstractNumId w:val="11"/>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16B1"/>
    <w:rsid w:val="0000323A"/>
    <w:rsid w:val="0000338B"/>
    <w:rsid w:val="00003E64"/>
    <w:rsid w:val="00004C55"/>
    <w:rsid w:val="00005FD7"/>
    <w:rsid w:val="00006495"/>
    <w:rsid w:val="0000769D"/>
    <w:rsid w:val="00007A60"/>
    <w:rsid w:val="0001159E"/>
    <w:rsid w:val="00011839"/>
    <w:rsid w:val="000119F0"/>
    <w:rsid w:val="00014BA4"/>
    <w:rsid w:val="0001516B"/>
    <w:rsid w:val="000153F1"/>
    <w:rsid w:val="000154E2"/>
    <w:rsid w:val="00015DC7"/>
    <w:rsid w:val="000200C4"/>
    <w:rsid w:val="000202B6"/>
    <w:rsid w:val="00020466"/>
    <w:rsid w:val="00023CF6"/>
    <w:rsid w:val="00023DCC"/>
    <w:rsid w:val="00025B48"/>
    <w:rsid w:val="00032CDE"/>
    <w:rsid w:val="0003396E"/>
    <w:rsid w:val="0003496A"/>
    <w:rsid w:val="00034B24"/>
    <w:rsid w:val="00037B39"/>
    <w:rsid w:val="000404F0"/>
    <w:rsid w:val="00041ACC"/>
    <w:rsid w:val="00041C34"/>
    <w:rsid w:val="00043789"/>
    <w:rsid w:val="00044F1B"/>
    <w:rsid w:val="00045926"/>
    <w:rsid w:val="00045A6A"/>
    <w:rsid w:val="000478D6"/>
    <w:rsid w:val="0005157D"/>
    <w:rsid w:val="000516B6"/>
    <w:rsid w:val="000517DF"/>
    <w:rsid w:val="00051BC9"/>
    <w:rsid w:val="00051D62"/>
    <w:rsid w:val="000522C2"/>
    <w:rsid w:val="00052709"/>
    <w:rsid w:val="00052BA0"/>
    <w:rsid w:val="00052F4C"/>
    <w:rsid w:val="000532E6"/>
    <w:rsid w:val="00055272"/>
    <w:rsid w:val="00056477"/>
    <w:rsid w:val="000573DB"/>
    <w:rsid w:val="0005748E"/>
    <w:rsid w:val="000605D3"/>
    <w:rsid w:val="000611F8"/>
    <w:rsid w:val="000614C7"/>
    <w:rsid w:val="000639B6"/>
    <w:rsid w:val="00065184"/>
    <w:rsid w:val="000654CD"/>
    <w:rsid w:val="000672B0"/>
    <w:rsid w:val="00070CFD"/>
    <w:rsid w:val="00071470"/>
    <w:rsid w:val="00071FB1"/>
    <w:rsid w:val="000733A3"/>
    <w:rsid w:val="000738C3"/>
    <w:rsid w:val="00077154"/>
    <w:rsid w:val="000775F8"/>
    <w:rsid w:val="00077BBF"/>
    <w:rsid w:val="0008083A"/>
    <w:rsid w:val="000814D4"/>
    <w:rsid w:val="0008328A"/>
    <w:rsid w:val="000839CA"/>
    <w:rsid w:val="00084B90"/>
    <w:rsid w:val="00085246"/>
    <w:rsid w:val="000856BF"/>
    <w:rsid w:val="00086F7D"/>
    <w:rsid w:val="00087121"/>
    <w:rsid w:val="000879B8"/>
    <w:rsid w:val="000901AD"/>
    <w:rsid w:val="00090EFC"/>
    <w:rsid w:val="00093725"/>
    <w:rsid w:val="00094CC8"/>
    <w:rsid w:val="000956E2"/>
    <w:rsid w:val="00095A18"/>
    <w:rsid w:val="00097FDE"/>
    <w:rsid w:val="000A1C62"/>
    <w:rsid w:val="000A461E"/>
    <w:rsid w:val="000A49A5"/>
    <w:rsid w:val="000A50A6"/>
    <w:rsid w:val="000A5427"/>
    <w:rsid w:val="000B1E7B"/>
    <w:rsid w:val="000B69A7"/>
    <w:rsid w:val="000B7447"/>
    <w:rsid w:val="000C07E7"/>
    <w:rsid w:val="000C0B8B"/>
    <w:rsid w:val="000C0D7B"/>
    <w:rsid w:val="000C124D"/>
    <w:rsid w:val="000C1441"/>
    <w:rsid w:val="000C34E8"/>
    <w:rsid w:val="000C6C88"/>
    <w:rsid w:val="000C7343"/>
    <w:rsid w:val="000C7A39"/>
    <w:rsid w:val="000C7CCE"/>
    <w:rsid w:val="000C7DE3"/>
    <w:rsid w:val="000D020D"/>
    <w:rsid w:val="000D0936"/>
    <w:rsid w:val="000D1774"/>
    <w:rsid w:val="000D1E07"/>
    <w:rsid w:val="000D2003"/>
    <w:rsid w:val="000D42AD"/>
    <w:rsid w:val="000D548E"/>
    <w:rsid w:val="000E2955"/>
    <w:rsid w:val="000E4DE4"/>
    <w:rsid w:val="000E557B"/>
    <w:rsid w:val="000E56AB"/>
    <w:rsid w:val="000E62FA"/>
    <w:rsid w:val="000E646D"/>
    <w:rsid w:val="000E75E1"/>
    <w:rsid w:val="000F52BB"/>
    <w:rsid w:val="0010231C"/>
    <w:rsid w:val="0010327F"/>
    <w:rsid w:val="001042E9"/>
    <w:rsid w:val="00105069"/>
    <w:rsid w:val="0010560E"/>
    <w:rsid w:val="00105793"/>
    <w:rsid w:val="001062A7"/>
    <w:rsid w:val="00113AD4"/>
    <w:rsid w:val="00114AD4"/>
    <w:rsid w:val="00114D54"/>
    <w:rsid w:val="001153FE"/>
    <w:rsid w:val="00117235"/>
    <w:rsid w:val="001175C1"/>
    <w:rsid w:val="0011772D"/>
    <w:rsid w:val="00121236"/>
    <w:rsid w:val="00121360"/>
    <w:rsid w:val="00121A64"/>
    <w:rsid w:val="00122315"/>
    <w:rsid w:val="00124591"/>
    <w:rsid w:val="00125183"/>
    <w:rsid w:val="001259FE"/>
    <w:rsid w:val="00133AAA"/>
    <w:rsid w:val="00134556"/>
    <w:rsid w:val="00134667"/>
    <w:rsid w:val="00134FC4"/>
    <w:rsid w:val="00134FC9"/>
    <w:rsid w:val="001371FF"/>
    <w:rsid w:val="001451A0"/>
    <w:rsid w:val="00145402"/>
    <w:rsid w:val="0014766C"/>
    <w:rsid w:val="00150799"/>
    <w:rsid w:val="001510D4"/>
    <w:rsid w:val="001511AD"/>
    <w:rsid w:val="00152724"/>
    <w:rsid w:val="00152FE0"/>
    <w:rsid w:val="0015350A"/>
    <w:rsid w:val="00153838"/>
    <w:rsid w:val="00154BD7"/>
    <w:rsid w:val="00154C70"/>
    <w:rsid w:val="00154CFC"/>
    <w:rsid w:val="00154F31"/>
    <w:rsid w:val="0015602C"/>
    <w:rsid w:val="001564F3"/>
    <w:rsid w:val="00160D7A"/>
    <w:rsid w:val="0016127F"/>
    <w:rsid w:val="0016217B"/>
    <w:rsid w:val="00162E5A"/>
    <w:rsid w:val="00163C7C"/>
    <w:rsid w:val="001645CC"/>
    <w:rsid w:val="001650EB"/>
    <w:rsid w:val="001663F9"/>
    <w:rsid w:val="00167795"/>
    <w:rsid w:val="00171D72"/>
    <w:rsid w:val="001739B9"/>
    <w:rsid w:val="00175A78"/>
    <w:rsid w:val="00175AEE"/>
    <w:rsid w:val="00175DCD"/>
    <w:rsid w:val="00180DED"/>
    <w:rsid w:val="00181D04"/>
    <w:rsid w:val="001825AD"/>
    <w:rsid w:val="00182DB6"/>
    <w:rsid w:val="00182E34"/>
    <w:rsid w:val="00182FA1"/>
    <w:rsid w:val="00184E44"/>
    <w:rsid w:val="00186B6D"/>
    <w:rsid w:val="001900FB"/>
    <w:rsid w:val="00190B52"/>
    <w:rsid w:val="0019202F"/>
    <w:rsid w:val="001922B2"/>
    <w:rsid w:val="00192958"/>
    <w:rsid w:val="001942F6"/>
    <w:rsid w:val="0019436C"/>
    <w:rsid w:val="00194664"/>
    <w:rsid w:val="00194DFD"/>
    <w:rsid w:val="001A025B"/>
    <w:rsid w:val="001A0AD5"/>
    <w:rsid w:val="001A0B1E"/>
    <w:rsid w:val="001A1DA5"/>
    <w:rsid w:val="001A2DCA"/>
    <w:rsid w:val="001A33D2"/>
    <w:rsid w:val="001A3478"/>
    <w:rsid w:val="001A589A"/>
    <w:rsid w:val="001B065F"/>
    <w:rsid w:val="001B3381"/>
    <w:rsid w:val="001B3482"/>
    <w:rsid w:val="001B4986"/>
    <w:rsid w:val="001B4B7E"/>
    <w:rsid w:val="001B5A23"/>
    <w:rsid w:val="001B640F"/>
    <w:rsid w:val="001B65B4"/>
    <w:rsid w:val="001B6C59"/>
    <w:rsid w:val="001B7E1F"/>
    <w:rsid w:val="001C0219"/>
    <w:rsid w:val="001C1785"/>
    <w:rsid w:val="001C18B0"/>
    <w:rsid w:val="001C2F18"/>
    <w:rsid w:val="001C5099"/>
    <w:rsid w:val="001C5CF2"/>
    <w:rsid w:val="001C6D57"/>
    <w:rsid w:val="001C7668"/>
    <w:rsid w:val="001C790F"/>
    <w:rsid w:val="001D0974"/>
    <w:rsid w:val="001D3606"/>
    <w:rsid w:val="001D55C1"/>
    <w:rsid w:val="001D70A9"/>
    <w:rsid w:val="001E090E"/>
    <w:rsid w:val="001E1F26"/>
    <w:rsid w:val="001E2461"/>
    <w:rsid w:val="001E2DEB"/>
    <w:rsid w:val="001E3C03"/>
    <w:rsid w:val="001E53B4"/>
    <w:rsid w:val="001E61C6"/>
    <w:rsid w:val="001E63D8"/>
    <w:rsid w:val="001E64E0"/>
    <w:rsid w:val="001E6EA4"/>
    <w:rsid w:val="001E6FCC"/>
    <w:rsid w:val="001E723A"/>
    <w:rsid w:val="001E75BE"/>
    <w:rsid w:val="001F134D"/>
    <w:rsid w:val="001F2426"/>
    <w:rsid w:val="001F59C6"/>
    <w:rsid w:val="001F6EEF"/>
    <w:rsid w:val="001F7ABC"/>
    <w:rsid w:val="00200197"/>
    <w:rsid w:val="00203636"/>
    <w:rsid w:val="00206130"/>
    <w:rsid w:val="00206782"/>
    <w:rsid w:val="00211225"/>
    <w:rsid w:val="002136EF"/>
    <w:rsid w:val="00214A4E"/>
    <w:rsid w:val="002177CA"/>
    <w:rsid w:val="00220341"/>
    <w:rsid w:val="00221A91"/>
    <w:rsid w:val="00223E31"/>
    <w:rsid w:val="002330CC"/>
    <w:rsid w:val="00234502"/>
    <w:rsid w:val="00240889"/>
    <w:rsid w:val="00242C6E"/>
    <w:rsid w:val="00243CC2"/>
    <w:rsid w:val="002441F3"/>
    <w:rsid w:val="00246077"/>
    <w:rsid w:val="0024611E"/>
    <w:rsid w:val="00246C5F"/>
    <w:rsid w:val="00246CD3"/>
    <w:rsid w:val="00247E6B"/>
    <w:rsid w:val="002502F2"/>
    <w:rsid w:val="0025182D"/>
    <w:rsid w:val="0025195B"/>
    <w:rsid w:val="0025368D"/>
    <w:rsid w:val="00255345"/>
    <w:rsid w:val="002573B5"/>
    <w:rsid w:val="0025780D"/>
    <w:rsid w:val="00257A24"/>
    <w:rsid w:val="002605F8"/>
    <w:rsid w:val="00260C36"/>
    <w:rsid w:val="002620CD"/>
    <w:rsid w:val="00262D0E"/>
    <w:rsid w:val="00262D73"/>
    <w:rsid w:val="002633B1"/>
    <w:rsid w:val="0026366E"/>
    <w:rsid w:val="002655AE"/>
    <w:rsid w:val="00265C1A"/>
    <w:rsid w:val="00267141"/>
    <w:rsid w:val="00267403"/>
    <w:rsid w:val="002712BC"/>
    <w:rsid w:val="00271BA5"/>
    <w:rsid w:val="002744FA"/>
    <w:rsid w:val="0027493D"/>
    <w:rsid w:val="00276003"/>
    <w:rsid w:val="0028028D"/>
    <w:rsid w:val="00281458"/>
    <w:rsid w:val="00282AB6"/>
    <w:rsid w:val="002836FD"/>
    <w:rsid w:val="00284ECC"/>
    <w:rsid w:val="00285030"/>
    <w:rsid w:val="00285879"/>
    <w:rsid w:val="00290DE9"/>
    <w:rsid w:val="002912C2"/>
    <w:rsid w:val="002919D1"/>
    <w:rsid w:val="0029599E"/>
    <w:rsid w:val="00296A44"/>
    <w:rsid w:val="002A0118"/>
    <w:rsid w:val="002A10D7"/>
    <w:rsid w:val="002A38CA"/>
    <w:rsid w:val="002A6BB3"/>
    <w:rsid w:val="002A6CDE"/>
    <w:rsid w:val="002A715E"/>
    <w:rsid w:val="002A725F"/>
    <w:rsid w:val="002B0C9A"/>
    <w:rsid w:val="002B0CB1"/>
    <w:rsid w:val="002B1403"/>
    <w:rsid w:val="002B4CD8"/>
    <w:rsid w:val="002B6AFE"/>
    <w:rsid w:val="002C0956"/>
    <w:rsid w:val="002C10E6"/>
    <w:rsid w:val="002C20F6"/>
    <w:rsid w:val="002C430B"/>
    <w:rsid w:val="002C4EFD"/>
    <w:rsid w:val="002C5BFF"/>
    <w:rsid w:val="002C7EA4"/>
    <w:rsid w:val="002D1456"/>
    <w:rsid w:val="002D24CB"/>
    <w:rsid w:val="002D2546"/>
    <w:rsid w:val="002D338B"/>
    <w:rsid w:val="002D6268"/>
    <w:rsid w:val="002D64FA"/>
    <w:rsid w:val="002D726A"/>
    <w:rsid w:val="002E121D"/>
    <w:rsid w:val="002E2094"/>
    <w:rsid w:val="002E459F"/>
    <w:rsid w:val="002E5EB4"/>
    <w:rsid w:val="002F0B07"/>
    <w:rsid w:val="002F3F19"/>
    <w:rsid w:val="002F6C51"/>
    <w:rsid w:val="002F74F0"/>
    <w:rsid w:val="002F7BB9"/>
    <w:rsid w:val="00300EAB"/>
    <w:rsid w:val="003079F0"/>
    <w:rsid w:val="003109DB"/>
    <w:rsid w:val="00310D7C"/>
    <w:rsid w:val="00310EE9"/>
    <w:rsid w:val="00312071"/>
    <w:rsid w:val="003123FC"/>
    <w:rsid w:val="00312DBC"/>
    <w:rsid w:val="00312E4D"/>
    <w:rsid w:val="00313328"/>
    <w:rsid w:val="00313368"/>
    <w:rsid w:val="00313794"/>
    <w:rsid w:val="0031395F"/>
    <w:rsid w:val="003146A9"/>
    <w:rsid w:val="00316594"/>
    <w:rsid w:val="00316ADA"/>
    <w:rsid w:val="00317123"/>
    <w:rsid w:val="00320F15"/>
    <w:rsid w:val="003224A9"/>
    <w:rsid w:val="00323CF3"/>
    <w:rsid w:val="00324B6D"/>
    <w:rsid w:val="00325408"/>
    <w:rsid w:val="00325AE7"/>
    <w:rsid w:val="00330C0B"/>
    <w:rsid w:val="00333656"/>
    <w:rsid w:val="0033540D"/>
    <w:rsid w:val="003376EA"/>
    <w:rsid w:val="00346A77"/>
    <w:rsid w:val="00346B50"/>
    <w:rsid w:val="0035008A"/>
    <w:rsid w:val="003512F9"/>
    <w:rsid w:val="003520DE"/>
    <w:rsid w:val="00354A0B"/>
    <w:rsid w:val="0035595D"/>
    <w:rsid w:val="0035613B"/>
    <w:rsid w:val="0035647A"/>
    <w:rsid w:val="00357018"/>
    <w:rsid w:val="003607B5"/>
    <w:rsid w:val="00362A5D"/>
    <w:rsid w:val="003649BF"/>
    <w:rsid w:val="0036798C"/>
    <w:rsid w:val="0037060B"/>
    <w:rsid w:val="003716EE"/>
    <w:rsid w:val="00371D3B"/>
    <w:rsid w:val="00374221"/>
    <w:rsid w:val="00374494"/>
    <w:rsid w:val="00374AAF"/>
    <w:rsid w:val="00375167"/>
    <w:rsid w:val="00377420"/>
    <w:rsid w:val="0038186D"/>
    <w:rsid w:val="00382AA5"/>
    <w:rsid w:val="0038303C"/>
    <w:rsid w:val="00383123"/>
    <w:rsid w:val="003831EC"/>
    <w:rsid w:val="003835D2"/>
    <w:rsid w:val="00383F81"/>
    <w:rsid w:val="0038477B"/>
    <w:rsid w:val="00384A55"/>
    <w:rsid w:val="00385A41"/>
    <w:rsid w:val="00385A50"/>
    <w:rsid w:val="00385B73"/>
    <w:rsid w:val="0038632D"/>
    <w:rsid w:val="00386FFB"/>
    <w:rsid w:val="00387021"/>
    <w:rsid w:val="00387C17"/>
    <w:rsid w:val="00390137"/>
    <w:rsid w:val="0039110F"/>
    <w:rsid w:val="003918EF"/>
    <w:rsid w:val="00392490"/>
    <w:rsid w:val="00393279"/>
    <w:rsid w:val="003939A7"/>
    <w:rsid w:val="003976F5"/>
    <w:rsid w:val="003A0AB8"/>
    <w:rsid w:val="003A0D95"/>
    <w:rsid w:val="003A4282"/>
    <w:rsid w:val="003A55E9"/>
    <w:rsid w:val="003A6A2B"/>
    <w:rsid w:val="003A74B3"/>
    <w:rsid w:val="003A7DAF"/>
    <w:rsid w:val="003B06C3"/>
    <w:rsid w:val="003B4675"/>
    <w:rsid w:val="003B49B1"/>
    <w:rsid w:val="003B4B71"/>
    <w:rsid w:val="003B4FD2"/>
    <w:rsid w:val="003B6A35"/>
    <w:rsid w:val="003B701C"/>
    <w:rsid w:val="003B735C"/>
    <w:rsid w:val="003B7393"/>
    <w:rsid w:val="003C2335"/>
    <w:rsid w:val="003C2754"/>
    <w:rsid w:val="003C2E2A"/>
    <w:rsid w:val="003C2FDD"/>
    <w:rsid w:val="003C339E"/>
    <w:rsid w:val="003C66E9"/>
    <w:rsid w:val="003C6968"/>
    <w:rsid w:val="003C6C03"/>
    <w:rsid w:val="003D009F"/>
    <w:rsid w:val="003D08D0"/>
    <w:rsid w:val="003D1157"/>
    <w:rsid w:val="003D1A6B"/>
    <w:rsid w:val="003D1F71"/>
    <w:rsid w:val="003D693E"/>
    <w:rsid w:val="003E25A6"/>
    <w:rsid w:val="003E3A38"/>
    <w:rsid w:val="003E3A59"/>
    <w:rsid w:val="003E498B"/>
    <w:rsid w:val="003E75FC"/>
    <w:rsid w:val="003F1FFE"/>
    <w:rsid w:val="003F2A54"/>
    <w:rsid w:val="003F3584"/>
    <w:rsid w:val="003F4754"/>
    <w:rsid w:val="003F7234"/>
    <w:rsid w:val="00400D29"/>
    <w:rsid w:val="00400ED1"/>
    <w:rsid w:val="004016BD"/>
    <w:rsid w:val="00401D0B"/>
    <w:rsid w:val="00401F35"/>
    <w:rsid w:val="00402771"/>
    <w:rsid w:val="00402AA7"/>
    <w:rsid w:val="00403940"/>
    <w:rsid w:val="00404E9B"/>
    <w:rsid w:val="00405DCB"/>
    <w:rsid w:val="00405EB9"/>
    <w:rsid w:val="00405FF9"/>
    <w:rsid w:val="00406CAE"/>
    <w:rsid w:val="00407A6E"/>
    <w:rsid w:val="00407C93"/>
    <w:rsid w:val="0041150A"/>
    <w:rsid w:val="00413BE8"/>
    <w:rsid w:val="004172B5"/>
    <w:rsid w:val="00421002"/>
    <w:rsid w:val="00421441"/>
    <w:rsid w:val="00421490"/>
    <w:rsid w:val="004230F3"/>
    <w:rsid w:val="0042421D"/>
    <w:rsid w:val="004249FA"/>
    <w:rsid w:val="00424DDB"/>
    <w:rsid w:val="0042641D"/>
    <w:rsid w:val="00427718"/>
    <w:rsid w:val="004311FA"/>
    <w:rsid w:val="00433162"/>
    <w:rsid w:val="00433F86"/>
    <w:rsid w:val="00434177"/>
    <w:rsid w:val="00434E44"/>
    <w:rsid w:val="00435A23"/>
    <w:rsid w:val="00436F59"/>
    <w:rsid w:val="00440960"/>
    <w:rsid w:val="00440CE2"/>
    <w:rsid w:val="00441420"/>
    <w:rsid w:val="0044267C"/>
    <w:rsid w:val="0044294C"/>
    <w:rsid w:val="00443C53"/>
    <w:rsid w:val="00444CFC"/>
    <w:rsid w:val="0044546F"/>
    <w:rsid w:val="004459AF"/>
    <w:rsid w:val="00446DA0"/>
    <w:rsid w:val="00447665"/>
    <w:rsid w:val="00447782"/>
    <w:rsid w:val="004515E5"/>
    <w:rsid w:val="004515F5"/>
    <w:rsid w:val="00453B0C"/>
    <w:rsid w:val="00453E95"/>
    <w:rsid w:val="00454985"/>
    <w:rsid w:val="00456294"/>
    <w:rsid w:val="00457A36"/>
    <w:rsid w:val="00461F99"/>
    <w:rsid w:val="00463F27"/>
    <w:rsid w:val="0046470F"/>
    <w:rsid w:val="00465E1D"/>
    <w:rsid w:val="00467C4D"/>
    <w:rsid w:val="0047026C"/>
    <w:rsid w:val="00470CD0"/>
    <w:rsid w:val="004721CF"/>
    <w:rsid w:val="00473B62"/>
    <w:rsid w:val="00474EC6"/>
    <w:rsid w:val="00475F19"/>
    <w:rsid w:val="00477DC4"/>
    <w:rsid w:val="0048001F"/>
    <w:rsid w:val="004809B6"/>
    <w:rsid w:val="00482238"/>
    <w:rsid w:val="00484389"/>
    <w:rsid w:val="00485422"/>
    <w:rsid w:val="00490D74"/>
    <w:rsid w:val="004910A2"/>
    <w:rsid w:val="0049129C"/>
    <w:rsid w:val="00493AEC"/>
    <w:rsid w:val="004951AB"/>
    <w:rsid w:val="00496246"/>
    <w:rsid w:val="0049631B"/>
    <w:rsid w:val="00496E26"/>
    <w:rsid w:val="0049720A"/>
    <w:rsid w:val="004A2C45"/>
    <w:rsid w:val="004A5FF0"/>
    <w:rsid w:val="004A7BA8"/>
    <w:rsid w:val="004B0069"/>
    <w:rsid w:val="004B1120"/>
    <w:rsid w:val="004B1FCF"/>
    <w:rsid w:val="004B2F41"/>
    <w:rsid w:val="004B4261"/>
    <w:rsid w:val="004B5287"/>
    <w:rsid w:val="004B5EF2"/>
    <w:rsid w:val="004C0D6A"/>
    <w:rsid w:val="004C1371"/>
    <w:rsid w:val="004C1769"/>
    <w:rsid w:val="004C3BB7"/>
    <w:rsid w:val="004C3F45"/>
    <w:rsid w:val="004C5468"/>
    <w:rsid w:val="004C706A"/>
    <w:rsid w:val="004C7AA6"/>
    <w:rsid w:val="004D1EB4"/>
    <w:rsid w:val="004D21F7"/>
    <w:rsid w:val="004D2E77"/>
    <w:rsid w:val="004D3B37"/>
    <w:rsid w:val="004D41E3"/>
    <w:rsid w:val="004D457D"/>
    <w:rsid w:val="004D539D"/>
    <w:rsid w:val="004D727F"/>
    <w:rsid w:val="004D7C83"/>
    <w:rsid w:val="004D7CA9"/>
    <w:rsid w:val="004E074F"/>
    <w:rsid w:val="004E0AC8"/>
    <w:rsid w:val="004E17B6"/>
    <w:rsid w:val="004E243D"/>
    <w:rsid w:val="004E4095"/>
    <w:rsid w:val="004E538B"/>
    <w:rsid w:val="004E5445"/>
    <w:rsid w:val="004E758B"/>
    <w:rsid w:val="004E7634"/>
    <w:rsid w:val="004E77C8"/>
    <w:rsid w:val="004F2C40"/>
    <w:rsid w:val="004F4250"/>
    <w:rsid w:val="004F45A2"/>
    <w:rsid w:val="00500480"/>
    <w:rsid w:val="005007CB"/>
    <w:rsid w:val="00502E8D"/>
    <w:rsid w:val="00503BCE"/>
    <w:rsid w:val="00504000"/>
    <w:rsid w:val="00504A81"/>
    <w:rsid w:val="00506008"/>
    <w:rsid w:val="005114F0"/>
    <w:rsid w:val="00513B03"/>
    <w:rsid w:val="00513B15"/>
    <w:rsid w:val="0051402A"/>
    <w:rsid w:val="00514459"/>
    <w:rsid w:val="00515580"/>
    <w:rsid w:val="00515D2B"/>
    <w:rsid w:val="005175AD"/>
    <w:rsid w:val="00521AE5"/>
    <w:rsid w:val="00522220"/>
    <w:rsid w:val="00522782"/>
    <w:rsid w:val="00523020"/>
    <w:rsid w:val="005238E3"/>
    <w:rsid w:val="00523CE7"/>
    <w:rsid w:val="005241DA"/>
    <w:rsid w:val="00525486"/>
    <w:rsid w:val="005264C1"/>
    <w:rsid w:val="00526A9B"/>
    <w:rsid w:val="00526F51"/>
    <w:rsid w:val="0052701E"/>
    <w:rsid w:val="00530E70"/>
    <w:rsid w:val="00530FF4"/>
    <w:rsid w:val="00531D51"/>
    <w:rsid w:val="005335CB"/>
    <w:rsid w:val="005340A5"/>
    <w:rsid w:val="00534C07"/>
    <w:rsid w:val="00535342"/>
    <w:rsid w:val="005357AC"/>
    <w:rsid w:val="005379FE"/>
    <w:rsid w:val="00542B85"/>
    <w:rsid w:val="00543536"/>
    <w:rsid w:val="00545E38"/>
    <w:rsid w:val="00546305"/>
    <w:rsid w:val="005469DD"/>
    <w:rsid w:val="00547BA9"/>
    <w:rsid w:val="00550397"/>
    <w:rsid w:val="00550814"/>
    <w:rsid w:val="00555690"/>
    <w:rsid w:val="0055691B"/>
    <w:rsid w:val="00560D4F"/>
    <w:rsid w:val="00561C12"/>
    <w:rsid w:val="005644CA"/>
    <w:rsid w:val="0056491E"/>
    <w:rsid w:val="00564FA0"/>
    <w:rsid w:val="00565DFE"/>
    <w:rsid w:val="00570624"/>
    <w:rsid w:val="005712F8"/>
    <w:rsid w:val="00572CC3"/>
    <w:rsid w:val="005732AF"/>
    <w:rsid w:val="00573E46"/>
    <w:rsid w:val="00574995"/>
    <w:rsid w:val="0057786E"/>
    <w:rsid w:val="00577900"/>
    <w:rsid w:val="0058153B"/>
    <w:rsid w:val="005815DA"/>
    <w:rsid w:val="00582C02"/>
    <w:rsid w:val="005831CB"/>
    <w:rsid w:val="00583739"/>
    <w:rsid w:val="00584E0C"/>
    <w:rsid w:val="00590229"/>
    <w:rsid w:val="00590BAA"/>
    <w:rsid w:val="00590DBD"/>
    <w:rsid w:val="00591BCC"/>
    <w:rsid w:val="00592FB3"/>
    <w:rsid w:val="0059332C"/>
    <w:rsid w:val="0059434E"/>
    <w:rsid w:val="005950BC"/>
    <w:rsid w:val="00596A87"/>
    <w:rsid w:val="00596AFB"/>
    <w:rsid w:val="00597090"/>
    <w:rsid w:val="005A0AB9"/>
    <w:rsid w:val="005A12F2"/>
    <w:rsid w:val="005A140F"/>
    <w:rsid w:val="005A166C"/>
    <w:rsid w:val="005A289D"/>
    <w:rsid w:val="005A2906"/>
    <w:rsid w:val="005A2FD8"/>
    <w:rsid w:val="005A321E"/>
    <w:rsid w:val="005A3CCC"/>
    <w:rsid w:val="005A454F"/>
    <w:rsid w:val="005A72B7"/>
    <w:rsid w:val="005B0405"/>
    <w:rsid w:val="005B1782"/>
    <w:rsid w:val="005B1B2E"/>
    <w:rsid w:val="005B263B"/>
    <w:rsid w:val="005B3796"/>
    <w:rsid w:val="005B399C"/>
    <w:rsid w:val="005B446A"/>
    <w:rsid w:val="005B4998"/>
    <w:rsid w:val="005B5ED2"/>
    <w:rsid w:val="005C07F8"/>
    <w:rsid w:val="005C0FF9"/>
    <w:rsid w:val="005C1FAB"/>
    <w:rsid w:val="005C2EE1"/>
    <w:rsid w:val="005C309A"/>
    <w:rsid w:val="005C3A66"/>
    <w:rsid w:val="005C4C50"/>
    <w:rsid w:val="005C523B"/>
    <w:rsid w:val="005C5243"/>
    <w:rsid w:val="005C52F8"/>
    <w:rsid w:val="005C6179"/>
    <w:rsid w:val="005C707F"/>
    <w:rsid w:val="005C7678"/>
    <w:rsid w:val="005C7A06"/>
    <w:rsid w:val="005C7F4A"/>
    <w:rsid w:val="005D0BED"/>
    <w:rsid w:val="005D1433"/>
    <w:rsid w:val="005D2B40"/>
    <w:rsid w:val="005D3B02"/>
    <w:rsid w:val="005D42B8"/>
    <w:rsid w:val="005D454E"/>
    <w:rsid w:val="005D6F14"/>
    <w:rsid w:val="005E03F4"/>
    <w:rsid w:val="005E070B"/>
    <w:rsid w:val="005E2883"/>
    <w:rsid w:val="005E3FD1"/>
    <w:rsid w:val="005E43FE"/>
    <w:rsid w:val="005E4442"/>
    <w:rsid w:val="005E4FAE"/>
    <w:rsid w:val="005E54EB"/>
    <w:rsid w:val="005E7562"/>
    <w:rsid w:val="005E7C35"/>
    <w:rsid w:val="005F0E78"/>
    <w:rsid w:val="005F230B"/>
    <w:rsid w:val="005F317D"/>
    <w:rsid w:val="005F3B89"/>
    <w:rsid w:val="005F409C"/>
    <w:rsid w:val="005F43F1"/>
    <w:rsid w:val="005F7020"/>
    <w:rsid w:val="0060044D"/>
    <w:rsid w:val="00600E1F"/>
    <w:rsid w:val="0060373E"/>
    <w:rsid w:val="00603D3B"/>
    <w:rsid w:val="00606E77"/>
    <w:rsid w:val="00607576"/>
    <w:rsid w:val="00611466"/>
    <w:rsid w:val="00611D78"/>
    <w:rsid w:val="0061355C"/>
    <w:rsid w:val="00613917"/>
    <w:rsid w:val="00613BB8"/>
    <w:rsid w:val="00613E2D"/>
    <w:rsid w:val="00614818"/>
    <w:rsid w:val="00615363"/>
    <w:rsid w:val="00621F03"/>
    <w:rsid w:val="00622347"/>
    <w:rsid w:val="006240FB"/>
    <w:rsid w:val="006251E2"/>
    <w:rsid w:val="00625CF4"/>
    <w:rsid w:val="006261A4"/>
    <w:rsid w:val="0062744D"/>
    <w:rsid w:val="00630068"/>
    <w:rsid w:val="0063024E"/>
    <w:rsid w:val="0063364D"/>
    <w:rsid w:val="00633DF8"/>
    <w:rsid w:val="006421C6"/>
    <w:rsid w:val="00642269"/>
    <w:rsid w:val="006438B3"/>
    <w:rsid w:val="00643B36"/>
    <w:rsid w:val="00644AE6"/>
    <w:rsid w:val="006456C7"/>
    <w:rsid w:val="00645ECD"/>
    <w:rsid w:val="00647EBA"/>
    <w:rsid w:val="00650058"/>
    <w:rsid w:val="006517D9"/>
    <w:rsid w:val="00654F94"/>
    <w:rsid w:val="00655556"/>
    <w:rsid w:val="00656547"/>
    <w:rsid w:val="00657DCD"/>
    <w:rsid w:val="006619FB"/>
    <w:rsid w:val="00661C0C"/>
    <w:rsid w:val="00663626"/>
    <w:rsid w:val="00663953"/>
    <w:rsid w:val="00665D82"/>
    <w:rsid w:val="00667B1F"/>
    <w:rsid w:val="00670C0B"/>
    <w:rsid w:val="00671731"/>
    <w:rsid w:val="006726D5"/>
    <w:rsid w:val="00673A1E"/>
    <w:rsid w:val="00673FB3"/>
    <w:rsid w:val="0067543F"/>
    <w:rsid w:val="00676B57"/>
    <w:rsid w:val="0067784C"/>
    <w:rsid w:val="006804E5"/>
    <w:rsid w:val="006815DB"/>
    <w:rsid w:val="006823BA"/>
    <w:rsid w:val="00683B72"/>
    <w:rsid w:val="00686D5B"/>
    <w:rsid w:val="0068776F"/>
    <w:rsid w:val="006922A0"/>
    <w:rsid w:val="00694653"/>
    <w:rsid w:val="00695DD6"/>
    <w:rsid w:val="006969C5"/>
    <w:rsid w:val="006972B5"/>
    <w:rsid w:val="00697FF7"/>
    <w:rsid w:val="006A33BC"/>
    <w:rsid w:val="006A54D2"/>
    <w:rsid w:val="006A5E8F"/>
    <w:rsid w:val="006A64DF"/>
    <w:rsid w:val="006A6CDB"/>
    <w:rsid w:val="006B1020"/>
    <w:rsid w:val="006B1EF0"/>
    <w:rsid w:val="006B2438"/>
    <w:rsid w:val="006B261E"/>
    <w:rsid w:val="006B5828"/>
    <w:rsid w:val="006B5A1D"/>
    <w:rsid w:val="006B66F4"/>
    <w:rsid w:val="006B6772"/>
    <w:rsid w:val="006C1A1A"/>
    <w:rsid w:val="006C46AE"/>
    <w:rsid w:val="006C5A63"/>
    <w:rsid w:val="006C5E0B"/>
    <w:rsid w:val="006D0EE8"/>
    <w:rsid w:val="006D1C33"/>
    <w:rsid w:val="006D22DB"/>
    <w:rsid w:val="006D3E7B"/>
    <w:rsid w:val="006D49E5"/>
    <w:rsid w:val="006D4BCD"/>
    <w:rsid w:val="006D5363"/>
    <w:rsid w:val="006D5C0C"/>
    <w:rsid w:val="006E026C"/>
    <w:rsid w:val="006E1E6C"/>
    <w:rsid w:val="006E2342"/>
    <w:rsid w:val="006E2370"/>
    <w:rsid w:val="006E2976"/>
    <w:rsid w:val="006E471E"/>
    <w:rsid w:val="006F0803"/>
    <w:rsid w:val="006F12C7"/>
    <w:rsid w:val="006F2600"/>
    <w:rsid w:val="006F293D"/>
    <w:rsid w:val="006F29F9"/>
    <w:rsid w:val="006F4A1F"/>
    <w:rsid w:val="006F602D"/>
    <w:rsid w:val="006F653C"/>
    <w:rsid w:val="006F7BC3"/>
    <w:rsid w:val="006F7C21"/>
    <w:rsid w:val="006F7EB9"/>
    <w:rsid w:val="007040A9"/>
    <w:rsid w:val="00706174"/>
    <w:rsid w:val="00706C29"/>
    <w:rsid w:val="007079A6"/>
    <w:rsid w:val="0071011D"/>
    <w:rsid w:val="00711B5B"/>
    <w:rsid w:val="00712541"/>
    <w:rsid w:val="0071365A"/>
    <w:rsid w:val="0071371D"/>
    <w:rsid w:val="00715079"/>
    <w:rsid w:val="0071603F"/>
    <w:rsid w:val="00717C74"/>
    <w:rsid w:val="00717E89"/>
    <w:rsid w:val="00721A0C"/>
    <w:rsid w:val="00721AB8"/>
    <w:rsid w:val="00722A0C"/>
    <w:rsid w:val="00724621"/>
    <w:rsid w:val="0072476E"/>
    <w:rsid w:val="00724B89"/>
    <w:rsid w:val="007267D6"/>
    <w:rsid w:val="00727345"/>
    <w:rsid w:val="007275C9"/>
    <w:rsid w:val="00727A34"/>
    <w:rsid w:val="007304D0"/>
    <w:rsid w:val="00731198"/>
    <w:rsid w:val="00732C02"/>
    <w:rsid w:val="00732D88"/>
    <w:rsid w:val="007335FC"/>
    <w:rsid w:val="007339DA"/>
    <w:rsid w:val="007357D0"/>
    <w:rsid w:val="007366E5"/>
    <w:rsid w:val="00737D6D"/>
    <w:rsid w:val="00741B0B"/>
    <w:rsid w:val="00743E5F"/>
    <w:rsid w:val="00745F93"/>
    <w:rsid w:val="00747A80"/>
    <w:rsid w:val="00747ABB"/>
    <w:rsid w:val="007501B3"/>
    <w:rsid w:val="00751FBA"/>
    <w:rsid w:val="00753405"/>
    <w:rsid w:val="00753BA5"/>
    <w:rsid w:val="00753D9C"/>
    <w:rsid w:val="00756715"/>
    <w:rsid w:val="00757D77"/>
    <w:rsid w:val="007614E3"/>
    <w:rsid w:val="00762B97"/>
    <w:rsid w:val="00762F88"/>
    <w:rsid w:val="00763D21"/>
    <w:rsid w:val="007641E4"/>
    <w:rsid w:val="00764C62"/>
    <w:rsid w:val="00766ECD"/>
    <w:rsid w:val="00770369"/>
    <w:rsid w:val="00770BD0"/>
    <w:rsid w:val="007721B9"/>
    <w:rsid w:val="00774A2F"/>
    <w:rsid w:val="0077523D"/>
    <w:rsid w:val="007769EC"/>
    <w:rsid w:val="0077732E"/>
    <w:rsid w:val="00783031"/>
    <w:rsid w:val="00783503"/>
    <w:rsid w:val="007860EE"/>
    <w:rsid w:val="00786F0E"/>
    <w:rsid w:val="007875AE"/>
    <w:rsid w:val="00790628"/>
    <w:rsid w:val="0079143F"/>
    <w:rsid w:val="00791514"/>
    <w:rsid w:val="00791FA7"/>
    <w:rsid w:val="00793A38"/>
    <w:rsid w:val="00795E95"/>
    <w:rsid w:val="0079703E"/>
    <w:rsid w:val="00797C2E"/>
    <w:rsid w:val="007A1F31"/>
    <w:rsid w:val="007A360D"/>
    <w:rsid w:val="007A3C40"/>
    <w:rsid w:val="007A4253"/>
    <w:rsid w:val="007A4421"/>
    <w:rsid w:val="007A44B1"/>
    <w:rsid w:val="007A4716"/>
    <w:rsid w:val="007A4C64"/>
    <w:rsid w:val="007A5CD9"/>
    <w:rsid w:val="007A5F49"/>
    <w:rsid w:val="007A62A9"/>
    <w:rsid w:val="007B1926"/>
    <w:rsid w:val="007B45D4"/>
    <w:rsid w:val="007B4885"/>
    <w:rsid w:val="007B74E1"/>
    <w:rsid w:val="007C24EF"/>
    <w:rsid w:val="007C2A10"/>
    <w:rsid w:val="007C2D96"/>
    <w:rsid w:val="007C453D"/>
    <w:rsid w:val="007C6F4A"/>
    <w:rsid w:val="007D16D8"/>
    <w:rsid w:val="007D2730"/>
    <w:rsid w:val="007D2E70"/>
    <w:rsid w:val="007D3BCB"/>
    <w:rsid w:val="007D423D"/>
    <w:rsid w:val="007D4712"/>
    <w:rsid w:val="007D4945"/>
    <w:rsid w:val="007D4EFE"/>
    <w:rsid w:val="007D53CE"/>
    <w:rsid w:val="007D5523"/>
    <w:rsid w:val="007D5827"/>
    <w:rsid w:val="007D6B1B"/>
    <w:rsid w:val="007D6DA8"/>
    <w:rsid w:val="007D771E"/>
    <w:rsid w:val="007D7BED"/>
    <w:rsid w:val="007D7D5D"/>
    <w:rsid w:val="007E0498"/>
    <w:rsid w:val="007E07FC"/>
    <w:rsid w:val="007E0D5E"/>
    <w:rsid w:val="007E38D4"/>
    <w:rsid w:val="007E4E2D"/>
    <w:rsid w:val="007E6506"/>
    <w:rsid w:val="007E791A"/>
    <w:rsid w:val="007F07EF"/>
    <w:rsid w:val="007F0C91"/>
    <w:rsid w:val="007F0D54"/>
    <w:rsid w:val="007F1269"/>
    <w:rsid w:val="007F42C0"/>
    <w:rsid w:val="007F5C14"/>
    <w:rsid w:val="007F5E7E"/>
    <w:rsid w:val="007F6FDB"/>
    <w:rsid w:val="007F76DD"/>
    <w:rsid w:val="00800870"/>
    <w:rsid w:val="008008CE"/>
    <w:rsid w:val="00801BAD"/>
    <w:rsid w:val="008036D4"/>
    <w:rsid w:val="008049FA"/>
    <w:rsid w:val="00804FFC"/>
    <w:rsid w:val="0080675A"/>
    <w:rsid w:val="008072AA"/>
    <w:rsid w:val="0080793D"/>
    <w:rsid w:val="00807E91"/>
    <w:rsid w:val="0081128A"/>
    <w:rsid w:val="00811D8C"/>
    <w:rsid w:val="00812083"/>
    <w:rsid w:val="00812249"/>
    <w:rsid w:val="0081320F"/>
    <w:rsid w:val="00813AFA"/>
    <w:rsid w:val="008141B1"/>
    <w:rsid w:val="00814D14"/>
    <w:rsid w:val="00815732"/>
    <w:rsid w:val="008167E8"/>
    <w:rsid w:val="00821224"/>
    <w:rsid w:val="008213A0"/>
    <w:rsid w:val="00821410"/>
    <w:rsid w:val="00821EB8"/>
    <w:rsid w:val="00822065"/>
    <w:rsid w:val="00822528"/>
    <w:rsid w:val="00823612"/>
    <w:rsid w:val="0082415A"/>
    <w:rsid w:val="00824A0B"/>
    <w:rsid w:val="00825362"/>
    <w:rsid w:val="00826E43"/>
    <w:rsid w:val="00826F3D"/>
    <w:rsid w:val="00827CE8"/>
    <w:rsid w:val="00830BD5"/>
    <w:rsid w:val="00832A89"/>
    <w:rsid w:val="00832CA2"/>
    <w:rsid w:val="00833062"/>
    <w:rsid w:val="008337F6"/>
    <w:rsid w:val="00833B6E"/>
    <w:rsid w:val="00833CA5"/>
    <w:rsid w:val="00834092"/>
    <w:rsid w:val="00834BA6"/>
    <w:rsid w:val="008350F2"/>
    <w:rsid w:val="008354CE"/>
    <w:rsid w:val="00840069"/>
    <w:rsid w:val="00840D27"/>
    <w:rsid w:val="008422D1"/>
    <w:rsid w:val="00842936"/>
    <w:rsid w:val="008437D4"/>
    <w:rsid w:val="008451EA"/>
    <w:rsid w:val="00845E35"/>
    <w:rsid w:val="00846B27"/>
    <w:rsid w:val="0084711B"/>
    <w:rsid w:val="008502F6"/>
    <w:rsid w:val="008509C6"/>
    <w:rsid w:val="008527B4"/>
    <w:rsid w:val="00854F0A"/>
    <w:rsid w:val="0085521A"/>
    <w:rsid w:val="0085573E"/>
    <w:rsid w:val="00856A46"/>
    <w:rsid w:val="00856C75"/>
    <w:rsid w:val="0085783D"/>
    <w:rsid w:val="00860A5C"/>
    <w:rsid w:val="00861299"/>
    <w:rsid w:val="00863B27"/>
    <w:rsid w:val="00863BCD"/>
    <w:rsid w:val="0086419E"/>
    <w:rsid w:val="00866A4A"/>
    <w:rsid w:val="00867BC3"/>
    <w:rsid w:val="00871151"/>
    <w:rsid w:val="00871419"/>
    <w:rsid w:val="0087692D"/>
    <w:rsid w:val="0087780F"/>
    <w:rsid w:val="008778F5"/>
    <w:rsid w:val="00880668"/>
    <w:rsid w:val="0088262A"/>
    <w:rsid w:val="00885090"/>
    <w:rsid w:val="00885586"/>
    <w:rsid w:val="00886464"/>
    <w:rsid w:val="00886E23"/>
    <w:rsid w:val="00887131"/>
    <w:rsid w:val="008874D1"/>
    <w:rsid w:val="00887D3D"/>
    <w:rsid w:val="00890A72"/>
    <w:rsid w:val="00891B90"/>
    <w:rsid w:val="00891D53"/>
    <w:rsid w:val="00892ADA"/>
    <w:rsid w:val="00893FEB"/>
    <w:rsid w:val="0089417F"/>
    <w:rsid w:val="00895458"/>
    <w:rsid w:val="008958DB"/>
    <w:rsid w:val="00896239"/>
    <w:rsid w:val="0089693D"/>
    <w:rsid w:val="008A16BB"/>
    <w:rsid w:val="008A1AD7"/>
    <w:rsid w:val="008A2B20"/>
    <w:rsid w:val="008A33EE"/>
    <w:rsid w:val="008A3C08"/>
    <w:rsid w:val="008A4905"/>
    <w:rsid w:val="008A5334"/>
    <w:rsid w:val="008A5372"/>
    <w:rsid w:val="008A6B79"/>
    <w:rsid w:val="008A72BF"/>
    <w:rsid w:val="008A7B09"/>
    <w:rsid w:val="008B00AB"/>
    <w:rsid w:val="008B047F"/>
    <w:rsid w:val="008B05CC"/>
    <w:rsid w:val="008B16F8"/>
    <w:rsid w:val="008B1A04"/>
    <w:rsid w:val="008B2916"/>
    <w:rsid w:val="008B4B60"/>
    <w:rsid w:val="008B5596"/>
    <w:rsid w:val="008B5917"/>
    <w:rsid w:val="008B63E8"/>
    <w:rsid w:val="008B79BC"/>
    <w:rsid w:val="008C2444"/>
    <w:rsid w:val="008C59F2"/>
    <w:rsid w:val="008C6282"/>
    <w:rsid w:val="008C7E08"/>
    <w:rsid w:val="008D2592"/>
    <w:rsid w:val="008D28D6"/>
    <w:rsid w:val="008D2F51"/>
    <w:rsid w:val="008D51E1"/>
    <w:rsid w:val="008D6263"/>
    <w:rsid w:val="008D732A"/>
    <w:rsid w:val="008E0DA2"/>
    <w:rsid w:val="008E1A25"/>
    <w:rsid w:val="008E1EE1"/>
    <w:rsid w:val="008E2630"/>
    <w:rsid w:val="008E2A56"/>
    <w:rsid w:val="008E321C"/>
    <w:rsid w:val="008E3459"/>
    <w:rsid w:val="008E3D6E"/>
    <w:rsid w:val="008E3DA1"/>
    <w:rsid w:val="008E3EC4"/>
    <w:rsid w:val="008E47DA"/>
    <w:rsid w:val="008E5ABB"/>
    <w:rsid w:val="008E693C"/>
    <w:rsid w:val="008E6D85"/>
    <w:rsid w:val="008E6EE9"/>
    <w:rsid w:val="008E7F56"/>
    <w:rsid w:val="008F1BDE"/>
    <w:rsid w:val="008F1CD4"/>
    <w:rsid w:val="008F25E6"/>
    <w:rsid w:val="008F2D81"/>
    <w:rsid w:val="008F37E6"/>
    <w:rsid w:val="008F3DDA"/>
    <w:rsid w:val="008F4187"/>
    <w:rsid w:val="008F41F2"/>
    <w:rsid w:val="008F7B04"/>
    <w:rsid w:val="009016D2"/>
    <w:rsid w:val="0090184F"/>
    <w:rsid w:val="009036D5"/>
    <w:rsid w:val="0090710E"/>
    <w:rsid w:val="00907F9F"/>
    <w:rsid w:val="00910127"/>
    <w:rsid w:val="00912628"/>
    <w:rsid w:val="00913A96"/>
    <w:rsid w:val="00915760"/>
    <w:rsid w:val="0091608F"/>
    <w:rsid w:val="00930DB9"/>
    <w:rsid w:val="00932F1E"/>
    <w:rsid w:val="00933EDE"/>
    <w:rsid w:val="009357A5"/>
    <w:rsid w:val="00936401"/>
    <w:rsid w:val="00937A9A"/>
    <w:rsid w:val="00937AC8"/>
    <w:rsid w:val="00937E52"/>
    <w:rsid w:val="00940178"/>
    <w:rsid w:val="00941338"/>
    <w:rsid w:val="009413E1"/>
    <w:rsid w:val="00942528"/>
    <w:rsid w:val="00942B28"/>
    <w:rsid w:val="00942BE0"/>
    <w:rsid w:val="00942C95"/>
    <w:rsid w:val="00943EE3"/>
    <w:rsid w:val="009443A9"/>
    <w:rsid w:val="00945DCE"/>
    <w:rsid w:val="00945E37"/>
    <w:rsid w:val="0094659E"/>
    <w:rsid w:val="00950A33"/>
    <w:rsid w:val="0095146A"/>
    <w:rsid w:val="009516B0"/>
    <w:rsid w:val="009525EC"/>
    <w:rsid w:val="00952E88"/>
    <w:rsid w:val="00953587"/>
    <w:rsid w:val="0096181F"/>
    <w:rsid w:val="00961871"/>
    <w:rsid w:val="00963087"/>
    <w:rsid w:val="00963563"/>
    <w:rsid w:val="009643BE"/>
    <w:rsid w:val="00964A25"/>
    <w:rsid w:val="00965412"/>
    <w:rsid w:val="009654BD"/>
    <w:rsid w:val="00965D3C"/>
    <w:rsid w:val="00966FA4"/>
    <w:rsid w:val="009671D5"/>
    <w:rsid w:val="0097258B"/>
    <w:rsid w:val="0097278B"/>
    <w:rsid w:val="00972ACC"/>
    <w:rsid w:val="00973585"/>
    <w:rsid w:val="00973616"/>
    <w:rsid w:val="009756F2"/>
    <w:rsid w:val="00975D49"/>
    <w:rsid w:val="00975E18"/>
    <w:rsid w:val="0097779D"/>
    <w:rsid w:val="0097796B"/>
    <w:rsid w:val="00977B66"/>
    <w:rsid w:val="009803E2"/>
    <w:rsid w:val="009817CD"/>
    <w:rsid w:val="00982E17"/>
    <w:rsid w:val="00983DE2"/>
    <w:rsid w:val="009841FC"/>
    <w:rsid w:val="00986091"/>
    <w:rsid w:val="00987484"/>
    <w:rsid w:val="00987932"/>
    <w:rsid w:val="009946AE"/>
    <w:rsid w:val="009951BD"/>
    <w:rsid w:val="00995A7D"/>
    <w:rsid w:val="00995B37"/>
    <w:rsid w:val="009A06CC"/>
    <w:rsid w:val="009A0FF5"/>
    <w:rsid w:val="009A1B9A"/>
    <w:rsid w:val="009A1C3B"/>
    <w:rsid w:val="009A3FAD"/>
    <w:rsid w:val="009A5AF7"/>
    <w:rsid w:val="009A5FE1"/>
    <w:rsid w:val="009A7E1B"/>
    <w:rsid w:val="009B0CB0"/>
    <w:rsid w:val="009B0DB4"/>
    <w:rsid w:val="009B10E7"/>
    <w:rsid w:val="009B28F8"/>
    <w:rsid w:val="009B5360"/>
    <w:rsid w:val="009B60E8"/>
    <w:rsid w:val="009B7617"/>
    <w:rsid w:val="009C0187"/>
    <w:rsid w:val="009C07BE"/>
    <w:rsid w:val="009C205F"/>
    <w:rsid w:val="009C3165"/>
    <w:rsid w:val="009C3F2F"/>
    <w:rsid w:val="009C531A"/>
    <w:rsid w:val="009C5AB0"/>
    <w:rsid w:val="009C60E6"/>
    <w:rsid w:val="009C6CE0"/>
    <w:rsid w:val="009C6EBB"/>
    <w:rsid w:val="009C7F53"/>
    <w:rsid w:val="009D1D16"/>
    <w:rsid w:val="009D1F8E"/>
    <w:rsid w:val="009D20D1"/>
    <w:rsid w:val="009D30B8"/>
    <w:rsid w:val="009D5D7F"/>
    <w:rsid w:val="009D68B2"/>
    <w:rsid w:val="009D7A92"/>
    <w:rsid w:val="009E0D5B"/>
    <w:rsid w:val="009E1309"/>
    <w:rsid w:val="009E33D6"/>
    <w:rsid w:val="009E3978"/>
    <w:rsid w:val="009E3A83"/>
    <w:rsid w:val="009E404D"/>
    <w:rsid w:val="009F0FE9"/>
    <w:rsid w:val="009F24F7"/>
    <w:rsid w:val="009F2A54"/>
    <w:rsid w:val="009F4289"/>
    <w:rsid w:val="009F459D"/>
    <w:rsid w:val="009F534B"/>
    <w:rsid w:val="009F6AE3"/>
    <w:rsid w:val="009F6F5A"/>
    <w:rsid w:val="009F7689"/>
    <w:rsid w:val="00A04070"/>
    <w:rsid w:val="00A06E3B"/>
    <w:rsid w:val="00A11084"/>
    <w:rsid w:val="00A11595"/>
    <w:rsid w:val="00A124B3"/>
    <w:rsid w:val="00A141AD"/>
    <w:rsid w:val="00A17150"/>
    <w:rsid w:val="00A17AEA"/>
    <w:rsid w:val="00A20839"/>
    <w:rsid w:val="00A2210E"/>
    <w:rsid w:val="00A22627"/>
    <w:rsid w:val="00A22CA0"/>
    <w:rsid w:val="00A23577"/>
    <w:rsid w:val="00A24256"/>
    <w:rsid w:val="00A24BAD"/>
    <w:rsid w:val="00A2533C"/>
    <w:rsid w:val="00A26291"/>
    <w:rsid w:val="00A302E5"/>
    <w:rsid w:val="00A30E1B"/>
    <w:rsid w:val="00A316C4"/>
    <w:rsid w:val="00A3175B"/>
    <w:rsid w:val="00A31968"/>
    <w:rsid w:val="00A34ABF"/>
    <w:rsid w:val="00A36A96"/>
    <w:rsid w:val="00A3729B"/>
    <w:rsid w:val="00A40E13"/>
    <w:rsid w:val="00A412FF"/>
    <w:rsid w:val="00A41D41"/>
    <w:rsid w:val="00A4411E"/>
    <w:rsid w:val="00A4490A"/>
    <w:rsid w:val="00A45E42"/>
    <w:rsid w:val="00A46CCC"/>
    <w:rsid w:val="00A477AE"/>
    <w:rsid w:val="00A5136A"/>
    <w:rsid w:val="00A53F85"/>
    <w:rsid w:val="00A5574F"/>
    <w:rsid w:val="00A55B4A"/>
    <w:rsid w:val="00A55F55"/>
    <w:rsid w:val="00A561D7"/>
    <w:rsid w:val="00A5647E"/>
    <w:rsid w:val="00A566AF"/>
    <w:rsid w:val="00A570F4"/>
    <w:rsid w:val="00A60216"/>
    <w:rsid w:val="00A60603"/>
    <w:rsid w:val="00A60C0B"/>
    <w:rsid w:val="00A61E63"/>
    <w:rsid w:val="00A645D2"/>
    <w:rsid w:val="00A65CBF"/>
    <w:rsid w:val="00A714C5"/>
    <w:rsid w:val="00A735FD"/>
    <w:rsid w:val="00A742EA"/>
    <w:rsid w:val="00A745CF"/>
    <w:rsid w:val="00A810EC"/>
    <w:rsid w:val="00A82BBC"/>
    <w:rsid w:val="00A845CA"/>
    <w:rsid w:val="00A85918"/>
    <w:rsid w:val="00A86649"/>
    <w:rsid w:val="00A86C06"/>
    <w:rsid w:val="00A90DE9"/>
    <w:rsid w:val="00A90FF7"/>
    <w:rsid w:val="00A91BC5"/>
    <w:rsid w:val="00A96D93"/>
    <w:rsid w:val="00A9705C"/>
    <w:rsid w:val="00A9741A"/>
    <w:rsid w:val="00AA0277"/>
    <w:rsid w:val="00AA118D"/>
    <w:rsid w:val="00AA2A4B"/>
    <w:rsid w:val="00AA3CC5"/>
    <w:rsid w:val="00AB0043"/>
    <w:rsid w:val="00AB05DD"/>
    <w:rsid w:val="00AB0E35"/>
    <w:rsid w:val="00AB1118"/>
    <w:rsid w:val="00AB1A05"/>
    <w:rsid w:val="00AB24F2"/>
    <w:rsid w:val="00AB27BE"/>
    <w:rsid w:val="00AB2BED"/>
    <w:rsid w:val="00AB4548"/>
    <w:rsid w:val="00AB5161"/>
    <w:rsid w:val="00AB5681"/>
    <w:rsid w:val="00AB56B0"/>
    <w:rsid w:val="00AB74DB"/>
    <w:rsid w:val="00AC0A2B"/>
    <w:rsid w:val="00AC0D87"/>
    <w:rsid w:val="00AC0FA8"/>
    <w:rsid w:val="00AC170A"/>
    <w:rsid w:val="00AC19C7"/>
    <w:rsid w:val="00AC2B1F"/>
    <w:rsid w:val="00AC2F91"/>
    <w:rsid w:val="00AC3064"/>
    <w:rsid w:val="00AC577C"/>
    <w:rsid w:val="00AC60F0"/>
    <w:rsid w:val="00AC746C"/>
    <w:rsid w:val="00AC798A"/>
    <w:rsid w:val="00AD17F7"/>
    <w:rsid w:val="00AD1D7B"/>
    <w:rsid w:val="00AD2729"/>
    <w:rsid w:val="00AD29BF"/>
    <w:rsid w:val="00AD333C"/>
    <w:rsid w:val="00AD5CAC"/>
    <w:rsid w:val="00AD69B3"/>
    <w:rsid w:val="00AD6E8D"/>
    <w:rsid w:val="00AD7663"/>
    <w:rsid w:val="00AE0098"/>
    <w:rsid w:val="00AE0A43"/>
    <w:rsid w:val="00AE50BB"/>
    <w:rsid w:val="00AE5416"/>
    <w:rsid w:val="00AE6C2C"/>
    <w:rsid w:val="00AE6F41"/>
    <w:rsid w:val="00AE744F"/>
    <w:rsid w:val="00AE74AF"/>
    <w:rsid w:val="00AF0A0F"/>
    <w:rsid w:val="00AF2705"/>
    <w:rsid w:val="00AF39A9"/>
    <w:rsid w:val="00AF3EEF"/>
    <w:rsid w:val="00AF42E7"/>
    <w:rsid w:val="00AF4347"/>
    <w:rsid w:val="00AF53B2"/>
    <w:rsid w:val="00AF5789"/>
    <w:rsid w:val="00AF74FD"/>
    <w:rsid w:val="00B00B1D"/>
    <w:rsid w:val="00B01484"/>
    <w:rsid w:val="00B024DA"/>
    <w:rsid w:val="00B0354B"/>
    <w:rsid w:val="00B05F1B"/>
    <w:rsid w:val="00B06593"/>
    <w:rsid w:val="00B067C8"/>
    <w:rsid w:val="00B11371"/>
    <w:rsid w:val="00B144AA"/>
    <w:rsid w:val="00B1529C"/>
    <w:rsid w:val="00B16B8F"/>
    <w:rsid w:val="00B2010D"/>
    <w:rsid w:val="00B20FA5"/>
    <w:rsid w:val="00B21D0F"/>
    <w:rsid w:val="00B22378"/>
    <w:rsid w:val="00B23820"/>
    <w:rsid w:val="00B24542"/>
    <w:rsid w:val="00B24A7B"/>
    <w:rsid w:val="00B26669"/>
    <w:rsid w:val="00B26699"/>
    <w:rsid w:val="00B267E3"/>
    <w:rsid w:val="00B26DD3"/>
    <w:rsid w:val="00B275A1"/>
    <w:rsid w:val="00B275C5"/>
    <w:rsid w:val="00B27813"/>
    <w:rsid w:val="00B302C1"/>
    <w:rsid w:val="00B307D4"/>
    <w:rsid w:val="00B30931"/>
    <w:rsid w:val="00B32178"/>
    <w:rsid w:val="00B352DE"/>
    <w:rsid w:val="00B35328"/>
    <w:rsid w:val="00B3641B"/>
    <w:rsid w:val="00B370E9"/>
    <w:rsid w:val="00B371FE"/>
    <w:rsid w:val="00B376CF"/>
    <w:rsid w:val="00B40948"/>
    <w:rsid w:val="00B41870"/>
    <w:rsid w:val="00B427AE"/>
    <w:rsid w:val="00B4388F"/>
    <w:rsid w:val="00B4405E"/>
    <w:rsid w:val="00B448D3"/>
    <w:rsid w:val="00B453CC"/>
    <w:rsid w:val="00B45A08"/>
    <w:rsid w:val="00B460A4"/>
    <w:rsid w:val="00B47B3A"/>
    <w:rsid w:val="00B50242"/>
    <w:rsid w:val="00B503B2"/>
    <w:rsid w:val="00B50933"/>
    <w:rsid w:val="00B52F35"/>
    <w:rsid w:val="00B52F78"/>
    <w:rsid w:val="00B5356B"/>
    <w:rsid w:val="00B5391C"/>
    <w:rsid w:val="00B53EA1"/>
    <w:rsid w:val="00B559D7"/>
    <w:rsid w:val="00B577EB"/>
    <w:rsid w:val="00B60E1A"/>
    <w:rsid w:val="00B6302F"/>
    <w:rsid w:val="00B63097"/>
    <w:rsid w:val="00B6377E"/>
    <w:rsid w:val="00B65F4B"/>
    <w:rsid w:val="00B76EB6"/>
    <w:rsid w:val="00B80BBC"/>
    <w:rsid w:val="00B81703"/>
    <w:rsid w:val="00B817BB"/>
    <w:rsid w:val="00B820D0"/>
    <w:rsid w:val="00B844B8"/>
    <w:rsid w:val="00B87621"/>
    <w:rsid w:val="00B91165"/>
    <w:rsid w:val="00B927FE"/>
    <w:rsid w:val="00B936A9"/>
    <w:rsid w:val="00B94073"/>
    <w:rsid w:val="00B94402"/>
    <w:rsid w:val="00B94D6F"/>
    <w:rsid w:val="00B95CDA"/>
    <w:rsid w:val="00B976DF"/>
    <w:rsid w:val="00BA1690"/>
    <w:rsid w:val="00BA16DE"/>
    <w:rsid w:val="00BA17E2"/>
    <w:rsid w:val="00BA3F8C"/>
    <w:rsid w:val="00BA5FAB"/>
    <w:rsid w:val="00BA696D"/>
    <w:rsid w:val="00BA6D9D"/>
    <w:rsid w:val="00BA7189"/>
    <w:rsid w:val="00BA7678"/>
    <w:rsid w:val="00BB2B18"/>
    <w:rsid w:val="00BB3122"/>
    <w:rsid w:val="00BB35FF"/>
    <w:rsid w:val="00BB3CE8"/>
    <w:rsid w:val="00BB4289"/>
    <w:rsid w:val="00BB6B38"/>
    <w:rsid w:val="00BC082F"/>
    <w:rsid w:val="00BC0C70"/>
    <w:rsid w:val="00BC1992"/>
    <w:rsid w:val="00BC4517"/>
    <w:rsid w:val="00BC4D65"/>
    <w:rsid w:val="00BC4DD4"/>
    <w:rsid w:val="00BC4DFC"/>
    <w:rsid w:val="00BC6793"/>
    <w:rsid w:val="00BC7396"/>
    <w:rsid w:val="00BD0255"/>
    <w:rsid w:val="00BD1042"/>
    <w:rsid w:val="00BD14D3"/>
    <w:rsid w:val="00BD19F6"/>
    <w:rsid w:val="00BD4A9F"/>
    <w:rsid w:val="00BD4AE7"/>
    <w:rsid w:val="00BD5E66"/>
    <w:rsid w:val="00BD61AB"/>
    <w:rsid w:val="00BD7DBB"/>
    <w:rsid w:val="00BE189B"/>
    <w:rsid w:val="00BE35D0"/>
    <w:rsid w:val="00BE4670"/>
    <w:rsid w:val="00BE61B2"/>
    <w:rsid w:val="00BE6CF7"/>
    <w:rsid w:val="00BF2C6D"/>
    <w:rsid w:val="00BF319F"/>
    <w:rsid w:val="00BF370A"/>
    <w:rsid w:val="00BF4CA8"/>
    <w:rsid w:val="00C00EF1"/>
    <w:rsid w:val="00C03485"/>
    <w:rsid w:val="00C04833"/>
    <w:rsid w:val="00C04C3A"/>
    <w:rsid w:val="00C04E18"/>
    <w:rsid w:val="00C04F29"/>
    <w:rsid w:val="00C07C65"/>
    <w:rsid w:val="00C10892"/>
    <w:rsid w:val="00C10897"/>
    <w:rsid w:val="00C1254F"/>
    <w:rsid w:val="00C1350C"/>
    <w:rsid w:val="00C13A98"/>
    <w:rsid w:val="00C14A88"/>
    <w:rsid w:val="00C14E76"/>
    <w:rsid w:val="00C153FD"/>
    <w:rsid w:val="00C16B77"/>
    <w:rsid w:val="00C20ABF"/>
    <w:rsid w:val="00C2252B"/>
    <w:rsid w:val="00C232A1"/>
    <w:rsid w:val="00C24B4C"/>
    <w:rsid w:val="00C24D34"/>
    <w:rsid w:val="00C251F3"/>
    <w:rsid w:val="00C25D79"/>
    <w:rsid w:val="00C27071"/>
    <w:rsid w:val="00C312B8"/>
    <w:rsid w:val="00C322C5"/>
    <w:rsid w:val="00C32530"/>
    <w:rsid w:val="00C32562"/>
    <w:rsid w:val="00C32754"/>
    <w:rsid w:val="00C341F3"/>
    <w:rsid w:val="00C342C9"/>
    <w:rsid w:val="00C355D1"/>
    <w:rsid w:val="00C3680A"/>
    <w:rsid w:val="00C40B60"/>
    <w:rsid w:val="00C413ED"/>
    <w:rsid w:val="00C41E3F"/>
    <w:rsid w:val="00C44174"/>
    <w:rsid w:val="00C4467C"/>
    <w:rsid w:val="00C46095"/>
    <w:rsid w:val="00C4751B"/>
    <w:rsid w:val="00C50ECD"/>
    <w:rsid w:val="00C52032"/>
    <w:rsid w:val="00C53635"/>
    <w:rsid w:val="00C55548"/>
    <w:rsid w:val="00C56300"/>
    <w:rsid w:val="00C568B5"/>
    <w:rsid w:val="00C60DD7"/>
    <w:rsid w:val="00C610F2"/>
    <w:rsid w:val="00C61608"/>
    <w:rsid w:val="00C618AD"/>
    <w:rsid w:val="00C648BF"/>
    <w:rsid w:val="00C6506F"/>
    <w:rsid w:val="00C65D35"/>
    <w:rsid w:val="00C66798"/>
    <w:rsid w:val="00C67ED7"/>
    <w:rsid w:val="00C73B44"/>
    <w:rsid w:val="00C748DD"/>
    <w:rsid w:val="00C76DF2"/>
    <w:rsid w:val="00C77D00"/>
    <w:rsid w:val="00C84C53"/>
    <w:rsid w:val="00C853DA"/>
    <w:rsid w:val="00C857D5"/>
    <w:rsid w:val="00C902C4"/>
    <w:rsid w:val="00C912AF"/>
    <w:rsid w:val="00C91536"/>
    <w:rsid w:val="00C91D12"/>
    <w:rsid w:val="00C9333C"/>
    <w:rsid w:val="00C9367E"/>
    <w:rsid w:val="00C94A84"/>
    <w:rsid w:val="00C94B68"/>
    <w:rsid w:val="00C95173"/>
    <w:rsid w:val="00C952D0"/>
    <w:rsid w:val="00C9543F"/>
    <w:rsid w:val="00C964F3"/>
    <w:rsid w:val="00C97115"/>
    <w:rsid w:val="00C974EB"/>
    <w:rsid w:val="00CA3732"/>
    <w:rsid w:val="00CA3CDA"/>
    <w:rsid w:val="00CA42CA"/>
    <w:rsid w:val="00CA6C77"/>
    <w:rsid w:val="00CA6D74"/>
    <w:rsid w:val="00CA7CA4"/>
    <w:rsid w:val="00CB256E"/>
    <w:rsid w:val="00CB323B"/>
    <w:rsid w:val="00CB34A9"/>
    <w:rsid w:val="00CB3A73"/>
    <w:rsid w:val="00CB4F4D"/>
    <w:rsid w:val="00CB55D5"/>
    <w:rsid w:val="00CB55F4"/>
    <w:rsid w:val="00CB575D"/>
    <w:rsid w:val="00CB61DB"/>
    <w:rsid w:val="00CB6306"/>
    <w:rsid w:val="00CB73E4"/>
    <w:rsid w:val="00CB78C2"/>
    <w:rsid w:val="00CC0AC4"/>
    <w:rsid w:val="00CC1B33"/>
    <w:rsid w:val="00CC4A19"/>
    <w:rsid w:val="00CC4FB4"/>
    <w:rsid w:val="00CC519A"/>
    <w:rsid w:val="00CC51C0"/>
    <w:rsid w:val="00CC58E9"/>
    <w:rsid w:val="00CC7CC8"/>
    <w:rsid w:val="00CC7DC5"/>
    <w:rsid w:val="00CD19BF"/>
    <w:rsid w:val="00CD2BFE"/>
    <w:rsid w:val="00CD2F96"/>
    <w:rsid w:val="00CD45D4"/>
    <w:rsid w:val="00CD4661"/>
    <w:rsid w:val="00CD4C7B"/>
    <w:rsid w:val="00CD5389"/>
    <w:rsid w:val="00CD75B9"/>
    <w:rsid w:val="00CD7979"/>
    <w:rsid w:val="00CE0150"/>
    <w:rsid w:val="00CE0179"/>
    <w:rsid w:val="00CE13CB"/>
    <w:rsid w:val="00CE2104"/>
    <w:rsid w:val="00CE2E3D"/>
    <w:rsid w:val="00CE31C2"/>
    <w:rsid w:val="00CE49DE"/>
    <w:rsid w:val="00CE590A"/>
    <w:rsid w:val="00CE6BF7"/>
    <w:rsid w:val="00CE76CB"/>
    <w:rsid w:val="00CE78A2"/>
    <w:rsid w:val="00CF04F1"/>
    <w:rsid w:val="00CF0815"/>
    <w:rsid w:val="00CF3F15"/>
    <w:rsid w:val="00CF793F"/>
    <w:rsid w:val="00D00C99"/>
    <w:rsid w:val="00D0117C"/>
    <w:rsid w:val="00D01205"/>
    <w:rsid w:val="00D0236F"/>
    <w:rsid w:val="00D042C3"/>
    <w:rsid w:val="00D04DEA"/>
    <w:rsid w:val="00D05642"/>
    <w:rsid w:val="00D06231"/>
    <w:rsid w:val="00D06A6D"/>
    <w:rsid w:val="00D07E02"/>
    <w:rsid w:val="00D102FC"/>
    <w:rsid w:val="00D109E5"/>
    <w:rsid w:val="00D11F14"/>
    <w:rsid w:val="00D1214E"/>
    <w:rsid w:val="00D13113"/>
    <w:rsid w:val="00D15049"/>
    <w:rsid w:val="00D15D4C"/>
    <w:rsid w:val="00D165C1"/>
    <w:rsid w:val="00D169ED"/>
    <w:rsid w:val="00D20150"/>
    <w:rsid w:val="00D20CEC"/>
    <w:rsid w:val="00D20FFC"/>
    <w:rsid w:val="00D21080"/>
    <w:rsid w:val="00D21B84"/>
    <w:rsid w:val="00D2206D"/>
    <w:rsid w:val="00D22957"/>
    <w:rsid w:val="00D2313B"/>
    <w:rsid w:val="00D2348B"/>
    <w:rsid w:val="00D23848"/>
    <w:rsid w:val="00D23CF4"/>
    <w:rsid w:val="00D25FF1"/>
    <w:rsid w:val="00D274D8"/>
    <w:rsid w:val="00D27D0C"/>
    <w:rsid w:val="00D27E69"/>
    <w:rsid w:val="00D31C1E"/>
    <w:rsid w:val="00D31F22"/>
    <w:rsid w:val="00D33B57"/>
    <w:rsid w:val="00D3474D"/>
    <w:rsid w:val="00D35169"/>
    <w:rsid w:val="00D35D45"/>
    <w:rsid w:val="00D36289"/>
    <w:rsid w:val="00D40814"/>
    <w:rsid w:val="00D42D7D"/>
    <w:rsid w:val="00D45DED"/>
    <w:rsid w:val="00D46281"/>
    <w:rsid w:val="00D4656C"/>
    <w:rsid w:val="00D468E1"/>
    <w:rsid w:val="00D475E0"/>
    <w:rsid w:val="00D47CF0"/>
    <w:rsid w:val="00D51CC9"/>
    <w:rsid w:val="00D5313F"/>
    <w:rsid w:val="00D5590B"/>
    <w:rsid w:val="00D55D3F"/>
    <w:rsid w:val="00D56014"/>
    <w:rsid w:val="00D56B96"/>
    <w:rsid w:val="00D56ED3"/>
    <w:rsid w:val="00D5767E"/>
    <w:rsid w:val="00D57FBA"/>
    <w:rsid w:val="00D60B4F"/>
    <w:rsid w:val="00D60C70"/>
    <w:rsid w:val="00D60EF5"/>
    <w:rsid w:val="00D61691"/>
    <w:rsid w:val="00D640FC"/>
    <w:rsid w:val="00D642B4"/>
    <w:rsid w:val="00D648AB"/>
    <w:rsid w:val="00D657AB"/>
    <w:rsid w:val="00D67E81"/>
    <w:rsid w:val="00D70DEF"/>
    <w:rsid w:val="00D70E3B"/>
    <w:rsid w:val="00D722AB"/>
    <w:rsid w:val="00D72668"/>
    <w:rsid w:val="00D72C93"/>
    <w:rsid w:val="00D746E1"/>
    <w:rsid w:val="00D75FD2"/>
    <w:rsid w:val="00D8016A"/>
    <w:rsid w:val="00D80421"/>
    <w:rsid w:val="00D80EDA"/>
    <w:rsid w:val="00D844DD"/>
    <w:rsid w:val="00D879C5"/>
    <w:rsid w:val="00D900C1"/>
    <w:rsid w:val="00D91089"/>
    <w:rsid w:val="00D91BEF"/>
    <w:rsid w:val="00D9313E"/>
    <w:rsid w:val="00D9475A"/>
    <w:rsid w:val="00D94BE4"/>
    <w:rsid w:val="00D956C0"/>
    <w:rsid w:val="00D97248"/>
    <w:rsid w:val="00D97E88"/>
    <w:rsid w:val="00DA09CB"/>
    <w:rsid w:val="00DA15FC"/>
    <w:rsid w:val="00DA1663"/>
    <w:rsid w:val="00DA25C8"/>
    <w:rsid w:val="00DA391A"/>
    <w:rsid w:val="00DA42E9"/>
    <w:rsid w:val="00DB01C9"/>
    <w:rsid w:val="00DB1371"/>
    <w:rsid w:val="00DB1F93"/>
    <w:rsid w:val="00DB2C28"/>
    <w:rsid w:val="00DB42BB"/>
    <w:rsid w:val="00DB4BBC"/>
    <w:rsid w:val="00DB4F47"/>
    <w:rsid w:val="00DC003C"/>
    <w:rsid w:val="00DC0C7D"/>
    <w:rsid w:val="00DC0DB1"/>
    <w:rsid w:val="00DC11F6"/>
    <w:rsid w:val="00DC1362"/>
    <w:rsid w:val="00DC185F"/>
    <w:rsid w:val="00DC2808"/>
    <w:rsid w:val="00DC2A69"/>
    <w:rsid w:val="00DC77C9"/>
    <w:rsid w:val="00DD208F"/>
    <w:rsid w:val="00DD5629"/>
    <w:rsid w:val="00DD5CD8"/>
    <w:rsid w:val="00DD6223"/>
    <w:rsid w:val="00DD768D"/>
    <w:rsid w:val="00DE08F5"/>
    <w:rsid w:val="00DE0E9D"/>
    <w:rsid w:val="00DE2C35"/>
    <w:rsid w:val="00DE47D5"/>
    <w:rsid w:val="00DE4823"/>
    <w:rsid w:val="00DE4A40"/>
    <w:rsid w:val="00DE554C"/>
    <w:rsid w:val="00DE5670"/>
    <w:rsid w:val="00DE654E"/>
    <w:rsid w:val="00DE7C9E"/>
    <w:rsid w:val="00DF1029"/>
    <w:rsid w:val="00DF10CB"/>
    <w:rsid w:val="00DF4229"/>
    <w:rsid w:val="00DF47BA"/>
    <w:rsid w:val="00DF7EC5"/>
    <w:rsid w:val="00E01BDF"/>
    <w:rsid w:val="00E02ADB"/>
    <w:rsid w:val="00E039AF"/>
    <w:rsid w:val="00E03C42"/>
    <w:rsid w:val="00E057DC"/>
    <w:rsid w:val="00E060C6"/>
    <w:rsid w:val="00E06EE5"/>
    <w:rsid w:val="00E10F0A"/>
    <w:rsid w:val="00E112E6"/>
    <w:rsid w:val="00E117AC"/>
    <w:rsid w:val="00E11EBB"/>
    <w:rsid w:val="00E131C7"/>
    <w:rsid w:val="00E13AA0"/>
    <w:rsid w:val="00E14229"/>
    <w:rsid w:val="00E153EA"/>
    <w:rsid w:val="00E160B6"/>
    <w:rsid w:val="00E204DE"/>
    <w:rsid w:val="00E20D72"/>
    <w:rsid w:val="00E22ED2"/>
    <w:rsid w:val="00E2472E"/>
    <w:rsid w:val="00E24E72"/>
    <w:rsid w:val="00E259D3"/>
    <w:rsid w:val="00E26320"/>
    <w:rsid w:val="00E26FA5"/>
    <w:rsid w:val="00E307B8"/>
    <w:rsid w:val="00E30FAE"/>
    <w:rsid w:val="00E31A08"/>
    <w:rsid w:val="00E31D86"/>
    <w:rsid w:val="00E31F84"/>
    <w:rsid w:val="00E3310F"/>
    <w:rsid w:val="00E353CD"/>
    <w:rsid w:val="00E40E04"/>
    <w:rsid w:val="00E4361C"/>
    <w:rsid w:val="00E437C6"/>
    <w:rsid w:val="00E4384E"/>
    <w:rsid w:val="00E43925"/>
    <w:rsid w:val="00E44269"/>
    <w:rsid w:val="00E44346"/>
    <w:rsid w:val="00E46A1B"/>
    <w:rsid w:val="00E470E4"/>
    <w:rsid w:val="00E51373"/>
    <w:rsid w:val="00E51C99"/>
    <w:rsid w:val="00E53EBE"/>
    <w:rsid w:val="00E549C1"/>
    <w:rsid w:val="00E55B02"/>
    <w:rsid w:val="00E55D94"/>
    <w:rsid w:val="00E55FC5"/>
    <w:rsid w:val="00E573D0"/>
    <w:rsid w:val="00E5796C"/>
    <w:rsid w:val="00E62643"/>
    <w:rsid w:val="00E63EFD"/>
    <w:rsid w:val="00E64664"/>
    <w:rsid w:val="00E6521D"/>
    <w:rsid w:val="00E65F99"/>
    <w:rsid w:val="00E66E09"/>
    <w:rsid w:val="00E6717B"/>
    <w:rsid w:val="00E67372"/>
    <w:rsid w:val="00E73851"/>
    <w:rsid w:val="00E73EA7"/>
    <w:rsid w:val="00E74552"/>
    <w:rsid w:val="00E75455"/>
    <w:rsid w:val="00E75F49"/>
    <w:rsid w:val="00E76A0E"/>
    <w:rsid w:val="00E811AE"/>
    <w:rsid w:val="00E8315C"/>
    <w:rsid w:val="00E83A5C"/>
    <w:rsid w:val="00E83B61"/>
    <w:rsid w:val="00E84102"/>
    <w:rsid w:val="00E8470E"/>
    <w:rsid w:val="00E869AA"/>
    <w:rsid w:val="00E87454"/>
    <w:rsid w:val="00E90ECF"/>
    <w:rsid w:val="00E9153B"/>
    <w:rsid w:val="00E919C5"/>
    <w:rsid w:val="00E91E01"/>
    <w:rsid w:val="00E929D6"/>
    <w:rsid w:val="00E93476"/>
    <w:rsid w:val="00E93B9E"/>
    <w:rsid w:val="00E9426D"/>
    <w:rsid w:val="00E94C54"/>
    <w:rsid w:val="00E95F87"/>
    <w:rsid w:val="00E96864"/>
    <w:rsid w:val="00E96BDC"/>
    <w:rsid w:val="00E97FB7"/>
    <w:rsid w:val="00EA0E78"/>
    <w:rsid w:val="00EA2145"/>
    <w:rsid w:val="00EA36C0"/>
    <w:rsid w:val="00EA3BFC"/>
    <w:rsid w:val="00EA7762"/>
    <w:rsid w:val="00EB07AA"/>
    <w:rsid w:val="00EB1166"/>
    <w:rsid w:val="00EB2161"/>
    <w:rsid w:val="00EB21D3"/>
    <w:rsid w:val="00EB42A0"/>
    <w:rsid w:val="00EB61D0"/>
    <w:rsid w:val="00EB6651"/>
    <w:rsid w:val="00EB6AAB"/>
    <w:rsid w:val="00EC1114"/>
    <w:rsid w:val="00EC179D"/>
    <w:rsid w:val="00EC2A3C"/>
    <w:rsid w:val="00EC31B9"/>
    <w:rsid w:val="00EC49BA"/>
    <w:rsid w:val="00EC5068"/>
    <w:rsid w:val="00EC5B21"/>
    <w:rsid w:val="00EC7603"/>
    <w:rsid w:val="00ED0108"/>
    <w:rsid w:val="00ED097B"/>
    <w:rsid w:val="00ED0F85"/>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9B7"/>
    <w:rsid w:val="00EF0F13"/>
    <w:rsid w:val="00EF2AFA"/>
    <w:rsid w:val="00EF3280"/>
    <w:rsid w:val="00EF38FB"/>
    <w:rsid w:val="00EF511C"/>
    <w:rsid w:val="00EF5708"/>
    <w:rsid w:val="00EF5FB2"/>
    <w:rsid w:val="00EF7E88"/>
    <w:rsid w:val="00F00CE2"/>
    <w:rsid w:val="00F00EC5"/>
    <w:rsid w:val="00F01398"/>
    <w:rsid w:val="00F0149D"/>
    <w:rsid w:val="00F02D05"/>
    <w:rsid w:val="00F03875"/>
    <w:rsid w:val="00F04FEF"/>
    <w:rsid w:val="00F053BC"/>
    <w:rsid w:val="00F06E89"/>
    <w:rsid w:val="00F112C0"/>
    <w:rsid w:val="00F116DE"/>
    <w:rsid w:val="00F1473F"/>
    <w:rsid w:val="00F15168"/>
    <w:rsid w:val="00F1546F"/>
    <w:rsid w:val="00F156ED"/>
    <w:rsid w:val="00F15D31"/>
    <w:rsid w:val="00F161C9"/>
    <w:rsid w:val="00F16CF3"/>
    <w:rsid w:val="00F17007"/>
    <w:rsid w:val="00F17190"/>
    <w:rsid w:val="00F17F53"/>
    <w:rsid w:val="00F204EB"/>
    <w:rsid w:val="00F21DAD"/>
    <w:rsid w:val="00F22888"/>
    <w:rsid w:val="00F24280"/>
    <w:rsid w:val="00F243D6"/>
    <w:rsid w:val="00F24692"/>
    <w:rsid w:val="00F248B4"/>
    <w:rsid w:val="00F25FA1"/>
    <w:rsid w:val="00F26485"/>
    <w:rsid w:val="00F320B6"/>
    <w:rsid w:val="00F33445"/>
    <w:rsid w:val="00F35BEA"/>
    <w:rsid w:val="00F367DD"/>
    <w:rsid w:val="00F40007"/>
    <w:rsid w:val="00F40D66"/>
    <w:rsid w:val="00F430A7"/>
    <w:rsid w:val="00F45916"/>
    <w:rsid w:val="00F503BA"/>
    <w:rsid w:val="00F512F6"/>
    <w:rsid w:val="00F5172E"/>
    <w:rsid w:val="00F51BDB"/>
    <w:rsid w:val="00F5336A"/>
    <w:rsid w:val="00F551EE"/>
    <w:rsid w:val="00F6045D"/>
    <w:rsid w:val="00F61954"/>
    <w:rsid w:val="00F624C1"/>
    <w:rsid w:val="00F63945"/>
    <w:rsid w:val="00F66310"/>
    <w:rsid w:val="00F677AF"/>
    <w:rsid w:val="00F7000E"/>
    <w:rsid w:val="00F72336"/>
    <w:rsid w:val="00F73022"/>
    <w:rsid w:val="00F73249"/>
    <w:rsid w:val="00F74379"/>
    <w:rsid w:val="00F74EC2"/>
    <w:rsid w:val="00F80711"/>
    <w:rsid w:val="00F80A89"/>
    <w:rsid w:val="00F823D0"/>
    <w:rsid w:val="00F83CF8"/>
    <w:rsid w:val="00F858C7"/>
    <w:rsid w:val="00F87229"/>
    <w:rsid w:val="00F8768D"/>
    <w:rsid w:val="00F90044"/>
    <w:rsid w:val="00F90593"/>
    <w:rsid w:val="00F90CF4"/>
    <w:rsid w:val="00F90F18"/>
    <w:rsid w:val="00F93F41"/>
    <w:rsid w:val="00F94CE3"/>
    <w:rsid w:val="00FA10BC"/>
    <w:rsid w:val="00FA18CE"/>
    <w:rsid w:val="00FA1C58"/>
    <w:rsid w:val="00FA3287"/>
    <w:rsid w:val="00FA3FEA"/>
    <w:rsid w:val="00FA40AE"/>
    <w:rsid w:val="00FB04DC"/>
    <w:rsid w:val="00FB10D9"/>
    <w:rsid w:val="00FB23F2"/>
    <w:rsid w:val="00FB375D"/>
    <w:rsid w:val="00FB585B"/>
    <w:rsid w:val="00FB5958"/>
    <w:rsid w:val="00FB5B74"/>
    <w:rsid w:val="00FB6BD9"/>
    <w:rsid w:val="00FB714D"/>
    <w:rsid w:val="00FB7B43"/>
    <w:rsid w:val="00FC1524"/>
    <w:rsid w:val="00FC1A05"/>
    <w:rsid w:val="00FC1F45"/>
    <w:rsid w:val="00FC28C9"/>
    <w:rsid w:val="00FC2FCD"/>
    <w:rsid w:val="00FC3298"/>
    <w:rsid w:val="00FC3918"/>
    <w:rsid w:val="00FC4F0E"/>
    <w:rsid w:val="00FC6103"/>
    <w:rsid w:val="00FC6732"/>
    <w:rsid w:val="00FC73EF"/>
    <w:rsid w:val="00FD14F3"/>
    <w:rsid w:val="00FD2094"/>
    <w:rsid w:val="00FD2B30"/>
    <w:rsid w:val="00FD3A24"/>
    <w:rsid w:val="00FD3B13"/>
    <w:rsid w:val="00FD3B79"/>
    <w:rsid w:val="00FD4AF8"/>
    <w:rsid w:val="00FD4D76"/>
    <w:rsid w:val="00FD5F50"/>
    <w:rsid w:val="00FE058A"/>
    <w:rsid w:val="00FE17C9"/>
    <w:rsid w:val="00FE2196"/>
    <w:rsid w:val="00FE2F22"/>
    <w:rsid w:val="00FE349F"/>
    <w:rsid w:val="00FE37DC"/>
    <w:rsid w:val="00FE603D"/>
    <w:rsid w:val="00FE61F2"/>
    <w:rsid w:val="00FE7004"/>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065AE-0A4F-407C-9437-6D6F2B0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 w:type="character" w:styleId="CommentReference">
    <w:name w:val="annotation reference"/>
    <w:basedOn w:val="DefaultParagraphFont"/>
    <w:uiPriority w:val="99"/>
    <w:semiHidden/>
    <w:unhideWhenUsed/>
    <w:rsid w:val="00085246"/>
    <w:rPr>
      <w:sz w:val="16"/>
      <w:szCs w:val="16"/>
    </w:rPr>
  </w:style>
  <w:style w:type="paragraph" w:styleId="CommentText">
    <w:name w:val="annotation text"/>
    <w:basedOn w:val="Normal"/>
    <w:link w:val="CommentTextChar"/>
    <w:uiPriority w:val="99"/>
    <w:semiHidden/>
    <w:unhideWhenUsed/>
    <w:rsid w:val="00085246"/>
    <w:pPr>
      <w:spacing w:line="240" w:lineRule="auto"/>
    </w:pPr>
    <w:rPr>
      <w:sz w:val="20"/>
      <w:szCs w:val="20"/>
    </w:rPr>
  </w:style>
  <w:style w:type="character" w:customStyle="1" w:styleId="CommentTextChar">
    <w:name w:val="Comment Text Char"/>
    <w:basedOn w:val="DefaultParagraphFont"/>
    <w:link w:val="CommentText"/>
    <w:uiPriority w:val="99"/>
    <w:semiHidden/>
    <w:rsid w:val="00085246"/>
    <w:rPr>
      <w:sz w:val="20"/>
      <w:szCs w:val="20"/>
    </w:rPr>
  </w:style>
  <w:style w:type="paragraph" w:styleId="CommentSubject">
    <w:name w:val="annotation subject"/>
    <w:basedOn w:val="CommentText"/>
    <w:next w:val="CommentText"/>
    <w:link w:val="CommentSubjectChar"/>
    <w:uiPriority w:val="99"/>
    <w:semiHidden/>
    <w:unhideWhenUsed/>
    <w:rsid w:val="00085246"/>
    <w:rPr>
      <w:b/>
      <w:bCs/>
    </w:rPr>
  </w:style>
  <w:style w:type="character" w:customStyle="1" w:styleId="CommentSubjectChar">
    <w:name w:val="Comment Subject Char"/>
    <w:basedOn w:val="CommentTextChar"/>
    <w:link w:val="CommentSubject"/>
    <w:uiPriority w:val="99"/>
    <w:semiHidden/>
    <w:rsid w:val="00085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2019-04-07T18:30:00+00:00</Judgment_x0020_Date>
  </documentManagement>
</p:properties>
</file>

<file path=customXml/itemProps1.xml><?xml version="1.0" encoding="utf-8"?>
<ds:datastoreItem xmlns:ds="http://schemas.openxmlformats.org/officeDocument/2006/customXml" ds:itemID="{177029D3-D76A-4797-943B-E5446B5CF251}"/>
</file>

<file path=customXml/itemProps2.xml><?xml version="1.0" encoding="utf-8"?>
<ds:datastoreItem xmlns:ds="http://schemas.openxmlformats.org/officeDocument/2006/customXml" ds:itemID="{8569AE53-A371-4511-9C6E-28C15A79478A}"/>
</file>

<file path=customXml/itemProps3.xml><?xml version="1.0" encoding="utf-8"?>
<ds:datastoreItem xmlns:ds="http://schemas.openxmlformats.org/officeDocument/2006/customXml" ds:itemID="{03D9FAB8-805E-470E-836D-15B48FF72522}"/>
</file>

<file path=customXml/itemProps4.xml><?xml version="1.0" encoding="utf-8"?>
<ds:datastoreItem xmlns:ds="http://schemas.openxmlformats.org/officeDocument/2006/customXml" ds:itemID="{60523FEF-F78A-4458-9D9D-F94EF9CB9A95}"/>
</file>

<file path=docProps/app.xml><?xml version="1.0" encoding="utf-8"?>
<Properties xmlns="http://schemas.openxmlformats.org/officeDocument/2006/extended-properties" xmlns:vt="http://schemas.openxmlformats.org/officeDocument/2006/docPropsVTypes">
  <Template>JUDGMENT TEMPLATE.dotx</Template>
  <TotalTime>3</TotalTime>
  <Pages>34</Pages>
  <Words>9638</Words>
  <Characters>54941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Swartz (CC 15-2018) [2019] NAHCMD 86 (8 April 2019)</dc:title>
  <dc:creator>Deline Auchomes</dc:creator>
  <cp:lastModifiedBy>Charlet Mokomele</cp:lastModifiedBy>
  <cp:revision>3</cp:revision>
  <cp:lastPrinted>2019-04-05T12:31:00Z</cp:lastPrinted>
  <dcterms:created xsi:type="dcterms:W3CDTF">2019-04-10T08:33:00Z</dcterms:created>
  <dcterms:modified xsi:type="dcterms:W3CDTF">2019-04-10T08:35:00Z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