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3E" w:rsidRPr="0070508F" w:rsidRDefault="00112B3E" w:rsidP="00112B3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050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C51A2" wp14:editId="4F547F87">
                <wp:simplePos x="0" y="0"/>
                <wp:positionH relativeFrom="column">
                  <wp:posOffset>4295775</wp:posOffset>
                </wp:positionH>
                <wp:positionV relativeFrom="paragraph">
                  <wp:posOffset>-57150</wp:posOffset>
                </wp:positionV>
                <wp:extent cx="1819275" cy="247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B3E" w:rsidRPr="00B307F6" w:rsidRDefault="00B307F6" w:rsidP="00112B3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07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  REPORTABLE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C5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-4.5pt;width:14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" strokecolor="white">
                <v:textbox>
                  <w:txbxContent>
                    <w:p w:rsidR="00112B3E" w:rsidRPr="00B307F6" w:rsidRDefault="00B307F6" w:rsidP="00112B3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07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  REPORTABLE</w:t>
                      </w:r>
                    </w:p>
                  </w:txbxContent>
                </v:textbox>
              </v:shape>
            </w:pict>
          </mc:Fallback>
        </mc:AlternateContent>
      </w:r>
      <w:r w:rsidRPr="0070508F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REPUBLIC OF NAMIBIA</w:t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112B3E" w:rsidRDefault="00112B3E" w:rsidP="00112B3E">
      <w:pPr>
        <w:spacing w:after="0" w:line="360" w:lineRule="auto"/>
        <w:jc w:val="center"/>
        <w:rPr>
          <w:rFonts w:ascii="Arial" w:hAnsi="Arial" w:cs="Arial"/>
          <w:b/>
          <w:sz w:val="28"/>
          <w:szCs w:val="32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7AD496A" wp14:editId="4DE64C83">
            <wp:extent cx="926465" cy="9696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B3E" w:rsidRDefault="00112B3E" w:rsidP="00112B3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HIGH COURT OF NAMIBIA NORTHERN LOCAL DIVISION, OSHAKATI</w:t>
      </w:r>
    </w:p>
    <w:p w:rsidR="00112B3E" w:rsidRDefault="00112B3E" w:rsidP="00112B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12B3E" w:rsidRDefault="00112B3E" w:rsidP="00112B3E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REVIEW JUDGMENT</w:t>
      </w:r>
    </w:p>
    <w:p w:rsidR="00112B3E" w:rsidRPr="004416B6" w:rsidRDefault="00112B3E" w:rsidP="00112B3E">
      <w:pPr>
        <w:tabs>
          <w:tab w:val="right" w:pos="900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416B6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CR NO</w:t>
      </w:r>
      <w:r w:rsidRPr="004416B6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0A5E44">
        <w:rPr>
          <w:rFonts w:ascii="Arial" w:hAnsi="Arial" w:cs="Arial"/>
          <w:b/>
          <w:sz w:val="24"/>
          <w:szCs w:val="24"/>
          <w:lang w:val="en-US"/>
        </w:rPr>
        <w:t>11</w:t>
      </w:r>
      <w:r>
        <w:rPr>
          <w:rFonts w:ascii="Arial" w:hAnsi="Arial" w:cs="Arial"/>
          <w:b/>
          <w:sz w:val="24"/>
          <w:szCs w:val="24"/>
          <w:lang w:val="en-US"/>
        </w:rPr>
        <w:t>/2017</w:t>
      </w:r>
    </w:p>
    <w:p w:rsidR="00112B3E" w:rsidRPr="007404C8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>In the matter between:</w:t>
      </w:r>
    </w:p>
    <w:p w:rsidR="000A5E44" w:rsidRDefault="00112B3E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STATE  </w:t>
      </w:r>
    </w:p>
    <w:p w:rsidR="00112B3E" w:rsidRPr="007404C8" w:rsidRDefault="00112B3E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7404C8">
        <w:rPr>
          <w:rFonts w:ascii="Arial" w:hAnsi="Arial" w:cs="Arial"/>
          <w:b/>
          <w:sz w:val="24"/>
          <w:szCs w:val="24"/>
        </w:rPr>
        <w:t xml:space="preserve"> </w:t>
      </w:r>
    </w:p>
    <w:p w:rsidR="00112B3E" w:rsidRPr="007404C8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4C8">
        <w:rPr>
          <w:rFonts w:ascii="Arial" w:hAnsi="Arial" w:cs="Arial"/>
          <w:sz w:val="24"/>
          <w:szCs w:val="24"/>
        </w:rPr>
        <w:t xml:space="preserve">and </w:t>
      </w:r>
    </w:p>
    <w:p w:rsidR="000A5E44" w:rsidRDefault="000A5E44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2B3E" w:rsidRDefault="00112B3E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ERASTUS NUUYOMA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ACCUSED</w:t>
      </w:r>
    </w:p>
    <w:p w:rsidR="00B307F6" w:rsidRDefault="00B307F6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2B3E" w:rsidRPr="00565F5A" w:rsidRDefault="00112B3E" w:rsidP="00112B3E">
      <w:pPr>
        <w:spacing w:after="0" w:line="360" w:lineRule="auto"/>
        <w:ind w:left="2160" w:hanging="2160"/>
        <w:jc w:val="center"/>
        <w:rPr>
          <w:rFonts w:ascii="Arial" w:hAnsi="Arial" w:cs="Arial"/>
          <w:sz w:val="24"/>
          <w:szCs w:val="24"/>
          <w:lang w:val="en-US"/>
        </w:rPr>
      </w:pPr>
      <w:r w:rsidRPr="00565F5A">
        <w:rPr>
          <w:rFonts w:ascii="Arial" w:hAnsi="Arial" w:cs="Arial"/>
          <w:sz w:val="24"/>
          <w:szCs w:val="24"/>
          <w:lang w:val="en-US"/>
        </w:rPr>
        <w:t>HIGH COURT NLD REVIEW CASE REF NO</w:t>
      </w:r>
      <w:r>
        <w:rPr>
          <w:rFonts w:ascii="Arial" w:hAnsi="Arial" w:cs="Arial"/>
          <w:b/>
          <w:sz w:val="24"/>
          <w:szCs w:val="24"/>
          <w:lang w:val="en-US"/>
        </w:rPr>
        <w:t>: 232/2017</w:t>
      </w:r>
    </w:p>
    <w:p w:rsidR="00112B3E" w:rsidRPr="007404C8" w:rsidRDefault="00112B3E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  <w:r w:rsidRPr="007404C8">
        <w:rPr>
          <w:rFonts w:ascii="Arial" w:hAnsi="Arial" w:cs="Arial"/>
          <w:b/>
          <w:sz w:val="24"/>
          <w:szCs w:val="24"/>
        </w:rPr>
        <w:tab/>
      </w:r>
    </w:p>
    <w:p w:rsidR="00112B3E" w:rsidRDefault="00112B3E" w:rsidP="000A5E44">
      <w:pPr>
        <w:spacing w:line="360" w:lineRule="auto"/>
        <w:ind w:left="2127" w:hanging="2127"/>
        <w:jc w:val="both"/>
        <w:rPr>
          <w:rFonts w:ascii="Arial" w:hAnsi="Arial" w:cs="Arial"/>
          <w:color w:val="FF0000"/>
          <w:sz w:val="24"/>
          <w:szCs w:val="24"/>
        </w:rPr>
      </w:pPr>
      <w:r w:rsidRPr="00D24BA5">
        <w:rPr>
          <w:rFonts w:ascii="Arial" w:hAnsi="Arial" w:cs="Arial"/>
          <w:b/>
          <w:sz w:val="24"/>
          <w:szCs w:val="24"/>
        </w:rPr>
        <w:t>Neutral citation</w:t>
      </w:r>
      <w:r>
        <w:rPr>
          <w:rFonts w:ascii="Arial" w:hAnsi="Arial" w:cs="Arial"/>
          <w:i/>
          <w:sz w:val="24"/>
          <w:szCs w:val="24"/>
        </w:rPr>
        <w:t xml:space="preserve">:   </w:t>
      </w:r>
      <w:bookmarkStart w:id="0" w:name="_GoBack"/>
      <w:r w:rsidR="00B307F6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 v Nuuyoma</w:t>
      </w:r>
      <w:r w:rsidRPr="00D24BA5">
        <w:rPr>
          <w:rFonts w:ascii="Arial" w:hAnsi="Arial" w:cs="Arial"/>
          <w:i/>
          <w:sz w:val="24"/>
          <w:szCs w:val="24"/>
        </w:rPr>
        <w:t xml:space="preserve"> </w:t>
      </w:r>
      <w:r w:rsidRPr="00D24BA5">
        <w:rPr>
          <w:rFonts w:ascii="Arial" w:hAnsi="Arial" w:cs="Arial"/>
          <w:sz w:val="24"/>
          <w:szCs w:val="24"/>
        </w:rPr>
        <w:t>(</w:t>
      </w:r>
      <w:r w:rsidR="000A5E44" w:rsidRPr="000A5E44">
        <w:rPr>
          <w:rFonts w:ascii="Arial" w:hAnsi="Arial" w:cs="Arial"/>
          <w:sz w:val="24"/>
          <w:szCs w:val="24"/>
        </w:rPr>
        <w:t>CR 11</w:t>
      </w:r>
      <w:r w:rsidRPr="000A5E44">
        <w:rPr>
          <w:rFonts w:ascii="Arial" w:hAnsi="Arial" w:cs="Arial"/>
          <w:sz w:val="24"/>
          <w:szCs w:val="24"/>
        </w:rPr>
        <w:t>/2017) [201</w:t>
      </w:r>
      <w:r w:rsidR="000A5E44" w:rsidRPr="000A5E44">
        <w:rPr>
          <w:rFonts w:ascii="Arial" w:hAnsi="Arial" w:cs="Arial"/>
          <w:sz w:val="24"/>
          <w:szCs w:val="24"/>
        </w:rPr>
        <w:t>7</w:t>
      </w:r>
      <w:r w:rsidRPr="000A5E44">
        <w:rPr>
          <w:rFonts w:ascii="Arial" w:hAnsi="Arial" w:cs="Arial"/>
          <w:sz w:val="24"/>
          <w:szCs w:val="24"/>
        </w:rPr>
        <w:t xml:space="preserve">] </w:t>
      </w:r>
      <w:r w:rsidRPr="00D24BA5">
        <w:rPr>
          <w:rFonts w:ascii="Arial" w:hAnsi="Arial" w:cs="Arial"/>
          <w:sz w:val="24"/>
          <w:szCs w:val="24"/>
        </w:rPr>
        <w:t>NAHCNLD</w:t>
      </w:r>
      <w:r>
        <w:rPr>
          <w:rFonts w:ascii="Arial" w:hAnsi="Arial" w:cs="Arial"/>
          <w:sz w:val="24"/>
          <w:szCs w:val="24"/>
        </w:rPr>
        <w:t xml:space="preserve"> </w:t>
      </w:r>
      <w:r w:rsidR="0084285B">
        <w:rPr>
          <w:rFonts w:ascii="Arial" w:hAnsi="Arial" w:cs="Arial"/>
          <w:sz w:val="24"/>
          <w:szCs w:val="24"/>
        </w:rPr>
        <w:t>77</w:t>
      </w:r>
      <w:r w:rsidR="000A5E44">
        <w:rPr>
          <w:rFonts w:ascii="Arial" w:hAnsi="Arial" w:cs="Arial"/>
          <w:sz w:val="24"/>
          <w:szCs w:val="24"/>
        </w:rPr>
        <w:t xml:space="preserve"> (9 August 2017)</w:t>
      </w:r>
      <w:r w:rsidRPr="00E0652D"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</w:p>
    <w:p w:rsidR="00B307F6" w:rsidRPr="00D24BA5" w:rsidRDefault="00B307F6" w:rsidP="000A5E44">
      <w:pPr>
        <w:spacing w:line="360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112B3E" w:rsidRPr="00565F5A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5F5A">
        <w:rPr>
          <w:rFonts w:ascii="Arial" w:hAnsi="Arial" w:cs="Arial"/>
          <w:b/>
          <w:sz w:val="24"/>
          <w:szCs w:val="24"/>
        </w:rPr>
        <w:t>Coram</w:t>
      </w:r>
      <w:r w:rsidR="000A5E44">
        <w:rPr>
          <w:rFonts w:ascii="Arial" w:hAnsi="Arial" w:cs="Arial"/>
          <w:sz w:val="24"/>
          <w:szCs w:val="24"/>
        </w:rPr>
        <w:t>:</w:t>
      </w:r>
      <w:r w:rsidR="000A5E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TOMMASI</w:t>
      </w:r>
      <w:r w:rsidRPr="00565F5A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 xml:space="preserve"> and JANUARY J</w:t>
      </w:r>
    </w:p>
    <w:p w:rsidR="00112B3E" w:rsidRPr="009343ED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b/>
          <w:sz w:val="24"/>
          <w:szCs w:val="24"/>
        </w:rPr>
        <w:t>Delivered:</w:t>
      </w:r>
      <w:r w:rsidRPr="009343ED">
        <w:rPr>
          <w:rFonts w:ascii="Arial" w:hAnsi="Arial" w:cs="Arial"/>
          <w:sz w:val="24"/>
          <w:szCs w:val="24"/>
        </w:rPr>
        <w:t xml:space="preserve"> </w:t>
      </w:r>
      <w:r w:rsidRPr="009343ED">
        <w:rPr>
          <w:rFonts w:ascii="Arial" w:hAnsi="Arial" w:cs="Arial"/>
          <w:sz w:val="24"/>
          <w:szCs w:val="24"/>
        </w:rPr>
        <w:tab/>
      </w:r>
      <w:r w:rsidR="000A5E44">
        <w:rPr>
          <w:rFonts w:ascii="Arial" w:hAnsi="Arial" w:cs="Arial"/>
          <w:sz w:val="24"/>
          <w:szCs w:val="24"/>
        </w:rPr>
        <w:t>9 August</w:t>
      </w:r>
      <w:r w:rsidRPr="009343ED">
        <w:rPr>
          <w:rFonts w:ascii="Arial" w:hAnsi="Arial" w:cs="Arial"/>
          <w:sz w:val="24"/>
          <w:szCs w:val="24"/>
        </w:rPr>
        <w:t xml:space="preserve"> 2017</w:t>
      </w:r>
    </w:p>
    <w:p w:rsidR="00112B3E" w:rsidRPr="00E0652D" w:rsidRDefault="00112B3E" w:rsidP="00112B3E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12B3E" w:rsidRPr="0051249D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C70">
        <w:rPr>
          <w:rFonts w:ascii="Arial" w:hAnsi="Arial" w:cs="Arial"/>
          <w:b/>
          <w:sz w:val="24"/>
          <w:szCs w:val="24"/>
        </w:rPr>
        <w:lastRenderedPageBreak/>
        <w:t>Flynote</w:t>
      </w:r>
      <w:r w:rsidRPr="00E04C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Review ─ Sentence ─ Housebreaking with intent to steal and theft </w:t>
      </w:r>
      <w:r w:rsidR="000A5E44">
        <w:rPr>
          <w:rFonts w:ascii="Arial" w:hAnsi="Arial" w:cs="Arial"/>
          <w:sz w:val="24"/>
          <w:szCs w:val="24"/>
        </w:rPr>
        <w:t>─</w:t>
      </w:r>
      <w:r>
        <w:rPr>
          <w:rFonts w:ascii="Arial" w:hAnsi="Arial" w:cs="Arial"/>
          <w:sz w:val="24"/>
          <w:szCs w:val="24"/>
        </w:rPr>
        <w:t xml:space="preserve"> </w:t>
      </w:r>
      <w:r w:rsidR="0051249D">
        <w:rPr>
          <w:rFonts w:ascii="Arial" w:hAnsi="Arial" w:cs="Arial"/>
          <w:sz w:val="24"/>
          <w:szCs w:val="24"/>
        </w:rPr>
        <w:t xml:space="preserve">Conviction not in accordance with justice </w:t>
      </w:r>
      <w:r w:rsidR="000A5E44">
        <w:rPr>
          <w:rFonts w:ascii="Arial" w:hAnsi="Arial" w:cs="Arial"/>
          <w:sz w:val="24"/>
          <w:szCs w:val="24"/>
        </w:rPr>
        <w:t>─</w:t>
      </w:r>
      <w:r w:rsidR="0051249D">
        <w:rPr>
          <w:rFonts w:ascii="Arial" w:hAnsi="Arial" w:cs="Arial"/>
          <w:sz w:val="24"/>
          <w:szCs w:val="24"/>
        </w:rPr>
        <w:t xml:space="preserve"> No ‘breaking’ proved </w:t>
      </w:r>
      <w:r w:rsidR="000A5E44">
        <w:rPr>
          <w:rFonts w:ascii="Arial" w:hAnsi="Arial" w:cs="Arial"/>
          <w:sz w:val="24"/>
          <w:szCs w:val="24"/>
        </w:rPr>
        <w:t>─</w:t>
      </w:r>
      <w:r w:rsidR="0051249D">
        <w:rPr>
          <w:rFonts w:ascii="Arial" w:hAnsi="Arial" w:cs="Arial"/>
          <w:sz w:val="24"/>
          <w:szCs w:val="24"/>
        </w:rPr>
        <w:t xml:space="preserve"> Convicted for theft </w:t>
      </w:r>
      <w:r w:rsidR="000A5E44">
        <w:rPr>
          <w:rFonts w:ascii="Arial" w:hAnsi="Arial" w:cs="Arial"/>
          <w:sz w:val="24"/>
          <w:szCs w:val="24"/>
        </w:rPr>
        <w:t>─</w:t>
      </w:r>
      <w:r w:rsidR="0051249D">
        <w:rPr>
          <w:rFonts w:ascii="Arial" w:hAnsi="Arial" w:cs="Arial"/>
          <w:sz w:val="24"/>
          <w:szCs w:val="24"/>
        </w:rPr>
        <w:t xml:space="preserve"> Sentence inappropriate </w:t>
      </w:r>
      <w:r w:rsidR="000A5E44">
        <w:rPr>
          <w:rFonts w:ascii="Arial" w:hAnsi="Arial" w:cs="Arial"/>
          <w:sz w:val="24"/>
          <w:szCs w:val="24"/>
        </w:rPr>
        <w:t>─</w:t>
      </w:r>
      <w:r w:rsidR="0051249D">
        <w:rPr>
          <w:rFonts w:ascii="Arial" w:hAnsi="Arial" w:cs="Arial"/>
          <w:sz w:val="24"/>
          <w:szCs w:val="24"/>
        </w:rPr>
        <w:t xml:space="preserve"> A sentence of 6 (six) months imprisonment imposed</w:t>
      </w:r>
      <w:r w:rsidR="000A5E44">
        <w:rPr>
          <w:rFonts w:ascii="Arial" w:hAnsi="Arial" w:cs="Arial"/>
          <w:sz w:val="24"/>
          <w:szCs w:val="24"/>
        </w:rPr>
        <w:t>.</w:t>
      </w:r>
    </w:p>
    <w:p w:rsidR="00B307F6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C70">
        <w:rPr>
          <w:rFonts w:ascii="Arial" w:hAnsi="Arial" w:cs="Arial"/>
          <w:b/>
          <w:sz w:val="24"/>
          <w:szCs w:val="24"/>
        </w:rPr>
        <w:t>Summary: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accused was convicted of Housebreaking with intent to steal and theft</w:t>
      </w:r>
      <w:r w:rsidR="0051249D">
        <w:rPr>
          <w:rFonts w:ascii="Arial" w:hAnsi="Arial" w:cs="Arial"/>
          <w:sz w:val="24"/>
          <w:szCs w:val="24"/>
        </w:rPr>
        <w:t xml:space="preserve"> after his plea of guilty</w:t>
      </w:r>
      <w:r>
        <w:rPr>
          <w:rFonts w:ascii="Arial" w:hAnsi="Arial" w:cs="Arial"/>
          <w:sz w:val="24"/>
          <w:szCs w:val="24"/>
        </w:rPr>
        <w:t>.</w:t>
      </w:r>
      <w:r w:rsidR="0051249D">
        <w:rPr>
          <w:rFonts w:ascii="Arial" w:hAnsi="Arial" w:cs="Arial"/>
          <w:sz w:val="24"/>
          <w:szCs w:val="24"/>
        </w:rPr>
        <w:t xml:space="preserve"> During questioning it emerged that he did not remove any obstacle forming part of the structure that he allegedly broke into</w:t>
      </w:r>
      <w:r w:rsidR="00B31D9D">
        <w:rPr>
          <w:rFonts w:ascii="Arial" w:hAnsi="Arial" w:cs="Arial"/>
          <w:sz w:val="24"/>
          <w:szCs w:val="24"/>
        </w:rPr>
        <w:t>. He just climbed through an open window. The conviction and sentence are set aside and substituted with a conviction of theft. The accused is sentenced to 6 months imprisonment</w:t>
      </w:r>
      <w:r w:rsidR="009343ED">
        <w:rPr>
          <w:rFonts w:ascii="Arial" w:hAnsi="Arial" w:cs="Arial"/>
          <w:sz w:val="24"/>
          <w:szCs w:val="24"/>
        </w:rPr>
        <w:t xml:space="preserve">. </w:t>
      </w:r>
      <w:r w:rsidR="00B31D9D">
        <w:rPr>
          <w:rFonts w:ascii="Arial" w:hAnsi="Arial" w:cs="Arial"/>
          <w:sz w:val="24"/>
          <w:szCs w:val="24"/>
        </w:rPr>
        <w:t>The court orders that the accused must be immediately released.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2B3E" w:rsidRPr="009343ED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0B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112B3E" w:rsidRPr="003A70B3" w:rsidRDefault="00112B3E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A70B3">
        <w:rPr>
          <w:rFonts w:ascii="Arial" w:hAnsi="Arial" w:cs="Arial"/>
          <w:b/>
          <w:sz w:val="24"/>
          <w:szCs w:val="24"/>
        </w:rPr>
        <w:t>ORDER</w:t>
      </w:r>
    </w:p>
    <w:p w:rsidR="00112B3E" w:rsidRPr="003A70B3" w:rsidRDefault="00112B3E" w:rsidP="00112B3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70B3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B31D9D" w:rsidRDefault="00B31D9D" w:rsidP="00B31D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conviction for housebreaking with intent to steal and theft is set aside; and substituted with a conviction of theft;</w:t>
      </w:r>
    </w:p>
    <w:p w:rsidR="009343ED" w:rsidRDefault="00B31D9D" w:rsidP="00B31D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sz w:val="24"/>
          <w:szCs w:val="24"/>
        </w:rPr>
        <w:t>The sentence of 1 (one) year imprisonment is set aside</w:t>
      </w:r>
      <w:r w:rsidR="009343ED">
        <w:rPr>
          <w:rFonts w:ascii="Arial" w:hAnsi="Arial" w:cs="Arial"/>
          <w:sz w:val="24"/>
          <w:szCs w:val="24"/>
        </w:rPr>
        <w:t>;</w:t>
      </w:r>
      <w:r w:rsidRPr="009343ED">
        <w:rPr>
          <w:rFonts w:ascii="Arial" w:hAnsi="Arial" w:cs="Arial"/>
          <w:sz w:val="24"/>
          <w:szCs w:val="24"/>
        </w:rPr>
        <w:t xml:space="preserve"> </w:t>
      </w:r>
    </w:p>
    <w:p w:rsidR="009343ED" w:rsidRDefault="009343ED" w:rsidP="00B31D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sentence is </w:t>
      </w:r>
      <w:r w:rsidR="00B31D9D" w:rsidRPr="009343ED">
        <w:rPr>
          <w:rFonts w:ascii="Arial" w:hAnsi="Arial" w:cs="Arial"/>
          <w:sz w:val="24"/>
          <w:szCs w:val="24"/>
        </w:rPr>
        <w:t>substituted with a sentence of 6 (six) months imprisonment</w:t>
      </w:r>
      <w:r>
        <w:rPr>
          <w:rFonts w:ascii="Arial" w:hAnsi="Arial" w:cs="Arial"/>
          <w:sz w:val="24"/>
          <w:szCs w:val="24"/>
        </w:rPr>
        <w:t>; and</w:t>
      </w:r>
      <w:r w:rsidR="00B31D9D" w:rsidRPr="009343ED">
        <w:rPr>
          <w:rFonts w:ascii="Arial" w:hAnsi="Arial" w:cs="Arial"/>
          <w:sz w:val="24"/>
          <w:szCs w:val="24"/>
        </w:rPr>
        <w:t xml:space="preserve"> </w:t>
      </w:r>
    </w:p>
    <w:p w:rsidR="00B31D9D" w:rsidRPr="009343ED" w:rsidRDefault="00B31D9D" w:rsidP="00B31D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sz w:val="24"/>
          <w:szCs w:val="24"/>
        </w:rPr>
        <w:t>The sentence is ante-dated to 19 January 2017</w:t>
      </w:r>
      <w:r w:rsidR="009343ED">
        <w:rPr>
          <w:rFonts w:ascii="Arial" w:hAnsi="Arial" w:cs="Arial"/>
          <w:sz w:val="24"/>
          <w:szCs w:val="24"/>
        </w:rPr>
        <w:t>;</w:t>
      </w:r>
    </w:p>
    <w:p w:rsidR="00112B3E" w:rsidRPr="000A5E44" w:rsidRDefault="00B31D9D" w:rsidP="000A5E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accused must immediately be released</w:t>
      </w:r>
      <w:r w:rsidR="009343ED">
        <w:rPr>
          <w:rFonts w:ascii="Arial" w:hAnsi="Arial" w:cs="Arial"/>
          <w:sz w:val="24"/>
          <w:szCs w:val="24"/>
        </w:rPr>
        <w:t>.</w:t>
      </w:r>
    </w:p>
    <w:p w:rsidR="00112B3E" w:rsidRDefault="00112B3E" w:rsidP="00112B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______________________________________________________________________ </w:t>
      </w:r>
    </w:p>
    <w:p w:rsidR="00112B3E" w:rsidRDefault="00112B3E" w:rsidP="00112B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JUDGMENT </w:t>
      </w:r>
    </w:p>
    <w:p w:rsidR="00112B3E" w:rsidRDefault="00112B3E" w:rsidP="00112B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112B3E" w:rsidRPr="000A5E44" w:rsidRDefault="00112B3E" w:rsidP="00112B3E">
      <w:pPr>
        <w:rPr>
          <w:rFonts w:ascii="Arial" w:hAnsi="Arial" w:cs="Arial"/>
          <w:sz w:val="24"/>
          <w:szCs w:val="24"/>
        </w:rPr>
      </w:pPr>
      <w:r w:rsidRPr="009532BA">
        <w:rPr>
          <w:rFonts w:ascii="Arial" w:hAnsi="Arial" w:cs="Arial"/>
          <w:b/>
          <w:sz w:val="24"/>
          <w:szCs w:val="24"/>
        </w:rPr>
        <w:t>JANUARY 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5E44" w:rsidRPr="000A5E44">
        <w:rPr>
          <w:rFonts w:ascii="Arial" w:hAnsi="Arial" w:cs="Arial"/>
          <w:sz w:val="24"/>
          <w:szCs w:val="24"/>
        </w:rPr>
        <w:t>(</w:t>
      </w:r>
      <w:r w:rsidRPr="000A5E44">
        <w:rPr>
          <w:rFonts w:ascii="Arial" w:hAnsi="Arial" w:cs="Arial"/>
          <w:sz w:val="24"/>
          <w:szCs w:val="24"/>
        </w:rPr>
        <w:t>TOMMASI J concurring)</w:t>
      </w:r>
    </w:p>
    <w:p w:rsidR="00112B3E" w:rsidRDefault="00112B3E" w:rsidP="00112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3E82"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This case is before me on automatic review.</w:t>
      </w:r>
    </w:p>
    <w:p w:rsidR="005D1818" w:rsidRDefault="00112B3E" w:rsidP="005D18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  <w:t>The accused was convicted for housebreaking with intent to steal and theft. The</w:t>
      </w:r>
      <w:r w:rsidR="005D1818">
        <w:rPr>
          <w:rFonts w:ascii="Arial" w:hAnsi="Arial" w:cs="Arial"/>
          <w:sz w:val="24"/>
          <w:szCs w:val="24"/>
        </w:rPr>
        <w:t xml:space="preserve"> accused pleaded guilty and was questioned pursuant to the provisions of section 112(1)(b) of the Criminal Procedure Act, Act 51 of 1977. The magistrate recorded after </w:t>
      </w:r>
      <w:r w:rsidR="005D1818">
        <w:rPr>
          <w:rFonts w:ascii="Arial" w:hAnsi="Arial" w:cs="Arial"/>
          <w:sz w:val="24"/>
          <w:szCs w:val="24"/>
        </w:rPr>
        <w:lastRenderedPageBreak/>
        <w:t>questioning that she was satisfied that the accused is guilty. The accused was sentenced to 1 (one) year imprisonment.</w:t>
      </w:r>
    </w:p>
    <w:p w:rsidR="00EC6923" w:rsidRDefault="005D1818" w:rsidP="005D18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  <w:t>The proceedings are not in accordance with justice. The magistrate could not have been satisfied that the accused is guilty of housebreaking with intent to steal and theft.</w:t>
      </w:r>
      <w:r w:rsidR="00635AB2">
        <w:rPr>
          <w:rFonts w:ascii="Arial" w:hAnsi="Arial" w:cs="Arial"/>
          <w:sz w:val="24"/>
          <w:szCs w:val="24"/>
        </w:rPr>
        <w:t xml:space="preserve"> The record of proceeding reflects </w:t>
      </w:r>
      <w:r w:rsidR="00635AB2" w:rsidRPr="00635AB2">
        <w:rPr>
          <w:rFonts w:ascii="Arial" w:hAnsi="Arial" w:cs="Arial"/>
          <w:i/>
          <w:sz w:val="24"/>
          <w:szCs w:val="24"/>
        </w:rPr>
        <w:t>inter alia</w:t>
      </w:r>
      <w:r w:rsidR="00635AB2">
        <w:rPr>
          <w:rFonts w:ascii="Arial" w:hAnsi="Arial" w:cs="Arial"/>
          <w:sz w:val="24"/>
          <w:szCs w:val="24"/>
        </w:rPr>
        <w:t xml:space="preserve"> as follows;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5AB2" w:rsidRDefault="000A5E44" w:rsidP="00625036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635AB2">
        <w:rPr>
          <w:rFonts w:ascii="Arial" w:hAnsi="Arial" w:cs="Arial"/>
        </w:rPr>
        <w:t>Q:</w:t>
      </w:r>
      <w:r w:rsidR="00635AB2">
        <w:rPr>
          <w:rFonts w:ascii="Arial" w:hAnsi="Arial" w:cs="Arial"/>
        </w:rPr>
        <w:tab/>
        <w:t>Are you forced to plead guilty to the charge?</w:t>
      </w:r>
    </w:p>
    <w:p w:rsidR="00635AB2" w:rsidRDefault="00635AB2" w:rsidP="00625036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No.</w:t>
      </w:r>
    </w:p>
    <w:p w:rsidR="00635AB2" w:rsidRDefault="00635AB2" w:rsidP="00625036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Why are you pleading guilty to the charge?</w:t>
      </w:r>
    </w:p>
    <w:p w:rsidR="00635AB2" w:rsidRDefault="00635AB2" w:rsidP="00625036">
      <w:pPr>
        <w:spacing w:line="36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Because I did it.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 xml:space="preserve"> Did you enter the ho</w:t>
      </w:r>
      <w:r w:rsidR="000A5E44">
        <w:rPr>
          <w:rFonts w:ascii="Arial" w:hAnsi="Arial" w:cs="Arial"/>
        </w:rPr>
        <w:t>use of the complainant on 11/04/</w:t>
      </w:r>
      <w:r>
        <w:rPr>
          <w:rFonts w:ascii="Arial" w:hAnsi="Arial" w:cs="Arial"/>
        </w:rPr>
        <w:t>2016 at Iiyale village in the district of Oshakati?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>
        <w:rPr>
          <w:rFonts w:ascii="Arial" w:hAnsi="Arial" w:cs="Arial"/>
        </w:rPr>
        <w:tab/>
        <w:t>Yes.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How did you get entry into the said house?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I did not find the house locked.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 xml:space="preserve"> Where did you pass when you enter the house?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I passed through the window.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Q;</w:t>
      </w:r>
      <w:r>
        <w:rPr>
          <w:rFonts w:ascii="Arial" w:hAnsi="Arial" w:cs="Arial"/>
        </w:rPr>
        <w:tab/>
        <w:t>How did you find the window?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I found it open.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How open?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It was just open.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What did you do when you found it open?</w:t>
      </w:r>
    </w:p>
    <w:p w:rsidR="00635AB2" w:rsidRDefault="00635AB2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</w:r>
      <w:r w:rsidR="00625036">
        <w:rPr>
          <w:rFonts w:ascii="Arial" w:hAnsi="Arial" w:cs="Arial"/>
        </w:rPr>
        <w:t>I then pass through it and I went in and I took what was read today.</w:t>
      </w:r>
    </w:p>
    <w:p w:rsidR="00625036" w:rsidRDefault="00625036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What did you intent to do inside the house?</w:t>
      </w:r>
    </w:p>
    <w:p w:rsidR="00625036" w:rsidRDefault="00625036" w:rsidP="00625036">
      <w:pPr>
        <w:spacing w:line="360" w:lineRule="auto"/>
        <w:ind w:left="216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I we</w:t>
      </w:r>
      <w:r w:rsidR="000A5E44">
        <w:rPr>
          <w:rFonts w:ascii="Arial" w:hAnsi="Arial" w:cs="Arial"/>
        </w:rPr>
        <w:t>nt in to take what I took out …’</w:t>
      </w:r>
    </w:p>
    <w:p w:rsidR="00C253B2" w:rsidRDefault="00C253B2" w:rsidP="00C25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53B2">
        <w:rPr>
          <w:rFonts w:ascii="Arial" w:hAnsi="Arial" w:cs="Arial"/>
          <w:sz w:val="24"/>
          <w:szCs w:val="24"/>
        </w:rPr>
        <w:lastRenderedPageBreak/>
        <w:t>[4]</w:t>
      </w:r>
      <w:r>
        <w:rPr>
          <w:rFonts w:ascii="Arial" w:hAnsi="Arial" w:cs="Arial"/>
          <w:sz w:val="24"/>
          <w:szCs w:val="24"/>
        </w:rPr>
        <w:tab/>
        <w:t xml:space="preserve">The act of breaking is </w:t>
      </w:r>
      <w:r w:rsidR="0084277E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divided into separate components</w:t>
      </w:r>
      <w:r w:rsidR="0084277E">
        <w:rPr>
          <w:rFonts w:ascii="Arial" w:hAnsi="Arial" w:cs="Arial"/>
          <w:sz w:val="24"/>
          <w:szCs w:val="24"/>
        </w:rPr>
        <w:t xml:space="preserve"> namely (a) breaking into the structure and (b) entering it.</w:t>
      </w:r>
      <w:r w:rsidR="0084277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4277E">
        <w:rPr>
          <w:rFonts w:ascii="Arial" w:hAnsi="Arial" w:cs="Arial"/>
          <w:sz w:val="24"/>
          <w:szCs w:val="24"/>
        </w:rPr>
        <w:t xml:space="preserve"> It is trite that for the act of breaking, no actual damage need to be inflicted. The offender at least need</w:t>
      </w:r>
      <w:r w:rsidR="0084285B">
        <w:rPr>
          <w:rFonts w:ascii="Arial" w:hAnsi="Arial" w:cs="Arial"/>
          <w:sz w:val="24"/>
          <w:szCs w:val="24"/>
        </w:rPr>
        <w:t>s</w:t>
      </w:r>
      <w:r w:rsidR="0084277E">
        <w:rPr>
          <w:rFonts w:ascii="Arial" w:hAnsi="Arial" w:cs="Arial"/>
          <w:sz w:val="24"/>
          <w:szCs w:val="24"/>
        </w:rPr>
        <w:t xml:space="preserve"> to remove or displace an obstacle which bars entry to the structure and which forms part of the structure itself. It therefore suffices if a partially open but not locked door or window is pushed further open.</w:t>
      </w:r>
      <w:r w:rsidR="00824868">
        <w:rPr>
          <w:rFonts w:ascii="Arial" w:hAnsi="Arial" w:cs="Arial"/>
          <w:sz w:val="24"/>
          <w:szCs w:val="24"/>
        </w:rPr>
        <w:t xml:space="preserve"> There is however no breaking if one merely walks through an open door or climbs through an open window or pushes one’s arm through an open hole.</w:t>
      </w:r>
      <w:r w:rsidR="00824868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:rsidR="00824868" w:rsidRDefault="00824868" w:rsidP="00C25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(5)</w:t>
      </w:r>
      <w:r>
        <w:rPr>
          <w:rFonts w:ascii="Arial" w:hAnsi="Arial" w:cs="Arial"/>
          <w:sz w:val="24"/>
          <w:szCs w:val="24"/>
        </w:rPr>
        <w:tab/>
        <w:t>The conviction stands to be set aside. I am satisfied that the accused is guilty of theft. Considering the low value of the property stolen</w:t>
      </w:r>
      <w:r w:rsidR="00F478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sentence in my view, is also harsh and inappropriate. The accused is a first offender at the age of 32 years of age. He is not married but has </w:t>
      </w:r>
      <w:r w:rsidR="00F4786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child</w:t>
      </w:r>
      <w:r w:rsidR="00F47863">
        <w:rPr>
          <w:rFonts w:ascii="Arial" w:hAnsi="Arial" w:cs="Arial"/>
          <w:sz w:val="24"/>
          <w:szCs w:val="24"/>
        </w:rPr>
        <w:t>ren of which the youngest is</w:t>
      </w:r>
      <w:r>
        <w:rPr>
          <w:rFonts w:ascii="Arial" w:hAnsi="Arial" w:cs="Arial"/>
          <w:sz w:val="24"/>
          <w:szCs w:val="24"/>
        </w:rPr>
        <w:t xml:space="preserve"> 2 months old</w:t>
      </w:r>
      <w:r w:rsidR="00F47863">
        <w:rPr>
          <w:rFonts w:ascii="Arial" w:hAnsi="Arial" w:cs="Arial"/>
          <w:sz w:val="24"/>
          <w:szCs w:val="24"/>
        </w:rPr>
        <w:t>. The property was recovered</w:t>
      </w:r>
      <w:r w:rsidR="000A5E44">
        <w:rPr>
          <w:rFonts w:ascii="Arial" w:hAnsi="Arial" w:cs="Arial"/>
          <w:sz w:val="24"/>
          <w:szCs w:val="24"/>
        </w:rPr>
        <w:t>.</w:t>
      </w:r>
    </w:p>
    <w:p w:rsidR="00824868" w:rsidRDefault="00824868" w:rsidP="00C253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(6)</w:t>
      </w:r>
      <w:r w:rsidR="00B31D9D">
        <w:rPr>
          <w:rFonts w:ascii="Arial" w:hAnsi="Arial" w:cs="Arial"/>
          <w:sz w:val="24"/>
          <w:szCs w:val="24"/>
        </w:rPr>
        <w:t xml:space="preserve"> </w:t>
      </w:r>
      <w:r w:rsidR="00B31D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 the result:</w:t>
      </w:r>
    </w:p>
    <w:p w:rsidR="009343ED" w:rsidRPr="009343ED" w:rsidRDefault="009343ED" w:rsidP="009343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sz w:val="24"/>
          <w:szCs w:val="24"/>
        </w:rPr>
        <w:t>The conviction for housebreaking with intent to steal and theft is set aside; and substituted with a conviction of theft;</w:t>
      </w:r>
    </w:p>
    <w:p w:rsidR="009343ED" w:rsidRPr="009343ED" w:rsidRDefault="009343ED" w:rsidP="009343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sz w:val="24"/>
          <w:szCs w:val="24"/>
        </w:rPr>
        <w:t xml:space="preserve">The sentence of 1 (one) year imprisonment is set aside; </w:t>
      </w:r>
    </w:p>
    <w:p w:rsidR="009343ED" w:rsidRPr="009343ED" w:rsidRDefault="009343ED" w:rsidP="009343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sz w:val="24"/>
          <w:szCs w:val="24"/>
        </w:rPr>
        <w:t xml:space="preserve">The sentence is substituted with a sentence of 6 (six) months imprisonment; and </w:t>
      </w:r>
    </w:p>
    <w:p w:rsidR="009343ED" w:rsidRPr="009343ED" w:rsidRDefault="009343ED" w:rsidP="009343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sz w:val="24"/>
          <w:szCs w:val="24"/>
        </w:rPr>
        <w:t>The sentence is ante-dated to 19 January 2017;</w:t>
      </w:r>
    </w:p>
    <w:p w:rsidR="009343ED" w:rsidRPr="009343ED" w:rsidRDefault="009343ED" w:rsidP="009343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3ED">
        <w:rPr>
          <w:rFonts w:ascii="Arial" w:hAnsi="Arial" w:cs="Arial"/>
          <w:sz w:val="24"/>
          <w:szCs w:val="24"/>
        </w:rPr>
        <w:t>The accused must immediately be released.</w:t>
      </w:r>
    </w:p>
    <w:p w:rsidR="00F47863" w:rsidRDefault="00F47863" w:rsidP="009343ED">
      <w:pPr>
        <w:pStyle w:val="ListParagraph"/>
        <w:spacing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p w:rsidR="00F47863" w:rsidRDefault="009343ED" w:rsidP="009343ED">
      <w:pPr>
        <w:pStyle w:val="ListParagraph"/>
        <w:spacing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F47863" w:rsidRDefault="00F47863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 xml:space="preserve">H C JANUARY </w:t>
      </w:r>
    </w:p>
    <w:p w:rsidR="00F47863" w:rsidRDefault="00F47863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>JUDGE</w:t>
      </w:r>
    </w:p>
    <w:p w:rsidR="00F47863" w:rsidRDefault="00F47863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F47863" w:rsidRPr="000A5E44" w:rsidRDefault="009343ED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 w:rsidRPr="000A5E44">
        <w:rPr>
          <w:rFonts w:ascii="Arial" w:eastAsia="Times New Roman" w:hAnsi="Arial" w:cs="Arial"/>
          <w:spacing w:val="-3"/>
          <w:sz w:val="24"/>
          <w:szCs w:val="24"/>
          <w:lang w:val="en-GB"/>
        </w:rPr>
        <w:t>I agree,</w:t>
      </w:r>
    </w:p>
    <w:p w:rsidR="00F47863" w:rsidRDefault="00F47863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0A5E44" w:rsidRDefault="000A5E44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0A5E44" w:rsidRDefault="000A5E44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0A5E44" w:rsidRDefault="000A5E44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</w:p>
    <w:p w:rsidR="00F47863" w:rsidRDefault="00F47863" w:rsidP="00F47863">
      <w:pPr>
        <w:widowControl w:val="0"/>
        <w:spacing w:after="0" w:line="360" w:lineRule="auto"/>
        <w:ind w:left="5760" w:firstLine="720"/>
        <w:jc w:val="both"/>
        <w:rPr>
          <w:rFonts w:ascii="Arial" w:eastAsia="Times New Roman" w:hAnsi="Arial" w:cs="Arial"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spacing w:val="-3"/>
          <w:sz w:val="24"/>
          <w:szCs w:val="24"/>
          <w:lang w:val="en-GB"/>
        </w:rPr>
        <w:t xml:space="preserve">______________________ </w:t>
      </w:r>
    </w:p>
    <w:p w:rsidR="00F47863" w:rsidRDefault="00F47863" w:rsidP="00F47863">
      <w:pPr>
        <w:widowControl w:val="0"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 xml:space="preserve">M A TOMMASI </w:t>
      </w:r>
    </w:p>
    <w:p w:rsidR="00F47863" w:rsidRPr="00360918" w:rsidRDefault="00F47863" w:rsidP="00F47863">
      <w:pPr>
        <w:widowControl w:val="0"/>
        <w:spacing w:after="0" w:line="240" w:lineRule="auto"/>
        <w:ind w:left="5760" w:firstLine="720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pacing w:val="-3"/>
          <w:sz w:val="24"/>
          <w:szCs w:val="24"/>
          <w:lang w:val="en-GB"/>
        </w:rPr>
        <w:t xml:space="preserve">JUDGE </w:t>
      </w:r>
    </w:p>
    <w:p w:rsidR="00F47863" w:rsidRPr="00B43E82" w:rsidRDefault="00F47863" w:rsidP="00F478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47863" w:rsidRPr="00F47863" w:rsidRDefault="00F47863" w:rsidP="00F47863">
      <w:pPr>
        <w:pStyle w:val="ListParagraph"/>
        <w:spacing w:line="360" w:lineRule="auto"/>
        <w:ind w:left="5760"/>
        <w:jc w:val="both"/>
        <w:rPr>
          <w:rFonts w:ascii="Arial" w:hAnsi="Arial" w:cs="Arial"/>
          <w:sz w:val="24"/>
          <w:szCs w:val="24"/>
        </w:rPr>
      </w:pPr>
    </w:p>
    <w:sectPr w:rsidR="00F47863" w:rsidRPr="00F47863" w:rsidSect="000A5E44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86" w:rsidRDefault="00A70686" w:rsidP="0084277E">
      <w:pPr>
        <w:spacing w:after="0" w:line="240" w:lineRule="auto"/>
      </w:pPr>
      <w:r>
        <w:separator/>
      </w:r>
    </w:p>
  </w:endnote>
  <w:endnote w:type="continuationSeparator" w:id="0">
    <w:p w:rsidR="00A70686" w:rsidRDefault="00A70686" w:rsidP="0084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86" w:rsidRDefault="00A70686" w:rsidP="0084277E">
      <w:pPr>
        <w:spacing w:after="0" w:line="240" w:lineRule="auto"/>
      </w:pPr>
      <w:r>
        <w:separator/>
      </w:r>
    </w:p>
  </w:footnote>
  <w:footnote w:type="continuationSeparator" w:id="0">
    <w:p w:rsidR="00A70686" w:rsidRDefault="00A70686" w:rsidP="0084277E">
      <w:pPr>
        <w:spacing w:after="0" w:line="240" w:lineRule="auto"/>
      </w:pPr>
      <w:r>
        <w:continuationSeparator/>
      </w:r>
    </w:p>
  </w:footnote>
  <w:footnote w:id="1">
    <w:p w:rsidR="0084277E" w:rsidRPr="0084277E" w:rsidRDefault="008427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 R Snyman, </w:t>
      </w:r>
      <w:r w:rsidRPr="0084285B">
        <w:rPr>
          <w:i/>
          <w:lang w:val="en-US"/>
        </w:rPr>
        <w:t>Criminal Law</w:t>
      </w:r>
      <w:r>
        <w:rPr>
          <w:lang w:val="en-US"/>
        </w:rPr>
        <w:t xml:space="preserve">, Fifth </w:t>
      </w:r>
      <w:r w:rsidR="0084285B">
        <w:rPr>
          <w:lang w:val="en-US"/>
        </w:rPr>
        <w:t>Edition p 552 paragraph 6, 2008.</w:t>
      </w:r>
    </w:p>
  </w:footnote>
  <w:footnote w:id="2">
    <w:p w:rsidR="00824868" w:rsidRPr="00824868" w:rsidRDefault="008248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See: C R Snyman, </w:t>
      </w:r>
      <w:r w:rsidRPr="0084285B">
        <w:rPr>
          <w:i/>
          <w:lang w:val="en-US"/>
        </w:rPr>
        <w:t>Criminal Law</w:t>
      </w:r>
      <w:r>
        <w:rPr>
          <w:lang w:val="en-US"/>
        </w:rPr>
        <w:t xml:space="preserve"> p</w:t>
      </w:r>
      <w:r w:rsidR="0084285B">
        <w:rPr>
          <w:lang w:val="en-US"/>
        </w:rPr>
        <w:t xml:space="preserve"> </w:t>
      </w:r>
      <w:r>
        <w:rPr>
          <w:lang w:val="en-US"/>
        </w:rPr>
        <w:t>552 (</w:t>
      </w:r>
      <w:r w:rsidRPr="00824868">
        <w:rPr>
          <w:i/>
          <w:lang w:val="en-US"/>
        </w:rPr>
        <w:t>supra</w:t>
      </w:r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9772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1D9D" w:rsidRDefault="00B31D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D9D" w:rsidRDefault="00B31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29FF"/>
    <w:multiLevelType w:val="hybridMultilevel"/>
    <w:tmpl w:val="9B42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F2F"/>
    <w:multiLevelType w:val="hybridMultilevel"/>
    <w:tmpl w:val="8104D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2CC"/>
    <w:multiLevelType w:val="hybridMultilevel"/>
    <w:tmpl w:val="C46A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3200E"/>
    <w:multiLevelType w:val="hybridMultilevel"/>
    <w:tmpl w:val="CEC4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3E"/>
    <w:rsid w:val="000A5E44"/>
    <w:rsid w:val="000B1C0E"/>
    <w:rsid w:val="00112B3E"/>
    <w:rsid w:val="001E501F"/>
    <w:rsid w:val="002A7C44"/>
    <w:rsid w:val="0051249D"/>
    <w:rsid w:val="005D1818"/>
    <w:rsid w:val="006166F6"/>
    <w:rsid w:val="00625036"/>
    <w:rsid w:val="00635AB2"/>
    <w:rsid w:val="006647F3"/>
    <w:rsid w:val="006E45A1"/>
    <w:rsid w:val="007B2406"/>
    <w:rsid w:val="00824868"/>
    <w:rsid w:val="0084277E"/>
    <w:rsid w:val="0084285B"/>
    <w:rsid w:val="009343ED"/>
    <w:rsid w:val="009933E0"/>
    <w:rsid w:val="00A70686"/>
    <w:rsid w:val="00B307F6"/>
    <w:rsid w:val="00B31D9D"/>
    <w:rsid w:val="00BD3F4D"/>
    <w:rsid w:val="00BF3289"/>
    <w:rsid w:val="00C253B2"/>
    <w:rsid w:val="00EC6923"/>
    <w:rsid w:val="00F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64060-6AC2-4D7E-82F3-E2ECB50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3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27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277E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8427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9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3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9D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9D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2017</Year>
    <Judgment_x0020_Date xmlns="17a0f4bd-1162-49ac-b85f-dfe96a90bc01">2017-08-08T18:30:00+00:00</Judgment_x0020_Date>
  </documentManagement>
</p:properties>
</file>

<file path=customXml/itemProps1.xml><?xml version="1.0" encoding="utf-8"?>
<ds:datastoreItem xmlns:ds="http://schemas.openxmlformats.org/officeDocument/2006/customXml" ds:itemID="{6B49AFBD-3AA5-42B8-83A4-4F28DE36CF6D}"/>
</file>

<file path=customXml/itemProps2.xml><?xml version="1.0" encoding="utf-8"?>
<ds:datastoreItem xmlns:ds="http://schemas.openxmlformats.org/officeDocument/2006/customXml" ds:itemID="{D234D7C2-9258-47D4-8993-89C6763E8002}"/>
</file>

<file path=customXml/itemProps3.xml><?xml version="1.0" encoding="utf-8"?>
<ds:datastoreItem xmlns:ds="http://schemas.openxmlformats.org/officeDocument/2006/customXml" ds:itemID="{ECACE514-D5F9-497B-9BE5-5B96F1A287BC}"/>
</file>

<file path=customXml/itemProps4.xml><?xml version="1.0" encoding="utf-8"?>
<ds:datastoreItem xmlns:ds="http://schemas.openxmlformats.org/officeDocument/2006/customXml" ds:itemID="{94927931-7EA4-4AA4-B3CD-EA8C9588B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2017-08-10T08:53:00Z</cp:lastPrinted>
  <dcterms:created xsi:type="dcterms:W3CDTF">2017-08-16T13:51:00Z</dcterms:created>
  <dcterms:modified xsi:type="dcterms:W3CDTF">2017-08-16T13:51:00Z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