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A8" w:rsidRPr="000F2EBE" w:rsidRDefault="007825A8" w:rsidP="007825A8">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GB" w:eastAsia="en-GB"/>
        </w:rPr>
        <mc:AlternateContent>
          <mc:Choice Requires="wps">
            <w:drawing>
              <wp:anchor distT="0" distB="0" distL="114300" distR="114300" simplePos="0" relativeHeight="251659264" behindDoc="0" locked="0" layoutInCell="1" allowOverlap="1" wp14:anchorId="30BF7F3D" wp14:editId="3D8101D4">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825A8" w:rsidRDefault="007825A8" w:rsidP="007825A8">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F7F3D"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7825A8" w:rsidRDefault="007825A8" w:rsidP="007825A8">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7825A8" w:rsidRPr="000F2EBE" w:rsidRDefault="007825A8" w:rsidP="007825A8">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GB" w:eastAsia="en-GB"/>
        </w:rPr>
        <w:drawing>
          <wp:inline distT="0" distB="0" distL="0" distR="0" wp14:anchorId="19300479" wp14:editId="6228635B">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825A8" w:rsidRPr="000F2EBE" w:rsidRDefault="007825A8" w:rsidP="007825A8">
      <w:pPr>
        <w:spacing w:after="0" w:line="240" w:lineRule="auto"/>
        <w:jc w:val="center"/>
        <w:rPr>
          <w:rFonts w:ascii="Arial" w:eastAsia="Calibri" w:hAnsi="Arial" w:cs="Arial"/>
          <w:b/>
          <w:sz w:val="28"/>
          <w:szCs w:val="32"/>
          <w:lang w:val="en-US"/>
        </w:rPr>
      </w:pPr>
    </w:p>
    <w:p w:rsidR="007825A8" w:rsidRDefault="007825A8" w:rsidP="007825A8">
      <w:pPr>
        <w:spacing w:after="0" w:line="360" w:lineRule="auto"/>
        <w:jc w:val="center"/>
        <w:rPr>
          <w:rFonts w:ascii="Arial" w:eastAsia="Calibri" w:hAnsi="Arial" w:cs="Arial"/>
          <w:b/>
          <w:sz w:val="24"/>
          <w:szCs w:val="24"/>
          <w:lang w:val="en-US"/>
        </w:rPr>
      </w:pPr>
      <w:r w:rsidRPr="005F6F3A">
        <w:rPr>
          <w:rFonts w:ascii="Arial" w:eastAsia="Calibri" w:hAnsi="Arial" w:cs="Arial"/>
          <w:b/>
          <w:sz w:val="24"/>
          <w:szCs w:val="24"/>
          <w:lang w:val="en-US"/>
        </w:rPr>
        <w:t>HIGH COURT OF NAMIBIA NORTHERN LOCAL DIVISION</w:t>
      </w:r>
    </w:p>
    <w:p w:rsidR="007825A8" w:rsidRDefault="007825A8" w:rsidP="007825A8">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 xml:space="preserve">HELD AT </w:t>
      </w:r>
      <w:r w:rsidRPr="005F6F3A">
        <w:rPr>
          <w:rFonts w:ascii="Arial" w:eastAsia="Calibri" w:hAnsi="Arial" w:cs="Arial"/>
          <w:b/>
          <w:sz w:val="24"/>
          <w:szCs w:val="24"/>
          <w:lang w:val="en-US"/>
        </w:rPr>
        <w:t>OSHAKATI</w:t>
      </w:r>
    </w:p>
    <w:p w:rsidR="007825A8" w:rsidRDefault="007825A8" w:rsidP="007825A8">
      <w:pPr>
        <w:spacing w:after="0" w:line="360" w:lineRule="auto"/>
        <w:jc w:val="center"/>
        <w:rPr>
          <w:rFonts w:ascii="Arial" w:eastAsia="Calibri" w:hAnsi="Arial" w:cs="Arial"/>
          <w:b/>
          <w:sz w:val="24"/>
          <w:szCs w:val="24"/>
          <w:lang w:val="en-US"/>
        </w:rPr>
      </w:pPr>
    </w:p>
    <w:p w:rsidR="007825A8" w:rsidRPr="005F6F3A" w:rsidRDefault="007825A8" w:rsidP="007825A8">
      <w:pPr>
        <w:spacing w:after="0" w:line="360" w:lineRule="auto"/>
        <w:jc w:val="center"/>
        <w:rPr>
          <w:rFonts w:ascii="Arial" w:hAnsi="Arial" w:cs="Arial"/>
          <w:b/>
          <w:sz w:val="24"/>
          <w:szCs w:val="24"/>
          <w:lang w:val="en-US"/>
        </w:rPr>
      </w:pPr>
      <w:r w:rsidRPr="005F6F3A">
        <w:rPr>
          <w:rFonts w:ascii="Arial" w:hAnsi="Arial" w:cs="Arial"/>
          <w:b/>
          <w:sz w:val="24"/>
          <w:szCs w:val="24"/>
          <w:lang w:val="en-US"/>
        </w:rPr>
        <w:t>JUDGMENT</w:t>
      </w:r>
    </w:p>
    <w:p w:rsidR="007825A8" w:rsidRPr="000F2EBE" w:rsidRDefault="007825A8" w:rsidP="007825A8">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7825A8" w:rsidRPr="007825A8" w:rsidRDefault="007825A8" w:rsidP="007825A8">
      <w:pPr>
        <w:tabs>
          <w:tab w:val="right" w:pos="9000"/>
        </w:tabs>
        <w:spacing w:after="0" w:line="360" w:lineRule="auto"/>
        <w:ind w:left="2070" w:hanging="2070"/>
        <w:rPr>
          <w:rFonts w:ascii="Arial" w:eastAsia="Calibri" w:hAnsi="Arial" w:cs="Arial"/>
          <w:i/>
          <w:sz w:val="24"/>
          <w:szCs w:val="24"/>
        </w:rPr>
      </w:pPr>
      <w:r>
        <w:rPr>
          <w:rFonts w:ascii="Arial" w:eastAsia="Calibri" w:hAnsi="Arial" w:cs="Arial"/>
          <w:sz w:val="24"/>
          <w:szCs w:val="24"/>
          <w:lang w:val="en-US"/>
        </w:rPr>
        <w:tab/>
      </w:r>
      <w:r>
        <w:rPr>
          <w:rFonts w:ascii="Arial" w:eastAsia="Calibri" w:hAnsi="Arial" w:cs="Arial"/>
          <w:sz w:val="24"/>
          <w:szCs w:val="24"/>
          <w:lang w:val="en-US"/>
        </w:rPr>
        <w:tab/>
      </w:r>
      <w:r w:rsidRPr="000F2EBE">
        <w:rPr>
          <w:rFonts w:ascii="Arial" w:eastAsia="Calibri" w:hAnsi="Arial" w:cs="Arial"/>
          <w:sz w:val="24"/>
          <w:szCs w:val="24"/>
          <w:lang w:val="en-US"/>
        </w:rPr>
        <w:t xml:space="preserve">Case </w:t>
      </w:r>
      <w:r>
        <w:rPr>
          <w:rFonts w:ascii="Arial" w:eastAsia="Calibri" w:hAnsi="Arial" w:cs="Arial"/>
          <w:sz w:val="24"/>
          <w:szCs w:val="24"/>
          <w:lang w:val="en-US"/>
        </w:rPr>
        <w:t>N</w:t>
      </w:r>
      <w:r w:rsidRPr="000F2EBE">
        <w:rPr>
          <w:rFonts w:ascii="Arial" w:eastAsia="Calibri" w:hAnsi="Arial" w:cs="Arial"/>
          <w:sz w:val="24"/>
          <w:szCs w:val="24"/>
          <w:lang w:val="en-US"/>
        </w:rPr>
        <w:t>o:</w:t>
      </w:r>
      <w:r>
        <w:rPr>
          <w:rFonts w:ascii="Arial" w:eastAsia="Calibri" w:hAnsi="Arial" w:cs="Arial"/>
          <w:sz w:val="24"/>
          <w:szCs w:val="24"/>
          <w:lang w:val="en-US"/>
        </w:rPr>
        <w:t xml:space="preserve"> </w:t>
      </w:r>
      <w:r w:rsidRPr="00071E6C">
        <w:rPr>
          <w:rFonts w:ascii="Arial" w:eastAsia="Calibri" w:hAnsi="Arial" w:cs="Arial"/>
          <w:sz w:val="24"/>
          <w:szCs w:val="24"/>
        </w:rPr>
        <w:t>HC-NLD-CIV-MOT-GEN-2018/00015</w:t>
      </w:r>
    </w:p>
    <w:p w:rsidR="007825A8" w:rsidRPr="000F2EBE" w:rsidRDefault="007825A8" w:rsidP="007825A8">
      <w:pPr>
        <w:tabs>
          <w:tab w:val="right" w:pos="9000"/>
        </w:tabs>
        <w:spacing w:after="0" w:line="240" w:lineRule="auto"/>
        <w:jc w:val="center"/>
        <w:rPr>
          <w:rFonts w:ascii="Arial" w:eastAsia="Calibri" w:hAnsi="Arial" w:cs="Arial"/>
          <w:sz w:val="24"/>
          <w:szCs w:val="24"/>
          <w:lang w:val="en-US"/>
        </w:rPr>
      </w:pPr>
    </w:p>
    <w:p w:rsidR="007825A8" w:rsidRPr="000F2EBE" w:rsidRDefault="007825A8" w:rsidP="007825A8">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7825A8" w:rsidRPr="000F2EBE" w:rsidRDefault="007825A8" w:rsidP="007825A8">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7825A8" w:rsidRPr="007825A8" w:rsidRDefault="007825A8" w:rsidP="007825A8">
      <w:pPr>
        <w:spacing w:after="0" w:line="360" w:lineRule="auto"/>
        <w:rPr>
          <w:rFonts w:ascii="Arial" w:eastAsia="Calibri" w:hAnsi="Arial" w:cs="Arial"/>
          <w:b/>
          <w:sz w:val="24"/>
          <w:szCs w:val="24"/>
          <w:lang w:val="en-US"/>
        </w:rPr>
      </w:pPr>
    </w:p>
    <w:p w:rsidR="007825A8" w:rsidRDefault="007825A8" w:rsidP="007825A8">
      <w:pPr>
        <w:tabs>
          <w:tab w:val="right" w:pos="9356"/>
        </w:tabs>
        <w:spacing w:after="0" w:line="360" w:lineRule="auto"/>
        <w:jc w:val="both"/>
        <w:rPr>
          <w:rFonts w:ascii="Arial" w:hAnsi="Arial" w:cs="Arial"/>
          <w:b/>
          <w:sz w:val="24"/>
          <w:szCs w:val="24"/>
        </w:rPr>
      </w:pPr>
      <w:r w:rsidRPr="007825A8">
        <w:rPr>
          <w:rFonts w:ascii="Arial" w:eastAsia="Calibri" w:hAnsi="Arial" w:cs="Arial"/>
          <w:b/>
          <w:sz w:val="24"/>
          <w:szCs w:val="24"/>
        </w:rPr>
        <w:t>GIVEN KOMPELI AKATAMA</w:t>
      </w:r>
      <w:r w:rsidRPr="008D2666">
        <w:rPr>
          <w:rFonts w:ascii="Arial" w:hAnsi="Arial" w:cs="Arial"/>
          <w:b/>
          <w:sz w:val="24"/>
          <w:szCs w:val="24"/>
        </w:rPr>
        <w:tab/>
      </w:r>
      <w:r>
        <w:rPr>
          <w:rFonts w:ascii="Arial" w:hAnsi="Arial" w:cs="Arial"/>
          <w:b/>
          <w:sz w:val="24"/>
          <w:szCs w:val="24"/>
        </w:rPr>
        <w:t>APPLICANT</w:t>
      </w:r>
    </w:p>
    <w:p w:rsidR="007825A8" w:rsidRPr="00BB5770" w:rsidRDefault="007825A8" w:rsidP="007825A8">
      <w:pPr>
        <w:tabs>
          <w:tab w:val="right" w:pos="9356"/>
        </w:tabs>
        <w:spacing w:after="0" w:line="360" w:lineRule="auto"/>
        <w:jc w:val="both"/>
        <w:rPr>
          <w:rFonts w:ascii="Arial" w:hAnsi="Arial" w:cs="Arial"/>
          <w:b/>
          <w:sz w:val="16"/>
          <w:szCs w:val="16"/>
        </w:rPr>
      </w:pPr>
    </w:p>
    <w:p w:rsidR="007825A8" w:rsidRPr="008D2666" w:rsidRDefault="007825A8" w:rsidP="007825A8">
      <w:pPr>
        <w:tabs>
          <w:tab w:val="right" w:pos="9356"/>
        </w:tabs>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7825A8" w:rsidRPr="00BB5770" w:rsidRDefault="007825A8" w:rsidP="007825A8">
      <w:pPr>
        <w:tabs>
          <w:tab w:val="right" w:pos="9356"/>
        </w:tabs>
        <w:spacing w:after="0" w:line="360" w:lineRule="auto"/>
        <w:jc w:val="both"/>
        <w:rPr>
          <w:rFonts w:ascii="Arial" w:hAnsi="Arial" w:cs="Arial"/>
          <w:b/>
          <w:sz w:val="16"/>
          <w:szCs w:val="16"/>
        </w:rPr>
      </w:pPr>
    </w:p>
    <w:p w:rsidR="007825A8" w:rsidRDefault="007825A8" w:rsidP="007825A8">
      <w:pPr>
        <w:tabs>
          <w:tab w:val="right" w:pos="9356"/>
        </w:tabs>
        <w:spacing w:after="0" w:line="360" w:lineRule="auto"/>
        <w:jc w:val="both"/>
        <w:rPr>
          <w:rFonts w:ascii="Arial" w:hAnsi="Arial" w:cs="Arial"/>
          <w:b/>
          <w:sz w:val="24"/>
          <w:szCs w:val="24"/>
        </w:rPr>
      </w:pPr>
      <w:r w:rsidRPr="007825A8">
        <w:rPr>
          <w:rFonts w:ascii="Arial" w:hAnsi="Arial" w:cs="Arial"/>
          <w:b/>
          <w:sz w:val="24"/>
          <w:szCs w:val="24"/>
        </w:rPr>
        <w:t xml:space="preserve">MUYEGHU </w:t>
      </w:r>
      <w:proofErr w:type="spellStart"/>
      <w:r w:rsidRPr="007825A8">
        <w:rPr>
          <w:rFonts w:ascii="Arial" w:hAnsi="Arial" w:cs="Arial"/>
          <w:b/>
          <w:sz w:val="24"/>
          <w:szCs w:val="24"/>
        </w:rPr>
        <w:t>MUYEGHU</w:t>
      </w:r>
      <w:proofErr w:type="spellEnd"/>
      <w:r>
        <w:rPr>
          <w:rFonts w:ascii="Arial" w:hAnsi="Arial" w:cs="Arial"/>
          <w:b/>
          <w:sz w:val="24"/>
          <w:szCs w:val="24"/>
        </w:rPr>
        <w:tab/>
        <w:t>FIRST RESPONDENT</w:t>
      </w:r>
    </w:p>
    <w:p w:rsidR="007825A8" w:rsidRDefault="007825A8" w:rsidP="007825A8">
      <w:pPr>
        <w:tabs>
          <w:tab w:val="right" w:pos="9356"/>
        </w:tabs>
        <w:spacing w:after="0" w:line="360" w:lineRule="auto"/>
        <w:jc w:val="both"/>
        <w:rPr>
          <w:rFonts w:ascii="Arial" w:hAnsi="Arial" w:cs="Arial"/>
          <w:b/>
          <w:sz w:val="24"/>
          <w:szCs w:val="24"/>
        </w:rPr>
      </w:pPr>
      <w:r w:rsidRPr="007825A8">
        <w:rPr>
          <w:rFonts w:ascii="Arial" w:hAnsi="Arial" w:cs="Arial"/>
          <w:b/>
          <w:sz w:val="24"/>
          <w:szCs w:val="24"/>
        </w:rPr>
        <w:t xml:space="preserve">OFFICE OF THE JUDICIARY </w:t>
      </w:r>
      <w:r>
        <w:rPr>
          <w:rFonts w:ascii="Arial" w:hAnsi="Arial" w:cs="Arial"/>
          <w:b/>
          <w:sz w:val="24"/>
          <w:szCs w:val="24"/>
        </w:rPr>
        <w:tab/>
        <w:t>SECOND RESPONDENT</w:t>
      </w:r>
    </w:p>
    <w:p w:rsidR="007825A8" w:rsidRDefault="007825A8" w:rsidP="007825A8">
      <w:pPr>
        <w:tabs>
          <w:tab w:val="right" w:pos="9356"/>
        </w:tabs>
        <w:spacing w:after="0" w:line="360" w:lineRule="auto"/>
        <w:jc w:val="both"/>
        <w:rPr>
          <w:rFonts w:ascii="Arial" w:hAnsi="Arial" w:cs="Arial"/>
          <w:b/>
          <w:sz w:val="24"/>
          <w:szCs w:val="24"/>
        </w:rPr>
      </w:pPr>
      <w:r w:rsidRPr="007825A8">
        <w:rPr>
          <w:rFonts w:ascii="Arial" w:hAnsi="Arial" w:cs="Arial"/>
          <w:b/>
          <w:sz w:val="24"/>
          <w:szCs w:val="24"/>
        </w:rPr>
        <w:t xml:space="preserve">MINISTER OF JUSTICE </w:t>
      </w:r>
      <w:r>
        <w:rPr>
          <w:rFonts w:ascii="Arial" w:hAnsi="Arial" w:cs="Arial"/>
          <w:b/>
          <w:sz w:val="24"/>
          <w:szCs w:val="24"/>
        </w:rPr>
        <w:t xml:space="preserve"> </w:t>
      </w:r>
      <w:r>
        <w:rPr>
          <w:rFonts w:ascii="Arial" w:hAnsi="Arial" w:cs="Arial"/>
          <w:b/>
          <w:sz w:val="24"/>
          <w:szCs w:val="24"/>
        </w:rPr>
        <w:tab/>
        <w:t>THIRD</w:t>
      </w:r>
      <w:r w:rsidRPr="007825A8">
        <w:rPr>
          <w:rFonts w:ascii="Arial" w:hAnsi="Arial" w:cs="Arial"/>
          <w:b/>
          <w:sz w:val="24"/>
          <w:szCs w:val="24"/>
        </w:rPr>
        <w:t xml:space="preserve"> RESPONDENT</w:t>
      </w:r>
    </w:p>
    <w:p w:rsidR="007825A8" w:rsidRDefault="007825A8" w:rsidP="007825A8">
      <w:pPr>
        <w:spacing w:after="0" w:line="360" w:lineRule="auto"/>
        <w:ind w:left="2160" w:hanging="2160"/>
        <w:jc w:val="both"/>
        <w:rPr>
          <w:rFonts w:ascii="Arial" w:eastAsia="Calibri" w:hAnsi="Arial" w:cs="Arial"/>
          <w:b/>
          <w:sz w:val="24"/>
          <w:szCs w:val="24"/>
          <w:lang w:val="en-US"/>
        </w:rPr>
      </w:pPr>
    </w:p>
    <w:p w:rsidR="007825A8" w:rsidRPr="007825A8" w:rsidRDefault="007825A8" w:rsidP="007825A8">
      <w:pPr>
        <w:tabs>
          <w:tab w:val="right" w:pos="9000"/>
        </w:tabs>
        <w:spacing w:after="0" w:line="360" w:lineRule="auto"/>
        <w:ind w:left="2070" w:hanging="2070"/>
        <w:rPr>
          <w:rFonts w:ascii="Arial" w:eastAsia="Calibri" w:hAnsi="Arial" w:cs="Arial"/>
          <w:i/>
          <w:sz w:val="24"/>
          <w:szCs w:val="24"/>
        </w:rPr>
      </w:pPr>
      <w:r>
        <w:rPr>
          <w:rFonts w:ascii="Arial" w:eastAsia="Calibri" w:hAnsi="Arial" w:cs="Arial"/>
          <w:b/>
          <w:sz w:val="24"/>
          <w:szCs w:val="24"/>
          <w:lang w:val="en-US"/>
        </w:rPr>
        <w:t xml:space="preserve">Neutral citation: </w:t>
      </w:r>
      <w:r>
        <w:rPr>
          <w:rFonts w:ascii="Arial" w:eastAsia="Calibri" w:hAnsi="Arial" w:cs="Arial"/>
          <w:b/>
          <w:sz w:val="24"/>
          <w:szCs w:val="24"/>
          <w:lang w:val="en-US"/>
        </w:rPr>
        <w:tab/>
      </w:r>
      <w:proofErr w:type="spellStart"/>
      <w:r w:rsidRPr="007825A8">
        <w:rPr>
          <w:rFonts w:ascii="Arial" w:eastAsia="Calibri" w:hAnsi="Arial" w:cs="Arial"/>
          <w:i/>
          <w:sz w:val="24"/>
          <w:szCs w:val="24"/>
        </w:rPr>
        <w:t>Akatama</w:t>
      </w:r>
      <w:proofErr w:type="spellEnd"/>
      <w:r w:rsidRPr="007825A8">
        <w:rPr>
          <w:rFonts w:ascii="Arial" w:eastAsia="Calibri" w:hAnsi="Arial" w:cs="Arial"/>
          <w:i/>
          <w:sz w:val="24"/>
          <w:szCs w:val="24"/>
        </w:rPr>
        <w:t xml:space="preserve"> </w:t>
      </w:r>
      <w:r w:rsidRPr="00071E6C">
        <w:rPr>
          <w:rFonts w:ascii="Arial" w:eastAsia="Calibri" w:hAnsi="Arial" w:cs="Arial"/>
          <w:i/>
          <w:sz w:val="24"/>
          <w:szCs w:val="24"/>
        </w:rPr>
        <w:t xml:space="preserve">vs </w:t>
      </w:r>
      <w:proofErr w:type="spellStart"/>
      <w:r w:rsidRPr="00071E6C">
        <w:rPr>
          <w:rFonts w:ascii="Arial" w:eastAsia="Calibri" w:hAnsi="Arial" w:cs="Arial"/>
          <w:i/>
          <w:sz w:val="24"/>
          <w:szCs w:val="24"/>
        </w:rPr>
        <w:t>Muyeghu</w:t>
      </w:r>
      <w:proofErr w:type="spellEnd"/>
      <w:r w:rsidRPr="007825A8">
        <w:rPr>
          <w:rFonts w:ascii="Arial" w:eastAsia="Calibri" w:hAnsi="Arial" w:cs="Arial"/>
          <w:sz w:val="24"/>
          <w:szCs w:val="24"/>
        </w:rPr>
        <w:t xml:space="preserve"> </w:t>
      </w:r>
      <w:r w:rsidR="00C957E3">
        <w:rPr>
          <w:rFonts w:ascii="Arial" w:eastAsia="Calibri" w:hAnsi="Arial" w:cs="Arial"/>
          <w:sz w:val="24"/>
          <w:szCs w:val="24"/>
        </w:rPr>
        <w:t>(</w:t>
      </w:r>
      <w:r w:rsidRPr="00071E6C">
        <w:rPr>
          <w:rFonts w:ascii="Arial" w:eastAsia="Calibri" w:hAnsi="Arial" w:cs="Arial"/>
          <w:sz w:val="24"/>
          <w:szCs w:val="24"/>
        </w:rPr>
        <w:t>HC-NLD-CIV-MOT-GEN-2018/00015</w:t>
      </w:r>
      <w:r w:rsidRPr="00071E6C">
        <w:rPr>
          <w:rFonts w:ascii="Arial" w:eastAsia="Calibri" w:hAnsi="Arial" w:cs="Arial"/>
          <w:sz w:val="24"/>
          <w:szCs w:val="24"/>
          <w:lang w:val="en-US"/>
        </w:rPr>
        <w:t>)</w:t>
      </w:r>
      <w:r w:rsidRPr="000F2EBE">
        <w:rPr>
          <w:rFonts w:ascii="Arial" w:eastAsia="Calibri" w:hAnsi="Arial" w:cs="Arial"/>
          <w:sz w:val="24"/>
          <w:szCs w:val="24"/>
          <w:lang w:val="en-US"/>
        </w:rPr>
        <w:t xml:space="preserve"> [201</w:t>
      </w:r>
      <w:r>
        <w:rPr>
          <w:rFonts w:ascii="Arial" w:eastAsia="Calibri" w:hAnsi="Arial" w:cs="Arial"/>
          <w:sz w:val="24"/>
          <w:szCs w:val="24"/>
          <w:lang w:val="en-US"/>
        </w:rPr>
        <w:t>9</w:t>
      </w:r>
      <w:r w:rsidRPr="000F2EBE">
        <w:rPr>
          <w:rFonts w:ascii="Arial" w:eastAsia="Calibri" w:hAnsi="Arial" w:cs="Arial"/>
          <w:sz w:val="24"/>
          <w:szCs w:val="24"/>
          <w:lang w:val="en-US"/>
        </w:rPr>
        <w:t>] NAHCNLD</w:t>
      </w:r>
      <w:r w:rsidR="00C957E3">
        <w:rPr>
          <w:rFonts w:ascii="Arial" w:eastAsia="Calibri" w:hAnsi="Arial" w:cs="Arial"/>
          <w:sz w:val="24"/>
          <w:szCs w:val="24"/>
          <w:lang w:val="en-US"/>
        </w:rPr>
        <w:t xml:space="preserve"> 57</w:t>
      </w:r>
      <w:r w:rsidRPr="0091240A">
        <w:rPr>
          <w:rFonts w:ascii="Arial" w:eastAsia="Calibri" w:hAnsi="Arial" w:cs="Arial"/>
          <w:b/>
          <w:sz w:val="24"/>
          <w:szCs w:val="24"/>
          <w:lang w:val="en-US"/>
        </w:rPr>
        <w:t xml:space="preserve"> </w:t>
      </w:r>
      <w:r w:rsidRPr="004D2CBA">
        <w:rPr>
          <w:rFonts w:ascii="Arial" w:eastAsia="Calibri" w:hAnsi="Arial" w:cs="Arial"/>
          <w:sz w:val="24"/>
          <w:szCs w:val="24"/>
          <w:lang w:val="en-US"/>
        </w:rPr>
        <w:t>(</w:t>
      </w:r>
      <w:r w:rsidR="00A82EB6">
        <w:rPr>
          <w:rFonts w:ascii="Arial" w:eastAsia="Calibri" w:hAnsi="Arial" w:cs="Arial"/>
          <w:sz w:val="24"/>
          <w:szCs w:val="24"/>
          <w:lang w:val="en-US"/>
        </w:rPr>
        <w:t>3 June</w:t>
      </w:r>
      <w:r w:rsidR="00281507">
        <w:rPr>
          <w:rFonts w:ascii="Arial" w:eastAsia="Calibri" w:hAnsi="Arial" w:cs="Arial"/>
          <w:sz w:val="24"/>
          <w:szCs w:val="24"/>
          <w:lang w:val="en-US"/>
        </w:rPr>
        <w:t xml:space="preserve"> </w:t>
      </w:r>
      <w:r>
        <w:rPr>
          <w:rFonts w:ascii="Arial" w:eastAsia="Calibri" w:hAnsi="Arial" w:cs="Arial"/>
          <w:sz w:val="24"/>
          <w:szCs w:val="24"/>
          <w:lang w:val="en-US"/>
        </w:rPr>
        <w:t>2019</w:t>
      </w:r>
      <w:r w:rsidRPr="004D2CBA">
        <w:rPr>
          <w:rFonts w:ascii="Arial" w:eastAsia="Calibri" w:hAnsi="Arial" w:cs="Arial"/>
          <w:sz w:val="24"/>
          <w:szCs w:val="24"/>
          <w:lang w:val="en-US"/>
        </w:rPr>
        <w:t>)</w:t>
      </w:r>
    </w:p>
    <w:p w:rsidR="007825A8" w:rsidRPr="0091240A" w:rsidRDefault="007825A8" w:rsidP="007825A8">
      <w:pPr>
        <w:tabs>
          <w:tab w:val="right" w:pos="9000"/>
        </w:tabs>
        <w:spacing w:after="0" w:line="240" w:lineRule="auto"/>
        <w:ind w:left="2070" w:hanging="2070"/>
        <w:rPr>
          <w:rFonts w:ascii="Arial" w:eastAsia="Calibri" w:hAnsi="Arial" w:cs="Arial"/>
          <w:b/>
          <w:sz w:val="24"/>
          <w:szCs w:val="24"/>
          <w:lang w:val="en-US"/>
        </w:rPr>
      </w:pPr>
    </w:p>
    <w:p w:rsidR="007825A8" w:rsidRPr="004D2CBA" w:rsidRDefault="007825A8" w:rsidP="0047333B">
      <w:pPr>
        <w:spacing w:after="0" w:line="240" w:lineRule="auto"/>
        <w:ind w:left="1440" w:hanging="1440"/>
        <w:jc w:val="both"/>
        <w:rPr>
          <w:rFonts w:ascii="Arial" w:eastAsia="Calibri" w:hAnsi="Arial" w:cs="Arial"/>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Pr>
          <w:rFonts w:ascii="Arial" w:eastAsia="Calibri" w:hAnsi="Arial" w:cs="Arial"/>
          <w:sz w:val="24"/>
          <w:szCs w:val="24"/>
          <w:lang w:val="en-US"/>
        </w:rPr>
        <w:t>CHEDA J</w:t>
      </w:r>
    </w:p>
    <w:p w:rsidR="007825A8" w:rsidRPr="000F2EBE" w:rsidRDefault="007825A8" w:rsidP="00EB17A3">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Pr>
          <w:rFonts w:ascii="Arial" w:eastAsia="Calibri" w:hAnsi="Arial" w:cs="Arial"/>
          <w:b/>
          <w:sz w:val="24"/>
          <w:szCs w:val="24"/>
          <w:lang w:val="en-US"/>
        </w:rPr>
        <w:t>30 April 2019</w:t>
      </w:r>
      <w:bookmarkStart w:id="0" w:name="_GoBack"/>
      <w:bookmarkEnd w:id="0"/>
    </w:p>
    <w:p w:rsidR="007825A8" w:rsidRPr="000F2EBE" w:rsidRDefault="007825A8" w:rsidP="0047333B">
      <w:pPr>
        <w:spacing w:after="0" w:line="24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Pr>
          <w:rFonts w:ascii="Arial" w:eastAsia="Calibri" w:hAnsi="Arial" w:cs="Arial"/>
          <w:b/>
          <w:sz w:val="24"/>
          <w:szCs w:val="24"/>
          <w:lang w:val="en-US"/>
        </w:rPr>
        <w:t>:</w:t>
      </w:r>
      <w:r>
        <w:rPr>
          <w:rFonts w:ascii="Arial" w:eastAsia="Calibri" w:hAnsi="Arial" w:cs="Arial"/>
          <w:b/>
          <w:sz w:val="24"/>
          <w:szCs w:val="24"/>
          <w:lang w:val="en-US"/>
        </w:rPr>
        <w:tab/>
      </w:r>
      <w:r w:rsidR="00A82EB6">
        <w:rPr>
          <w:rFonts w:ascii="Arial" w:eastAsia="Calibri" w:hAnsi="Arial" w:cs="Arial"/>
          <w:b/>
          <w:sz w:val="24"/>
          <w:szCs w:val="24"/>
          <w:lang w:val="en-US"/>
        </w:rPr>
        <w:t>3 June</w:t>
      </w:r>
      <w:r w:rsidR="00DF5664">
        <w:rPr>
          <w:rFonts w:ascii="Arial" w:eastAsia="Calibri" w:hAnsi="Arial" w:cs="Arial"/>
          <w:b/>
          <w:sz w:val="24"/>
          <w:szCs w:val="24"/>
          <w:lang w:val="en-US"/>
        </w:rPr>
        <w:t xml:space="preserve"> </w:t>
      </w:r>
      <w:r>
        <w:rPr>
          <w:rFonts w:ascii="Arial" w:eastAsia="Calibri" w:hAnsi="Arial" w:cs="Arial"/>
          <w:b/>
          <w:sz w:val="24"/>
          <w:szCs w:val="24"/>
          <w:lang w:val="en-US"/>
        </w:rPr>
        <w:t>2019</w:t>
      </w:r>
    </w:p>
    <w:p w:rsidR="007825A8" w:rsidRDefault="007825A8" w:rsidP="007825A8">
      <w:pPr>
        <w:spacing w:after="0" w:line="360" w:lineRule="auto"/>
        <w:jc w:val="both"/>
        <w:rPr>
          <w:rFonts w:ascii="Arial" w:eastAsia="Calibri" w:hAnsi="Arial" w:cs="Arial"/>
          <w:b/>
          <w:sz w:val="24"/>
          <w:szCs w:val="24"/>
        </w:rPr>
      </w:pPr>
    </w:p>
    <w:p w:rsidR="007825A8" w:rsidRDefault="007825A8" w:rsidP="007825A8">
      <w:pPr>
        <w:spacing w:after="0" w:line="360" w:lineRule="auto"/>
        <w:jc w:val="both"/>
        <w:rPr>
          <w:rFonts w:ascii="Arial" w:eastAsia="Calibri" w:hAnsi="Arial" w:cs="Arial"/>
          <w:sz w:val="24"/>
          <w:szCs w:val="24"/>
        </w:rPr>
      </w:pPr>
      <w:proofErr w:type="spellStart"/>
      <w:r>
        <w:rPr>
          <w:rFonts w:ascii="Arial" w:eastAsia="Calibri" w:hAnsi="Arial" w:cs="Arial"/>
          <w:b/>
          <w:sz w:val="24"/>
          <w:szCs w:val="24"/>
        </w:rPr>
        <w:t>Flynote</w:t>
      </w:r>
      <w:proofErr w:type="spellEnd"/>
      <w:r w:rsidRPr="00A54F34">
        <w:rPr>
          <w:rFonts w:ascii="Arial" w:eastAsia="Calibri" w:hAnsi="Arial" w:cs="Arial"/>
          <w:sz w:val="24"/>
          <w:szCs w:val="24"/>
        </w:rPr>
        <w:t xml:space="preserve">: </w:t>
      </w:r>
      <w:r>
        <w:rPr>
          <w:rFonts w:ascii="Arial" w:eastAsia="Calibri" w:hAnsi="Arial" w:cs="Arial"/>
          <w:sz w:val="24"/>
          <w:szCs w:val="24"/>
        </w:rPr>
        <w:t xml:space="preserve">Application to have a warrant of </w:t>
      </w:r>
      <w:r w:rsidR="000C6EB7">
        <w:rPr>
          <w:rFonts w:ascii="Arial" w:eastAsia="Calibri" w:hAnsi="Arial" w:cs="Arial"/>
          <w:sz w:val="24"/>
          <w:szCs w:val="24"/>
        </w:rPr>
        <w:t>committal</w:t>
      </w:r>
      <w:r>
        <w:rPr>
          <w:rFonts w:ascii="Arial" w:eastAsia="Calibri" w:hAnsi="Arial" w:cs="Arial"/>
          <w:sz w:val="24"/>
          <w:szCs w:val="24"/>
        </w:rPr>
        <w:t xml:space="preserve"> declared null and void-application cannot succeed as there is no defect </w:t>
      </w:r>
      <w:r w:rsidR="005E44EE">
        <w:rPr>
          <w:rFonts w:ascii="Arial" w:eastAsia="Calibri" w:hAnsi="Arial" w:cs="Arial"/>
          <w:sz w:val="24"/>
          <w:szCs w:val="24"/>
        </w:rPr>
        <w:t>in said warrant – t</w:t>
      </w:r>
      <w:r w:rsidR="006C29BE">
        <w:rPr>
          <w:rFonts w:ascii="Arial" w:eastAsia="Calibri" w:hAnsi="Arial" w:cs="Arial"/>
          <w:sz w:val="24"/>
          <w:szCs w:val="24"/>
        </w:rPr>
        <w:t>he definition of legal terms vag</w:t>
      </w:r>
      <w:r w:rsidR="005E44EE">
        <w:rPr>
          <w:rFonts w:ascii="Arial" w:eastAsia="Calibri" w:hAnsi="Arial" w:cs="Arial"/>
          <w:sz w:val="24"/>
          <w:szCs w:val="24"/>
        </w:rPr>
        <w:t xml:space="preserve">ue and </w:t>
      </w:r>
      <w:r w:rsidR="000816DF" w:rsidRPr="000816DF">
        <w:rPr>
          <w:rFonts w:ascii="Arial" w:eastAsia="Calibri" w:hAnsi="Arial" w:cs="Arial"/>
          <w:sz w:val="24"/>
          <w:szCs w:val="24"/>
        </w:rPr>
        <w:t>embarrassing</w:t>
      </w:r>
      <w:r w:rsidR="005E44EE">
        <w:rPr>
          <w:rFonts w:ascii="Arial" w:eastAsia="Calibri" w:hAnsi="Arial" w:cs="Arial"/>
          <w:sz w:val="24"/>
          <w:szCs w:val="24"/>
        </w:rPr>
        <w:t xml:space="preserve"> defined</w:t>
      </w:r>
      <w:r>
        <w:rPr>
          <w:rFonts w:ascii="Arial" w:eastAsia="Calibri" w:hAnsi="Arial" w:cs="Arial"/>
          <w:sz w:val="24"/>
          <w:szCs w:val="24"/>
        </w:rPr>
        <w:t>.</w:t>
      </w:r>
    </w:p>
    <w:p w:rsidR="007825A8" w:rsidRDefault="007825A8" w:rsidP="007825A8">
      <w:pPr>
        <w:spacing w:after="0" w:line="360" w:lineRule="auto"/>
        <w:jc w:val="both"/>
        <w:rPr>
          <w:rFonts w:ascii="Arial" w:eastAsia="Calibri" w:hAnsi="Arial" w:cs="Arial"/>
          <w:sz w:val="24"/>
          <w:szCs w:val="24"/>
        </w:rPr>
      </w:pPr>
    </w:p>
    <w:p w:rsidR="008C749A" w:rsidRDefault="007825A8" w:rsidP="008C749A">
      <w:pPr>
        <w:spacing w:after="0" w:line="360" w:lineRule="auto"/>
        <w:jc w:val="both"/>
        <w:rPr>
          <w:rFonts w:ascii="Arial" w:eastAsia="Calibri" w:hAnsi="Arial" w:cs="Arial"/>
          <w:sz w:val="24"/>
          <w:szCs w:val="24"/>
        </w:rPr>
      </w:pPr>
      <w:r w:rsidRPr="000F2EBE">
        <w:rPr>
          <w:rFonts w:ascii="Arial" w:eastAsia="Calibri" w:hAnsi="Arial" w:cs="Arial"/>
          <w:b/>
          <w:sz w:val="24"/>
          <w:szCs w:val="24"/>
        </w:rPr>
        <w:lastRenderedPageBreak/>
        <w:t>Summary:</w:t>
      </w:r>
      <w:r w:rsidRPr="000F2EBE">
        <w:rPr>
          <w:rFonts w:ascii="Arial" w:eastAsia="Calibri" w:hAnsi="Arial" w:cs="Arial"/>
          <w:b/>
          <w:sz w:val="24"/>
          <w:szCs w:val="24"/>
        </w:rPr>
        <w:tab/>
      </w:r>
      <w:r w:rsidR="002E7C9A" w:rsidRPr="002E7C9A">
        <w:rPr>
          <w:rFonts w:ascii="Arial" w:eastAsia="Calibri" w:hAnsi="Arial" w:cs="Arial"/>
          <w:sz w:val="24"/>
          <w:szCs w:val="24"/>
        </w:rPr>
        <w:t xml:space="preserve">The Applicant launched </w:t>
      </w:r>
      <w:r w:rsidR="00A80FF0">
        <w:rPr>
          <w:rFonts w:ascii="Arial" w:eastAsia="Calibri" w:hAnsi="Arial" w:cs="Arial"/>
          <w:sz w:val="24"/>
          <w:szCs w:val="24"/>
        </w:rPr>
        <w:t>an urgent</w:t>
      </w:r>
      <w:r w:rsidR="002E7C9A" w:rsidRPr="002E7C9A">
        <w:rPr>
          <w:rFonts w:ascii="Arial" w:eastAsia="Calibri" w:hAnsi="Arial" w:cs="Arial"/>
          <w:sz w:val="24"/>
          <w:szCs w:val="24"/>
        </w:rPr>
        <w:t xml:space="preserve"> application </w:t>
      </w:r>
      <w:r w:rsidR="008C749A" w:rsidRPr="008C749A">
        <w:rPr>
          <w:rFonts w:ascii="Arial" w:eastAsia="Calibri" w:hAnsi="Arial" w:cs="Arial"/>
          <w:sz w:val="24"/>
          <w:szCs w:val="24"/>
        </w:rPr>
        <w:t xml:space="preserve">to be released from prison with immediate effect, particularly on case number A 419 </w:t>
      </w:r>
      <w:r w:rsidR="00A80FF0">
        <w:rPr>
          <w:rFonts w:ascii="Arial" w:eastAsia="Calibri" w:hAnsi="Arial" w:cs="Arial"/>
          <w:sz w:val="24"/>
          <w:szCs w:val="24"/>
        </w:rPr>
        <w:t>–</w:t>
      </w:r>
      <w:r w:rsidR="008C749A" w:rsidRPr="008C749A">
        <w:rPr>
          <w:rFonts w:ascii="Arial" w:eastAsia="Calibri" w:hAnsi="Arial" w:cs="Arial"/>
          <w:sz w:val="24"/>
          <w:szCs w:val="24"/>
        </w:rPr>
        <w:t xml:space="preserve"> 2015</w:t>
      </w:r>
      <w:r w:rsidR="00A80FF0">
        <w:rPr>
          <w:rFonts w:ascii="Arial" w:eastAsia="Calibri" w:hAnsi="Arial" w:cs="Arial"/>
          <w:sz w:val="24"/>
          <w:szCs w:val="24"/>
        </w:rPr>
        <w:t>.</w:t>
      </w:r>
      <w:r w:rsidR="008C749A" w:rsidRPr="008C749A">
        <w:rPr>
          <w:rFonts w:ascii="Arial" w:eastAsia="Calibri" w:hAnsi="Arial" w:cs="Arial"/>
          <w:sz w:val="24"/>
          <w:szCs w:val="24"/>
        </w:rPr>
        <w:t xml:space="preserve"> </w:t>
      </w:r>
      <w:r w:rsidR="00A80FF0">
        <w:rPr>
          <w:rFonts w:ascii="Arial" w:eastAsia="Calibri" w:hAnsi="Arial" w:cs="Arial"/>
          <w:sz w:val="24"/>
          <w:szCs w:val="24"/>
        </w:rPr>
        <w:t>The basis for the said application is</w:t>
      </w:r>
      <w:r w:rsidR="008C749A">
        <w:rPr>
          <w:rFonts w:ascii="Arial" w:eastAsia="Calibri" w:hAnsi="Arial" w:cs="Arial"/>
          <w:sz w:val="24"/>
          <w:szCs w:val="24"/>
        </w:rPr>
        <w:t xml:space="preserve"> that the </w:t>
      </w:r>
      <w:r w:rsidR="008C749A" w:rsidRPr="008C749A">
        <w:rPr>
          <w:rFonts w:ascii="Arial" w:eastAsia="Calibri" w:hAnsi="Arial" w:cs="Arial"/>
          <w:sz w:val="24"/>
          <w:szCs w:val="24"/>
        </w:rPr>
        <w:t>warrant of committal is defective, vague and embarras</w:t>
      </w:r>
      <w:r w:rsidR="008C749A">
        <w:rPr>
          <w:rFonts w:ascii="Arial" w:eastAsia="Calibri" w:hAnsi="Arial" w:cs="Arial"/>
          <w:sz w:val="24"/>
          <w:szCs w:val="24"/>
        </w:rPr>
        <w:t>sing</w:t>
      </w:r>
      <w:r w:rsidR="008C749A" w:rsidRPr="008C749A">
        <w:rPr>
          <w:rFonts w:ascii="Arial" w:eastAsia="Calibri" w:hAnsi="Arial" w:cs="Arial"/>
          <w:sz w:val="24"/>
          <w:szCs w:val="24"/>
        </w:rPr>
        <w:t>.</w:t>
      </w:r>
      <w:r w:rsidR="008C749A">
        <w:rPr>
          <w:rFonts w:ascii="Arial" w:eastAsia="Calibri" w:hAnsi="Arial" w:cs="Arial"/>
          <w:sz w:val="24"/>
          <w:szCs w:val="24"/>
        </w:rPr>
        <w:t xml:space="preserve"> </w:t>
      </w:r>
      <w:r w:rsidR="00A80FF0">
        <w:rPr>
          <w:rFonts w:ascii="Arial" w:eastAsia="Calibri" w:hAnsi="Arial" w:cs="Arial"/>
          <w:sz w:val="24"/>
          <w:szCs w:val="24"/>
        </w:rPr>
        <w:t>He also applied for a condonation for non-compliance with the rules of court.</w:t>
      </w:r>
    </w:p>
    <w:p w:rsidR="0013280C" w:rsidRDefault="0013280C" w:rsidP="008C749A">
      <w:pPr>
        <w:spacing w:after="0" w:line="360" w:lineRule="auto"/>
        <w:jc w:val="both"/>
        <w:rPr>
          <w:rFonts w:ascii="Arial" w:eastAsia="Calibri" w:hAnsi="Arial" w:cs="Arial"/>
          <w:sz w:val="24"/>
          <w:szCs w:val="24"/>
        </w:rPr>
      </w:pPr>
    </w:p>
    <w:p w:rsidR="008C749A" w:rsidRDefault="00A80FF0" w:rsidP="008C749A">
      <w:pPr>
        <w:spacing w:after="0" w:line="360" w:lineRule="auto"/>
        <w:jc w:val="both"/>
        <w:rPr>
          <w:rFonts w:ascii="Arial" w:eastAsia="Calibri" w:hAnsi="Arial" w:cs="Arial"/>
          <w:sz w:val="24"/>
          <w:szCs w:val="24"/>
        </w:rPr>
      </w:pPr>
      <w:r w:rsidRPr="0013280C">
        <w:rPr>
          <w:rFonts w:ascii="Arial" w:eastAsia="Calibri" w:hAnsi="Arial" w:cs="Arial"/>
          <w:i/>
          <w:sz w:val="24"/>
          <w:szCs w:val="24"/>
        </w:rPr>
        <w:t>H</w:t>
      </w:r>
      <w:r w:rsidR="008C749A" w:rsidRPr="0013280C">
        <w:rPr>
          <w:rFonts w:ascii="Arial" w:eastAsia="Calibri" w:hAnsi="Arial" w:cs="Arial"/>
          <w:i/>
          <w:sz w:val="24"/>
          <w:szCs w:val="24"/>
        </w:rPr>
        <w:t>eld</w:t>
      </w:r>
      <w:r w:rsidR="0013280C">
        <w:rPr>
          <w:rFonts w:ascii="Arial" w:eastAsia="Calibri" w:hAnsi="Arial" w:cs="Arial"/>
          <w:sz w:val="24"/>
          <w:szCs w:val="24"/>
        </w:rPr>
        <w:t>:</w:t>
      </w:r>
      <w:r w:rsidR="008C749A">
        <w:rPr>
          <w:rFonts w:ascii="Arial" w:eastAsia="Calibri" w:hAnsi="Arial" w:cs="Arial"/>
          <w:sz w:val="24"/>
          <w:szCs w:val="24"/>
        </w:rPr>
        <w:t xml:space="preserve"> that there is no defect with the warrant of committal and application</w:t>
      </w:r>
      <w:r w:rsidR="00371993">
        <w:rPr>
          <w:rFonts w:ascii="Arial" w:eastAsia="Calibri" w:hAnsi="Arial" w:cs="Arial"/>
          <w:sz w:val="24"/>
          <w:szCs w:val="24"/>
        </w:rPr>
        <w:t xml:space="preserve"> was dismissed</w:t>
      </w:r>
      <w:r w:rsidR="008C749A">
        <w:rPr>
          <w:rFonts w:ascii="Arial" w:eastAsia="Calibri" w:hAnsi="Arial" w:cs="Arial"/>
          <w:sz w:val="24"/>
          <w:szCs w:val="24"/>
        </w:rPr>
        <w:t>.</w:t>
      </w:r>
    </w:p>
    <w:p w:rsidR="00805896" w:rsidRDefault="00805896" w:rsidP="008C749A">
      <w:pPr>
        <w:spacing w:after="0" w:line="360" w:lineRule="auto"/>
        <w:jc w:val="both"/>
        <w:rPr>
          <w:rFonts w:ascii="Arial" w:eastAsia="Calibri" w:hAnsi="Arial" w:cs="Arial"/>
          <w:sz w:val="24"/>
          <w:szCs w:val="24"/>
        </w:rPr>
      </w:pPr>
    </w:p>
    <w:p w:rsidR="00E7142C" w:rsidRDefault="00E7142C" w:rsidP="008C749A">
      <w:pPr>
        <w:spacing w:after="0" w:line="360" w:lineRule="auto"/>
        <w:jc w:val="both"/>
        <w:rPr>
          <w:rFonts w:ascii="Arial" w:eastAsia="Calibri" w:hAnsi="Arial" w:cs="Arial"/>
          <w:sz w:val="24"/>
          <w:szCs w:val="24"/>
        </w:rPr>
      </w:pPr>
      <w:r>
        <w:rPr>
          <w:rFonts w:ascii="Arial" w:eastAsia="Calibri" w:hAnsi="Arial" w:cs="Arial"/>
          <w:i/>
          <w:sz w:val="24"/>
          <w:szCs w:val="24"/>
        </w:rPr>
        <w:t>Held</w:t>
      </w:r>
      <w:r>
        <w:rPr>
          <w:rFonts w:ascii="Arial" w:eastAsia="Calibri" w:hAnsi="Arial" w:cs="Arial"/>
          <w:sz w:val="24"/>
          <w:szCs w:val="24"/>
        </w:rPr>
        <w:t xml:space="preserve">: a warrant of committal is not </w:t>
      </w:r>
      <w:r w:rsidR="0031443B">
        <w:rPr>
          <w:rFonts w:ascii="Arial" w:eastAsia="Calibri" w:hAnsi="Arial" w:cs="Arial"/>
          <w:sz w:val="24"/>
          <w:szCs w:val="24"/>
        </w:rPr>
        <w:t xml:space="preserve">a </w:t>
      </w:r>
      <w:r>
        <w:rPr>
          <w:rFonts w:ascii="Arial" w:eastAsia="Calibri" w:hAnsi="Arial" w:cs="Arial"/>
          <w:sz w:val="24"/>
          <w:szCs w:val="24"/>
        </w:rPr>
        <w:t>document subject to the pro</w:t>
      </w:r>
      <w:r w:rsidR="008E3357">
        <w:rPr>
          <w:rFonts w:ascii="Arial" w:eastAsia="Calibri" w:hAnsi="Arial" w:cs="Arial"/>
          <w:sz w:val="24"/>
          <w:szCs w:val="24"/>
        </w:rPr>
        <w:t>visions of the Stamp Duty Act 15 of 1993</w:t>
      </w:r>
      <w:r>
        <w:rPr>
          <w:rFonts w:ascii="Arial" w:eastAsia="Calibri" w:hAnsi="Arial" w:cs="Arial"/>
          <w:sz w:val="24"/>
          <w:szCs w:val="24"/>
        </w:rPr>
        <w:t>.</w:t>
      </w:r>
    </w:p>
    <w:p w:rsidR="00E7142C" w:rsidRPr="00E7142C" w:rsidRDefault="00E7142C" w:rsidP="008C749A">
      <w:pPr>
        <w:spacing w:after="0" w:line="360" w:lineRule="auto"/>
        <w:jc w:val="both"/>
        <w:rPr>
          <w:rFonts w:ascii="Arial" w:eastAsia="Calibri" w:hAnsi="Arial" w:cs="Arial"/>
          <w:sz w:val="24"/>
          <w:szCs w:val="24"/>
        </w:rPr>
      </w:pPr>
    </w:p>
    <w:p w:rsidR="00140BCE" w:rsidRPr="00140BCE" w:rsidRDefault="00140BCE" w:rsidP="008C749A">
      <w:pPr>
        <w:spacing w:after="0" w:line="360" w:lineRule="auto"/>
        <w:jc w:val="both"/>
        <w:rPr>
          <w:rFonts w:ascii="Arial" w:eastAsia="Calibri" w:hAnsi="Arial" w:cs="Arial"/>
          <w:sz w:val="24"/>
          <w:szCs w:val="24"/>
        </w:rPr>
      </w:pPr>
      <w:r>
        <w:rPr>
          <w:rFonts w:ascii="Arial" w:eastAsia="Calibri" w:hAnsi="Arial" w:cs="Arial"/>
          <w:i/>
          <w:sz w:val="24"/>
          <w:szCs w:val="24"/>
        </w:rPr>
        <w:t>Held further</w:t>
      </w:r>
      <w:r>
        <w:rPr>
          <w:rFonts w:ascii="Arial" w:eastAsia="Calibri" w:hAnsi="Arial" w:cs="Arial"/>
          <w:sz w:val="24"/>
          <w:szCs w:val="24"/>
        </w:rPr>
        <w:t>: that the terms vague and embarrassing is improperly used.</w:t>
      </w:r>
    </w:p>
    <w:p w:rsidR="007825A8" w:rsidRDefault="007825A8" w:rsidP="007825A8">
      <w:pPr>
        <w:spacing w:after="0" w:line="360" w:lineRule="auto"/>
        <w:jc w:val="both"/>
        <w:rPr>
          <w:rFonts w:ascii="Arial" w:eastAsia="Calibri" w:hAnsi="Arial" w:cs="Arial"/>
          <w:sz w:val="24"/>
          <w:szCs w:val="24"/>
        </w:rPr>
      </w:pPr>
    </w:p>
    <w:p w:rsidR="007825A8" w:rsidRPr="000F2EBE" w:rsidRDefault="004918E4" w:rsidP="007825A8">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7825A8" w:rsidRPr="000F2EBE" w:rsidRDefault="007825A8" w:rsidP="007825A8">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992CE4" w:rsidRPr="00EE3200" w:rsidRDefault="004918E4" w:rsidP="00EE3200">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992CE4" w:rsidRPr="00992CE4" w:rsidRDefault="00992CE4" w:rsidP="00992CE4">
      <w:pPr>
        <w:pStyle w:val="ListParagraph"/>
        <w:spacing w:line="360" w:lineRule="auto"/>
        <w:rPr>
          <w:rFonts w:ascii="Arial" w:hAnsi="Arial" w:cs="Arial"/>
          <w:sz w:val="24"/>
          <w:szCs w:val="24"/>
        </w:rPr>
      </w:pPr>
    </w:p>
    <w:p w:rsidR="00992CE4" w:rsidRDefault="008E3357" w:rsidP="00992CE4">
      <w:pPr>
        <w:pStyle w:val="ListParagraph"/>
        <w:numPr>
          <w:ilvl w:val="0"/>
          <w:numId w:val="1"/>
        </w:numPr>
        <w:spacing w:line="360" w:lineRule="auto"/>
        <w:rPr>
          <w:rFonts w:ascii="Arial" w:hAnsi="Arial" w:cs="Arial"/>
          <w:sz w:val="24"/>
          <w:szCs w:val="24"/>
        </w:rPr>
      </w:pPr>
      <w:r>
        <w:rPr>
          <w:rFonts w:ascii="Arial" w:hAnsi="Arial" w:cs="Arial"/>
          <w:sz w:val="24"/>
          <w:szCs w:val="24"/>
        </w:rPr>
        <w:t>The application to have a</w:t>
      </w:r>
      <w:r w:rsidR="00992CE4" w:rsidRPr="00992CE4">
        <w:rPr>
          <w:rFonts w:ascii="Arial" w:hAnsi="Arial" w:cs="Arial"/>
          <w:sz w:val="24"/>
          <w:szCs w:val="24"/>
        </w:rPr>
        <w:t xml:space="preserve">pplicant </w:t>
      </w:r>
      <w:r w:rsidR="00992CE4">
        <w:rPr>
          <w:rFonts w:ascii="Arial" w:hAnsi="Arial" w:cs="Arial"/>
          <w:sz w:val="24"/>
          <w:szCs w:val="24"/>
        </w:rPr>
        <w:t xml:space="preserve">immediately </w:t>
      </w:r>
      <w:r w:rsidR="00992CE4" w:rsidRPr="00992CE4">
        <w:rPr>
          <w:rFonts w:ascii="Arial" w:hAnsi="Arial" w:cs="Arial"/>
          <w:sz w:val="24"/>
          <w:szCs w:val="24"/>
        </w:rPr>
        <w:t>released due to a defective warrant of committal is dismissed</w:t>
      </w:r>
      <w:r w:rsidR="00992CE4">
        <w:rPr>
          <w:rFonts w:ascii="Arial" w:hAnsi="Arial" w:cs="Arial"/>
          <w:sz w:val="24"/>
          <w:szCs w:val="24"/>
        </w:rPr>
        <w:t>;</w:t>
      </w:r>
      <w:r w:rsidR="0013280C">
        <w:rPr>
          <w:rFonts w:ascii="Arial" w:hAnsi="Arial" w:cs="Arial"/>
          <w:sz w:val="24"/>
          <w:szCs w:val="24"/>
        </w:rPr>
        <w:t xml:space="preserve"> and</w:t>
      </w:r>
    </w:p>
    <w:p w:rsidR="00992CE4" w:rsidRPr="00992CE4" w:rsidRDefault="00992CE4" w:rsidP="00992CE4">
      <w:pPr>
        <w:spacing w:line="360" w:lineRule="auto"/>
        <w:rPr>
          <w:rFonts w:ascii="Arial" w:hAnsi="Arial" w:cs="Arial"/>
          <w:sz w:val="4"/>
          <w:szCs w:val="24"/>
        </w:rPr>
      </w:pPr>
    </w:p>
    <w:p w:rsidR="00992CE4" w:rsidRPr="00992CE4" w:rsidRDefault="00992CE4" w:rsidP="00992CE4">
      <w:pPr>
        <w:pStyle w:val="ListParagraph"/>
        <w:numPr>
          <w:ilvl w:val="0"/>
          <w:numId w:val="1"/>
        </w:numPr>
        <w:spacing w:line="360" w:lineRule="auto"/>
        <w:rPr>
          <w:rFonts w:ascii="Arial" w:hAnsi="Arial" w:cs="Arial"/>
          <w:sz w:val="24"/>
          <w:szCs w:val="24"/>
        </w:rPr>
      </w:pPr>
      <w:r w:rsidRPr="00992CE4">
        <w:rPr>
          <w:rFonts w:ascii="Arial" w:hAnsi="Arial" w:cs="Arial"/>
          <w:sz w:val="24"/>
          <w:szCs w:val="24"/>
        </w:rPr>
        <w:t>No order as to costs</w:t>
      </w:r>
      <w:r w:rsidR="00F731C3">
        <w:rPr>
          <w:rFonts w:ascii="Arial" w:hAnsi="Arial" w:cs="Arial"/>
          <w:sz w:val="24"/>
          <w:szCs w:val="24"/>
        </w:rPr>
        <w:t>.</w:t>
      </w:r>
    </w:p>
    <w:p w:rsidR="007825A8" w:rsidRDefault="007825A8" w:rsidP="00992CE4">
      <w:pPr>
        <w:pStyle w:val="ListParagraph"/>
        <w:spacing w:line="360" w:lineRule="auto"/>
        <w:rPr>
          <w:rFonts w:ascii="Arial" w:eastAsia="Calibri" w:hAnsi="Arial" w:cs="Arial"/>
          <w:sz w:val="24"/>
          <w:szCs w:val="24"/>
        </w:rPr>
      </w:pPr>
    </w:p>
    <w:p w:rsidR="007825A8" w:rsidRPr="000F2EBE" w:rsidRDefault="004918E4" w:rsidP="007825A8">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7825A8" w:rsidRPr="000F2EBE" w:rsidRDefault="007825A8" w:rsidP="007825A8">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7825A8" w:rsidRPr="000F2EBE" w:rsidRDefault="004918E4" w:rsidP="007825A8">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7825A8" w:rsidRPr="000F2EBE" w:rsidRDefault="007825A8" w:rsidP="007825A8">
      <w:pPr>
        <w:spacing w:after="0" w:line="360" w:lineRule="auto"/>
        <w:ind w:left="1440" w:hanging="1440"/>
        <w:jc w:val="both"/>
        <w:rPr>
          <w:rFonts w:ascii="Arial" w:eastAsia="Calibri" w:hAnsi="Arial" w:cs="Arial"/>
          <w:sz w:val="24"/>
          <w:szCs w:val="24"/>
        </w:rPr>
      </w:pPr>
    </w:p>
    <w:p w:rsidR="007825A8" w:rsidRDefault="007825A8" w:rsidP="007825A8">
      <w:pPr>
        <w:spacing w:after="0" w:line="360" w:lineRule="auto"/>
        <w:ind w:left="1440" w:hanging="1440"/>
        <w:jc w:val="both"/>
        <w:rPr>
          <w:rFonts w:ascii="Arial" w:eastAsia="Calibri" w:hAnsi="Arial" w:cs="Arial"/>
          <w:sz w:val="24"/>
          <w:szCs w:val="24"/>
        </w:rPr>
      </w:pPr>
      <w:r>
        <w:rPr>
          <w:rFonts w:ascii="Arial" w:eastAsia="Calibri" w:hAnsi="Arial" w:cs="Arial"/>
          <w:sz w:val="24"/>
          <w:szCs w:val="24"/>
        </w:rPr>
        <w:t>CHEDA, J:</w:t>
      </w:r>
    </w:p>
    <w:p w:rsidR="00827BB9" w:rsidRPr="00827BB9" w:rsidRDefault="00827BB9" w:rsidP="007825A8">
      <w:pPr>
        <w:spacing w:after="0" w:line="360" w:lineRule="auto"/>
        <w:jc w:val="both"/>
        <w:rPr>
          <w:rFonts w:ascii="Arial" w:hAnsi="Arial" w:cs="Arial"/>
          <w:sz w:val="24"/>
          <w:szCs w:val="24"/>
          <w:u w:val="single"/>
        </w:rPr>
      </w:pPr>
    </w:p>
    <w:p w:rsidR="00CA5B5E" w:rsidRDefault="007825A8" w:rsidP="009A7757">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970B0">
        <w:rPr>
          <w:rFonts w:ascii="Arial" w:hAnsi="Arial" w:cs="Arial"/>
          <w:sz w:val="24"/>
          <w:szCs w:val="24"/>
        </w:rPr>
        <w:t xml:space="preserve">This court is faced with an application, in which the </w:t>
      </w:r>
      <w:r w:rsidR="007E7555">
        <w:rPr>
          <w:rFonts w:ascii="Arial" w:hAnsi="Arial" w:cs="Arial"/>
          <w:sz w:val="24"/>
          <w:szCs w:val="24"/>
        </w:rPr>
        <w:t>a</w:t>
      </w:r>
      <w:r w:rsidR="004970B0">
        <w:rPr>
          <w:rFonts w:ascii="Arial" w:hAnsi="Arial" w:cs="Arial"/>
          <w:sz w:val="24"/>
          <w:szCs w:val="24"/>
        </w:rPr>
        <w:t>pplicant is challenging the validity of a warrant of committal</w:t>
      </w:r>
      <w:r w:rsidR="004A7925">
        <w:rPr>
          <w:rFonts w:ascii="Arial" w:hAnsi="Arial" w:cs="Arial"/>
          <w:sz w:val="24"/>
          <w:szCs w:val="24"/>
        </w:rPr>
        <w:t xml:space="preserve"> and requests</w:t>
      </w:r>
      <w:r w:rsidR="004970B0">
        <w:rPr>
          <w:rFonts w:ascii="Arial" w:hAnsi="Arial" w:cs="Arial"/>
          <w:sz w:val="24"/>
          <w:szCs w:val="24"/>
        </w:rPr>
        <w:t xml:space="preserve"> </w:t>
      </w:r>
      <w:r w:rsidR="004A7925">
        <w:rPr>
          <w:rFonts w:ascii="Arial" w:hAnsi="Arial" w:cs="Arial"/>
          <w:sz w:val="24"/>
          <w:szCs w:val="24"/>
        </w:rPr>
        <w:t>that th</w:t>
      </w:r>
      <w:r w:rsidR="00F731C3">
        <w:rPr>
          <w:rFonts w:ascii="Arial" w:hAnsi="Arial" w:cs="Arial"/>
          <w:sz w:val="24"/>
          <w:szCs w:val="24"/>
        </w:rPr>
        <w:t xml:space="preserve">e </w:t>
      </w:r>
      <w:r w:rsidR="004A7925">
        <w:rPr>
          <w:rFonts w:ascii="Arial" w:hAnsi="Arial" w:cs="Arial"/>
          <w:sz w:val="24"/>
          <w:szCs w:val="24"/>
        </w:rPr>
        <w:t>court</w:t>
      </w:r>
      <w:r w:rsidR="00F731C3">
        <w:rPr>
          <w:rFonts w:ascii="Arial" w:hAnsi="Arial" w:cs="Arial"/>
          <w:sz w:val="24"/>
          <w:szCs w:val="24"/>
        </w:rPr>
        <w:t xml:space="preserve"> should</w:t>
      </w:r>
      <w:r w:rsidR="004A7925">
        <w:rPr>
          <w:rFonts w:ascii="Arial" w:hAnsi="Arial" w:cs="Arial"/>
          <w:sz w:val="24"/>
          <w:szCs w:val="24"/>
        </w:rPr>
        <w:t xml:space="preserve"> order his im</w:t>
      </w:r>
      <w:r w:rsidR="00F731C3">
        <w:rPr>
          <w:rFonts w:ascii="Arial" w:hAnsi="Arial" w:cs="Arial"/>
          <w:sz w:val="24"/>
          <w:szCs w:val="24"/>
        </w:rPr>
        <w:t>mediate release from the Oluno Correctional F</w:t>
      </w:r>
      <w:r w:rsidR="004A7925">
        <w:rPr>
          <w:rFonts w:ascii="Arial" w:hAnsi="Arial" w:cs="Arial"/>
          <w:sz w:val="24"/>
          <w:szCs w:val="24"/>
        </w:rPr>
        <w:t>acility.</w:t>
      </w:r>
    </w:p>
    <w:p w:rsidR="004A7925" w:rsidRPr="004A7925" w:rsidRDefault="004A7925" w:rsidP="009A7757">
      <w:pPr>
        <w:spacing w:line="360" w:lineRule="auto"/>
        <w:jc w:val="both"/>
        <w:rPr>
          <w:rFonts w:ascii="Arial" w:hAnsi="Arial" w:cs="Arial"/>
          <w:sz w:val="6"/>
          <w:szCs w:val="24"/>
        </w:rPr>
      </w:pPr>
    </w:p>
    <w:p w:rsidR="004970B0" w:rsidRDefault="004970B0" w:rsidP="009A7757">
      <w:pPr>
        <w:spacing w:line="360" w:lineRule="auto"/>
        <w:jc w:val="both"/>
        <w:rPr>
          <w:rFonts w:ascii="Arial" w:hAnsi="Arial" w:cs="Arial"/>
          <w:sz w:val="24"/>
          <w:szCs w:val="24"/>
        </w:rPr>
      </w:pPr>
      <w:r>
        <w:rPr>
          <w:rFonts w:ascii="Arial" w:hAnsi="Arial" w:cs="Arial"/>
          <w:sz w:val="24"/>
          <w:szCs w:val="24"/>
        </w:rPr>
        <w:lastRenderedPageBreak/>
        <w:t>[</w:t>
      </w:r>
      <w:r w:rsidR="007E7555">
        <w:rPr>
          <w:rFonts w:ascii="Arial" w:hAnsi="Arial" w:cs="Arial"/>
          <w:sz w:val="24"/>
          <w:szCs w:val="24"/>
        </w:rPr>
        <w:t>2</w:t>
      </w:r>
      <w:r>
        <w:rPr>
          <w:rFonts w:ascii="Arial" w:hAnsi="Arial" w:cs="Arial"/>
          <w:sz w:val="24"/>
          <w:szCs w:val="24"/>
        </w:rPr>
        <w:t>]</w:t>
      </w:r>
      <w:r w:rsidR="007E7555">
        <w:rPr>
          <w:rFonts w:ascii="Arial" w:hAnsi="Arial" w:cs="Arial"/>
          <w:sz w:val="24"/>
          <w:szCs w:val="24"/>
        </w:rPr>
        <w:tab/>
        <w:t>The a</w:t>
      </w:r>
      <w:r w:rsidR="007E7555" w:rsidRPr="007E7555">
        <w:rPr>
          <w:rFonts w:ascii="Arial" w:hAnsi="Arial" w:cs="Arial"/>
          <w:sz w:val="24"/>
          <w:szCs w:val="24"/>
        </w:rPr>
        <w:t xml:space="preserve">pplicant is currently incarcerated at </w:t>
      </w:r>
      <w:r w:rsidR="00D46754">
        <w:rPr>
          <w:rFonts w:ascii="Arial" w:hAnsi="Arial" w:cs="Arial"/>
          <w:sz w:val="24"/>
          <w:szCs w:val="24"/>
        </w:rPr>
        <w:t>the Oluno Correctional F</w:t>
      </w:r>
      <w:r w:rsidR="00BC77A9">
        <w:rPr>
          <w:rFonts w:ascii="Arial" w:hAnsi="Arial" w:cs="Arial"/>
          <w:sz w:val="24"/>
          <w:szCs w:val="24"/>
        </w:rPr>
        <w:t>acility. T</w:t>
      </w:r>
      <w:r w:rsidR="007E7555" w:rsidRPr="007E7555">
        <w:rPr>
          <w:rFonts w:ascii="Arial" w:hAnsi="Arial" w:cs="Arial"/>
          <w:sz w:val="24"/>
          <w:szCs w:val="24"/>
        </w:rPr>
        <w:t xml:space="preserve">he first respondent is Mr </w:t>
      </w:r>
      <w:proofErr w:type="spellStart"/>
      <w:r w:rsidR="007E7555" w:rsidRPr="007E7555">
        <w:rPr>
          <w:rFonts w:ascii="Arial" w:hAnsi="Arial" w:cs="Arial"/>
          <w:sz w:val="24"/>
          <w:szCs w:val="24"/>
        </w:rPr>
        <w:t>Muyeghu</w:t>
      </w:r>
      <w:proofErr w:type="spellEnd"/>
      <w:r w:rsidR="007E7555" w:rsidRPr="007E7555">
        <w:rPr>
          <w:rFonts w:ascii="Arial" w:hAnsi="Arial" w:cs="Arial"/>
          <w:sz w:val="24"/>
          <w:szCs w:val="24"/>
        </w:rPr>
        <w:t>, the trial magistrate</w:t>
      </w:r>
      <w:r w:rsidR="007E7555">
        <w:rPr>
          <w:rFonts w:ascii="Arial" w:hAnsi="Arial" w:cs="Arial"/>
          <w:sz w:val="24"/>
          <w:szCs w:val="24"/>
        </w:rPr>
        <w:t xml:space="preserve"> at</w:t>
      </w:r>
      <w:r w:rsidR="007E7555" w:rsidRPr="007E7555">
        <w:rPr>
          <w:rFonts w:ascii="Arial" w:hAnsi="Arial" w:cs="Arial"/>
          <w:sz w:val="24"/>
          <w:szCs w:val="24"/>
        </w:rPr>
        <w:t xml:space="preserve"> Katima Mulilo, the second respondent is the office of the Judiciary and the third</w:t>
      </w:r>
      <w:r w:rsidR="007E7555">
        <w:rPr>
          <w:rFonts w:ascii="Arial" w:hAnsi="Arial" w:cs="Arial"/>
          <w:sz w:val="24"/>
          <w:szCs w:val="24"/>
        </w:rPr>
        <w:t xml:space="preserve"> respondent is the Ministry of j</w:t>
      </w:r>
      <w:r w:rsidR="007E7555" w:rsidRPr="007E7555">
        <w:rPr>
          <w:rFonts w:ascii="Arial" w:hAnsi="Arial" w:cs="Arial"/>
          <w:sz w:val="24"/>
          <w:szCs w:val="24"/>
        </w:rPr>
        <w:t>ustice</w:t>
      </w:r>
      <w:r w:rsidR="00BC77A9">
        <w:rPr>
          <w:rFonts w:ascii="Arial" w:hAnsi="Arial" w:cs="Arial"/>
          <w:sz w:val="24"/>
          <w:szCs w:val="24"/>
        </w:rPr>
        <w:t xml:space="preserve"> all of them are cited in the</w:t>
      </w:r>
      <w:r w:rsidR="008E3357">
        <w:rPr>
          <w:rFonts w:ascii="Arial" w:hAnsi="Arial" w:cs="Arial"/>
          <w:sz w:val="24"/>
          <w:szCs w:val="24"/>
        </w:rPr>
        <w:t>ir</w:t>
      </w:r>
      <w:r w:rsidR="00BC77A9">
        <w:rPr>
          <w:rFonts w:ascii="Arial" w:hAnsi="Arial" w:cs="Arial"/>
          <w:sz w:val="24"/>
          <w:szCs w:val="24"/>
        </w:rPr>
        <w:t xml:space="preserve"> official </w:t>
      </w:r>
      <w:r w:rsidR="006C29BE">
        <w:rPr>
          <w:rFonts w:ascii="Arial" w:hAnsi="Arial" w:cs="Arial"/>
          <w:sz w:val="24"/>
          <w:szCs w:val="24"/>
        </w:rPr>
        <w:t>capacities</w:t>
      </w:r>
      <w:r w:rsidR="007E7555" w:rsidRPr="007E7555">
        <w:rPr>
          <w:rFonts w:ascii="Arial" w:hAnsi="Arial" w:cs="Arial"/>
          <w:sz w:val="24"/>
          <w:szCs w:val="24"/>
        </w:rPr>
        <w:t>.</w:t>
      </w:r>
    </w:p>
    <w:p w:rsidR="004A7925" w:rsidRPr="004A7925" w:rsidRDefault="004A7925" w:rsidP="009A7757">
      <w:pPr>
        <w:spacing w:line="360" w:lineRule="auto"/>
        <w:jc w:val="both"/>
        <w:rPr>
          <w:rFonts w:ascii="Arial" w:hAnsi="Arial" w:cs="Arial"/>
          <w:sz w:val="2"/>
          <w:szCs w:val="24"/>
        </w:rPr>
      </w:pPr>
    </w:p>
    <w:p w:rsidR="00320530" w:rsidRDefault="004970B0" w:rsidP="009A7757">
      <w:pPr>
        <w:spacing w:line="360" w:lineRule="auto"/>
        <w:jc w:val="both"/>
        <w:rPr>
          <w:rFonts w:ascii="Arial" w:hAnsi="Arial" w:cs="Arial"/>
          <w:sz w:val="24"/>
          <w:szCs w:val="24"/>
        </w:rPr>
      </w:pPr>
      <w:r>
        <w:rPr>
          <w:rFonts w:ascii="Arial" w:hAnsi="Arial" w:cs="Arial"/>
          <w:sz w:val="24"/>
          <w:szCs w:val="24"/>
        </w:rPr>
        <w:t>[</w:t>
      </w:r>
      <w:r w:rsidR="007E7555">
        <w:rPr>
          <w:rFonts w:ascii="Arial" w:hAnsi="Arial" w:cs="Arial"/>
          <w:sz w:val="24"/>
          <w:szCs w:val="24"/>
        </w:rPr>
        <w:t>3</w:t>
      </w:r>
      <w:r>
        <w:rPr>
          <w:rFonts w:ascii="Arial" w:hAnsi="Arial" w:cs="Arial"/>
          <w:sz w:val="24"/>
          <w:szCs w:val="24"/>
        </w:rPr>
        <w:t>]</w:t>
      </w:r>
      <w:r>
        <w:rPr>
          <w:rFonts w:ascii="Arial" w:hAnsi="Arial" w:cs="Arial"/>
          <w:sz w:val="24"/>
          <w:szCs w:val="24"/>
        </w:rPr>
        <w:tab/>
      </w:r>
      <w:r w:rsidR="004A5E8E">
        <w:rPr>
          <w:rFonts w:ascii="Arial" w:hAnsi="Arial" w:cs="Arial"/>
          <w:sz w:val="24"/>
          <w:szCs w:val="24"/>
        </w:rPr>
        <w:t>The a</w:t>
      </w:r>
      <w:r w:rsidRPr="004970B0">
        <w:rPr>
          <w:rFonts w:ascii="Arial" w:hAnsi="Arial" w:cs="Arial"/>
          <w:sz w:val="24"/>
          <w:szCs w:val="24"/>
        </w:rPr>
        <w:t xml:space="preserve">pplicant </w:t>
      </w:r>
      <w:r w:rsidR="009829FC">
        <w:rPr>
          <w:rFonts w:ascii="Arial" w:hAnsi="Arial" w:cs="Arial"/>
          <w:sz w:val="24"/>
          <w:szCs w:val="24"/>
        </w:rPr>
        <w:t xml:space="preserve">who is </w:t>
      </w:r>
      <w:r w:rsidR="004A5E8E">
        <w:rPr>
          <w:rFonts w:ascii="Arial" w:hAnsi="Arial" w:cs="Arial"/>
          <w:sz w:val="24"/>
          <w:szCs w:val="24"/>
        </w:rPr>
        <w:t xml:space="preserve">a </w:t>
      </w:r>
      <w:r w:rsidR="009829FC">
        <w:rPr>
          <w:rFonts w:ascii="Arial" w:hAnsi="Arial" w:cs="Arial"/>
          <w:sz w:val="24"/>
          <w:szCs w:val="24"/>
        </w:rPr>
        <w:t>self-actor</w:t>
      </w:r>
      <w:r w:rsidRPr="004970B0">
        <w:rPr>
          <w:rFonts w:ascii="Arial" w:hAnsi="Arial" w:cs="Arial"/>
          <w:sz w:val="24"/>
          <w:szCs w:val="24"/>
        </w:rPr>
        <w:t>, launched this application on an urgent basi</w:t>
      </w:r>
      <w:r w:rsidR="007E7555">
        <w:rPr>
          <w:rFonts w:ascii="Arial" w:hAnsi="Arial" w:cs="Arial"/>
          <w:sz w:val="24"/>
          <w:szCs w:val="24"/>
        </w:rPr>
        <w:t xml:space="preserve">s on 29 November 2018, </w:t>
      </w:r>
      <w:r w:rsidR="004A5E8E">
        <w:rPr>
          <w:rFonts w:ascii="Arial" w:hAnsi="Arial" w:cs="Arial"/>
          <w:sz w:val="24"/>
          <w:szCs w:val="24"/>
        </w:rPr>
        <w:t xml:space="preserve">but </w:t>
      </w:r>
      <w:r w:rsidR="007E7555">
        <w:rPr>
          <w:rFonts w:ascii="Arial" w:hAnsi="Arial" w:cs="Arial"/>
          <w:sz w:val="24"/>
          <w:szCs w:val="24"/>
        </w:rPr>
        <w:t>was</w:t>
      </w:r>
      <w:r w:rsidR="009829FC">
        <w:rPr>
          <w:rFonts w:ascii="Arial" w:hAnsi="Arial" w:cs="Arial"/>
          <w:sz w:val="24"/>
          <w:szCs w:val="24"/>
        </w:rPr>
        <w:t>,</w:t>
      </w:r>
      <w:r w:rsidR="007E7555">
        <w:rPr>
          <w:rFonts w:ascii="Arial" w:hAnsi="Arial" w:cs="Arial"/>
          <w:sz w:val="24"/>
          <w:szCs w:val="24"/>
        </w:rPr>
        <w:t xml:space="preserve"> however</w:t>
      </w:r>
      <w:r w:rsidR="009829FC">
        <w:rPr>
          <w:rFonts w:ascii="Arial" w:hAnsi="Arial" w:cs="Arial"/>
          <w:sz w:val="24"/>
          <w:szCs w:val="24"/>
        </w:rPr>
        <w:t>,</w:t>
      </w:r>
      <w:r w:rsidR="007E7555">
        <w:rPr>
          <w:rFonts w:ascii="Arial" w:hAnsi="Arial" w:cs="Arial"/>
          <w:sz w:val="24"/>
          <w:szCs w:val="24"/>
        </w:rPr>
        <w:t xml:space="preserve"> n</w:t>
      </w:r>
      <w:r w:rsidR="009829FC">
        <w:rPr>
          <w:rFonts w:ascii="Arial" w:hAnsi="Arial" w:cs="Arial"/>
          <w:sz w:val="24"/>
          <w:szCs w:val="24"/>
        </w:rPr>
        <w:t>ot heard on an urgent basi</w:t>
      </w:r>
      <w:r w:rsidR="007E7555">
        <w:rPr>
          <w:rFonts w:ascii="Arial" w:hAnsi="Arial" w:cs="Arial"/>
          <w:sz w:val="24"/>
          <w:szCs w:val="24"/>
        </w:rPr>
        <w:t>s.</w:t>
      </w:r>
      <w:r w:rsidRPr="004970B0">
        <w:rPr>
          <w:rFonts w:ascii="Arial" w:hAnsi="Arial" w:cs="Arial"/>
          <w:sz w:val="24"/>
          <w:szCs w:val="24"/>
        </w:rPr>
        <w:t xml:space="preserve"> This application was served on the Office of the Government Attorney on 31 January 2019 and was scheduled to be heard on 11 March 2019.</w:t>
      </w:r>
    </w:p>
    <w:p w:rsidR="00AE22FF" w:rsidRPr="00AE22FF" w:rsidRDefault="00AE22FF" w:rsidP="009A7757">
      <w:pPr>
        <w:spacing w:line="360" w:lineRule="auto"/>
        <w:jc w:val="both"/>
        <w:rPr>
          <w:rFonts w:ascii="Arial" w:hAnsi="Arial" w:cs="Arial"/>
          <w:sz w:val="24"/>
          <w:szCs w:val="24"/>
        </w:rPr>
      </w:pPr>
    </w:p>
    <w:p w:rsidR="00320530" w:rsidRDefault="009A7757" w:rsidP="009A7757">
      <w:pPr>
        <w:spacing w:line="360" w:lineRule="auto"/>
        <w:jc w:val="both"/>
        <w:rPr>
          <w:rFonts w:ascii="Arial" w:hAnsi="Arial" w:cs="Arial"/>
          <w:sz w:val="24"/>
          <w:szCs w:val="24"/>
        </w:rPr>
      </w:pPr>
      <w:r>
        <w:rPr>
          <w:rFonts w:ascii="Arial" w:hAnsi="Arial" w:cs="Arial"/>
          <w:sz w:val="24"/>
          <w:szCs w:val="24"/>
        </w:rPr>
        <w:t>[</w:t>
      </w:r>
      <w:r w:rsidR="00A7196C">
        <w:rPr>
          <w:rFonts w:ascii="Arial" w:hAnsi="Arial" w:cs="Arial"/>
          <w:sz w:val="24"/>
          <w:szCs w:val="24"/>
        </w:rPr>
        <w:t>4</w:t>
      </w:r>
      <w:r>
        <w:rPr>
          <w:rFonts w:ascii="Arial" w:hAnsi="Arial" w:cs="Arial"/>
          <w:sz w:val="24"/>
          <w:szCs w:val="24"/>
        </w:rPr>
        <w:t>]</w:t>
      </w:r>
      <w:r>
        <w:rPr>
          <w:rFonts w:ascii="Arial" w:hAnsi="Arial" w:cs="Arial"/>
          <w:sz w:val="24"/>
          <w:szCs w:val="24"/>
        </w:rPr>
        <w:tab/>
        <w:t xml:space="preserve">On 11 March 2019, the </w:t>
      </w:r>
      <w:r w:rsidR="004A5E8E">
        <w:rPr>
          <w:rFonts w:ascii="Arial" w:hAnsi="Arial" w:cs="Arial"/>
          <w:sz w:val="24"/>
          <w:szCs w:val="24"/>
        </w:rPr>
        <w:t>a</w:t>
      </w:r>
      <w:r>
        <w:rPr>
          <w:rFonts w:ascii="Arial" w:hAnsi="Arial" w:cs="Arial"/>
          <w:sz w:val="24"/>
          <w:szCs w:val="24"/>
        </w:rPr>
        <w:t>pplicant appeared</w:t>
      </w:r>
      <w:r w:rsidR="00082BA3">
        <w:rPr>
          <w:rFonts w:ascii="Arial" w:hAnsi="Arial" w:cs="Arial"/>
          <w:sz w:val="24"/>
          <w:szCs w:val="24"/>
        </w:rPr>
        <w:t xml:space="preserve"> to argue his application, but, there was no</w:t>
      </w:r>
      <w:r>
        <w:rPr>
          <w:rFonts w:ascii="Arial" w:hAnsi="Arial" w:cs="Arial"/>
          <w:sz w:val="24"/>
          <w:szCs w:val="24"/>
        </w:rPr>
        <w:t xml:space="preserve"> representation from the office of the Government Attorneys</w:t>
      </w:r>
      <w:r w:rsidR="00E52A54">
        <w:rPr>
          <w:rFonts w:ascii="Arial" w:hAnsi="Arial" w:cs="Arial"/>
          <w:sz w:val="24"/>
          <w:szCs w:val="24"/>
        </w:rPr>
        <w:t xml:space="preserve"> for the three respondents</w:t>
      </w:r>
      <w:r>
        <w:rPr>
          <w:rFonts w:ascii="Arial" w:hAnsi="Arial" w:cs="Arial"/>
          <w:sz w:val="24"/>
          <w:szCs w:val="24"/>
        </w:rPr>
        <w:t xml:space="preserve">. The matter was then postponed to 30 April 2019 to give an opportunity </w:t>
      </w:r>
      <w:r w:rsidR="007E7555">
        <w:rPr>
          <w:rFonts w:ascii="Arial" w:hAnsi="Arial" w:cs="Arial"/>
          <w:sz w:val="24"/>
          <w:szCs w:val="24"/>
        </w:rPr>
        <w:t xml:space="preserve">to </w:t>
      </w:r>
      <w:r>
        <w:rPr>
          <w:rFonts w:ascii="Arial" w:hAnsi="Arial" w:cs="Arial"/>
          <w:sz w:val="24"/>
          <w:szCs w:val="24"/>
        </w:rPr>
        <w:t xml:space="preserve">the Government Attorneys to indicate </w:t>
      </w:r>
      <w:r w:rsidR="0037371F">
        <w:rPr>
          <w:rFonts w:ascii="Arial" w:hAnsi="Arial" w:cs="Arial"/>
          <w:sz w:val="24"/>
          <w:szCs w:val="24"/>
        </w:rPr>
        <w:t xml:space="preserve">whether </w:t>
      </w:r>
      <w:r>
        <w:rPr>
          <w:rFonts w:ascii="Arial" w:hAnsi="Arial" w:cs="Arial"/>
          <w:sz w:val="24"/>
          <w:szCs w:val="24"/>
        </w:rPr>
        <w:t>they wish</w:t>
      </w:r>
      <w:r w:rsidR="0037371F">
        <w:rPr>
          <w:rFonts w:ascii="Arial" w:hAnsi="Arial" w:cs="Arial"/>
          <w:sz w:val="24"/>
          <w:szCs w:val="24"/>
        </w:rPr>
        <w:t>ed</w:t>
      </w:r>
      <w:r>
        <w:rPr>
          <w:rFonts w:ascii="Arial" w:hAnsi="Arial" w:cs="Arial"/>
          <w:sz w:val="24"/>
          <w:szCs w:val="24"/>
        </w:rPr>
        <w:t xml:space="preserve"> to oppose</w:t>
      </w:r>
      <w:r w:rsidR="004A5E8E">
        <w:rPr>
          <w:rFonts w:ascii="Arial" w:hAnsi="Arial" w:cs="Arial"/>
          <w:sz w:val="24"/>
          <w:szCs w:val="24"/>
        </w:rPr>
        <w:t xml:space="preserve"> the application or not</w:t>
      </w:r>
      <w:r w:rsidR="0037371F">
        <w:rPr>
          <w:rFonts w:ascii="Arial" w:hAnsi="Arial" w:cs="Arial"/>
          <w:sz w:val="24"/>
          <w:szCs w:val="24"/>
        </w:rPr>
        <w:t xml:space="preserve">. However, </w:t>
      </w:r>
      <w:r>
        <w:rPr>
          <w:rFonts w:ascii="Arial" w:hAnsi="Arial" w:cs="Arial"/>
          <w:sz w:val="24"/>
          <w:szCs w:val="24"/>
        </w:rPr>
        <w:t>no such indication</w:t>
      </w:r>
      <w:r w:rsidR="004A5E8E">
        <w:rPr>
          <w:rFonts w:ascii="Arial" w:hAnsi="Arial" w:cs="Arial"/>
          <w:sz w:val="24"/>
          <w:szCs w:val="24"/>
        </w:rPr>
        <w:t xml:space="preserve"> was made</w:t>
      </w:r>
      <w:r>
        <w:rPr>
          <w:rFonts w:ascii="Arial" w:hAnsi="Arial" w:cs="Arial"/>
          <w:sz w:val="24"/>
          <w:szCs w:val="24"/>
        </w:rPr>
        <w:t>.</w:t>
      </w:r>
    </w:p>
    <w:p w:rsidR="00AE22FF" w:rsidRPr="00AE22FF" w:rsidRDefault="00AE22FF" w:rsidP="009A7757">
      <w:pPr>
        <w:spacing w:line="360" w:lineRule="auto"/>
        <w:jc w:val="both"/>
        <w:rPr>
          <w:rFonts w:ascii="Arial" w:hAnsi="Arial" w:cs="Arial"/>
          <w:sz w:val="24"/>
          <w:szCs w:val="24"/>
        </w:rPr>
      </w:pPr>
    </w:p>
    <w:p w:rsidR="00320530" w:rsidRDefault="009A7757" w:rsidP="009A7757">
      <w:pPr>
        <w:spacing w:line="360" w:lineRule="auto"/>
        <w:jc w:val="both"/>
        <w:rPr>
          <w:rFonts w:ascii="Arial" w:hAnsi="Arial" w:cs="Arial"/>
          <w:sz w:val="24"/>
          <w:szCs w:val="24"/>
        </w:rPr>
      </w:pPr>
      <w:r>
        <w:rPr>
          <w:rFonts w:ascii="Arial" w:hAnsi="Arial" w:cs="Arial"/>
          <w:sz w:val="24"/>
          <w:szCs w:val="24"/>
        </w:rPr>
        <w:t>[</w:t>
      </w:r>
      <w:r w:rsidR="00A7196C">
        <w:rPr>
          <w:rFonts w:ascii="Arial" w:hAnsi="Arial" w:cs="Arial"/>
          <w:sz w:val="24"/>
          <w:szCs w:val="24"/>
        </w:rPr>
        <w:t>5</w:t>
      </w:r>
      <w:r w:rsidR="00253FDF">
        <w:rPr>
          <w:rFonts w:ascii="Arial" w:hAnsi="Arial" w:cs="Arial"/>
          <w:sz w:val="24"/>
          <w:szCs w:val="24"/>
        </w:rPr>
        <w:t>]</w:t>
      </w:r>
      <w:r w:rsidR="00253FDF">
        <w:rPr>
          <w:rFonts w:ascii="Arial" w:hAnsi="Arial" w:cs="Arial"/>
          <w:sz w:val="24"/>
          <w:szCs w:val="24"/>
        </w:rPr>
        <w:tab/>
        <w:t>On 30 April 2019 the a</w:t>
      </w:r>
      <w:r>
        <w:rPr>
          <w:rFonts w:ascii="Arial" w:hAnsi="Arial" w:cs="Arial"/>
          <w:sz w:val="24"/>
          <w:szCs w:val="24"/>
        </w:rPr>
        <w:t>pplicant moved</w:t>
      </w:r>
      <w:r w:rsidR="005E33E1">
        <w:rPr>
          <w:rFonts w:ascii="Arial" w:hAnsi="Arial" w:cs="Arial"/>
          <w:sz w:val="24"/>
          <w:szCs w:val="24"/>
        </w:rPr>
        <w:t xml:space="preserve"> that his application proceed as an unopposed and it proceeded accordingly.</w:t>
      </w:r>
      <w:r>
        <w:rPr>
          <w:rFonts w:ascii="Arial" w:hAnsi="Arial" w:cs="Arial"/>
          <w:sz w:val="24"/>
          <w:szCs w:val="24"/>
        </w:rPr>
        <w:t xml:space="preserve"> </w:t>
      </w:r>
    </w:p>
    <w:p w:rsidR="005E33E1" w:rsidRDefault="005E33E1" w:rsidP="009A7757">
      <w:pPr>
        <w:spacing w:line="360" w:lineRule="auto"/>
        <w:jc w:val="both"/>
        <w:rPr>
          <w:rFonts w:ascii="Arial" w:hAnsi="Arial" w:cs="Arial"/>
          <w:sz w:val="24"/>
          <w:szCs w:val="24"/>
        </w:rPr>
      </w:pPr>
    </w:p>
    <w:p w:rsidR="007A7488" w:rsidRDefault="00D31376" w:rsidP="009A7757">
      <w:pPr>
        <w:spacing w:line="360" w:lineRule="auto"/>
        <w:jc w:val="both"/>
        <w:rPr>
          <w:rFonts w:ascii="Arial" w:hAnsi="Arial" w:cs="Arial"/>
          <w:sz w:val="24"/>
          <w:szCs w:val="24"/>
        </w:rPr>
      </w:pPr>
      <w:r>
        <w:rPr>
          <w:rFonts w:ascii="Arial" w:hAnsi="Arial" w:cs="Arial"/>
          <w:sz w:val="24"/>
          <w:szCs w:val="24"/>
        </w:rPr>
        <w:t>[</w:t>
      </w:r>
      <w:r w:rsidR="00A7196C">
        <w:rPr>
          <w:rFonts w:ascii="Arial" w:hAnsi="Arial" w:cs="Arial"/>
          <w:sz w:val="24"/>
          <w:szCs w:val="24"/>
        </w:rPr>
        <w:t>6</w:t>
      </w:r>
      <w:r w:rsidR="007A7488">
        <w:rPr>
          <w:rFonts w:ascii="Arial" w:hAnsi="Arial" w:cs="Arial"/>
          <w:sz w:val="24"/>
          <w:szCs w:val="24"/>
        </w:rPr>
        <w:t>]</w:t>
      </w:r>
      <w:r w:rsidR="007A7488">
        <w:rPr>
          <w:rFonts w:ascii="Arial" w:hAnsi="Arial" w:cs="Arial"/>
          <w:sz w:val="24"/>
          <w:szCs w:val="24"/>
        </w:rPr>
        <w:tab/>
      </w:r>
      <w:r w:rsidR="00AF0E5E">
        <w:rPr>
          <w:rFonts w:ascii="Arial" w:hAnsi="Arial" w:cs="Arial"/>
          <w:sz w:val="24"/>
          <w:szCs w:val="24"/>
        </w:rPr>
        <w:t xml:space="preserve">Applicant’s relief was </w:t>
      </w:r>
      <w:r w:rsidR="00E76976" w:rsidRPr="00253FDF">
        <w:rPr>
          <w:rFonts w:ascii="Arial" w:hAnsi="Arial" w:cs="Arial"/>
          <w:sz w:val="24"/>
          <w:szCs w:val="24"/>
        </w:rPr>
        <w:t>c</w:t>
      </w:r>
      <w:r w:rsidR="00E76976">
        <w:rPr>
          <w:rFonts w:ascii="Arial" w:hAnsi="Arial" w:cs="Arial"/>
          <w:sz w:val="24"/>
          <w:szCs w:val="24"/>
        </w:rPr>
        <w:t>ouched</w:t>
      </w:r>
      <w:r w:rsidR="00AF0E5E">
        <w:rPr>
          <w:rFonts w:ascii="Arial" w:hAnsi="Arial" w:cs="Arial"/>
          <w:sz w:val="24"/>
          <w:szCs w:val="24"/>
        </w:rPr>
        <w:t xml:space="preserve"> as follows</w:t>
      </w:r>
      <w:r w:rsidR="007A7488">
        <w:rPr>
          <w:rFonts w:ascii="Arial" w:hAnsi="Arial" w:cs="Arial"/>
          <w:sz w:val="24"/>
          <w:szCs w:val="24"/>
        </w:rPr>
        <w:t>:</w:t>
      </w:r>
    </w:p>
    <w:p w:rsidR="007A7488" w:rsidRPr="003B72A7" w:rsidRDefault="007A7488" w:rsidP="007A7488">
      <w:pPr>
        <w:spacing w:line="360" w:lineRule="auto"/>
        <w:jc w:val="both"/>
        <w:rPr>
          <w:rFonts w:ascii="Arial" w:hAnsi="Arial" w:cs="Arial"/>
        </w:rPr>
      </w:pPr>
      <w:r w:rsidRPr="007A7488">
        <w:t xml:space="preserve"> </w:t>
      </w:r>
      <w:r>
        <w:tab/>
      </w:r>
      <w:r w:rsidRPr="003B72A7">
        <w:rPr>
          <w:rFonts w:ascii="Arial" w:hAnsi="Arial" w:cs="Arial"/>
        </w:rPr>
        <w:t xml:space="preserve">‘1. An order of </w:t>
      </w:r>
      <w:r w:rsidR="00413F3C">
        <w:rPr>
          <w:rFonts w:ascii="Arial" w:hAnsi="Arial" w:cs="Arial"/>
        </w:rPr>
        <w:t xml:space="preserve">(sic) </w:t>
      </w:r>
      <w:r w:rsidRPr="003B72A7">
        <w:rPr>
          <w:rFonts w:ascii="Arial" w:hAnsi="Arial" w:cs="Arial"/>
        </w:rPr>
        <w:t>to condone my non</w:t>
      </w:r>
      <w:r w:rsidR="003B72A7">
        <w:rPr>
          <w:rFonts w:ascii="Arial" w:hAnsi="Arial" w:cs="Arial"/>
        </w:rPr>
        <w:t>-</w:t>
      </w:r>
      <w:r w:rsidRPr="003B72A7">
        <w:rPr>
          <w:rFonts w:ascii="Arial" w:hAnsi="Arial" w:cs="Arial"/>
        </w:rPr>
        <w:t>compliance with the rules of this court.</w:t>
      </w:r>
    </w:p>
    <w:p w:rsidR="007A7488" w:rsidRDefault="007A7488" w:rsidP="007A7488">
      <w:pPr>
        <w:spacing w:line="360" w:lineRule="auto"/>
        <w:jc w:val="both"/>
        <w:rPr>
          <w:rFonts w:ascii="Arial" w:hAnsi="Arial" w:cs="Arial"/>
        </w:rPr>
      </w:pPr>
      <w:r w:rsidRPr="007A7488">
        <w:rPr>
          <w:rFonts w:ascii="Arial" w:hAnsi="Arial" w:cs="Arial"/>
        </w:rPr>
        <w:t>2</w:t>
      </w:r>
      <w:r w:rsidR="008E3357">
        <w:rPr>
          <w:rFonts w:ascii="Arial" w:hAnsi="Arial" w:cs="Arial"/>
        </w:rPr>
        <w:t>.</w:t>
      </w:r>
      <w:r w:rsidRPr="007A7488">
        <w:rPr>
          <w:rFonts w:ascii="Arial" w:hAnsi="Arial" w:cs="Arial"/>
        </w:rPr>
        <w:t xml:space="preserve"> An order for the applicant to be released from prison with immediate effect, </w:t>
      </w:r>
      <w:r w:rsidR="00827BB9" w:rsidRPr="007A7488">
        <w:rPr>
          <w:rFonts w:ascii="Arial" w:hAnsi="Arial" w:cs="Arial"/>
        </w:rPr>
        <w:t>particularly</w:t>
      </w:r>
      <w:r w:rsidRPr="007A7488">
        <w:rPr>
          <w:rFonts w:ascii="Arial" w:hAnsi="Arial" w:cs="Arial"/>
        </w:rPr>
        <w:t xml:space="preserve"> on case number A 419 - 2015; for </w:t>
      </w:r>
      <w:r w:rsidR="00413F3C">
        <w:rPr>
          <w:rFonts w:ascii="Arial" w:hAnsi="Arial" w:cs="Arial"/>
        </w:rPr>
        <w:t xml:space="preserve">(sic) </w:t>
      </w:r>
      <w:r w:rsidRPr="007A7488">
        <w:rPr>
          <w:rFonts w:ascii="Arial" w:hAnsi="Arial" w:cs="Arial"/>
        </w:rPr>
        <w:t xml:space="preserve">reason that the warrant of committal is defective, </w:t>
      </w:r>
      <w:r w:rsidR="00827BB9" w:rsidRPr="007A7488">
        <w:rPr>
          <w:rFonts w:ascii="Arial" w:hAnsi="Arial" w:cs="Arial"/>
        </w:rPr>
        <w:t>vague</w:t>
      </w:r>
      <w:r w:rsidRPr="007A7488">
        <w:rPr>
          <w:rFonts w:ascii="Arial" w:hAnsi="Arial" w:cs="Arial"/>
        </w:rPr>
        <w:t xml:space="preserve"> and </w:t>
      </w:r>
      <w:r w:rsidR="00457309" w:rsidRPr="007A7488">
        <w:rPr>
          <w:rFonts w:ascii="Arial" w:hAnsi="Arial" w:cs="Arial"/>
        </w:rPr>
        <w:t>embarrassment</w:t>
      </w:r>
      <w:r w:rsidR="00413F3C">
        <w:rPr>
          <w:rFonts w:ascii="Arial" w:hAnsi="Arial" w:cs="Arial"/>
        </w:rPr>
        <w:t xml:space="preserve"> (sic)</w:t>
      </w:r>
      <w:r w:rsidRPr="007A7488">
        <w:rPr>
          <w:rFonts w:ascii="Arial" w:hAnsi="Arial" w:cs="Arial"/>
        </w:rPr>
        <w:t>.</w:t>
      </w:r>
    </w:p>
    <w:p w:rsidR="0000191D" w:rsidRDefault="007A7488" w:rsidP="007A7488">
      <w:pPr>
        <w:spacing w:line="360" w:lineRule="auto"/>
        <w:jc w:val="both"/>
        <w:rPr>
          <w:rFonts w:ascii="Arial" w:hAnsi="Arial" w:cs="Arial"/>
        </w:rPr>
      </w:pPr>
      <w:r w:rsidRPr="007A7488">
        <w:rPr>
          <w:rFonts w:ascii="Arial" w:hAnsi="Arial" w:cs="Arial"/>
        </w:rPr>
        <w:t>3</w:t>
      </w:r>
      <w:r w:rsidR="008E3357">
        <w:rPr>
          <w:rFonts w:ascii="Arial" w:hAnsi="Arial" w:cs="Arial"/>
        </w:rPr>
        <w:t>.</w:t>
      </w:r>
      <w:r w:rsidRPr="007A7488">
        <w:rPr>
          <w:rFonts w:ascii="Arial" w:hAnsi="Arial" w:cs="Arial"/>
        </w:rPr>
        <w:t xml:space="preserve"> </w:t>
      </w:r>
      <w:proofErr w:type="gramStart"/>
      <w:r w:rsidRPr="007A7488">
        <w:rPr>
          <w:rFonts w:ascii="Arial" w:hAnsi="Arial" w:cs="Arial"/>
        </w:rPr>
        <w:t>costs</w:t>
      </w:r>
      <w:proofErr w:type="gramEnd"/>
      <w:r w:rsidRPr="007A7488">
        <w:rPr>
          <w:rFonts w:ascii="Arial" w:hAnsi="Arial" w:cs="Arial"/>
        </w:rPr>
        <w:t xml:space="preserve"> of suits</w:t>
      </w:r>
      <w:r>
        <w:rPr>
          <w:rFonts w:ascii="Arial" w:hAnsi="Arial" w:cs="Arial"/>
        </w:rPr>
        <w:t>’</w:t>
      </w:r>
      <w:r w:rsidR="00457309">
        <w:rPr>
          <w:rFonts w:ascii="Arial" w:hAnsi="Arial" w:cs="Arial"/>
        </w:rPr>
        <w:t xml:space="preserve"> </w:t>
      </w:r>
      <w:r w:rsidR="00413F3C">
        <w:rPr>
          <w:rFonts w:ascii="Arial" w:hAnsi="Arial" w:cs="Arial"/>
        </w:rPr>
        <w:t>(sic)</w:t>
      </w:r>
    </w:p>
    <w:p w:rsidR="0000191D" w:rsidRPr="006D798C" w:rsidRDefault="0000191D" w:rsidP="007A7488">
      <w:pPr>
        <w:spacing w:line="360" w:lineRule="auto"/>
        <w:jc w:val="both"/>
        <w:rPr>
          <w:rFonts w:ascii="Arial" w:hAnsi="Arial" w:cs="Arial"/>
          <w:sz w:val="16"/>
        </w:rPr>
      </w:pPr>
    </w:p>
    <w:p w:rsidR="007E7555" w:rsidRDefault="007E7555" w:rsidP="007A7488">
      <w:pPr>
        <w:spacing w:line="360" w:lineRule="auto"/>
        <w:jc w:val="both"/>
        <w:rPr>
          <w:rFonts w:ascii="Arial" w:hAnsi="Arial" w:cs="Arial"/>
          <w:sz w:val="24"/>
          <w:szCs w:val="24"/>
        </w:rPr>
      </w:pPr>
      <w:r>
        <w:rPr>
          <w:rFonts w:ascii="Arial" w:hAnsi="Arial" w:cs="Arial"/>
          <w:sz w:val="24"/>
          <w:szCs w:val="24"/>
        </w:rPr>
        <w:t>[</w:t>
      </w:r>
      <w:r w:rsidR="00A7196C">
        <w:rPr>
          <w:rFonts w:ascii="Arial" w:hAnsi="Arial" w:cs="Arial"/>
          <w:sz w:val="24"/>
          <w:szCs w:val="24"/>
        </w:rPr>
        <w:t>7</w:t>
      </w:r>
      <w:r>
        <w:rPr>
          <w:rFonts w:ascii="Arial" w:hAnsi="Arial" w:cs="Arial"/>
          <w:sz w:val="24"/>
          <w:szCs w:val="24"/>
        </w:rPr>
        <w:t>]</w:t>
      </w:r>
      <w:r>
        <w:rPr>
          <w:rFonts w:ascii="Arial" w:hAnsi="Arial" w:cs="Arial"/>
          <w:sz w:val="24"/>
          <w:szCs w:val="24"/>
        </w:rPr>
        <w:tab/>
        <w:t>Since the matter was not heard on an urgent bas</w:t>
      </w:r>
      <w:r w:rsidR="00C74A44">
        <w:rPr>
          <w:rFonts w:ascii="Arial" w:hAnsi="Arial" w:cs="Arial"/>
          <w:sz w:val="24"/>
          <w:szCs w:val="24"/>
        </w:rPr>
        <w:t>i</w:t>
      </w:r>
      <w:r>
        <w:rPr>
          <w:rFonts w:ascii="Arial" w:hAnsi="Arial" w:cs="Arial"/>
          <w:sz w:val="24"/>
          <w:szCs w:val="24"/>
        </w:rPr>
        <w:t>s</w:t>
      </w:r>
      <w:r w:rsidR="002879E7">
        <w:rPr>
          <w:rFonts w:ascii="Arial" w:hAnsi="Arial" w:cs="Arial"/>
          <w:sz w:val="24"/>
          <w:szCs w:val="24"/>
        </w:rPr>
        <w:t>,</w:t>
      </w:r>
      <w:r>
        <w:rPr>
          <w:rFonts w:ascii="Arial" w:hAnsi="Arial" w:cs="Arial"/>
          <w:sz w:val="24"/>
          <w:szCs w:val="24"/>
        </w:rPr>
        <w:t xml:space="preserve"> </w:t>
      </w:r>
      <w:r w:rsidR="00C74A44">
        <w:rPr>
          <w:rFonts w:ascii="Arial" w:hAnsi="Arial" w:cs="Arial"/>
          <w:sz w:val="24"/>
          <w:szCs w:val="24"/>
        </w:rPr>
        <w:t xml:space="preserve">the first </w:t>
      </w:r>
      <w:r>
        <w:rPr>
          <w:rFonts w:ascii="Arial" w:hAnsi="Arial" w:cs="Arial"/>
          <w:sz w:val="24"/>
          <w:szCs w:val="24"/>
        </w:rPr>
        <w:t xml:space="preserve">prayer of his notice of motion need not be adjudicated upon, as the matter proceeded in the normal </w:t>
      </w:r>
      <w:r w:rsidR="002879E7">
        <w:rPr>
          <w:rFonts w:ascii="Arial" w:hAnsi="Arial" w:cs="Arial"/>
          <w:sz w:val="24"/>
          <w:szCs w:val="24"/>
        </w:rPr>
        <w:t>c</w:t>
      </w:r>
      <w:r w:rsidR="00C74A44">
        <w:rPr>
          <w:rFonts w:ascii="Arial" w:hAnsi="Arial" w:cs="Arial"/>
          <w:sz w:val="24"/>
          <w:szCs w:val="24"/>
        </w:rPr>
        <w:t xml:space="preserve">ourse and </w:t>
      </w:r>
      <w:r>
        <w:rPr>
          <w:rFonts w:ascii="Arial" w:hAnsi="Arial" w:cs="Arial"/>
          <w:sz w:val="24"/>
          <w:szCs w:val="24"/>
        </w:rPr>
        <w:t>applicant complied fully with the rules of court.</w:t>
      </w:r>
    </w:p>
    <w:p w:rsidR="002879E7" w:rsidRPr="002879E7" w:rsidRDefault="002879E7" w:rsidP="007A7488">
      <w:pPr>
        <w:spacing w:line="360" w:lineRule="auto"/>
        <w:jc w:val="both"/>
        <w:rPr>
          <w:rFonts w:ascii="Arial" w:hAnsi="Arial" w:cs="Arial"/>
          <w:sz w:val="6"/>
          <w:szCs w:val="24"/>
        </w:rPr>
      </w:pPr>
    </w:p>
    <w:p w:rsidR="007C5DD8" w:rsidRDefault="00A7196C" w:rsidP="0000191D">
      <w:pPr>
        <w:pStyle w:val="AS-P0"/>
        <w:spacing w:line="360" w:lineRule="auto"/>
        <w:rPr>
          <w:rFonts w:ascii="Arial" w:hAnsi="Arial" w:cs="Arial"/>
          <w:sz w:val="24"/>
          <w:szCs w:val="24"/>
        </w:rPr>
      </w:pPr>
      <w:r>
        <w:rPr>
          <w:rFonts w:ascii="Arial" w:hAnsi="Arial" w:cs="Arial"/>
          <w:sz w:val="24"/>
          <w:szCs w:val="24"/>
        </w:rPr>
        <w:lastRenderedPageBreak/>
        <w:t>[8</w:t>
      </w:r>
      <w:r w:rsidR="00827BB9">
        <w:rPr>
          <w:rFonts w:ascii="Arial" w:hAnsi="Arial" w:cs="Arial"/>
          <w:sz w:val="24"/>
          <w:szCs w:val="24"/>
        </w:rPr>
        <w:t>]</w:t>
      </w:r>
      <w:r w:rsidR="00827BB9">
        <w:rPr>
          <w:rFonts w:ascii="Arial" w:hAnsi="Arial" w:cs="Arial"/>
          <w:sz w:val="24"/>
          <w:szCs w:val="24"/>
        </w:rPr>
        <w:tab/>
        <w:t xml:space="preserve"> </w:t>
      </w:r>
      <w:r w:rsidR="0098275C">
        <w:rPr>
          <w:rFonts w:ascii="Arial" w:hAnsi="Arial" w:cs="Arial"/>
          <w:sz w:val="24"/>
          <w:szCs w:val="24"/>
        </w:rPr>
        <w:t>At the onset</w:t>
      </w:r>
      <w:r w:rsidR="00C55E8B">
        <w:rPr>
          <w:rFonts w:ascii="Arial" w:hAnsi="Arial" w:cs="Arial"/>
          <w:sz w:val="24"/>
          <w:szCs w:val="24"/>
        </w:rPr>
        <w:t xml:space="preserve"> it </w:t>
      </w:r>
      <w:r w:rsidR="0098275C">
        <w:rPr>
          <w:rFonts w:ascii="Arial" w:hAnsi="Arial" w:cs="Arial"/>
          <w:sz w:val="24"/>
          <w:szCs w:val="24"/>
        </w:rPr>
        <w:t>is important to state that</w:t>
      </w:r>
      <w:r w:rsidR="00827BB9">
        <w:rPr>
          <w:rFonts w:ascii="Arial" w:hAnsi="Arial" w:cs="Arial"/>
          <w:sz w:val="24"/>
          <w:szCs w:val="24"/>
        </w:rPr>
        <w:t xml:space="preserve"> </w:t>
      </w:r>
      <w:r w:rsidR="0098275C">
        <w:rPr>
          <w:rFonts w:ascii="Arial" w:hAnsi="Arial" w:cs="Arial"/>
          <w:sz w:val="24"/>
          <w:szCs w:val="24"/>
        </w:rPr>
        <w:t xml:space="preserve">a warrant of committal is not one of the </w:t>
      </w:r>
      <w:r w:rsidR="00C1063D">
        <w:rPr>
          <w:rFonts w:ascii="Arial" w:hAnsi="Arial" w:cs="Arial"/>
          <w:sz w:val="24"/>
          <w:szCs w:val="24"/>
        </w:rPr>
        <w:t>documents subject to the Stamp D</w:t>
      </w:r>
      <w:r w:rsidR="0099159C">
        <w:rPr>
          <w:rFonts w:ascii="Arial" w:hAnsi="Arial" w:cs="Arial"/>
          <w:sz w:val="24"/>
          <w:szCs w:val="24"/>
        </w:rPr>
        <w:t>uties Act 15 of 1993</w:t>
      </w:r>
      <w:r w:rsidR="00A354DA">
        <w:rPr>
          <w:rFonts w:ascii="Arial" w:hAnsi="Arial" w:cs="Arial"/>
          <w:sz w:val="24"/>
          <w:szCs w:val="24"/>
        </w:rPr>
        <w:t xml:space="preserve"> [hereinafter referred to as “the Act”]</w:t>
      </w:r>
      <w:r w:rsidR="0098275C">
        <w:rPr>
          <w:rFonts w:ascii="Arial" w:hAnsi="Arial" w:cs="Arial"/>
          <w:sz w:val="24"/>
          <w:szCs w:val="24"/>
        </w:rPr>
        <w:t>.</w:t>
      </w:r>
      <w:r w:rsidR="0000191D">
        <w:rPr>
          <w:rFonts w:ascii="Arial" w:hAnsi="Arial" w:cs="Arial"/>
          <w:sz w:val="24"/>
          <w:szCs w:val="24"/>
        </w:rPr>
        <w:t>, as it falls under the general ex</w:t>
      </w:r>
      <w:r w:rsidR="00A33EC9">
        <w:rPr>
          <w:rFonts w:ascii="Arial" w:hAnsi="Arial" w:cs="Arial"/>
          <w:sz w:val="24"/>
          <w:szCs w:val="24"/>
        </w:rPr>
        <w:t>ceptions of which</w:t>
      </w:r>
      <w:r w:rsidR="0000191D">
        <w:rPr>
          <w:rFonts w:ascii="Arial" w:hAnsi="Arial" w:cs="Arial"/>
          <w:sz w:val="24"/>
          <w:szCs w:val="24"/>
        </w:rPr>
        <w:t xml:space="preserve">; section </w:t>
      </w:r>
      <w:r w:rsidR="004A7925">
        <w:rPr>
          <w:rFonts w:ascii="Arial" w:hAnsi="Arial" w:cs="Arial"/>
          <w:sz w:val="24"/>
          <w:szCs w:val="24"/>
        </w:rPr>
        <w:t xml:space="preserve">4 of the said Act, </w:t>
      </w:r>
      <w:r w:rsidR="00A33EC9">
        <w:rPr>
          <w:rFonts w:ascii="Arial" w:hAnsi="Arial" w:cs="Arial"/>
          <w:sz w:val="24"/>
          <w:szCs w:val="24"/>
        </w:rPr>
        <w:t>read thus</w:t>
      </w:r>
      <w:r w:rsidR="00C1063D">
        <w:rPr>
          <w:rFonts w:ascii="Arial" w:hAnsi="Arial" w:cs="Arial"/>
          <w:sz w:val="24"/>
          <w:szCs w:val="24"/>
        </w:rPr>
        <w:t>:</w:t>
      </w:r>
    </w:p>
    <w:p w:rsidR="007C5DD8" w:rsidRDefault="007C5DD8" w:rsidP="007C5DD8">
      <w:pPr>
        <w:pStyle w:val="AS-P0"/>
        <w:rPr>
          <w:rFonts w:ascii="Arial" w:hAnsi="Arial" w:cs="Arial"/>
          <w:sz w:val="24"/>
          <w:szCs w:val="24"/>
        </w:rPr>
      </w:pPr>
    </w:p>
    <w:p w:rsidR="0000191D" w:rsidRDefault="007C5DD8" w:rsidP="007C5DD8">
      <w:pPr>
        <w:pStyle w:val="AS-P0"/>
        <w:spacing w:line="360" w:lineRule="auto"/>
        <w:rPr>
          <w:rFonts w:ascii="Arial" w:hAnsi="Arial" w:cs="Arial"/>
          <w:lang w:val="en-ZA"/>
        </w:rPr>
      </w:pPr>
      <w:r>
        <w:rPr>
          <w:rFonts w:ascii="Arial" w:hAnsi="Arial" w:cs="Arial"/>
        </w:rPr>
        <w:tab/>
      </w:r>
      <w:r w:rsidR="0000191D" w:rsidRPr="0000191D">
        <w:rPr>
          <w:rFonts w:ascii="Arial" w:hAnsi="Arial" w:cs="Arial"/>
          <w:lang w:val="en-ZA"/>
        </w:rPr>
        <w:tab/>
      </w:r>
      <w:r w:rsidR="0000191D">
        <w:rPr>
          <w:rFonts w:ascii="Arial" w:hAnsi="Arial" w:cs="Arial"/>
          <w:lang w:val="en-ZA"/>
        </w:rPr>
        <w:t>‘</w:t>
      </w:r>
      <w:r w:rsidR="0000191D" w:rsidRPr="0000191D">
        <w:rPr>
          <w:rFonts w:ascii="Arial" w:hAnsi="Arial" w:cs="Arial"/>
          <w:lang w:val="en-ZA"/>
        </w:rPr>
        <w:t>4.</w:t>
      </w:r>
      <w:r w:rsidR="0000191D">
        <w:rPr>
          <w:rFonts w:ascii="Arial" w:hAnsi="Arial" w:cs="Arial"/>
          <w:lang w:val="en-ZA"/>
        </w:rPr>
        <w:t xml:space="preserve"> (1) </w:t>
      </w:r>
      <w:r w:rsidR="0000191D" w:rsidRPr="0000191D">
        <w:rPr>
          <w:rFonts w:ascii="Arial" w:hAnsi="Arial" w:cs="Arial"/>
          <w:lang w:val="en-ZA"/>
        </w:rPr>
        <w:t xml:space="preserve">Duty shall not be chargeable in respect of </w:t>
      </w:r>
      <w:r w:rsidR="0000191D">
        <w:rPr>
          <w:rFonts w:ascii="Arial" w:hAnsi="Arial" w:cs="Arial"/>
          <w:lang w:val="en-ZA"/>
        </w:rPr>
        <w:t>. . .</w:t>
      </w:r>
    </w:p>
    <w:p w:rsidR="00DC398E" w:rsidRDefault="00DC398E" w:rsidP="007C5DD8">
      <w:pPr>
        <w:pStyle w:val="AS-P0"/>
        <w:spacing w:line="360" w:lineRule="auto"/>
        <w:rPr>
          <w:rFonts w:ascii="Arial" w:hAnsi="Arial" w:cs="Arial"/>
          <w:lang w:val="en-ZA"/>
        </w:rPr>
      </w:pPr>
      <w:r>
        <w:rPr>
          <w:rFonts w:ascii="Arial" w:hAnsi="Arial" w:cs="Arial"/>
          <w:lang w:val="en-ZA"/>
        </w:rPr>
        <w:t>(a) . . .</w:t>
      </w:r>
    </w:p>
    <w:p w:rsidR="004A7925" w:rsidRDefault="00DC398E" w:rsidP="007C5DD8">
      <w:pPr>
        <w:pStyle w:val="AS-P0"/>
        <w:spacing w:line="360" w:lineRule="auto"/>
        <w:rPr>
          <w:rFonts w:ascii="Arial" w:hAnsi="Arial" w:cs="Arial"/>
          <w:lang w:val="en-ZA"/>
        </w:rPr>
      </w:pPr>
      <w:r>
        <w:rPr>
          <w:rFonts w:ascii="Arial" w:hAnsi="Arial" w:cs="Arial"/>
          <w:lang w:val="en-ZA"/>
        </w:rPr>
        <w:t>(b) . . .</w:t>
      </w:r>
    </w:p>
    <w:p w:rsidR="007C5DD8" w:rsidRPr="007C5DD8" w:rsidRDefault="0000191D" w:rsidP="007C5DD8">
      <w:pPr>
        <w:pStyle w:val="AS-P0"/>
        <w:spacing w:line="360" w:lineRule="auto"/>
        <w:rPr>
          <w:rFonts w:ascii="Arial" w:hAnsi="Arial" w:cs="Arial"/>
        </w:rPr>
      </w:pPr>
      <w:r>
        <w:rPr>
          <w:rFonts w:ascii="Arial" w:hAnsi="Arial" w:cs="Arial"/>
          <w:lang w:val="en-ZA"/>
        </w:rPr>
        <w:t xml:space="preserve">( c) </w:t>
      </w:r>
      <w:r w:rsidRPr="0000191D">
        <w:rPr>
          <w:rFonts w:ascii="Arial" w:hAnsi="Arial" w:cs="Arial"/>
          <w:lang w:val="en-ZA"/>
        </w:rPr>
        <w:t>any instrument used or intended for use in or in connection with criminal proceedings, or in connection with any charge of a criminal offe</w:t>
      </w:r>
      <w:r>
        <w:rPr>
          <w:rFonts w:ascii="Arial" w:hAnsi="Arial" w:cs="Arial"/>
          <w:lang w:val="en-ZA"/>
        </w:rPr>
        <w:t>nce, or in connection with bail</w:t>
      </w:r>
      <w:r w:rsidR="006C29BE">
        <w:rPr>
          <w:rFonts w:ascii="Arial" w:hAnsi="Arial" w:cs="Arial"/>
          <w:lang w:val="en-ZA"/>
        </w:rPr>
        <w:t>.</w:t>
      </w:r>
      <w:r>
        <w:rPr>
          <w:rFonts w:ascii="Arial" w:hAnsi="Arial" w:cs="Arial"/>
          <w:lang w:val="en-ZA"/>
        </w:rPr>
        <w:t>’</w:t>
      </w:r>
    </w:p>
    <w:p w:rsidR="00320530" w:rsidRPr="004A7925" w:rsidRDefault="00320530" w:rsidP="007A7488">
      <w:pPr>
        <w:spacing w:line="360" w:lineRule="auto"/>
        <w:jc w:val="both"/>
        <w:rPr>
          <w:rFonts w:ascii="Arial" w:hAnsi="Arial" w:cs="Arial"/>
          <w:sz w:val="20"/>
          <w:szCs w:val="24"/>
        </w:rPr>
      </w:pPr>
    </w:p>
    <w:p w:rsidR="00C61AEF" w:rsidRDefault="00A7196C" w:rsidP="007A7488">
      <w:pPr>
        <w:spacing w:line="360" w:lineRule="auto"/>
        <w:jc w:val="both"/>
        <w:rPr>
          <w:rFonts w:ascii="Arial" w:hAnsi="Arial" w:cs="Arial"/>
          <w:sz w:val="24"/>
          <w:szCs w:val="24"/>
        </w:rPr>
      </w:pPr>
      <w:r>
        <w:rPr>
          <w:rFonts w:ascii="Arial" w:hAnsi="Arial" w:cs="Arial"/>
          <w:sz w:val="24"/>
          <w:szCs w:val="24"/>
        </w:rPr>
        <w:t>[9</w:t>
      </w:r>
      <w:r w:rsidR="0098275C">
        <w:rPr>
          <w:rFonts w:ascii="Arial" w:hAnsi="Arial" w:cs="Arial"/>
          <w:sz w:val="24"/>
          <w:szCs w:val="24"/>
        </w:rPr>
        <w:t>]</w:t>
      </w:r>
      <w:r w:rsidR="0098275C">
        <w:rPr>
          <w:rFonts w:ascii="Arial" w:hAnsi="Arial" w:cs="Arial"/>
          <w:sz w:val="24"/>
          <w:szCs w:val="24"/>
        </w:rPr>
        <w:tab/>
      </w:r>
      <w:r w:rsidR="00C1063D">
        <w:rPr>
          <w:rFonts w:ascii="Arial" w:hAnsi="Arial" w:cs="Arial"/>
          <w:sz w:val="24"/>
          <w:szCs w:val="24"/>
        </w:rPr>
        <w:t>I perused the</w:t>
      </w:r>
      <w:r w:rsidR="0098275C">
        <w:rPr>
          <w:rFonts w:ascii="Arial" w:hAnsi="Arial" w:cs="Arial"/>
          <w:sz w:val="24"/>
          <w:szCs w:val="24"/>
        </w:rPr>
        <w:t xml:space="preserve"> warrant of committal </w:t>
      </w:r>
      <w:r w:rsidR="00C1063D">
        <w:rPr>
          <w:rFonts w:ascii="Arial" w:hAnsi="Arial" w:cs="Arial"/>
          <w:sz w:val="24"/>
          <w:szCs w:val="24"/>
        </w:rPr>
        <w:t>which was</w:t>
      </w:r>
      <w:r w:rsidR="0098275C">
        <w:rPr>
          <w:rFonts w:ascii="Arial" w:hAnsi="Arial" w:cs="Arial"/>
          <w:sz w:val="24"/>
          <w:szCs w:val="24"/>
        </w:rPr>
        <w:t xml:space="preserve"> an</w:t>
      </w:r>
      <w:r w:rsidR="006B2C4B">
        <w:rPr>
          <w:rFonts w:ascii="Arial" w:hAnsi="Arial" w:cs="Arial"/>
          <w:sz w:val="24"/>
          <w:szCs w:val="24"/>
        </w:rPr>
        <w:t>nex</w:t>
      </w:r>
      <w:r w:rsidR="004A7925">
        <w:rPr>
          <w:rFonts w:ascii="Arial" w:hAnsi="Arial" w:cs="Arial"/>
          <w:sz w:val="24"/>
          <w:szCs w:val="24"/>
        </w:rPr>
        <w:t xml:space="preserve">ed to this application as </w:t>
      </w:r>
      <w:r w:rsidR="00AE22FF">
        <w:rPr>
          <w:rFonts w:ascii="Arial" w:hAnsi="Arial" w:cs="Arial"/>
          <w:sz w:val="24"/>
          <w:szCs w:val="24"/>
        </w:rPr>
        <w:t>“</w:t>
      </w:r>
      <w:r w:rsidR="0098275C">
        <w:rPr>
          <w:rFonts w:ascii="Arial" w:hAnsi="Arial" w:cs="Arial"/>
          <w:sz w:val="24"/>
          <w:szCs w:val="24"/>
        </w:rPr>
        <w:t>Annexure A-2</w:t>
      </w:r>
      <w:r w:rsidR="00A354DA">
        <w:rPr>
          <w:rFonts w:ascii="Arial" w:hAnsi="Arial" w:cs="Arial"/>
          <w:sz w:val="24"/>
          <w:szCs w:val="24"/>
        </w:rPr>
        <w:t>.</w:t>
      </w:r>
      <w:r w:rsidR="00AE22FF">
        <w:rPr>
          <w:rFonts w:ascii="Arial" w:hAnsi="Arial" w:cs="Arial"/>
          <w:sz w:val="24"/>
          <w:szCs w:val="24"/>
        </w:rPr>
        <w:t>”</w:t>
      </w:r>
      <w:r w:rsidR="00A354DA">
        <w:rPr>
          <w:rFonts w:ascii="Arial" w:hAnsi="Arial" w:cs="Arial"/>
          <w:sz w:val="24"/>
          <w:szCs w:val="24"/>
        </w:rPr>
        <w:t xml:space="preserve"> </w:t>
      </w:r>
      <w:r w:rsidR="00FE6ABC">
        <w:rPr>
          <w:rFonts w:ascii="Arial" w:hAnsi="Arial" w:cs="Arial"/>
          <w:sz w:val="24"/>
          <w:szCs w:val="24"/>
        </w:rPr>
        <w:t>I find that there is no</w:t>
      </w:r>
      <w:r w:rsidR="0098275C">
        <w:rPr>
          <w:rFonts w:ascii="Arial" w:hAnsi="Arial" w:cs="Arial"/>
          <w:sz w:val="24"/>
          <w:szCs w:val="24"/>
        </w:rPr>
        <w:t xml:space="preserve"> defect</w:t>
      </w:r>
      <w:r w:rsidR="00B65D76">
        <w:rPr>
          <w:rFonts w:ascii="Arial" w:hAnsi="Arial" w:cs="Arial"/>
          <w:sz w:val="24"/>
          <w:szCs w:val="24"/>
        </w:rPr>
        <w:t>,</w:t>
      </w:r>
      <w:r w:rsidR="00DD2332">
        <w:rPr>
          <w:rFonts w:ascii="Arial" w:hAnsi="Arial" w:cs="Arial"/>
          <w:sz w:val="24"/>
          <w:szCs w:val="24"/>
        </w:rPr>
        <w:t xml:space="preserve"> as</w:t>
      </w:r>
      <w:r w:rsidR="0098275C">
        <w:rPr>
          <w:rFonts w:ascii="Arial" w:hAnsi="Arial" w:cs="Arial"/>
          <w:sz w:val="24"/>
          <w:szCs w:val="24"/>
        </w:rPr>
        <w:t xml:space="preserve"> </w:t>
      </w:r>
      <w:r w:rsidR="00294C9F">
        <w:rPr>
          <w:rFonts w:ascii="Arial" w:hAnsi="Arial" w:cs="Arial"/>
          <w:sz w:val="24"/>
          <w:szCs w:val="24"/>
        </w:rPr>
        <w:t>the</w:t>
      </w:r>
      <w:r w:rsidR="0098275C">
        <w:rPr>
          <w:rFonts w:ascii="Arial" w:hAnsi="Arial" w:cs="Arial"/>
          <w:sz w:val="24"/>
          <w:szCs w:val="24"/>
        </w:rPr>
        <w:t xml:space="preserve"> form is accurately </w:t>
      </w:r>
      <w:r w:rsidR="00B65D76">
        <w:rPr>
          <w:rFonts w:ascii="Arial" w:hAnsi="Arial" w:cs="Arial"/>
          <w:sz w:val="24"/>
          <w:szCs w:val="24"/>
        </w:rPr>
        <w:t>completed</w:t>
      </w:r>
      <w:r w:rsidR="0098275C">
        <w:rPr>
          <w:rFonts w:ascii="Arial" w:hAnsi="Arial" w:cs="Arial"/>
          <w:sz w:val="24"/>
          <w:szCs w:val="24"/>
        </w:rPr>
        <w:t xml:space="preserve">, the conviction </w:t>
      </w:r>
      <w:r w:rsidR="00B65D76">
        <w:rPr>
          <w:rFonts w:ascii="Arial" w:hAnsi="Arial" w:cs="Arial"/>
          <w:sz w:val="24"/>
          <w:szCs w:val="24"/>
        </w:rPr>
        <w:t xml:space="preserve">is fully </w:t>
      </w:r>
      <w:r w:rsidR="0098275C">
        <w:rPr>
          <w:rFonts w:ascii="Arial" w:hAnsi="Arial" w:cs="Arial"/>
          <w:sz w:val="24"/>
          <w:szCs w:val="24"/>
        </w:rPr>
        <w:t>descri</w:t>
      </w:r>
      <w:r w:rsidR="000C1A2E">
        <w:rPr>
          <w:rFonts w:ascii="Arial" w:hAnsi="Arial" w:cs="Arial"/>
          <w:sz w:val="24"/>
          <w:szCs w:val="24"/>
        </w:rPr>
        <w:t>bed and</w:t>
      </w:r>
      <w:r w:rsidR="0098275C">
        <w:rPr>
          <w:rFonts w:ascii="Arial" w:hAnsi="Arial" w:cs="Arial"/>
          <w:sz w:val="24"/>
          <w:szCs w:val="24"/>
        </w:rPr>
        <w:t xml:space="preserve"> the date of conviction</w:t>
      </w:r>
      <w:r w:rsidR="00B65D76">
        <w:rPr>
          <w:rFonts w:ascii="Arial" w:hAnsi="Arial" w:cs="Arial"/>
          <w:sz w:val="24"/>
          <w:szCs w:val="24"/>
        </w:rPr>
        <w:t xml:space="preserve"> is</w:t>
      </w:r>
      <w:r w:rsidR="00E920CB">
        <w:rPr>
          <w:rFonts w:ascii="Arial" w:hAnsi="Arial" w:cs="Arial"/>
          <w:sz w:val="24"/>
          <w:szCs w:val="24"/>
        </w:rPr>
        <w:t xml:space="preserve"> clear</w:t>
      </w:r>
      <w:r w:rsidR="00DD2332">
        <w:rPr>
          <w:rFonts w:ascii="Arial" w:hAnsi="Arial" w:cs="Arial"/>
          <w:sz w:val="24"/>
          <w:szCs w:val="24"/>
        </w:rPr>
        <w:t>. In addition</w:t>
      </w:r>
      <w:r w:rsidR="00B65D76">
        <w:rPr>
          <w:rFonts w:ascii="Arial" w:hAnsi="Arial" w:cs="Arial"/>
          <w:sz w:val="24"/>
          <w:szCs w:val="24"/>
        </w:rPr>
        <w:t>, thereto</w:t>
      </w:r>
      <w:r w:rsidR="00DD2332">
        <w:rPr>
          <w:rFonts w:ascii="Arial" w:hAnsi="Arial" w:cs="Arial"/>
          <w:sz w:val="24"/>
          <w:szCs w:val="24"/>
        </w:rPr>
        <w:t xml:space="preserve"> </w:t>
      </w:r>
      <w:r w:rsidR="00294C9F">
        <w:rPr>
          <w:rFonts w:ascii="Arial" w:hAnsi="Arial" w:cs="Arial"/>
          <w:sz w:val="24"/>
          <w:szCs w:val="24"/>
        </w:rPr>
        <w:t>the</w:t>
      </w:r>
      <w:r w:rsidR="0098275C">
        <w:rPr>
          <w:rFonts w:ascii="Arial" w:hAnsi="Arial" w:cs="Arial"/>
          <w:sz w:val="24"/>
          <w:szCs w:val="24"/>
        </w:rPr>
        <w:t xml:space="preserve"> signature and the </w:t>
      </w:r>
      <w:r w:rsidR="004A7925">
        <w:rPr>
          <w:rFonts w:ascii="Arial" w:hAnsi="Arial" w:cs="Arial"/>
          <w:sz w:val="24"/>
          <w:szCs w:val="24"/>
        </w:rPr>
        <w:t>m</w:t>
      </w:r>
      <w:r w:rsidR="0098275C">
        <w:rPr>
          <w:rFonts w:ascii="Arial" w:hAnsi="Arial" w:cs="Arial"/>
          <w:sz w:val="24"/>
          <w:szCs w:val="24"/>
        </w:rPr>
        <w:t>agistrates</w:t>
      </w:r>
      <w:r w:rsidR="00DD2332">
        <w:rPr>
          <w:rFonts w:ascii="Arial" w:hAnsi="Arial" w:cs="Arial"/>
          <w:sz w:val="24"/>
          <w:szCs w:val="24"/>
        </w:rPr>
        <w:t xml:space="preserve"> </w:t>
      </w:r>
      <w:r w:rsidR="004A7925">
        <w:rPr>
          <w:rFonts w:ascii="Arial" w:hAnsi="Arial" w:cs="Arial"/>
          <w:sz w:val="24"/>
          <w:szCs w:val="24"/>
        </w:rPr>
        <w:t>d</w:t>
      </w:r>
      <w:r w:rsidR="000C1A2E">
        <w:rPr>
          <w:rFonts w:ascii="Arial" w:hAnsi="Arial" w:cs="Arial"/>
          <w:sz w:val="24"/>
          <w:szCs w:val="24"/>
        </w:rPr>
        <w:t xml:space="preserve">ate </w:t>
      </w:r>
      <w:r w:rsidR="004A7925">
        <w:rPr>
          <w:rFonts w:ascii="Arial" w:hAnsi="Arial" w:cs="Arial"/>
          <w:sz w:val="24"/>
          <w:szCs w:val="24"/>
        </w:rPr>
        <w:t>s</w:t>
      </w:r>
      <w:r w:rsidR="0098275C">
        <w:rPr>
          <w:rFonts w:ascii="Arial" w:hAnsi="Arial" w:cs="Arial"/>
          <w:sz w:val="24"/>
          <w:szCs w:val="24"/>
        </w:rPr>
        <w:t xml:space="preserve">tamp </w:t>
      </w:r>
      <w:r w:rsidR="00DD2332">
        <w:rPr>
          <w:rFonts w:ascii="Arial" w:hAnsi="Arial" w:cs="Arial"/>
          <w:sz w:val="24"/>
          <w:szCs w:val="24"/>
        </w:rPr>
        <w:t xml:space="preserve">is </w:t>
      </w:r>
      <w:r w:rsidR="0098275C">
        <w:rPr>
          <w:rFonts w:ascii="Arial" w:hAnsi="Arial" w:cs="Arial"/>
          <w:sz w:val="24"/>
          <w:szCs w:val="24"/>
        </w:rPr>
        <w:t>legible.</w:t>
      </w:r>
      <w:r w:rsidR="000C1A2E">
        <w:rPr>
          <w:rFonts w:ascii="Arial" w:hAnsi="Arial" w:cs="Arial"/>
          <w:sz w:val="24"/>
          <w:szCs w:val="24"/>
        </w:rPr>
        <w:t xml:space="preserve"> It is not clear why </w:t>
      </w:r>
      <w:r w:rsidR="00A32641">
        <w:rPr>
          <w:rFonts w:ascii="Arial" w:hAnsi="Arial" w:cs="Arial"/>
          <w:sz w:val="24"/>
          <w:szCs w:val="24"/>
        </w:rPr>
        <w:t>a</w:t>
      </w:r>
      <w:r w:rsidR="000C1A2E">
        <w:rPr>
          <w:rFonts w:ascii="Arial" w:hAnsi="Arial" w:cs="Arial"/>
          <w:sz w:val="24"/>
          <w:szCs w:val="24"/>
        </w:rPr>
        <w:t>pplicant termed thi</w:t>
      </w:r>
      <w:r w:rsidR="004A7925">
        <w:rPr>
          <w:rFonts w:ascii="Arial" w:hAnsi="Arial" w:cs="Arial"/>
          <w:sz w:val="24"/>
          <w:szCs w:val="24"/>
        </w:rPr>
        <w:t>s warrant of committal</w:t>
      </w:r>
      <w:r w:rsidR="00B65D76">
        <w:rPr>
          <w:rFonts w:ascii="Arial" w:hAnsi="Arial" w:cs="Arial"/>
          <w:sz w:val="24"/>
          <w:szCs w:val="24"/>
        </w:rPr>
        <w:t xml:space="preserve"> defective</w:t>
      </w:r>
      <w:r w:rsidR="00A32641">
        <w:rPr>
          <w:rFonts w:ascii="Arial" w:hAnsi="Arial" w:cs="Arial"/>
          <w:sz w:val="24"/>
          <w:szCs w:val="24"/>
        </w:rPr>
        <w:t>,</w:t>
      </w:r>
      <w:r w:rsidR="00B65D76">
        <w:rPr>
          <w:rFonts w:ascii="Arial" w:hAnsi="Arial" w:cs="Arial"/>
          <w:sz w:val="24"/>
          <w:szCs w:val="24"/>
        </w:rPr>
        <w:t xml:space="preserve"> vague and </w:t>
      </w:r>
      <w:r w:rsidR="000C1A2E">
        <w:rPr>
          <w:rFonts w:ascii="Arial" w:hAnsi="Arial" w:cs="Arial"/>
          <w:sz w:val="24"/>
          <w:szCs w:val="24"/>
        </w:rPr>
        <w:t>embarrassing.</w:t>
      </w:r>
      <w:r w:rsidR="00EC6A6A">
        <w:rPr>
          <w:rFonts w:ascii="Arial" w:hAnsi="Arial" w:cs="Arial"/>
          <w:sz w:val="24"/>
          <w:szCs w:val="24"/>
        </w:rPr>
        <w:t xml:space="preserve"> </w:t>
      </w:r>
    </w:p>
    <w:p w:rsidR="00C61AEF" w:rsidRDefault="00C61AEF" w:rsidP="007A7488">
      <w:pPr>
        <w:spacing w:line="360" w:lineRule="auto"/>
        <w:jc w:val="both"/>
        <w:rPr>
          <w:rFonts w:ascii="Arial" w:hAnsi="Arial" w:cs="Arial"/>
          <w:sz w:val="24"/>
          <w:szCs w:val="24"/>
        </w:rPr>
      </w:pPr>
    </w:p>
    <w:p w:rsidR="007A7488" w:rsidRDefault="00C61AEF" w:rsidP="007A7488">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C6A6A">
        <w:rPr>
          <w:rFonts w:ascii="Arial" w:hAnsi="Arial" w:cs="Arial"/>
          <w:sz w:val="24"/>
          <w:szCs w:val="24"/>
        </w:rPr>
        <w:t xml:space="preserve">Applicant </w:t>
      </w:r>
      <w:r w:rsidR="00A32641">
        <w:rPr>
          <w:rFonts w:ascii="Arial" w:hAnsi="Arial" w:cs="Arial"/>
          <w:sz w:val="24"/>
          <w:szCs w:val="24"/>
        </w:rPr>
        <w:t>averred</w:t>
      </w:r>
      <w:r w:rsidR="00EC6A6A">
        <w:rPr>
          <w:rFonts w:ascii="Arial" w:hAnsi="Arial" w:cs="Arial"/>
          <w:sz w:val="24"/>
          <w:szCs w:val="24"/>
        </w:rPr>
        <w:t xml:space="preserve"> that the warrant of c</w:t>
      </w:r>
      <w:r w:rsidR="00A32641">
        <w:rPr>
          <w:rFonts w:ascii="Arial" w:hAnsi="Arial" w:cs="Arial"/>
          <w:sz w:val="24"/>
          <w:szCs w:val="24"/>
        </w:rPr>
        <w:t>om</w:t>
      </w:r>
      <w:r w:rsidR="002B0F7C">
        <w:rPr>
          <w:rFonts w:ascii="Arial" w:hAnsi="Arial" w:cs="Arial"/>
          <w:sz w:val="24"/>
          <w:szCs w:val="24"/>
        </w:rPr>
        <w:t>m</w:t>
      </w:r>
      <w:r w:rsidR="00A32641">
        <w:rPr>
          <w:rFonts w:ascii="Arial" w:hAnsi="Arial" w:cs="Arial"/>
          <w:sz w:val="24"/>
          <w:szCs w:val="24"/>
        </w:rPr>
        <w:t>itta</w:t>
      </w:r>
      <w:r w:rsidR="00EC6A6A">
        <w:rPr>
          <w:rFonts w:ascii="Arial" w:hAnsi="Arial" w:cs="Arial"/>
          <w:sz w:val="24"/>
          <w:szCs w:val="24"/>
        </w:rPr>
        <w:t>l is vague and embarrassing. I think it is important to deal with this term</w:t>
      </w:r>
      <w:r w:rsidR="00A32641">
        <w:rPr>
          <w:rFonts w:ascii="Arial" w:hAnsi="Arial" w:cs="Arial"/>
          <w:sz w:val="24"/>
          <w:szCs w:val="24"/>
        </w:rPr>
        <w:t xml:space="preserve"> effectively,</w:t>
      </w:r>
      <w:r w:rsidR="00EC6A6A">
        <w:rPr>
          <w:rFonts w:ascii="Arial" w:hAnsi="Arial" w:cs="Arial"/>
          <w:sz w:val="24"/>
          <w:szCs w:val="24"/>
        </w:rPr>
        <w:t xml:space="preserve"> </w:t>
      </w:r>
      <w:r w:rsidR="00A32641">
        <w:rPr>
          <w:rFonts w:ascii="Arial" w:hAnsi="Arial" w:cs="Arial"/>
          <w:sz w:val="24"/>
          <w:szCs w:val="24"/>
        </w:rPr>
        <w:t>w</w:t>
      </w:r>
      <w:r w:rsidR="00EC6A6A">
        <w:rPr>
          <w:rFonts w:ascii="Arial" w:hAnsi="Arial" w:cs="Arial"/>
          <w:sz w:val="24"/>
          <w:szCs w:val="24"/>
        </w:rPr>
        <w:t>hich the unrepresented</w:t>
      </w:r>
      <w:r w:rsidR="000F4FC0">
        <w:rPr>
          <w:rFonts w:ascii="Arial" w:hAnsi="Arial" w:cs="Arial"/>
          <w:sz w:val="24"/>
          <w:szCs w:val="24"/>
        </w:rPr>
        <w:t xml:space="preserve"> applicant needs to understand. This is a legal phrase which is used when a pleading is either meaningless or is capable of more than one meaning. It is said to be embarrassing if it cannot be understood what grounds are being relied upon. In other words, </w:t>
      </w:r>
      <w:r w:rsidR="00974FF2">
        <w:rPr>
          <w:rFonts w:ascii="Arial" w:hAnsi="Arial" w:cs="Arial"/>
          <w:sz w:val="24"/>
          <w:szCs w:val="24"/>
        </w:rPr>
        <w:t xml:space="preserve">the said pleading will be </w:t>
      </w:r>
      <w:r w:rsidR="002B0F7C">
        <w:rPr>
          <w:rFonts w:ascii="Arial" w:hAnsi="Arial" w:cs="Arial"/>
          <w:sz w:val="24"/>
          <w:szCs w:val="24"/>
        </w:rPr>
        <w:t>unintelligible</w:t>
      </w:r>
      <w:r w:rsidR="00974FF2">
        <w:rPr>
          <w:rFonts w:ascii="Arial" w:hAnsi="Arial" w:cs="Arial"/>
          <w:sz w:val="24"/>
          <w:szCs w:val="24"/>
        </w:rPr>
        <w:t xml:space="preserve">, </w:t>
      </w:r>
      <w:r w:rsidR="002B0F7C">
        <w:rPr>
          <w:rFonts w:ascii="Arial" w:hAnsi="Arial" w:cs="Arial"/>
          <w:sz w:val="24"/>
          <w:szCs w:val="24"/>
        </w:rPr>
        <w:t>ambiguous</w:t>
      </w:r>
      <w:r w:rsidR="00974FF2">
        <w:rPr>
          <w:rFonts w:ascii="Arial" w:hAnsi="Arial" w:cs="Arial"/>
          <w:sz w:val="24"/>
          <w:szCs w:val="24"/>
        </w:rPr>
        <w:t>, vague or too general so as to embarrass the opposite party who is in the</w:t>
      </w:r>
      <w:r w:rsidR="002B0F7C">
        <w:rPr>
          <w:rFonts w:ascii="Arial" w:hAnsi="Arial" w:cs="Arial"/>
          <w:sz w:val="24"/>
          <w:szCs w:val="24"/>
        </w:rPr>
        <w:t xml:space="preserve"> </w:t>
      </w:r>
      <w:r w:rsidR="00974FF2">
        <w:rPr>
          <w:rFonts w:ascii="Arial" w:hAnsi="Arial" w:cs="Arial"/>
          <w:sz w:val="24"/>
          <w:szCs w:val="24"/>
        </w:rPr>
        <w:t xml:space="preserve">dark as to know the allegations against him/her. </w:t>
      </w:r>
      <w:r w:rsidR="002B0F7C">
        <w:rPr>
          <w:rFonts w:ascii="Arial" w:hAnsi="Arial" w:cs="Arial"/>
          <w:sz w:val="24"/>
          <w:szCs w:val="24"/>
        </w:rPr>
        <w:t xml:space="preserve">It is not the case in the present circumstances. </w:t>
      </w:r>
      <w:r w:rsidR="00974FF2">
        <w:rPr>
          <w:rFonts w:ascii="Arial" w:hAnsi="Arial" w:cs="Arial"/>
          <w:sz w:val="24"/>
          <w:szCs w:val="24"/>
        </w:rPr>
        <w:t xml:space="preserve">The simple definition was clearly laid down in </w:t>
      </w:r>
      <w:r>
        <w:rPr>
          <w:rFonts w:ascii="Arial" w:hAnsi="Arial" w:cs="Arial"/>
          <w:i/>
          <w:sz w:val="24"/>
          <w:szCs w:val="24"/>
        </w:rPr>
        <w:t>Tro</w:t>
      </w:r>
      <w:r w:rsidR="00974FF2">
        <w:rPr>
          <w:rFonts w:ascii="Arial" w:hAnsi="Arial" w:cs="Arial"/>
          <w:i/>
          <w:sz w:val="24"/>
          <w:szCs w:val="24"/>
        </w:rPr>
        <w:t>pe v South Africa Reserve Bank</w:t>
      </w:r>
      <w:r w:rsidR="00974FF2">
        <w:rPr>
          <w:rFonts w:ascii="Arial" w:hAnsi="Arial" w:cs="Arial"/>
          <w:sz w:val="24"/>
          <w:szCs w:val="24"/>
        </w:rPr>
        <w:t xml:space="preserve"> 1992 (3) SA 208 at 211B-E</w:t>
      </w:r>
      <w:r w:rsidR="00C610DF">
        <w:rPr>
          <w:rFonts w:ascii="Arial" w:hAnsi="Arial" w:cs="Arial"/>
          <w:sz w:val="24"/>
          <w:szCs w:val="24"/>
        </w:rPr>
        <w:t xml:space="preserve"> where </w:t>
      </w:r>
      <w:proofErr w:type="spellStart"/>
      <w:r w:rsidR="00C610DF">
        <w:rPr>
          <w:rFonts w:ascii="Arial" w:hAnsi="Arial" w:cs="Arial"/>
          <w:sz w:val="24"/>
          <w:szCs w:val="24"/>
        </w:rPr>
        <w:t>McCreath</w:t>
      </w:r>
      <w:proofErr w:type="spellEnd"/>
      <w:r w:rsidR="00C610DF">
        <w:rPr>
          <w:rFonts w:ascii="Arial" w:hAnsi="Arial" w:cs="Arial"/>
          <w:sz w:val="24"/>
          <w:szCs w:val="24"/>
        </w:rPr>
        <w:t xml:space="preserve"> J ably stated:</w:t>
      </w:r>
    </w:p>
    <w:p w:rsidR="00C740FE" w:rsidRDefault="00C740FE" w:rsidP="007A7488">
      <w:pPr>
        <w:spacing w:line="360" w:lineRule="auto"/>
        <w:jc w:val="both"/>
        <w:rPr>
          <w:rFonts w:ascii="Arial" w:hAnsi="Arial" w:cs="Arial"/>
          <w:sz w:val="24"/>
          <w:szCs w:val="24"/>
        </w:rPr>
      </w:pPr>
    </w:p>
    <w:p w:rsidR="00E42EC1" w:rsidRPr="00C740FE" w:rsidRDefault="00C740FE" w:rsidP="00C61AEF">
      <w:pPr>
        <w:spacing w:line="360" w:lineRule="auto"/>
        <w:jc w:val="both"/>
        <w:rPr>
          <w:rFonts w:ascii="Arial" w:hAnsi="Arial" w:cs="Arial"/>
        </w:rPr>
      </w:pPr>
      <w:r>
        <w:rPr>
          <w:rFonts w:ascii="Arial" w:hAnsi="Arial" w:cs="Arial"/>
          <w:sz w:val="24"/>
          <w:szCs w:val="24"/>
        </w:rPr>
        <w:tab/>
        <w:t>‘</w:t>
      </w:r>
      <w:r>
        <w:rPr>
          <w:rFonts w:ascii="Arial" w:hAnsi="Arial" w:cs="Arial"/>
        </w:rPr>
        <w:t xml:space="preserve">An exception to a pleading on the ground that it is </w:t>
      </w:r>
      <w:r w:rsidR="006D3175">
        <w:rPr>
          <w:rFonts w:ascii="Arial" w:hAnsi="Arial" w:cs="Arial"/>
        </w:rPr>
        <w:t>vague</w:t>
      </w:r>
      <w:r>
        <w:rPr>
          <w:rFonts w:ascii="Arial" w:hAnsi="Arial" w:cs="Arial"/>
        </w:rPr>
        <w:t xml:space="preserve"> and </w:t>
      </w:r>
      <w:r w:rsidR="006D3175">
        <w:rPr>
          <w:rFonts w:ascii="Arial" w:hAnsi="Arial" w:cs="Arial"/>
        </w:rPr>
        <w:t>embarrassing</w:t>
      </w:r>
      <w:r>
        <w:rPr>
          <w:rFonts w:ascii="Arial" w:hAnsi="Arial" w:cs="Arial"/>
        </w:rPr>
        <w:t xml:space="preserve"> involves a two-fold consideration. The first is whether the pleading lacks particularity to the extent that it is vague. The second is whether the vagueness causes </w:t>
      </w:r>
      <w:r w:rsidR="000117CC">
        <w:rPr>
          <w:rFonts w:ascii="Arial" w:hAnsi="Arial" w:cs="Arial"/>
        </w:rPr>
        <w:t>embarrassment</w:t>
      </w:r>
      <w:r>
        <w:rPr>
          <w:rFonts w:ascii="Arial" w:hAnsi="Arial" w:cs="Arial"/>
        </w:rPr>
        <w:t xml:space="preserve"> of such a nature that the excipient is prejudiced (</w:t>
      </w:r>
      <w:r>
        <w:rPr>
          <w:rFonts w:ascii="Arial" w:hAnsi="Arial" w:cs="Arial"/>
          <w:i/>
        </w:rPr>
        <w:t xml:space="preserve">Quinlan v MacGregor </w:t>
      </w:r>
      <w:r>
        <w:rPr>
          <w:rFonts w:ascii="Arial" w:hAnsi="Arial" w:cs="Arial"/>
        </w:rPr>
        <w:t xml:space="preserve">1960 (4) SA 383 (D) at 393E-H). As to whether there is prejudice, the ability of the excipient to produce an exception-proof plea is </w:t>
      </w:r>
      <w:r>
        <w:rPr>
          <w:rFonts w:ascii="Arial" w:hAnsi="Arial" w:cs="Arial"/>
        </w:rPr>
        <w:lastRenderedPageBreak/>
        <w:t xml:space="preserve">not the only, nor indeed the most important, test – see the remarks of </w:t>
      </w:r>
      <w:proofErr w:type="spellStart"/>
      <w:r w:rsidRPr="00C740FE">
        <w:rPr>
          <w:rFonts w:ascii="Arial" w:hAnsi="Arial" w:cs="Arial"/>
          <w:i/>
        </w:rPr>
        <w:t>Conradie</w:t>
      </w:r>
      <w:proofErr w:type="spellEnd"/>
      <w:r w:rsidRPr="00C740FE">
        <w:rPr>
          <w:rFonts w:ascii="Arial" w:hAnsi="Arial" w:cs="Arial"/>
          <w:i/>
        </w:rPr>
        <w:t xml:space="preserve"> J</w:t>
      </w:r>
      <w:r>
        <w:rPr>
          <w:rFonts w:ascii="Arial" w:hAnsi="Arial" w:cs="Arial"/>
        </w:rPr>
        <w:t xml:space="preserve"> in </w:t>
      </w:r>
      <w:proofErr w:type="spellStart"/>
      <w:r>
        <w:rPr>
          <w:rFonts w:ascii="Arial" w:hAnsi="Arial" w:cs="Arial"/>
          <w:i/>
        </w:rPr>
        <w:t>Levitan</w:t>
      </w:r>
      <w:proofErr w:type="spellEnd"/>
      <w:r>
        <w:rPr>
          <w:rFonts w:ascii="Arial" w:hAnsi="Arial" w:cs="Arial"/>
          <w:i/>
        </w:rPr>
        <w:t xml:space="preserve"> v Newhaven Holiday Enterprises CC</w:t>
      </w:r>
      <w:r>
        <w:rPr>
          <w:rFonts w:ascii="Arial" w:hAnsi="Arial" w:cs="Arial"/>
        </w:rPr>
        <w:t xml:space="preserve"> 1991 (2) SA 297 (C)</w:t>
      </w:r>
      <w:r w:rsidR="00096AA5">
        <w:rPr>
          <w:rFonts w:ascii="Arial" w:hAnsi="Arial" w:cs="Arial"/>
        </w:rPr>
        <w:t xml:space="preserve"> at 298G-H. If that were the only test, the object of pleadings to enable parties to come to trial prepared to meet each other’s case and not </w:t>
      </w:r>
      <w:r w:rsidR="000117CC">
        <w:rPr>
          <w:rFonts w:ascii="Arial" w:hAnsi="Arial" w:cs="Arial"/>
        </w:rPr>
        <w:t>be taken by surprise may well be defeated</w:t>
      </w:r>
      <w:r w:rsidR="00500AD0">
        <w:rPr>
          <w:rFonts w:ascii="Arial" w:hAnsi="Arial" w:cs="Arial"/>
        </w:rPr>
        <w:t>.</w:t>
      </w:r>
      <w:r w:rsidR="00C61AEF">
        <w:rPr>
          <w:rFonts w:ascii="Arial" w:hAnsi="Arial" w:cs="Arial"/>
        </w:rPr>
        <w:t xml:space="preserve"> </w:t>
      </w:r>
      <w:r w:rsidR="00E42EC1">
        <w:rPr>
          <w:rFonts w:ascii="Arial" w:hAnsi="Arial" w:cs="Arial"/>
        </w:rPr>
        <w:t>. . . It follows that averments in the pleading which are contradictory and which are not pleaded in the alternative are patently vague and embarrassing; one can but be left guessing as to the actual meaning (if any) conveyed by the pleading</w:t>
      </w:r>
      <w:r w:rsidR="00C61AEF">
        <w:rPr>
          <w:rFonts w:ascii="Arial" w:hAnsi="Arial" w:cs="Arial"/>
        </w:rPr>
        <w:t>.</w:t>
      </w:r>
      <w:r w:rsidR="00E42EC1">
        <w:rPr>
          <w:rFonts w:ascii="Arial" w:hAnsi="Arial" w:cs="Arial"/>
        </w:rPr>
        <w:t>’</w:t>
      </w:r>
    </w:p>
    <w:p w:rsidR="00477A66" w:rsidRDefault="00477A66" w:rsidP="007A7488">
      <w:pPr>
        <w:spacing w:line="360" w:lineRule="auto"/>
        <w:jc w:val="both"/>
        <w:rPr>
          <w:rFonts w:ascii="Arial" w:hAnsi="Arial" w:cs="Arial"/>
          <w:sz w:val="24"/>
          <w:szCs w:val="24"/>
        </w:rPr>
      </w:pPr>
    </w:p>
    <w:p w:rsidR="00391B4F" w:rsidRDefault="00A7196C" w:rsidP="007A7488">
      <w:pPr>
        <w:spacing w:line="360" w:lineRule="auto"/>
        <w:jc w:val="both"/>
        <w:rPr>
          <w:rFonts w:ascii="Arial" w:hAnsi="Arial" w:cs="Arial"/>
          <w:sz w:val="24"/>
          <w:szCs w:val="24"/>
        </w:rPr>
      </w:pPr>
      <w:r>
        <w:rPr>
          <w:rFonts w:ascii="Arial" w:hAnsi="Arial" w:cs="Arial"/>
          <w:sz w:val="24"/>
          <w:szCs w:val="24"/>
        </w:rPr>
        <w:t>[1</w:t>
      </w:r>
      <w:r w:rsidR="00C61AEF">
        <w:rPr>
          <w:rFonts w:ascii="Arial" w:hAnsi="Arial" w:cs="Arial"/>
          <w:sz w:val="24"/>
          <w:szCs w:val="24"/>
        </w:rPr>
        <w:t>1</w:t>
      </w:r>
      <w:r w:rsidR="00E920CB">
        <w:rPr>
          <w:rFonts w:ascii="Arial" w:hAnsi="Arial" w:cs="Arial"/>
          <w:sz w:val="24"/>
          <w:szCs w:val="24"/>
        </w:rPr>
        <w:t>]</w:t>
      </w:r>
      <w:r w:rsidR="00391B4F">
        <w:rPr>
          <w:rFonts w:ascii="Arial" w:hAnsi="Arial" w:cs="Arial"/>
          <w:sz w:val="24"/>
          <w:szCs w:val="24"/>
        </w:rPr>
        <w:tab/>
        <w:t>In light of the above it is clear therefore that applicant’s use of the above terms is misplaced and it finds no place in th</w:t>
      </w:r>
      <w:r w:rsidR="008C3918">
        <w:rPr>
          <w:rFonts w:ascii="Arial" w:hAnsi="Arial" w:cs="Arial"/>
          <w:sz w:val="24"/>
          <w:szCs w:val="24"/>
        </w:rPr>
        <w:t>e</w:t>
      </w:r>
      <w:r w:rsidR="00391B4F">
        <w:rPr>
          <w:rFonts w:ascii="Arial" w:hAnsi="Arial" w:cs="Arial"/>
          <w:sz w:val="24"/>
          <w:szCs w:val="24"/>
        </w:rPr>
        <w:t>se proceedings.</w:t>
      </w:r>
    </w:p>
    <w:p w:rsidR="00391B4F" w:rsidRDefault="00391B4F" w:rsidP="007A7488">
      <w:pPr>
        <w:spacing w:line="360" w:lineRule="auto"/>
        <w:jc w:val="both"/>
        <w:rPr>
          <w:rFonts w:ascii="Arial" w:hAnsi="Arial" w:cs="Arial"/>
          <w:sz w:val="24"/>
          <w:szCs w:val="24"/>
        </w:rPr>
      </w:pPr>
    </w:p>
    <w:p w:rsidR="008B0A79" w:rsidRDefault="00C61AEF" w:rsidP="007A7488">
      <w:pPr>
        <w:spacing w:line="360" w:lineRule="auto"/>
        <w:jc w:val="both"/>
        <w:rPr>
          <w:rFonts w:ascii="Arial" w:hAnsi="Arial" w:cs="Arial"/>
          <w:sz w:val="24"/>
          <w:szCs w:val="24"/>
        </w:rPr>
      </w:pPr>
      <w:r>
        <w:rPr>
          <w:rFonts w:ascii="Arial" w:hAnsi="Arial" w:cs="Arial"/>
          <w:sz w:val="24"/>
          <w:szCs w:val="24"/>
        </w:rPr>
        <w:t>[12</w:t>
      </w:r>
      <w:r w:rsidR="00391B4F">
        <w:rPr>
          <w:rFonts w:ascii="Arial" w:hAnsi="Arial" w:cs="Arial"/>
          <w:sz w:val="24"/>
          <w:szCs w:val="24"/>
        </w:rPr>
        <w:t>]</w:t>
      </w:r>
      <w:r w:rsidR="00E920CB">
        <w:rPr>
          <w:rFonts w:ascii="Arial" w:hAnsi="Arial" w:cs="Arial"/>
          <w:sz w:val="24"/>
          <w:szCs w:val="24"/>
        </w:rPr>
        <w:tab/>
        <w:t>The Applicant further stated in his submission that the signature on the warrant of committal might not be that of the magistrate. However</w:t>
      </w:r>
      <w:r w:rsidR="00B65D76">
        <w:rPr>
          <w:rFonts w:ascii="Arial" w:hAnsi="Arial" w:cs="Arial"/>
          <w:sz w:val="24"/>
          <w:szCs w:val="24"/>
        </w:rPr>
        <w:t>,</w:t>
      </w:r>
      <w:r w:rsidR="00E920CB">
        <w:rPr>
          <w:rFonts w:ascii="Arial" w:hAnsi="Arial" w:cs="Arial"/>
          <w:sz w:val="24"/>
          <w:szCs w:val="24"/>
        </w:rPr>
        <w:t xml:space="preserve"> there is no reason and/or evidence before this court to </w:t>
      </w:r>
      <w:r w:rsidR="009668A9">
        <w:rPr>
          <w:rFonts w:ascii="Arial" w:hAnsi="Arial" w:cs="Arial"/>
          <w:sz w:val="24"/>
          <w:szCs w:val="24"/>
        </w:rPr>
        <w:t xml:space="preserve">justify his </w:t>
      </w:r>
      <w:r w:rsidR="00FA365B">
        <w:rPr>
          <w:rFonts w:ascii="Arial" w:hAnsi="Arial" w:cs="Arial"/>
          <w:sz w:val="24"/>
          <w:szCs w:val="24"/>
        </w:rPr>
        <w:t>assertion</w:t>
      </w:r>
      <w:r w:rsidR="009668A9">
        <w:rPr>
          <w:rFonts w:ascii="Arial" w:hAnsi="Arial" w:cs="Arial"/>
          <w:sz w:val="24"/>
          <w:szCs w:val="24"/>
        </w:rPr>
        <w:t xml:space="preserve">. In the absence </w:t>
      </w:r>
      <w:r w:rsidR="00B35905">
        <w:rPr>
          <w:rFonts w:ascii="Arial" w:hAnsi="Arial" w:cs="Arial"/>
          <w:sz w:val="24"/>
          <w:szCs w:val="24"/>
        </w:rPr>
        <w:t xml:space="preserve">of such evidence the </w:t>
      </w:r>
      <w:r w:rsidR="00B35905" w:rsidRPr="0096396B">
        <w:rPr>
          <w:rFonts w:ascii="Arial" w:hAnsi="Arial" w:cs="Arial"/>
          <w:sz w:val="24"/>
          <w:szCs w:val="24"/>
        </w:rPr>
        <w:t>authe</w:t>
      </w:r>
      <w:r w:rsidR="0096396B" w:rsidRPr="0096396B">
        <w:rPr>
          <w:rFonts w:ascii="Arial" w:hAnsi="Arial" w:cs="Arial"/>
          <w:sz w:val="24"/>
          <w:szCs w:val="24"/>
        </w:rPr>
        <w:t>nti</w:t>
      </w:r>
      <w:r w:rsidR="009668A9" w:rsidRPr="0096396B">
        <w:rPr>
          <w:rFonts w:ascii="Arial" w:hAnsi="Arial" w:cs="Arial"/>
          <w:sz w:val="24"/>
          <w:szCs w:val="24"/>
        </w:rPr>
        <w:t>city of</w:t>
      </w:r>
      <w:r w:rsidR="009668A9">
        <w:rPr>
          <w:rFonts w:ascii="Arial" w:hAnsi="Arial" w:cs="Arial"/>
          <w:sz w:val="24"/>
          <w:szCs w:val="24"/>
        </w:rPr>
        <w:t xml:space="preserve"> the said signature cannot be successfully challenged.</w:t>
      </w:r>
      <w:r w:rsidR="00BE01A4">
        <w:rPr>
          <w:rFonts w:ascii="Arial" w:hAnsi="Arial" w:cs="Arial"/>
          <w:sz w:val="24"/>
          <w:szCs w:val="24"/>
        </w:rPr>
        <w:t xml:space="preserve"> The common legal principle that he who alleges must prove </w:t>
      </w:r>
      <w:r w:rsidR="001C3217">
        <w:rPr>
          <w:rFonts w:ascii="Arial" w:hAnsi="Arial" w:cs="Arial"/>
          <w:sz w:val="24"/>
          <w:szCs w:val="24"/>
        </w:rPr>
        <w:t>should</w:t>
      </w:r>
      <w:r w:rsidR="00BE01A4">
        <w:rPr>
          <w:rFonts w:ascii="Arial" w:hAnsi="Arial" w:cs="Arial"/>
          <w:sz w:val="24"/>
          <w:szCs w:val="24"/>
        </w:rPr>
        <w:t xml:space="preserve"> apply to this matter, which applicant has failed to do.</w:t>
      </w:r>
      <w:r w:rsidR="009668A9">
        <w:rPr>
          <w:rFonts w:ascii="Arial" w:hAnsi="Arial" w:cs="Arial"/>
          <w:sz w:val="24"/>
          <w:szCs w:val="24"/>
        </w:rPr>
        <w:t xml:space="preserve"> </w:t>
      </w:r>
    </w:p>
    <w:p w:rsidR="0096396B" w:rsidRDefault="0096396B" w:rsidP="007A7488">
      <w:pPr>
        <w:spacing w:line="360" w:lineRule="auto"/>
        <w:jc w:val="both"/>
        <w:rPr>
          <w:rFonts w:ascii="Arial" w:hAnsi="Arial" w:cs="Arial"/>
          <w:sz w:val="24"/>
          <w:szCs w:val="24"/>
        </w:rPr>
      </w:pPr>
    </w:p>
    <w:p w:rsidR="00B35905" w:rsidRDefault="00C61AEF" w:rsidP="007A7488">
      <w:pPr>
        <w:spacing w:line="360" w:lineRule="auto"/>
        <w:jc w:val="both"/>
        <w:rPr>
          <w:rFonts w:ascii="Arial" w:hAnsi="Arial" w:cs="Arial"/>
          <w:sz w:val="24"/>
          <w:szCs w:val="24"/>
        </w:rPr>
      </w:pPr>
      <w:r>
        <w:rPr>
          <w:rFonts w:ascii="Arial" w:hAnsi="Arial" w:cs="Arial"/>
          <w:sz w:val="24"/>
          <w:szCs w:val="24"/>
        </w:rPr>
        <w:t>[13</w:t>
      </w:r>
      <w:r w:rsidR="000C1A2E">
        <w:rPr>
          <w:rFonts w:ascii="Arial" w:hAnsi="Arial" w:cs="Arial"/>
          <w:sz w:val="24"/>
          <w:szCs w:val="24"/>
        </w:rPr>
        <w:t>]</w:t>
      </w:r>
      <w:r w:rsidR="000C1A2E">
        <w:rPr>
          <w:rFonts w:ascii="Arial" w:hAnsi="Arial" w:cs="Arial"/>
          <w:sz w:val="24"/>
          <w:szCs w:val="24"/>
        </w:rPr>
        <w:tab/>
      </w:r>
      <w:r w:rsidR="00B35905">
        <w:rPr>
          <w:rFonts w:ascii="Arial" w:hAnsi="Arial" w:cs="Arial"/>
          <w:sz w:val="24"/>
          <w:szCs w:val="24"/>
        </w:rPr>
        <w:t>I</w:t>
      </w:r>
      <w:r w:rsidR="00B65D76">
        <w:rPr>
          <w:rFonts w:ascii="Arial" w:hAnsi="Arial" w:cs="Arial"/>
          <w:sz w:val="24"/>
          <w:szCs w:val="24"/>
        </w:rPr>
        <w:t>,</w:t>
      </w:r>
      <w:r w:rsidR="00B35905">
        <w:rPr>
          <w:rFonts w:ascii="Arial" w:hAnsi="Arial" w:cs="Arial"/>
          <w:sz w:val="24"/>
          <w:szCs w:val="24"/>
        </w:rPr>
        <w:t xml:space="preserve"> therefore</w:t>
      </w:r>
      <w:r w:rsidR="00B65D76">
        <w:rPr>
          <w:rFonts w:ascii="Arial" w:hAnsi="Arial" w:cs="Arial"/>
          <w:sz w:val="24"/>
          <w:szCs w:val="24"/>
        </w:rPr>
        <w:t>,</w:t>
      </w:r>
      <w:r w:rsidR="00B35905">
        <w:rPr>
          <w:rFonts w:ascii="Arial" w:hAnsi="Arial" w:cs="Arial"/>
          <w:sz w:val="24"/>
          <w:szCs w:val="24"/>
        </w:rPr>
        <w:t xml:space="preserve"> find </w:t>
      </w:r>
      <w:r w:rsidR="00CE01A1">
        <w:rPr>
          <w:rFonts w:ascii="Arial" w:hAnsi="Arial" w:cs="Arial"/>
          <w:sz w:val="24"/>
          <w:szCs w:val="24"/>
        </w:rPr>
        <w:t xml:space="preserve">that </w:t>
      </w:r>
      <w:r w:rsidR="004A7925">
        <w:rPr>
          <w:rFonts w:ascii="Arial" w:hAnsi="Arial" w:cs="Arial"/>
          <w:sz w:val="24"/>
          <w:szCs w:val="24"/>
        </w:rPr>
        <w:t>applicant</w:t>
      </w:r>
      <w:r w:rsidR="00CE01A1">
        <w:rPr>
          <w:rFonts w:ascii="Arial" w:hAnsi="Arial" w:cs="Arial"/>
          <w:sz w:val="24"/>
          <w:szCs w:val="24"/>
        </w:rPr>
        <w:t xml:space="preserve"> has not dischar</w:t>
      </w:r>
      <w:r w:rsidR="00B35905">
        <w:rPr>
          <w:rFonts w:ascii="Arial" w:hAnsi="Arial" w:cs="Arial"/>
          <w:sz w:val="24"/>
          <w:szCs w:val="24"/>
        </w:rPr>
        <w:t>ged his onus of p</w:t>
      </w:r>
      <w:r w:rsidR="009F3B86">
        <w:rPr>
          <w:rFonts w:ascii="Arial" w:hAnsi="Arial" w:cs="Arial"/>
          <w:sz w:val="24"/>
          <w:szCs w:val="24"/>
        </w:rPr>
        <w:t>roving that the warrant of committal</w:t>
      </w:r>
      <w:r w:rsidR="00B35905">
        <w:rPr>
          <w:rFonts w:ascii="Arial" w:hAnsi="Arial" w:cs="Arial"/>
          <w:sz w:val="24"/>
          <w:szCs w:val="24"/>
        </w:rPr>
        <w:t xml:space="preserve"> is fatally defective to justify its nullity which will then result in his immediate release. His </w:t>
      </w:r>
      <w:r w:rsidR="00C20667">
        <w:rPr>
          <w:rFonts w:ascii="Arial" w:hAnsi="Arial" w:cs="Arial"/>
          <w:sz w:val="24"/>
          <w:szCs w:val="24"/>
        </w:rPr>
        <w:t>averments</w:t>
      </w:r>
      <w:r w:rsidR="00B35905">
        <w:rPr>
          <w:rFonts w:ascii="Arial" w:hAnsi="Arial" w:cs="Arial"/>
          <w:sz w:val="24"/>
          <w:szCs w:val="24"/>
        </w:rPr>
        <w:t xml:space="preserve"> are</w:t>
      </w:r>
      <w:r w:rsidR="00B65D76">
        <w:rPr>
          <w:rFonts w:ascii="Arial" w:hAnsi="Arial" w:cs="Arial"/>
          <w:sz w:val="24"/>
          <w:szCs w:val="24"/>
        </w:rPr>
        <w:t>,</w:t>
      </w:r>
      <w:r w:rsidR="00B35905">
        <w:rPr>
          <w:rFonts w:ascii="Arial" w:hAnsi="Arial" w:cs="Arial"/>
          <w:sz w:val="24"/>
          <w:szCs w:val="24"/>
        </w:rPr>
        <w:t xml:space="preserve"> therefore</w:t>
      </w:r>
      <w:r w:rsidR="00B65D76">
        <w:rPr>
          <w:rFonts w:ascii="Arial" w:hAnsi="Arial" w:cs="Arial"/>
          <w:sz w:val="24"/>
          <w:szCs w:val="24"/>
        </w:rPr>
        <w:t>,</w:t>
      </w:r>
      <w:r w:rsidR="00B35905">
        <w:rPr>
          <w:rFonts w:ascii="Arial" w:hAnsi="Arial" w:cs="Arial"/>
          <w:sz w:val="24"/>
          <w:szCs w:val="24"/>
        </w:rPr>
        <w:t xml:space="preserve"> without merit and are rejected in their entirety.</w:t>
      </w:r>
    </w:p>
    <w:p w:rsidR="00B35905" w:rsidRDefault="00B35905" w:rsidP="007A7488">
      <w:pPr>
        <w:spacing w:line="360" w:lineRule="auto"/>
        <w:jc w:val="both"/>
        <w:rPr>
          <w:rFonts w:ascii="Arial" w:hAnsi="Arial" w:cs="Arial"/>
          <w:sz w:val="24"/>
          <w:szCs w:val="24"/>
        </w:rPr>
      </w:pPr>
    </w:p>
    <w:p w:rsidR="000C1A2E" w:rsidRDefault="00A7196C" w:rsidP="004A7925">
      <w:pPr>
        <w:spacing w:line="360" w:lineRule="auto"/>
        <w:jc w:val="both"/>
        <w:rPr>
          <w:rFonts w:ascii="Arial" w:hAnsi="Arial" w:cs="Arial"/>
          <w:sz w:val="24"/>
          <w:szCs w:val="24"/>
        </w:rPr>
      </w:pPr>
      <w:r>
        <w:rPr>
          <w:rFonts w:ascii="Arial" w:hAnsi="Arial" w:cs="Arial"/>
          <w:sz w:val="24"/>
          <w:szCs w:val="24"/>
        </w:rPr>
        <w:t>[1</w:t>
      </w:r>
      <w:r w:rsidR="00C61AEF">
        <w:rPr>
          <w:rFonts w:ascii="Arial" w:hAnsi="Arial" w:cs="Arial"/>
          <w:sz w:val="24"/>
          <w:szCs w:val="24"/>
        </w:rPr>
        <w:t>4</w:t>
      </w:r>
      <w:r w:rsidR="00B35905">
        <w:rPr>
          <w:rFonts w:ascii="Arial" w:hAnsi="Arial" w:cs="Arial"/>
          <w:sz w:val="24"/>
          <w:szCs w:val="24"/>
        </w:rPr>
        <w:t>]</w:t>
      </w:r>
      <w:r w:rsidR="00B35905">
        <w:rPr>
          <w:rFonts w:ascii="Arial" w:hAnsi="Arial" w:cs="Arial"/>
          <w:sz w:val="24"/>
          <w:szCs w:val="24"/>
        </w:rPr>
        <w:tab/>
      </w:r>
      <w:r w:rsidR="00B67B07">
        <w:rPr>
          <w:rFonts w:ascii="Arial" w:hAnsi="Arial" w:cs="Arial"/>
          <w:sz w:val="24"/>
          <w:szCs w:val="24"/>
        </w:rPr>
        <w:t xml:space="preserve">It is ordered </w:t>
      </w:r>
      <w:r w:rsidR="000C1A2E">
        <w:rPr>
          <w:rFonts w:ascii="Arial" w:hAnsi="Arial" w:cs="Arial"/>
          <w:sz w:val="24"/>
          <w:szCs w:val="24"/>
        </w:rPr>
        <w:t>that:</w:t>
      </w:r>
    </w:p>
    <w:p w:rsidR="00992CE4" w:rsidRDefault="004A7925" w:rsidP="0038219D">
      <w:pPr>
        <w:spacing w:line="360" w:lineRule="auto"/>
        <w:ind w:left="720"/>
        <w:jc w:val="both"/>
        <w:rPr>
          <w:rFonts w:ascii="Arial" w:hAnsi="Arial" w:cs="Arial"/>
          <w:sz w:val="24"/>
          <w:szCs w:val="24"/>
        </w:rPr>
      </w:pPr>
      <w:r>
        <w:rPr>
          <w:rFonts w:ascii="Arial" w:hAnsi="Arial" w:cs="Arial"/>
          <w:sz w:val="24"/>
          <w:szCs w:val="24"/>
        </w:rPr>
        <w:t>1. The application to have the a</w:t>
      </w:r>
      <w:r w:rsidR="00992CE4">
        <w:rPr>
          <w:rFonts w:ascii="Arial" w:hAnsi="Arial" w:cs="Arial"/>
          <w:sz w:val="24"/>
          <w:szCs w:val="24"/>
        </w:rPr>
        <w:t xml:space="preserve">pplicant released due to a defective warrant of </w:t>
      </w:r>
      <w:r w:rsidR="0038219D">
        <w:rPr>
          <w:rFonts w:ascii="Arial" w:hAnsi="Arial" w:cs="Arial"/>
          <w:sz w:val="24"/>
          <w:szCs w:val="24"/>
        </w:rPr>
        <w:t>committal is dismissed; and</w:t>
      </w:r>
    </w:p>
    <w:p w:rsidR="00992CE4" w:rsidRDefault="004A7925" w:rsidP="0038219D">
      <w:pPr>
        <w:spacing w:line="360" w:lineRule="auto"/>
        <w:ind w:firstLine="720"/>
        <w:jc w:val="both"/>
        <w:rPr>
          <w:rFonts w:ascii="Arial" w:hAnsi="Arial" w:cs="Arial"/>
          <w:sz w:val="24"/>
          <w:szCs w:val="24"/>
        </w:rPr>
      </w:pPr>
      <w:r>
        <w:rPr>
          <w:rFonts w:ascii="Arial" w:hAnsi="Arial" w:cs="Arial"/>
          <w:sz w:val="24"/>
          <w:szCs w:val="24"/>
        </w:rPr>
        <w:t>2</w:t>
      </w:r>
      <w:r w:rsidR="00992CE4">
        <w:rPr>
          <w:rFonts w:ascii="Arial" w:hAnsi="Arial" w:cs="Arial"/>
          <w:sz w:val="24"/>
          <w:szCs w:val="24"/>
        </w:rPr>
        <w:t>. No order as to costs</w:t>
      </w:r>
      <w:r w:rsidR="0038219D">
        <w:rPr>
          <w:rFonts w:ascii="Arial" w:hAnsi="Arial" w:cs="Arial"/>
          <w:sz w:val="24"/>
          <w:szCs w:val="24"/>
        </w:rPr>
        <w:t>.</w:t>
      </w:r>
    </w:p>
    <w:p w:rsidR="008B0A79" w:rsidRDefault="008B0A79" w:rsidP="007A7488">
      <w:pPr>
        <w:spacing w:line="360" w:lineRule="auto"/>
        <w:jc w:val="both"/>
        <w:rPr>
          <w:rFonts w:ascii="Arial" w:hAnsi="Arial" w:cs="Arial"/>
          <w:sz w:val="24"/>
          <w:szCs w:val="24"/>
        </w:rPr>
      </w:pPr>
    </w:p>
    <w:p w:rsidR="008B0A79" w:rsidRDefault="008B0A79" w:rsidP="007A7488">
      <w:pPr>
        <w:spacing w:line="360" w:lineRule="auto"/>
        <w:jc w:val="both"/>
        <w:rPr>
          <w:rFonts w:ascii="Arial" w:hAnsi="Arial" w:cs="Arial"/>
          <w:sz w:val="24"/>
          <w:szCs w:val="24"/>
        </w:rPr>
      </w:pPr>
    </w:p>
    <w:p w:rsidR="008B0A79" w:rsidRDefault="008B0A79" w:rsidP="007A7488">
      <w:pPr>
        <w:spacing w:line="360" w:lineRule="auto"/>
        <w:jc w:val="both"/>
        <w:rPr>
          <w:rFonts w:ascii="Arial" w:hAnsi="Arial" w:cs="Arial"/>
          <w:sz w:val="24"/>
          <w:szCs w:val="24"/>
        </w:rPr>
      </w:pPr>
    </w:p>
    <w:p w:rsidR="008B0A79" w:rsidRPr="008B0A79" w:rsidRDefault="008B0A79" w:rsidP="008B0A79">
      <w:pPr>
        <w:spacing w:line="360" w:lineRule="auto"/>
        <w:ind w:left="6480"/>
        <w:jc w:val="both"/>
        <w:rPr>
          <w:rFonts w:ascii="Arial" w:hAnsi="Arial" w:cs="Arial"/>
          <w:sz w:val="24"/>
          <w:szCs w:val="24"/>
        </w:rPr>
      </w:pPr>
      <w:r w:rsidRPr="008B0A79">
        <w:rPr>
          <w:rFonts w:ascii="Arial" w:hAnsi="Arial" w:cs="Arial"/>
          <w:sz w:val="24"/>
          <w:szCs w:val="24"/>
        </w:rPr>
        <w:t>___________________</w:t>
      </w:r>
    </w:p>
    <w:p w:rsidR="008B0A79" w:rsidRPr="008B0A79" w:rsidRDefault="008B0A79" w:rsidP="008B0A79">
      <w:pPr>
        <w:spacing w:line="360" w:lineRule="auto"/>
        <w:ind w:left="720"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B0A79">
        <w:rPr>
          <w:rFonts w:ascii="Arial" w:hAnsi="Arial" w:cs="Arial"/>
          <w:sz w:val="24"/>
          <w:szCs w:val="24"/>
        </w:rPr>
        <w:t>M Cheda</w:t>
      </w:r>
    </w:p>
    <w:p w:rsidR="008B0A79" w:rsidRPr="008B0A79" w:rsidRDefault="008B0A79" w:rsidP="008B0A79">
      <w:pPr>
        <w:spacing w:line="360" w:lineRule="auto"/>
        <w:ind w:left="7920"/>
        <w:jc w:val="both"/>
        <w:rPr>
          <w:rFonts w:ascii="Arial" w:hAnsi="Arial" w:cs="Arial"/>
          <w:sz w:val="24"/>
          <w:szCs w:val="24"/>
        </w:rPr>
      </w:pPr>
      <w:r>
        <w:rPr>
          <w:rFonts w:ascii="Arial" w:hAnsi="Arial" w:cs="Arial"/>
          <w:sz w:val="24"/>
          <w:szCs w:val="24"/>
        </w:rPr>
        <w:t xml:space="preserve">     </w:t>
      </w:r>
      <w:r w:rsidRPr="008B0A79">
        <w:rPr>
          <w:rFonts w:ascii="Arial" w:hAnsi="Arial" w:cs="Arial"/>
          <w:sz w:val="24"/>
          <w:szCs w:val="24"/>
        </w:rPr>
        <w:t>Judge</w:t>
      </w:r>
    </w:p>
    <w:p w:rsidR="008F772C" w:rsidRDefault="008F772C" w:rsidP="008B0A79">
      <w:pPr>
        <w:spacing w:line="360" w:lineRule="auto"/>
        <w:jc w:val="both"/>
        <w:rPr>
          <w:rFonts w:ascii="Arial" w:hAnsi="Arial" w:cs="Arial"/>
          <w:sz w:val="24"/>
          <w:szCs w:val="24"/>
        </w:rPr>
      </w:pPr>
      <w:r>
        <w:rPr>
          <w:rFonts w:ascii="Arial" w:hAnsi="Arial" w:cs="Arial"/>
          <w:sz w:val="24"/>
          <w:szCs w:val="24"/>
        </w:rPr>
        <w:br w:type="page"/>
      </w:r>
    </w:p>
    <w:p w:rsidR="008B0A79" w:rsidRPr="008B0A79" w:rsidRDefault="008B0A79" w:rsidP="008B0A79">
      <w:pPr>
        <w:spacing w:line="360" w:lineRule="auto"/>
        <w:jc w:val="both"/>
        <w:rPr>
          <w:rFonts w:ascii="Arial" w:hAnsi="Arial" w:cs="Arial"/>
          <w:sz w:val="24"/>
          <w:szCs w:val="24"/>
        </w:rPr>
      </w:pPr>
    </w:p>
    <w:p w:rsidR="008B0A79" w:rsidRPr="008B0A79" w:rsidRDefault="008B0A79" w:rsidP="008B0A79">
      <w:pPr>
        <w:spacing w:line="360" w:lineRule="auto"/>
        <w:jc w:val="both"/>
        <w:rPr>
          <w:rFonts w:ascii="Arial" w:hAnsi="Arial" w:cs="Arial"/>
          <w:sz w:val="24"/>
          <w:szCs w:val="24"/>
        </w:rPr>
      </w:pPr>
      <w:r w:rsidRPr="008B0A79">
        <w:rPr>
          <w:rFonts w:ascii="Arial" w:hAnsi="Arial" w:cs="Arial"/>
          <w:sz w:val="24"/>
          <w:szCs w:val="24"/>
        </w:rPr>
        <w:t>APPEARANCE:</w:t>
      </w:r>
    </w:p>
    <w:p w:rsidR="008B0A79" w:rsidRPr="008B0A79" w:rsidRDefault="008B0A79" w:rsidP="008B0A79">
      <w:pPr>
        <w:spacing w:line="360" w:lineRule="auto"/>
        <w:jc w:val="both"/>
        <w:rPr>
          <w:rFonts w:ascii="Arial" w:hAnsi="Arial" w:cs="Arial"/>
          <w:sz w:val="24"/>
          <w:szCs w:val="24"/>
        </w:rPr>
      </w:pPr>
    </w:p>
    <w:p w:rsidR="008B0A79" w:rsidRPr="008B0A79" w:rsidRDefault="008B0A79" w:rsidP="008B0A79">
      <w:pPr>
        <w:spacing w:line="360" w:lineRule="auto"/>
        <w:jc w:val="both"/>
        <w:rPr>
          <w:rFonts w:ascii="Arial" w:hAnsi="Arial" w:cs="Arial"/>
          <w:sz w:val="24"/>
          <w:szCs w:val="24"/>
        </w:rPr>
      </w:pPr>
      <w:r>
        <w:rPr>
          <w:rFonts w:ascii="Arial" w:hAnsi="Arial" w:cs="Arial"/>
          <w:sz w:val="24"/>
          <w:szCs w:val="24"/>
        </w:rPr>
        <w:t>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w:t>
      </w:r>
      <w:proofErr w:type="spellStart"/>
      <w:r>
        <w:rPr>
          <w:rFonts w:ascii="Arial" w:hAnsi="Arial" w:cs="Arial"/>
          <w:sz w:val="24"/>
          <w:szCs w:val="24"/>
        </w:rPr>
        <w:t>Akatama</w:t>
      </w:r>
      <w:proofErr w:type="spellEnd"/>
      <w:r>
        <w:rPr>
          <w:rFonts w:ascii="Arial" w:hAnsi="Arial" w:cs="Arial"/>
          <w:sz w:val="24"/>
          <w:szCs w:val="24"/>
        </w:rPr>
        <w:t>, in person</w:t>
      </w:r>
    </w:p>
    <w:p w:rsidR="008B0A79" w:rsidRPr="008B0A79" w:rsidRDefault="008B0A79" w:rsidP="008B0A79">
      <w:pPr>
        <w:spacing w:line="360" w:lineRule="auto"/>
        <w:ind w:left="2880" w:firstLine="720"/>
        <w:jc w:val="both"/>
        <w:rPr>
          <w:rFonts w:ascii="Arial" w:hAnsi="Arial" w:cs="Arial"/>
          <w:sz w:val="24"/>
          <w:szCs w:val="24"/>
        </w:rPr>
      </w:pPr>
      <w:r w:rsidRPr="008B0A79">
        <w:rPr>
          <w:rFonts w:ascii="Arial" w:hAnsi="Arial" w:cs="Arial"/>
          <w:sz w:val="24"/>
          <w:szCs w:val="24"/>
        </w:rPr>
        <w:t xml:space="preserve">Of </w:t>
      </w:r>
      <w:r>
        <w:rPr>
          <w:rFonts w:ascii="Arial" w:hAnsi="Arial" w:cs="Arial"/>
          <w:sz w:val="24"/>
          <w:szCs w:val="24"/>
        </w:rPr>
        <w:t>Oluno Correctional Facility, Ondangwa</w:t>
      </w:r>
      <w:r w:rsidRPr="008B0A79">
        <w:rPr>
          <w:rFonts w:ascii="Arial" w:hAnsi="Arial" w:cs="Arial"/>
          <w:sz w:val="24"/>
          <w:szCs w:val="24"/>
        </w:rPr>
        <w:t xml:space="preserve"> </w:t>
      </w:r>
    </w:p>
    <w:p w:rsidR="008B0A79" w:rsidRPr="008B0A79" w:rsidRDefault="008B0A79" w:rsidP="008B0A79">
      <w:pPr>
        <w:spacing w:line="360" w:lineRule="auto"/>
        <w:jc w:val="both"/>
        <w:rPr>
          <w:rFonts w:ascii="Arial" w:hAnsi="Arial" w:cs="Arial"/>
          <w:sz w:val="24"/>
          <w:szCs w:val="24"/>
        </w:rPr>
      </w:pPr>
    </w:p>
    <w:p w:rsidR="008B0A79" w:rsidRPr="007A7488" w:rsidRDefault="008B0A79" w:rsidP="007A7488">
      <w:pPr>
        <w:spacing w:line="360" w:lineRule="auto"/>
        <w:jc w:val="both"/>
        <w:rPr>
          <w:rFonts w:ascii="Arial" w:hAnsi="Arial" w:cs="Arial"/>
          <w:sz w:val="24"/>
          <w:szCs w:val="24"/>
        </w:rPr>
      </w:pPr>
    </w:p>
    <w:sectPr w:rsidR="008B0A79" w:rsidRPr="007A7488" w:rsidSect="001B731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E4" w:rsidRDefault="004918E4" w:rsidP="001B7312">
      <w:pPr>
        <w:spacing w:after="0" w:line="240" w:lineRule="auto"/>
      </w:pPr>
      <w:r>
        <w:separator/>
      </w:r>
    </w:p>
  </w:endnote>
  <w:endnote w:type="continuationSeparator" w:id="0">
    <w:p w:rsidR="004918E4" w:rsidRDefault="004918E4" w:rsidP="001B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E4" w:rsidRDefault="004918E4" w:rsidP="001B7312">
      <w:pPr>
        <w:spacing w:after="0" w:line="240" w:lineRule="auto"/>
      </w:pPr>
      <w:r>
        <w:separator/>
      </w:r>
    </w:p>
  </w:footnote>
  <w:footnote w:type="continuationSeparator" w:id="0">
    <w:p w:rsidR="004918E4" w:rsidRDefault="004918E4" w:rsidP="001B7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18880"/>
      <w:docPartObj>
        <w:docPartGallery w:val="Page Numbers (Top of Page)"/>
        <w:docPartUnique/>
      </w:docPartObj>
    </w:sdtPr>
    <w:sdtEndPr>
      <w:rPr>
        <w:noProof/>
      </w:rPr>
    </w:sdtEndPr>
    <w:sdtContent>
      <w:p w:rsidR="001B7312" w:rsidRDefault="001B7312">
        <w:pPr>
          <w:pStyle w:val="Header"/>
          <w:jc w:val="right"/>
        </w:pPr>
        <w:r>
          <w:fldChar w:fldCharType="begin"/>
        </w:r>
        <w:r>
          <w:instrText xml:space="preserve"> PAGE   \* MERGEFORMAT </w:instrText>
        </w:r>
        <w:r>
          <w:fldChar w:fldCharType="separate"/>
        </w:r>
        <w:r w:rsidR="00EB17A3">
          <w:rPr>
            <w:noProof/>
          </w:rPr>
          <w:t>2</w:t>
        </w:r>
        <w:r>
          <w:rPr>
            <w:noProof/>
          </w:rPr>
          <w:fldChar w:fldCharType="end"/>
        </w:r>
      </w:p>
    </w:sdtContent>
  </w:sdt>
  <w:p w:rsidR="001B7312" w:rsidRDefault="001B7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4AA0"/>
    <w:multiLevelType w:val="hybridMultilevel"/>
    <w:tmpl w:val="D228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A8"/>
    <w:rsid w:val="0000191D"/>
    <w:rsid w:val="000117CC"/>
    <w:rsid w:val="00071E6C"/>
    <w:rsid w:val="000816DF"/>
    <w:rsid w:val="00082BA3"/>
    <w:rsid w:val="00096AA5"/>
    <w:rsid w:val="000C1A2E"/>
    <w:rsid w:val="000C6EB7"/>
    <w:rsid w:val="000F4FC0"/>
    <w:rsid w:val="0013280C"/>
    <w:rsid w:val="00140BCE"/>
    <w:rsid w:val="00174F11"/>
    <w:rsid w:val="001B7312"/>
    <w:rsid w:val="001C3217"/>
    <w:rsid w:val="001C7227"/>
    <w:rsid w:val="00253FDF"/>
    <w:rsid w:val="00260E70"/>
    <w:rsid w:val="00281507"/>
    <w:rsid w:val="0028453E"/>
    <w:rsid w:val="002879E7"/>
    <w:rsid w:val="00294C9F"/>
    <w:rsid w:val="002B0F7C"/>
    <w:rsid w:val="002E7C9A"/>
    <w:rsid w:val="002F7104"/>
    <w:rsid w:val="0031443B"/>
    <w:rsid w:val="00320530"/>
    <w:rsid w:val="0034468C"/>
    <w:rsid w:val="00371993"/>
    <w:rsid w:val="0037371F"/>
    <w:rsid w:val="0038219D"/>
    <w:rsid w:val="00391B4F"/>
    <w:rsid w:val="003B72A7"/>
    <w:rsid w:val="004131C9"/>
    <w:rsid w:val="00413F3C"/>
    <w:rsid w:val="00453FF6"/>
    <w:rsid w:val="00457309"/>
    <w:rsid w:val="0047333B"/>
    <w:rsid w:val="00477A66"/>
    <w:rsid w:val="004918E4"/>
    <w:rsid w:val="004970B0"/>
    <w:rsid w:val="004A5E8E"/>
    <w:rsid w:val="004A7925"/>
    <w:rsid w:val="004B3EB3"/>
    <w:rsid w:val="00500AD0"/>
    <w:rsid w:val="00521CB4"/>
    <w:rsid w:val="005D0BAA"/>
    <w:rsid w:val="005E33E1"/>
    <w:rsid w:val="005E44EE"/>
    <w:rsid w:val="006103EE"/>
    <w:rsid w:val="006B2C4B"/>
    <w:rsid w:val="006C29BE"/>
    <w:rsid w:val="006D3175"/>
    <w:rsid w:val="006D798C"/>
    <w:rsid w:val="006F41D7"/>
    <w:rsid w:val="00706763"/>
    <w:rsid w:val="007825A8"/>
    <w:rsid w:val="007A7488"/>
    <w:rsid w:val="007C5DD8"/>
    <w:rsid w:val="007E7555"/>
    <w:rsid w:val="008009CD"/>
    <w:rsid w:val="00805896"/>
    <w:rsid w:val="0080749C"/>
    <w:rsid w:val="00827BB9"/>
    <w:rsid w:val="008A2221"/>
    <w:rsid w:val="008B0A79"/>
    <w:rsid w:val="008C3918"/>
    <w:rsid w:val="008C749A"/>
    <w:rsid w:val="008E3357"/>
    <w:rsid w:val="008F772C"/>
    <w:rsid w:val="0096396B"/>
    <w:rsid w:val="009668A9"/>
    <w:rsid w:val="009674DD"/>
    <w:rsid w:val="00974FF2"/>
    <w:rsid w:val="0098275C"/>
    <w:rsid w:val="009829FC"/>
    <w:rsid w:val="0099159C"/>
    <w:rsid w:val="00992CE4"/>
    <w:rsid w:val="009A7757"/>
    <w:rsid w:val="009F3B86"/>
    <w:rsid w:val="00A32641"/>
    <w:rsid w:val="00A33EC9"/>
    <w:rsid w:val="00A354DA"/>
    <w:rsid w:val="00A7196C"/>
    <w:rsid w:val="00A80FF0"/>
    <w:rsid w:val="00A82EB6"/>
    <w:rsid w:val="00AD63F9"/>
    <w:rsid w:val="00AE22FF"/>
    <w:rsid w:val="00AF0E5E"/>
    <w:rsid w:val="00B35905"/>
    <w:rsid w:val="00B65D76"/>
    <w:rsid w:val="00B67B07"/>
    <w:rsid w:val="00BC77A9"/>
    <w:rsid w:val="00BE01A4"/>
    <w:rsid w:val="00C1063D"/>
    <w:rsid w:val="00C20667"/>
    <w:rsid w:val="00C472AC"/>
    <w:rsid w:val="00C55E8B"/>
    <w:rsid w:val="00C610DF"/>
    <w:rsid w:val="00C61AEF"/>
    <w:rsid w:val="00C740FE"/>
    <w:rsid w:val="00C74A44"/>
    <w:rsid w:val="00C957E3"/>
    <w:rsid w:val="00CA5B5E"/>
    <w:rsid w:val="00CE01A1"/>
    <w:rsid w:val="00D31376"/>
    <w:rsid w:val="00D46754"/>
    <w:rsid w:val="00DC398E"/>
    <w:rsid w:val="00DD2332"/>
    <w:rsid w:val="00DF5664"/>
    <w:rsid w:val="00E42EC1"/>
    <w:rsid w:val="00E52A54"/>
    <w:rsid w:val="00E53815"/>
    <w:rsid w:val="00E7142C"/>
    <w:rsid w:val="00E76976"/>
    <w:rsid w:val="00E920CB"/>
    <w:rsid w:val="00EB17A3"/>
    <w:rsid w:val="00EC6A6A"/>
    <w:rsid w:val="00EE3200"/>
    <w:rsid w:val="00F731C3"/>
    <w:rsid w:val="00FA365B"/>
    <w:rsid w:val="00FE6A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DA746-D716-4909-A361-E5BF2FA8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A8"/>
    <w:pPr>
      <w:ind w:left="720"/>
      <w:contextualSpacing/>
    </w:pPr>
  </w:style>
  <w:style w:type="paragraph" w:customStyle="1" w:styleId="AS-P0">
    <w:name w:val="AS-P(0)"/>
    <w:basedOn w:val="Normal"/>
    <w:link w:val="AS-P0Char"/>
    <w:qFormat/>
    <w:rsid w:val="007C5DD8"/>
    <w:pPr>
      <w:tabs>
        <w:tab w:val="left" w:pos="567"/>
      </w:tabs>
      <w:spacing w:after="0" w:line="240" w:lineRule="auto"/>
      <w:jc w:val="both"/>
    </w:pPr>
    <w:rPr>
      <w:rFonts w:ascii="Times New Roman" w:eastAsia="Times New Roman" w:hAnsi="Times New Roman" w:cs="Times New Roman"/>
      <w:noProof/>
      <w:lang w:val="en-GB" w:eastAsia="en-GB"/>
    </w:rPr>
  </w:style>
  <w:style w:type="character" w:customStyle="1" w:styleId="AS-P0Char">
    <w:name w:val="AS-P(0) Char"/>
    <w:basedOn w:val="DefaultParagraphFont"/>
    <w:link w:val="AS-P0"/>
    <w:rsid w:val="007C5DD8"/>
    <w:rPr>
      <w:rFonts w:ascii="Times New Roman" w:eastAsia="Times New Roman" w:hAnsi="Times New Roman" w:cs="Times New Roman"/>
      <w:noProof/>
      <w:lang w:val="en-GB" w:eastAsia="en-GB"/>
    </w:rPr>
  </w:style>
  <w:style w:type="paragraph" w:styleId="BalloonText">
    <w:name w:val="Balloon Text"/>
    <w:basedOn w:val="Normal"/>
    <w:link w:val="BalloonTextChar"/>
    <w:uiPriority w:val="99"/>
    <w:semiHidden/>
    <w:unhideWhenUsed/>
    <w:rsid w:val="00500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D0"/>
    <w:rPr>
      <w:rFonts w:ascii="Segoe UI" w:hAnsi="Segoe UI" w:cs="Segoe UI"/>
      <w:sz w:val="18"/>
      <w:szCs w:val="18"/>
    </w:rPr>
  </w:style>
  <w:style w:type="paragraph" w:styleId="Header">
    <w:name w:val="header"/>
    <w:basedOn w:val="Normal"/>
    <w:link w:val="HeaderChar"/>
    <w:uiPriority w:val="99"/>
    <w:unhideWhenUsed/>
    <w:rsid w:val="001B7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12"/>
  </w:style>
  <w:style w:type="paragraph" w:styleId="Footer">
    <w:name w:val="footer"/>
    <w:basedOn w:val="Normal"/>
    <w:link w:val="FooterChar"/>
    <w:uiPriority w:val="99"/>
    <w:unhideWhenUsed/>
    <w:rsid w:val="001B7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65482">
      <w:bodyDiv w:val="1"/>
      <w:marLeft w:val="0"/>
      <w:marRight w:val="0"/>
      <w:marTop w:val="0"/>
      <w:marBottom w:val="0"/>
      <w:divBdr>
        <w:top w:val="none" w:sz="0" w:space="0" w:color="auto"/>
        <w:left w:val="none" w:sz="0" w:space="0" w:color="auto"/>
        <w:bottom w:val="none" w:sz="0" w:space="0" w:color="auto"/>
        <w:right w:val="none" w:sz="0" w:space="0" w:color="auto"/>
      </w:divBdr>
      <w:divsChild>
        <w:div w:id="1872182163">
          <w:marLeft w:val="-195"/>
          <w:marRight w:val="-195"/>
          <w:marTop w:val="0"/>
          <w:marBottom w:val="0"/>
          <w:divBdr>
            <w:top w:val="none" w:sz="0" w:space="0" w:color="auto"/>
            <w:left w:val="none" w:sz="0" w:space="0" w:color="auto"/>
            <w:bottom w:val="none" w:sz="0" w:space="0" w:color="auto"/>
            <w:right w:val="none" w:sz="0" w:space="0" w:color="auto"/>
          </w:divBdr>
          <w:divsChild>
            <w:div w:id="194932830">
              <w:marLeft w:val="0"/>
              <w:marRight w:val="0"/>
              <w:marTop w:val="0"/>
              <w:marBottom w:val="0"/>
              <w:divBdr>
                <w:top w:val="none" w:sz="0" w:space="0" w:color="auto"/>
                <w:left w:val="none" w:sz="0" w:space="0" w:color="auto"/>
                <w:bottom w:val="none" w:sz="0" w:space="0" w:color="auto"/>
                <w:right w:val="none" w:sz="0" w:space="0" w:color="auto"/>
              </w:divBdr>
              <w:divsChild>
                <w:div w:id="510025481">
                  <w:marLeft w:val="-195"/>
                  <w:marRight w:val="-195"/>
                  <w:marTop w:val="0"/>
                  <w:marBottom w:val="225"/>
                  <w:divBdr>
                    <w:top w:val="none" w:sz="0" w:space="0" w:color="auto"/>
                    <w:left w:val="none" w:sz="0" w:space="0" w:color="auto"/>
                    <w:bottom w:val="none" w:sz="0" w:space="0" w:color="auto"/>
                    <w:right w:val="none" w:sz="0" w:space="0" w:color="auto"/>
                  </w:divBdr>
                  <w:divsChild>
                    <w:div w:id="15792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1213">
          <w:marLeft w:val="-195"/>
          <w:marRight w:val="-195"/>
          <w:marTop w:val="0"/>
          <w:marBottom w:val="0"/>
          <w:divBdr>
            <w:top w:val="none" w:sz="0" w:space="0" w:color="auto"/>
            <w:left w:val="none" w:sz="0" w:space="0" w:color="auto"/>
            <w:bottom w:val="none" w:sz="0" w:space="0" w:color="auto"/>
            <w:right w:val="none" w:sz="0" w:space="0" w:color="auto"/>
          </w:divBdr>
          <w:divsChild>
            <w:div w:id="484275211">
              <w:marLeft w:val="0"/>
              <w:marRight w:val="0"/>
              <w:marTop w:val="0"/>
              <w:marBottom w:val="0"/>
              <w:divBdr>
                <w:top w:val="none" w:sz="0" w:space="0" w:color="auto"/>
                <w:left w:val="none" w:sz="0" w:space="0" w:color="auto"/>
                <w:bottom w:val="none" w:sz="0" w:space="0" w:color="auto"/>
                <w:right w:val="none" w:sz="0" w:space="0" w:color="auto"/>
              </w:divBdr>
              <w:divsChild>
                <w:div w:id="1859464966">
                  <w:marLeft w:val="-195"/>
                  <w:marRight w:val="-195"/>
                  <w:marTop w:val="0"/>
                  <w:marBottom w:val="225"/>
                  <w:divBdr>
                    <w:top w:val="none" w:sz="0" w:space="0" w:color="auto"/>
                    <w:left w:val="none" w:sz="0" w:space="0" w:color="auto"/>
                    <w:bottom w:val="none" w:sz="0" w:space="0" w:color="auto"/>
                    <w:right w:val="none" w:sz="0" w:space="0" w:color="auto"/>
                  </w:divBdr>
                  <w:divsChild>
                    <w:div w:id="753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2019-06-02T18:30:00+00:00</Judgment_x0020_Date>
    <Year xmlns="c1afb1bd-f2fb-40fd-9abb-aea55b4d7662">2019</Year>
  </documentManagement>
</p:properties>
</file>

<file path=customXml/itemProps1.xml><?xml version="1.0" encoding="utf-8"?>
<ds:datastoreItem xmlns:ds="http://schemas.openxmlformats.org/officeDocument/2006/customXml" ds:itemID="{FF662132-1AD4-4C8A-A5AB-0BD0284FC0C2}"/>
</file>

<file path=customXml/itemProps2.xml><?xml version="1.0" encoding="utf-8"?>
<ds:datastoreItem xmlns:ds="http://schemas.openxmlformats.org/officeDocument/2006/customXml" ds:itemID="{06E6601C-D870-4B3D-9AF5-59275F6CDB62}"/>
</file>

<file path=customXml/itemProps3.xml><?xml version="1.0" encoding="utf-8"?>
<ds:datastoreItem xmlns:ds="http://schemas.openxmlformats.org/officeDocument/2006/customXml" ds:itemID="{615B9F71-AE99-4DF5-86A5-F14F1938F5CB}"/>
</file>

<file path=customXml/itemProps4.xml><?xml version="1.0" encoding="utf-8"?>
<ds:datastoreItem xmlns:ds="http://schemas.openxmlformats.org/officeDocument/2006/customXml" ds:itemID="{FDAADDB7-BA03-4513-9656-58AF7DB9A5F7}"/>
</file>

<file path=docProps/app.xml><?xml version="1.0" encoding="utf-8"?>
<Properties xmlns="http://schemas.openxmlformats.org/officeDocument/2006/extended-properties" xmlns:vt="http://schemas.openxmlformats.org/officeDocument/2006/docPropsVTypes">
  <Template>Normal</Template>
  <TotalTime>83</TotalTime>
  <Pages>7</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Helvi Hilifilwa</dc:creator>
  <cp:keywords/>
  <dc:description/>
  <cp:lastModifiedBy>Lotta N. Ambunda</cp:lastModifiedBy>
  <cp:revision>3</cp:revision>
  <cp:lastPrinted>2019-05-31T15:09:00Z</cp:lastPrinted>
  <dcterms:created xsi:type="dcterms:W3CDTF">2019-06-04T08:58:00Z</dcterms:created>
  <dcterms:modified xsi:type="dcterms:W3CDTF">2019-06-04T12:43:00Z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