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81954" w:rsidRPr="006E026B" w:rsidRDefault="00581954" w:rsidP="00581954">
      <w:pPr>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81954" w:rsidRDefault="00581954" w:rsidP="00581954">
                            <w:pPr>
                              <w:jc w:val="right"/>
                            </w:pPr>
                            <w:r>
                              <w:t>N</w:t>
                            </w:r>
                            <w:r w:rsidR="00F726E2">
                              <w:t>OT</w:t>
                            </w:r>
                            <w: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" strokecolor="white">
                <v:textbox>
                  <w:txbxContent>
                    <w:p w:rsidR="00581954" w:rsidRDefault="00581954" w:rsidP="00581954">
                      <w:pPr>
                        <w:jc w:val="right"/>
                      </w:pPr>
                      <w:r>
                        <w:t>N</w:t>
                      </w:r>
                      <w:r w:rsidR="00F726E2">
                        <w:t>OT</w:t>
                      </w:r>
                      <w:r>
                        <w:t xml:space="preserve"> REPORTABLE</w:t>
                      </w:r>
                    </w:p>
                  </w:txbxContent>
                </v:textbox>
              </v:shape>
            </w:pict>
          </mc:Fallback>
        </mc:AlternateContent>
      </w:r>
      <w:r w:rsidRPr="006E026B">
        <w:rPr>
          <w:rFonts w:ascii="Arial" w:hAnsi="Arial" w:cs="Arial"/>
          <w:b/>
          <w:sz w:val="24"/>
          <w:szCs w:val="24"/>
        </w:rPr>
        <w:t>REPUBLIC OF NAMIBIA</w:t>
      </w:r>
    </w:p>
    <w:p w:rsidR="00581954" w:rsidRDefault="00581954" w:rsidP="00581954">
      <w:pPr>
        <w:spacing w:after="0" w:line="360" w:lineRule="auto"/>
        <w:jc w:val="center"/>
        <w:rPr>
          <w:b/>
          <w:sz w:val="32"/>
          <w:szCs w:val="32"/>
        </w:rPr>
      </w:pPr>
      <w:r>
        <w:rPr>
          <w:b/>
          <w:noProof/>
          <w:sz w:val="32"/>
          <w:szCs w:val="32"/>
          <w:lang w:val="en-GB" w:eastAsia="en-GB"/>
        </w:rPr>
        <w:drawing>
          <wp:inline distT="0" distB="0" distL="0" distR="0" wp14:anchorId="41ABB084" wp14:editId="729F9AEE">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53479E" w:rsidRDefault="00581954" w:rsidP="00581954">
      <w:pPr>
        <w:spacing w:after="0" w:line="360" w:lineRule="auto"/>
        <w:jc w:val="center"/>
        <w:rPr>
          <w:rFonts w:ascii="Arial" w:hAnsi="Arial" w:cs="Arial"/>
          <w:b/>
          <w:sz w:val="24"/>
          <w:szCs w:val="24"/>
        </w:rPr>
      </w:pPr>
      <w:r w:rsidRPr="006E026B">
        <w:rPr>
          <w:rFonts w:ascii="Arial" w:hAnsi="Arial" w:cs="Arial"/>
          <w:b/>
          <w:sz w:val="24"/>
          <w:szCs w:val="24"/>
        </w:rPr>
        <w:t>HIGH COURT OF NAMIBIA</w:t>
      </w:r>
      <w:r w:rsidR="00280890">
        <w:rPr>
          <w:rFonts w:ascii="Arial" w:hAnsi="Arial" w:cs="Arial"/>
          <w:b/>
          <w:sz w:val="24"/>
          <w:szCs w:val="24"/>
        </w:rPr>
        <w:t xml:space="preserve"> NORTHERN LOCAL DIVISION</w:t>
      </w:r>
    </w:p>
    <w:p w:rsidR="00581954" w:rsidRDefault="0053479E" w:rsidP="00581954">
      <w:pPr>
        <w:spacing w:after="0" w:line="360" w:lineRule="auto"/>
        <w:jc w:val="center"/>
        <w:rPr>
          <w:rFonts w:ascii="Arial" w:hAnsi="Arial" w:cs="Arial"/>
          <w:b/>
          <w:sz w:val="24"/>
          <w:szCs w:val="24"/>
        </w:rPr>
      </w:pPr>
      <w:r>
        <w:rPr>
          <w:rFonts w:ascii="Arial" w:hAnsi="Arial" w:cs="Arial"/>
          <w:b/>
          <w:sz w:val="24"/>
          <w:szCs w:val="24"/>
        </w:rPr>
        <w:t xml:space="preserve">HELD AT </w:t>
      </w:r>
      <w:r w:rsidR="00581954">
        <w:rPr>
          <w:rFonts w:ascii="Arial" w:hAnsi="Arial" w:cs="Arial"/>
          <w:b/>
          <w:sz w:val="24"/>
          <w:szCs w:val="24"/>
        </w:rPr>
        <w:t>OSHAKATI</w:t>
      </w:r>
    </w:p>
    <w:p w:rsidR="00581954" w:rsidRPr="00984226" w:rsidRDefault="00581954" w:rsidP="00581954">
      <w:pPr>
        <w:spacing w:after="0" w:line="360" w:lineRule="auto"/>
        <w:jc w:val="center"/>
        <w:rPr>
          <w:rFonts w:ascii="Arial" w:hAnsi="Arial" w:cs="Arial"/>
          <w:b/>
          <w:sz w:val="16"/>
          <w:szCs w:val="16"/>
        </w:rPr>
      </w:pPr>
    </w:p>
    <w:p w:rsidR="00581954" w:rsidRDefault="00581954" w:rsidP="00581954">
      <w:pPr>
        <w:spacing w:after="0" w:line="360" w:lineRule="auto"/>
        <w:jc w:val="center"/>
        <w:rPr>
          <w:rFonts w:ascii="Arial" w:hAnsi="Arial" w:cs="Arial"/>
          <w:b/>
          <w:sz w:val="24"/>
          <w:szCs w:val="24"/>
        </w:rPr>
      </w:pPr>
      <w:r w:rsidRPr="006E026B">
        <w:rPr>
          <w:rFonts w:ascii="Arial" w:hAnsi="Arial" w:cs="Arial"/>
          <w:b/>
          <w:sz w:val="24"/>
          <w:szCs w:val="24"/>
        </w:rPr>
        <w:t>JUDGMENT</w:t>
      </w:r>
    </w:p>
    <w:p w:rsidR="00581954" w:rsidRPr="00A34EA3" w:rsidRDefault="00581954" w:rsidP="00581954">
      <w:pPr>
        <w:spacing w:after="0" w:line="360" w:lineRule="auto"/>
        <w:jc w:val="both"/>
        <w:rPr>
          <w:rFonts w:ascii="Arial" w:hAnsi="Arial" w:cs="Arial"/>
          <w:sz w:val="24"/>
          <w:szCs w:val="24"/>
        </w:rPr>
      </w:pPr>
    </w:p>
    <w:p w:rsidR="00581954" w:rsidRPr="00170F16" w:rsidRDefault="00581954" w:rsidP="00581954">
      <w:pPr>
        <w:tabs>
          <w:tab w:val="right" w:pos="9000"/>
        </w:tabs>
        <w:spacing w:after="0" w:line="360" w:lineRule="auto"/>
        <w:jc w:val="center"/>
        <w:rPr>
          <w:rFonts w:ascii="Arial" w:hAnsi="Arial" w:cs="Arial"/>
          <w:sz w:val="24"/>
          <w:szCs w:val="24"/>
        </w:rPr>
      </w:pPr>
      <w:r>
        <w:rPr>
          <w:rFonts w:ascii="Arial" w:hAnsi="Arial" w:cs="Arial"/>
          <w:b/>
          <w:sz w:val="24"/>
          <w:szCs w:val="24"/>
        </w:rPr>
        <w:tab/>
      </w:r>
      <w:r w:rsidR="00170F16" w:rsidRPr="00170F16">
        <w:rPr>
          <w:rFonts w:ascii="Arial" w:hAnsi="Arial" w:cs="Arial"/>
          <w:sz w:val="24"/>
          <w:szCs w:val="24"/>
        </w:rPr>
        <w:t xml:space="preserve">Case No: </w:t>
      </w:r>
      <w:r w:rsidRPr="00170F16">
        <w:rPr>
          <w:rFonts w:ascii="Arial" w:hAnsi="Arial" w:cs="Arial"/>
          <w:sz w:val="24"/>
          <w:szCs w:val="24"/>
        </w:rPr>
        <w:t>HC-NLD-CR</w:t>
      </w:r>
      <w:r w:rsidR="0053479E" w:rsidRPr="00170F16">
        <w:rPr>
          <w:rFonts w:ascii="Arial" w:hAnsi="Arial" w:cs="Arial"/>
          <w:sz w:val="24"/>
          <w:szCs w:val="24"/>
        </w:rPr>
        <w:t>I</w:t>
      </w:r>
      <w:r w:rsidR="00170F16">
        <w:rPr>
          <w:rFonts w:ascii="Arial" w:hAnsi="Arial" w:cs="Arial"/>
          <w:sz w:val="24"/>
          <w:szCs w:val="24"/>
        </w:rPr>
        <w:t>-APP-</w:t>
      </w:r>
      <w:r w:rsidRPr="00170F16">
        <w:rPr>
          <w:rFonts w:ascii="Arial" w:hAnsi="Arial" w:cs="Arial"/>
          <w:sz w:val="24"/>
          <w:szCs w:val="24"/>
        </w:rPr>
        <w:t xml:space="preserve">CAL-2019/00007  </w:t>
      </w:r>
    </w:p>
    <w:p w:rsidR="00581954" w:rsidRPr="006E026B" w:rsidRDefault="00581954" w:rsidP="00581954">
      <w:pPr>
        <w:spacing w:after="0" w:line="360" w:lineRule="auto"/>
        <w:rPr>
          <w:rFonts w:ascii="Arial" w:hAnsi="Arial" w:cs="Arial"/>
          <w:sz w:val="24"/>
          <w:szCs w:val="24"/>
        </w:rPr>
      </w:pPr>
    </w:p>
    <w:p w:rsidR="00581954" w:rsidRPr="006E026B" w:rsidRDefault="00581954" w:rsidP="00581954">
      <w:pPr>
        <w:spacing w:after="0" w:line="360" w:lineRule="auto"/>
        <w:rPr>
          <w:rFonts w:ascii="Arial" w:hAnsi="Arial" w:cs="Arial"/>
          <w:sz w:val="24"/>
          <w:szCs w:val="24"/>
        </w:rPr>
      </w:pPr>
      <w:r w:rsidRPr="006E026B">
        <w:rPr>
          <w:rFonts w:ascii="Arial" w:hAnsi="Arial" w:cs="Arial"/>
          <w:sz w:val="24"/>
          <w:szCs w:val="24"/>
        </w:rPr>
        <w:t>In the matter between:</w:t>
      </w:r>
    </w:p>
    <w:p w:rsidR="00581954" w:rsidRPr="006E026B" w:rsidRDefault="00581954" w:rsidP="00581954">
      <w:pPr>
        <w:spacing w:after="0" w:line="360" w:lineRule="auto"/>
        <w:rPr>
          <w:rFonts w:ascii="Arial" w:hAnsi="Arial" w:cs="Arial"/>
          <w:sz w:val="24"/>
          <w:szCs w:val="24"/>
        </w:rPr>
      </w:pPr>
    </w:p>
    <w:p w:rsidR="00581954" w:rsidRDefault="00581954" w:rsidP="00581954">
      <w:pPr>
        <w:pStyle w:val="Heading4"/>
        <w:tabs>
          <w:tab w:val="right" w:pos="9000"/>
        </w:tabs>
        <w:spacing w:line="360" w:lineRule="auto"/>
        <w:jc w:val="both"/>
        <w:rPr>
          <w:rFonts w:cs="Arial"/>
          <w:b/>
          <w:sz w:val="24"/>
        </w:rPr>
      </w:pPr>
      <w:r>
        <w:rPr>
          <w:rFonts w:cs="Arial"/>
          <w:b/>
          <w:sz w:val="24"/>
        </w:rPr>
        <w:t>AM</w:t>
      </w:r>
      <w:r w:rsidR="00FD6588">
        <w:rPr>
          <w:rFonts w:cs="Arial"/>
          <w:b/>
          <w:sz w:val="24"/>
        </w:rPr>
        <w:t>U</w:t>
      </w:r>
      <w:r w:rsidR="0053479E">
        <w:rPr>
          <w:rFonts w:cs="Arial"/>
          <w:b/>
          <w:sz w:val="24"/>
        </w:rPr>
        <w:t xml:space="preserve">KWAYA BENYAMIN </w:t>
      </w:r>
      <w:r w:rsidRPr="006E026B">
        <w:rPr>
          <w:rFonts w:cs="Arial"/>
          <w:b/>
          <w:sz w:val="24"/>
        </w:rPr>
        <w:tab/>
      </w:r>
      <w:r w:rsidR="00F839DC">
        <w:rPr>
          <w:rFonts w:cs="Arial"/>
          <w:b/>
          <w:sz w:val="24"/>
        </w:rPr>
        <w:t xml:space="preserve">  </w:t>
      </w:r>
      <w:r w:rsidR="0053479E">
        <w:rPr>
          <w:rFonts w:cs="Arial"/>
          <w:b/>
          <w:sz w:val="24"/>
        </w:rPr>
        <w:t>1</w:t>
      </w:r>
      <w:r w:rsidR="0053479E" w:rsidRPr="0053479E">
        <w:rPr>
          <w:rFonts w:cs="Arial"/>
          <w:b/>
          <w:sz w:val="24"/>
          <w:vertAlign w:val="superscript"/>
        </w:rPr>
        <w:t>ST</w:t>
      </w:r>
      <w:r w:rsidR="0053479E">
        <w:rPr>
          <w:rFonts w:cs="Arial"/>
          <w:b/>
          <w:sz w:val="24"/>
        </w:rPr>
        <w:t xml:space="preserve"> </w:t>
      </w:r>
      <w:r>
        <w:rPr>
          <w:rFonts w:cs="Arial"/>
          <w:b/>
          <w:sz w:val="24"/>
        </w:rPr>
        <w:t>APPELLANT</w:t>
      </w:r>
    </w:p>
    <w:p w:rsidR="0053479E" w:rsidRDefault="0053479E" w:rsidP="0053479E">
      <w:pPr>
        <w:rPr>
          <w:rFonts w:ascii="Arial" w:hAnsi="Arial" w:cs="Arial"/>
          <w:b/>
          <w:sz w:val="24"/>
          <w:szCs w:val="24"/>
          <w:lang w:val="en-GB"/>
        </w:rPr>
      </w:pPr>
      <w:r>
        <w:rPr>
          <w:rFonts w:ascii="Arial" w:hAnsi="Arial" w:cs="Arial"/>
          <w:b/>
          <w:sz w:val="24"/>
          <w:szCs w:val="24"/>
          <w:lang w:val="en-GB"/>
        </w:rPr>
        <w:t xml:space="preserve">IIYAMBO SAMUEL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53479E">
        <w:rPr>
          <w:rFonts w:ascii="Arial" w:hAnsi="Arial" w:cs="Arial"/>
          <w:b/>
          <w:sz w:val="24"/>
          <w:szCs w:val="24"/>
          <w:vertAlign w:val="superscript"/>
          <w:lang w:val="en-GB"/>
        </w:rPr>
        <w:t>ND</w:t>
      </w:r>
      <w:r>
        <w:rPr>
          <w:rFonts w:ascii="Arial" w:hAnsi="Arial" w:cs="Arial"/>
          <w:b/>
          <w:sz w:val="24"/>
          <w:szCs w:val="24"/>
          <w:lang w:val="en-GB"/>
        </w:rPr>
        <w:t xml:space="preserve"> APPELLANT</w:t>
      </w:r>
    </w:p>
    <w:p w:rsidR="0053479E" w:rsidRDefault="0053479E" w:rsidP="0053479E">
      <w:pPr>
        <w:rPr>
          <w:rFonts w:ascii="Arial" w:hAnsi="Arial" w:cs="Arial"/>
          <w:b/>
          <w:sz w:val="24"/>
          <w:szCs w:val="24"/>
          <w:lang w:val="en-GB"/>
        </w:rPr>
      </w:pPr>
      <w:r>
        <w:rPr>
          <w:rFonts w:ascii="Arial" w:hAnsi="Arial" w:cs="Arial"/>
          <w:b/>
          <w:sz w:val="24"/>
          <w:szCs w:val="24"/>
          <w:lang w:val="en-GB"/>
        </w:rPr>
        <w:t>HOFNI MALENGA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w:t>
      </w:r>
      <w:r w:rsidRPr="0053479E">
        <w:rPr>
          <w:rFonts w:ascii="Arial" w:hAnsi="Arial" w:cs="Arial"/>
          <w:b/>
          <w:sz w:val="24"/>
          <w:szCs w:val="24"/>
          <w:vertAlign w:val="superscript"/>
          <w:lang w:val="en-GB"/>
        </w:rPr>
        <w:t>RD</w:t>
      </w:r>
      <w:r>
        <w:rPr>
          <w:rFonts w:ascii="Arial" w:hAnsi="Arial" w:cs="Arial"/>
          <w:b/>
          <w:sz w:val="24"/>
          <w:szCs w:val="24"/>
          <w:lang w:val="en-GB"/>
        </w:rPr>
        <w:t xml:space="preserve"> APPELLANT</w:t>
      </w:r>
    </w:p>
    <w:p w:rsidR="0053479E" w:rsidRPr="0053479E" w:rsidRDefault="0053479E" w:rsidP="0053479E">
      <w:pPr>
        <w:rPr>
          <w:rFonts w:ascii="Arial" w:hAnsi="Arial" w:cs="Arial"/>
          <w:b/>
          <w:sz w:val="24"/>
          <w:szCs w:val="24"/>
          <w:lang w:val="en-GB"/>
        </w:rPr>
      </w:pPr>
      <w:r>
        <w:rPr>
          <w:rFonts w:ascii="Arial" w:hAnsi="Arial" w:cs="Arial"/>
          <w:b/>
          <w:sz w:val="24"/>
          <w:szCs w:val="24"/>
          <w:lang w:val="en-GB"/>
        </w:rPr>
        <w:t xml:space="preserve">OSCAR AKUYELA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4</w:t>
      </w:r>
      <w:r w:rsidRPr="0053479E">
        <w:rPr>
          <w:rFonts w:ascii="Arial" w:hAnsi="Arial" w:cs="Arial"/>
          <w:b/>
          <w:sz w:val="24"/>
          <w:szCs w:val="24"/>
          <w:vertAlign w:val="superscript"/>
          <w:lang w:val="en-GB"/>
        </w:rPr>
        <w:t>TH</w:t>
      </w:r>
      <w:r>
        <w:rPr>
          <w:rFonts w:ascii="Arial" w:hAnsi="Arial" w:cs="Arial"/>
          <w:b/>
          <w:sz w:val="24"/>
          <w:szCs w:val="24"/>
          <w:lang w:val="en-GB"/>
        </w:rPr>
        <w:t xml:space="preserve"> APPELLANT</w:t>
      </w:r>
    </w:p>
    <w:p w:rsidR="00581954" w:rsidRPr="003E4B91" w:rsidRDefault="00581954" w:rsidP="00581954">
      <w:pPr>
        <w:spacing w:after="0" w:line="360" w:lineRule="auto"/>
        <w:jc w:val="both"/>
        <w:rPr>
          <w:rFonts w:ascii="Arial" w:hAnsi="Arial" w:cs="Arial"/>
          <w:sz w:val="10"/>
          <w:szCs w:val="10"/>
        </w:rPr>
      </w:pPr>
    </w:p>
    <w:p w:rsidR="00581954" w:rsidRPr="006E026B" w:rsidRDefault="0053479E" w:rsidP="00581954">
      <w:pPr>
        <w:spacing w:after="0" w:line="360" w:lineRule="auto"/>
        <w:jc w:val="both"/>
        <w:rPr>
          <w:rFonts w:ascii="Arial" w:hAnsi="Arial" w:cs="Arial"/>
          <w:sz w:val="24"/>
          <w:szCs w:val="24"/>
        </w:rPr>
      </w:pPr>
      <w:r>
        <w:rPr>
          <w:rFonts w:ascii="Arial" w:hAnsi="Arial" w:cs="Arial"/>
          <w:sz w:val="24"/>
          <w:szCs w:val="24"/>
        </w:rPr>
        <w:t xml:space="preserve"> </w:t>
      </w:r>
      <w:r w:rsidR="00B94CFA">
        <w:rPr>
          <w:rFonts w:ascii="Arial" w:hAnsi="Arial" w:cs="Arial"/>
          <w:sz w:val="24"/>
          <w:szCs w:val="24"/>
        </w:rPr>
        <w:t>v</w:t>
      </w:r>
    </w:p>
    <w:p w:rsidR="00581954" w:rsidRPr="003E4B91" w:rsidRDefault="00581954" w:rsidP="00581954">
      <w:pPr>
        <w:tabs>
          <w:tab w:val="right" w:pos="9000"/>
        </w:tabs>
        <w:spacing w:after="0" w:line="360" w:lineRule="auto"/>
        <w:jc w:val="both"/>
        <w:rPr>
          <w:rFonts w:ascii="Arial" w:hAnsi="Arial" w:cs="Arial"/>
          <w:b/>
          <w:sz w:val="10"/>
          <w:szCs w:val="10"/>
        </w:rPr>
      </w:pPr>
    </w:p>
    <w:p w:rsidR="00581954" w:rsidRPr="006E026B" w:rsidRDefault="0053479E" w:rsidP="00581954">
      <w:pPr>
        <w:tabs>
          <w:tab w:val="right" w:pos="9000"/>
        </w:tabs>
        <w:spacing w:after="0" w:line="360" w:lineRule="auto"/>
        <w:jc w:val="both"/>
        <w:rPr>
          <w:rFonts w:ascii="Arial" w:hAnsi="Arial" w:cs="Arial"/>
          <w:b/>
          <w:sz w:val="24"/>
          <w:szCs w:val="24"/>
        </w:rPr>
      </w:pPr>
      <w:r>
        <w:rPr>
          <w:rFonts w:ascii="Arial" w:hAnsi="Arial" w:cs="Arial"/>
          <w:b/>
          <w:sz w:val="24"/>
          <w:szCs w:val="24"/>
        </w:rPr>
        <w:t xml:space="preserve">THE </w:t>
      </w:r>
      <w:r w:rsidR="00581954">
        <w:rPr>
          <w:rFonts w:ascii="Arial" w:hAnsi="Arial" w:cs="Arial"/>
          <w:b/>
          <w:sz w:val="24"/>
          <w:szCs w:val="24"/>
        </w:rPr>
        <w:t>STATE</w:t>
      </w:r>
      <w:r w:rsidR="00581954" w:rsidRPr="006E026B">
        <w:rPr>
          <w:rFonts w:ascii="Arial" w:hAnsi="Arial" w:cs="Arial"/>
          <w:b/>
          <w:sz w:val="24"/>
          <w:szCs w:val="24"/>
        </w:rPr>
        <w:tab/>
      </w:r>
      <w:r w:rsidR="00581954">
        <w:rPr>
          <w:rFonts w:ascii="Arial" w:hAnsi="Arial" w:cs="Arial"/>
          <w:b/>
          <w:sz w:val="24"/>
          <w:szCs w:val="24"/>
        </w:rPr>
        <w:t>RESPONDENT</w:t>
      </w:r>
    </w:p>
    <w:p w:rsidR="00581954" w:rsidRDefault="00581954" w:rsidP="00581954">
      <w:pPr>
        <w:spacing w:after="0" w:line="360" w:lineRule="auto"/>
        <w:ind w:left="2160" w:hanging="2160"/>
        <w:jc w:val="both"/>
        <w:rPr>
          <w:rFonts w:ascii="Arial" w:hAnsi="Arial" w:cs="Arial"/>
          <w:sz w:val="24"/>
          <w:szCs w:val="24"/>
        </w:rPr>
      </w:pPr>
    </w:p>
    <w:p w:rsidR="00581954" w:rsidRPr="005D6C92" w:rsidRDefault="00581954" w:rsidP="007F6A41">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4D3E96">
        <w:rPr>
          <w:rFonts w:ascii="Arial" w:hAnsi="Arial" w:cs="Arial"/>
          <w:i/>
          <w:sz w:val="24"/>
          <w:szCs w:val="24"/>
        </w:rPr>
        <w:t>Benyamin v S</w:t>
      </w:r>
      <w:r>
        <w:rPr>
          <w:rFonts w:ascii="Arial" w:hAnsi="Arial" w:cs="Arial"/>
          <w:i/>
          <w:sz w:val="24"/>
          <w:szCs w:val="24"/>
        </w:rPr>
        <w:t xml:space="preserve"> </w:t>
      </w:r>
      <w:r w:rsidRPr="005D6C92">
        <w:rPr>
          <w:rFonts w:ascii="Arial" w:hAnsi="Arial" w:cs="Arial"/>
          <w:sz w:val="24"/>
          <w:szCs w:val="24"/>
        </w:rPr>
        <w:t>(</w:t>
      </w:r>
      <w:r>
        <w:rPr>
          <w:rFonts w:ascii="Arial" w:hAnsi="Arial" w:cs="Arial"/>
          <w:sz w:val="24"/>
          <w:szCs w:val="24"/>
        </w:rPr>
        <w:t>HC-NLD-CR</w:t>
      </w:r>
      <w:r w:rsidR="00F839DC">
        <w:rPr>
          <w:rFonts w:ascii="Arial" w:hAnsi="Arial" w:cs="Arial"/>
          <w:sz w:val="24"/>
          <w:szCs w:val="24"/>
        </w:rPr>
        <w:t>I</w:t>
      </w:r>
      <w:r>
        <w:rPr>
          <w:rFonts w:ascii="Arial" w:hAnsi="Arial" w:cs="Arial"/>
          <w:sz w:val="24"/>
          <w:szCs w:val="24"/>
        </w:rPr>
        <w:t>-APP-CAL</w:t>
      </w:r>
      <w:r w:rsidR="00F839DC">
        <w:rPr>
          <w:rFonts w:ascii="Arial" w:hAnsi="Arial" w:cs="Arial"/>
          <w:sz w:val="24"/>
          <w:szCs w:val="24"/>
        </w:rPr>
        <w:t>-</w:t>
      </w:r>
      <w:r>
        <w:rPr>
          <w:rFonts w:ascii="Arial" w:hAnsi="Arial" w:cs="Arial"/>
          <w:sz w:val="24"/>
          <w:szCs w:val="24"/>
        </w:rPr>
        <w:t>2019</w:t>
      </w:r>
      <w:r w:rsidR="00F839DC">
        <w:rPr>
          <w:rFonts w:ascii="Arial" w:hAnsi="Arial" w:cs="Arial"/>
          <w:sz w:val="24"/>
          <w:szCs w:val="24"/>
        </w:rPr>
        <w:t>/00007)</w:t>
      </w:r>
      <w:r w:rsidRPr="005D6C92">
        <w:rPr>
          <w:rFonts w:ascii="Arial" w:hAnsi="Arial" w:cs="Arial"/>
          <w:sz w:val="24"/>
          <w:szCs w:val="24"/>
        </w:rPr>
        <w:t xml:space="preserve"> [20</w:t>
      </w:r>
      <w:r>
        <w:rPr>
          <w:rFonts w:ascii="Arial" w:hAnsi="Arial" w:cs="Arial"/>
          <w:sz w:val="24"/>
          <w:szCs w:val="24"/>
        </w:rPr>
        <w:t>19] NAH</w:t>
      </w:r>
      <w:r w:rsidR="00F839DC">
        <w:rPr>
          <w:rFonts w:ascii="Arial" w:hAnsi="Arial" w:cs="Arial"/>
          <w:sz w:val="24"/>
          <w:szCs w:val="24"/>
        </w:rPr>
        <w:t>C</w:t>
      </w:r>
      <w:r>
        <w:rPr>
          <w:rFonts w:ascii="Arial" w:hAnsi="Arial" w:cs="Arial"/>
          <w:sz w:val="24"/>
          <w:szCs w:val="24"/>
        </w:rPr>
        <w:t>NL</w:t>
      </w:r>
      <w:r w:rsidRPr="005D6C92">
        <w:rPr>
          <w:rFonts w:ascii="Arial" w:hAnsi="Arial" w:cs="Arial"/>
          <w:sz w:val="24"/>
          <w:szCs w:val="24"/>
        </w:rPr>
        <w:t xml:space="preserve">D </w:t>
      </w:r>
      <w:r w:rsidR="007F6A41">
        <w:rPr>
          <w:rFonts w:ascii="Arial" w:hAnsi="Arial" w:cs="Arial"/>
          <w:sz w:val="24"/>
          <w:szCs w:val="24"/>
        </w:rPr>
        <w:t>59</w:t>
      </w:r>
      <w:r w:rsidR="00F839DC">
        <w:rPr>
          <w:rFonts w:ascii="Arial" w:hAnsi="Arial" w:cs="Arial"/>
          <w:sz w:val="24"/>
          <w:szCs w:val="24"/>
        </w:rPr>
        <w:t xml:space="preserve"> </w:t>
      </w:r>
      <w:r w:rsidRPr="005D6C92">
        <w:rPr>
          <w:rFonts w:ascii="Arial" w:hAnsi="Arial" w:cs="Arial"/>
          <w:sz w:val="24"/>
          <w:szCs w:val="24"/>
        </w:rPr>
        <w:t>(</w:t>
      </w:r>
      <w:r w:rsidR="005F172F">
        <w:rPr>
          <w:rFonts w:ascii="Arial" w:hAnsi="Arial" w:cs="Arial"/>
          <w:sz w:val="24"/>
          <w:szCs w:val="24"/>
        </w:rPr>
        <w:t>11</w:t>
      </w:r>
      <w:r w:rsidR="00F839DC">
        <w:rPr>
          <w:rFonts w:ascii="Arial" w:hAnsi="Arial" w:cs="Arial"/>
          <w:sz w:val="24"/>
          <w:szCs w:val="24"/>
        </w:rPr>
        <w:t xml:space="preserve"> </w:t>
      </w:r>
      <w:r>
        <w:rPr>
          <w:rFonts w:ascii="Arial" w:hAnsi="Arial" w:cs="Arial"/>
          <w:sz w:val="24"/>
          <w:szCs w:val="24"/>
        </w:rPr>
        <w:t>June 2019</w:t>
      </w:r>
      <w:r w:rsidRPr="005D6C92">
        <w:rPr>
          <w:rFonts w:ascii="Arial" w:hAnsi="Arial" w:cs="Arial"/>
          <w:sz w:val="24"/>
          <w:szCs w:val="24"/>
        </w:rPr>
        <w:t>)</w:t>
      </w:r>
    </w:p>
    <w:p w:rsidR="00F839DC" w:rsidRDefault="00F839DC" w:rsidP="007F6A41">
      <w:pPr>
        <w:spacing w:after="0" w:line="360" w:lineRule="auto"/>
        <w:jc w:val="both"/>
        <w:rPr>
          <w:rFonts w:ascii="Arial" w:hAnsi="Arial" w:cs="Arial"/>
          <w:b/>
          <w:sz w:val="24"/>
          <w:szCs w:val="24"/>
        </w:rPr>
      </w:pPr>
    </w:p>
    <w:p w:rsidR="00581954" w:rsidRDefault="00F839DC" w:rsidP="00581954">
      <w:pPr>
        <w:spacing w:after="0" w:line="360" w:lineRule="auto"/>
        <w:jc w:val="both"/>
        <w:rPr>
          <w:rFonts w:ascii="Arial" w:hAnsi="Arial" w:cs="Arial"/>
          <w:b/>
          <w:sz w:val="24"/>
          <w:szCs w:val="24"/>
        </w:rPr>
      </w:pPr>
      <w:r>
        <w:rPr>
          <w:rFonts w:ascii="Arial" w:hAnsi="Arial" w:cs="Arial"/>
          <w:b/>
          <w:sz w:val="24"/>
          <w:szCs w:val="24"/>
        </w:rPr>
        <w:t>Coram:</w:t>
      </w:r>
      <w:r>
        <w:rPr>
          <w:rFonts w:ascii="Arial" w:hAnsi="Arial" w:cs="Arial"/>
          <w:b/>
          <w:sz w:val="24"/>
          <w:szCs w:val="24"/>
        </w:rPr>
        <w:tab/>
      </w:r>
      <w:r w:rsidRPr="0072170C">
        <w:rPr>
          <w:rFonts w:ascii="Arial" w:hAnsi="Arial" w:cs="Arial"/>
          <w:sz w:val="24"/>
          <w:szCs w:val="24"/>
        </w:rPr>
        <w:t>JANUARY J and</w:t>
      </w:r>
      <w:r w:rsidR="00581954" w:rsidRPr="0072170C">
        <w:rPr>
          <w:rFonts w:ascii="Arial" w:hAnsi="Arial" w:cs="Arial"/>
          <w:sz w:val="24"/>
          <w:szCs w:val="24"/>
        </w:rPr>
        <w:t xml:space="preserve"> SALIONGA J</w:t>
      </w:r>
    </w:p>
    <w:p w:rsidR="00130E31" w:rsidRPr="00F839DC" w:rsidRDefault="00130E31" w:rsidP="00581954">
      <w:pPr>
        <w:spacing w:after="0" w:line="360" w:lineRule="auto"/>
        <w:jc w:val="both"/>
        <w:rPr>
          <w:rFonts w:ascii="Arial" w:hAnsi="Arial" w:cs="Arial"/>
          <w:b/>
          <w:sz w:val="24"/>
          <w:szCs w:val="24"/>
        </w:rPr>
      </w:pPr>
    </w:p>
    <w:p w:rsidR="00581954" w:rsidRDefault="00FD6588" w:rsidP="00581954">
      <w:pPr>
        <w:spacing w:after="0" w:line="360" w:lineRule="auto"/>
        <w:rPr>
          <w:rFonts w:ascii="Arial" w:hAnsi="Arial" w:cs="Arial"/>
          <w:b/>
          <w:bCs/>
          <w:sz w:val="24"/>
          <w:szCs w:val="24"/>
        </w:rPr>
      </w:pPr>
      <w:r>
        <w:rPr>
          <w:rFonts w:ascii="Arial" w:hAnsi="Arial" w:cs="Arial"/>
          <w:b/>
          <w:bCs/>
          <w:sz w:val="24"/>
          <w:szCs w:val="24"/>
        </w:rPr>
        <w:t>Heard:            23 April 2019</w:t>
      </w:r>
    </w:p>
    <w:p w:rsidR="00130E31" w:rsidRPr="00581954" w:rsidRDefault="00130E31" w:rsidP="00581954">
      <w:pPr>
        <w:spacing w:after="0" w:line="360" w:lineRule="auto"/>
        <w:rPr>
          <w:rFonts w:ascii="Arial" w:hAnsi="Arial" w:cs="Arial"/>
          <w:b/>
          <w:sz w:val="24"/>
          <w:szCs w:val="24"/>
        </w:rPr>
      </w:pPr>
    </w:p>
    <w:p w:rsidR="00581954" w:rsidRPr="00EA4D36" w:rsidRDefault="00581954" w:rsidP="00581954">
      <w:pPr>
        <w:spacing w:after="0" w:line="360" w:lineRule="auto"/>
        <w:rPr>
          <w:rFonts w:ascii="Arial" w:hAnsi="Arial" w:cs="Arial"/>
          <w:b/>
          <w:sz w:val="24"/>
          <w:szCs w:val="24"/>
        </w:rPr>
      </w:pPr>
      <w:r w:rsidRPr="00581954">
        <w:rPr>
          <w:rFonts w:ascii="Arial" w:hAnsi="Arial" w:cs="Arial"/>
          <w:b/>
          <w:bCs/>
          <w:sz w:val="24"/>
          <w:szCs w:val="24"/>
        </w:rPr>
        <w:t>Delivered</w:t>
      </w:r>
      <w:r w:rsidRPr="00EA4D36">
        <w:rPr>
          <w:rFonts w:ascii="Arial" w:hAnsi="Arial" w:cs="Arial"/>
          <w:b/>
          <w:sz w:val="24"/>
          <w:szCs w:val="24"/>
        </w:rPr>
        <w:t>:</w:t>
      </w:r>
      <w:r w:rsidRPr="00EA4D36">
        <w:rPr>
          <w:rFonts w:ascii="Arial" w:hAnsi="Arial" w:cs="Arial"/>
          <w:b/>
          <w:sz w:val="24"/>
          <w:szCs w:val="24"/>
        </w:rPr>
        <w:tab/>
      </w:r>
      <w:r>
        <w:rPr>
          <w:rFonts w:ascii="Arial" w:hAnsi="Arial" w:cs="Arial"/>
          <w:b/>
          <w:sz w:val="24"/>
          <w:szCs w:val="24"/>
        </w:rPr>
        <w:t xml:space="preserve"> </w:t>
      </w:r>
      <w:r w:rsidR="00346445">
        <w:rPr>
          <w:rFonts w:ascii="Arial" w:hAnsi="Arial" w:cs="Arial"/>
          <w:b/>
          <w:sz w:val="24"/>
          <w:szCs w:val="24"/>
        </w:rPr>
        <w:t>11</w:t>
      </w:r>
      <w:r w:rsidR="00FD6588">
        <w:rPr>
          <w:rFonts w:ascii="Arial" w:hAnsi="Arial" w:cs="Arial"/>
          <w:b/>
          <w:sz w:val="24"/>
          <w:szCs w:val="24"/>
        </w:rPr>
        <w:t xml:space="preserve"> June 2019</w:t>
      </w:r>
    </w:p>
    <w:p w:rsidR="00581954" w:rsidRPr="006E026B" w:rsidRDefault="00581954" w:rsidP="00581954">
      <w:pPr>
        <w:spacing w:after="0" w:line="360" w:lineRule="auto"/>
        <w:jc w:val="both"/>
        <w:rPr>
          <w:rFonts w:ascii="Arial" w:hAnsi="Arial" w:cs="Arial"/>
          <w:b/>
          <w:sz w:val="24"/>
          <w:szCs w:val="24"/>
        </w:rPr>
      </w:pPr>
    </w:p>
    <w:p w:rsidR="00581954" w:rsidRPr="00A76880" w:rsidRDefault="00630B6C" w:rsidP="00581954">
      <w:pPr>
        <w:spacing w:after="0" w:line="360" w:lineRule="auto"/>
        <w:jc w:val="both"/>
        <w:rPr>
          <w:rFonts w:ascii="Arial" w:hAnsi="Arial" w:cs="Arial"/>
          <w:sz w:val="24"/>
          <w:szCs w:val="24"/>
        </w:rPr>
      </w:pPr>
      <w:r w:rsidRPr="006E026B">
        <w:rPr>
          <w:rFonts w:ascii="Arial" w:hAnsi="Arial" w:cs="Arial"/>
          <w:b/>
          <w:sz w:val="24"/>
          <w:szCs w:val="24"/>
        </w:rPr>
        <w:t>Fly note</w:t>
      </w:r>
      <w:r>
        <w:rPr>
          <w:rFonts w:ascii="Arial" w:hAnsi="Arial" w:cs="Arial"/>
          <w:b/>
          <w:sz w:val="24"/>
          <w:szCs w:val="24"/>
        </w:rPr>
        <w:t xml:space="preserve">: </w:t>
      </w:r>
      <w:r w:rsidR="00581954">
        <w:rPr>
          <w:rFonts w:ascii="Arial" w:hAnsi="Arial" w:cs="Arial"/>
          <w:sz w:val="24"/>
          <w:szCs w:val="24"/>
        </w:rPr>
        <w:t>Criminal p</w:t>
      </w:r>
      <w:r>
        <w:rPr>
          <w:rFonts w:ascii="Arial" w:hAnsi="Arial" w:cs="Arial"/>
          <w:sz w:val="24"/>
          <w:szCs w:val="24"/>
        </w:rPr>
        <w:t>rocedure</w:t>
      </w:r>
      <w:r w:rsidR="00FE3EED">
        <w:rPr>
          <w:rFonts w:ascii="Arial" w:hAnsi="Arial" w:cs="Arial"/>
          <w:sz w:val="24"/>
          <w:szCs w:val="24"/>
        </w:rPr>
        <w:t xml:space="preserve"> </w:t>
      </w:r>
      <w:r w:rsidR="004D3E96">
        <w:rPr>
          <w:rFonts w:ascii="Arial" w:hAnsi="Arial" w:cs="Arial"/>
          <w:sz w:val="24"/>
          <w:szCs w:val="24"/>
        </w:rPr>
        <w:t>―</w:t>
      </w:r>
      <w:r w:rsidR="00584BC5">
        <w:rPr>
          <w:rFonts w:ascii="Arial" w:hAnsi="Arial" w:cs="Arial"/>
          <w:sz w:val="24"/>
          <w:szCs w:val="24"/>
        </w:rPr>
        <w:t xml:space="preserve"> A</w:t>
      </w:r>
      <w:r w:rsidR="0006754B">
        <w:rPr>
          <w:rFonts w:ascii="Arial" w:hAnsi="Arial" w:cs="Arial"/>
          <w:sz w:val="24"/>
          <w:szCs w:val="24"/>
        </w:rPr>
        <w:t>ppeal</w:t>
      </w:r>
      <w:r w:rsidR="00FD6588">
        <w:rPr>
          <w:rFonts w:ascii="Arial" w:hAnsi="Arial" w:cs="Arial"/>
          <w:sz w:val="24"/>
          <w:szCs w:val="24"/>
        </w:rPr>
        <w:t xml:space="preserve"> against</w:t>
      </w:r>
      <w:r w:rsidR="00FE3EED">
        <w:rPr>
          <w:rFonts w:ascii="Arial" w:hAnsi="Arial" w:cs="Arial"/>
          <w:sz w:val="24"/>
          <w:szCs w:val="24"/>
        </w:rPr>
        <w:t xml:space="preserve">―Sentence ― </w:t>
      </w:r>
      <w:r w:rsidR="00FD6588">
        <w:rPr>
          <w:rFonts w:ascii="Arial" w:hAnsi="Arial" w:cs="Arial"/>
          <w:sz w:val="24"/>
          <w:szCs w:val="24"/>
        </w:rPr>
        <w:t>Interference by court of a</w:t>
      </w:r>
      <w:r w:rsidR="00062BCE">
        <w:rPr>
          <w:rFonts w:ascii="Arial" w:hAnsi="Arial" w:cs="Arial"/>
          <w:sz w:val="24"/>
          <w:szCs w:val="24"/>
        </w:rPr>
        <w:t xml:space="preserve">ppeal </w:t>
      </w:r>
      <w:r w:rsidR="00FD6588">
        <w:rPr>
          <w:rFonts w:ascii="Arial" w:hAnsi="Arial" w:cs="Arial"/>
          <w:sz w:val="24"/>
          <w:szCs w:val="24"/>
        </w:rPr>
        <w:t>–</w:t>
      </w:r>
      <w:r w:rsidR="00FE3EED">
        <w:rPr>
          <w:rFonts w:ascii="Arial" w:hAnsi="Arial" w:cs="Arial"/>
          <w:sz w:val="24"/>
          <w:szCs w:val="24"/>
        </w:rPr>
        <w:t xml:space="preserve"> </w:t>
      </w:r>
      <w:r w:rsidR="00FD6588">
        <w:rPr>
          <w:rFonts w:ascii="Arial" w:hAnsi="Arial" w:cs="Arial"/>
          <w:sz w:val="24"/>
          <w:szCs w:val="24"/>
        </w:rPr>
        <w:t>Such interference justified where a court a quo committed serious misdirection</w:t>
      </w:r>
      <w:r w:rsidR="00804BF9">
        <w:rPr>
          <w:rFonts w:ascii="Arial" w:hAnsi="Arial" w:cs="Arial"/>
          <w:sz w:val="24"/>
          <w:szCs w:val="24"/>
        </w:rPr>
        <w:t xml:space="preserve"> or irregularity―</w:t>
      </w:r>
      <w:r w:rsidR="004B04F8">
        <w:rPr>
          <w:rFonts w:ascii="Arial" w:hAnsi="Arial" w:cs="Arial"/>
          <w:sz w:val="24"/>
          <w:szCs w:val="24"/>
        </w:rPr>
        <w:t xml:space="preserve"> No misdirection</w:t>
      </w:r>
      <w:r w:rsidR="00FD6588">
        <w:rPr>
          <w:rFonts w:ascii="Arial" w:hAnsi="Arial" w:cs="Arial"/>
          <w:sz w:val="24"/>
          <w:szCs w:val="24"/>
        </w:rPr>
        <w:t xml:space="preserve"> </w:t>
      </w:r>
      <w:r w:rsidR="004B04F8">
        <w:rPr>
          <w:rFonts w:ascii="Arial" w:hAnsi="Arial" w:cs="Arial"/>
          <w:sz w:val="24"/>
          <w:szCs w:val="24"/>
        </w:rPr>
        <w:t>or</w:t>
      </w:r>
      <w:r w:rsidR="00584BC5">
        <w:rPr>
          <w:rFonts w:ascii="Arial" w:hAnsi="Arial" w:cs="Arial"/>
          <w:sz w:val="24"/>
          <w:szCs w:val="24"/>
        </w:rPr>
        <w:t xml:space="preserve"> irregu</w:t>
      </w:r>
      <w:r>
        <w:rPr>
          <w:rFonts w:ascii="Arial" w:hAnsi="Arial" w:cs="Arial"/>
          <w:sz w:val="24"/>
          <w:szCs w:val="24"/>
        </w:rPr>
        <w:t>larity occurred during sentence</w:t>
      </w:r>
      <w:r w:rsidR="00804BF9">
        <w:rPr>
          <w:rFonts w:ascii="Arial" w:hAnsi="Arial" w:cs="Arial"/>
          <w:sz w:val="24"/>
          <w:szCs w:val="24"/>
        </w:rPr>
        <w:t xml:space="preserve"> ― </w:t>
      </w:r>
      <w:r w:rsidR="004B04F8">
        <w:rPr>
          <w:rFonts w:ascii="Arial" w:hAnsi="Arial" w:cs="Arial"/>
          <w:sz w:val="24"/>
          <w:szCs w:val="24"/>
        </w:rPr>
        <w:t>Trial court</w:t>
      </w:r>
      <w:r w:rsidR="004B04F8" w:rsidRPr="004B04F8">
        <w:rPr>
          <w:rFonts w:ascii="Arial" w:hAnsi="Arial" w:cs="Arial"/>
          <w:sz w:val="24"/>
          <w:szCs w:val="24"/>
        </w:rPr>
        <w:t xml:space="preserve"> </w:t>
      </w:r>
      <w:r>
        <w:rPr>
          <w:rFonts w:ascii="Arial" w:hAnsi="Arial" w:cs="Arial"/>
          <w:sz w:val="24"/>
          <w:szCs w:val="24"/>
        </w:rPr>
        <w:t>solicited</w:t>
      </w:r>
      <w:r w:rsidR="004B04F8">
        <w:rPr>
          <w:rFonts w:ascii="Arial" w:hAnsi="Arial" w:cs="Arial"/>
          <w:sz w:val="24"/>
          <w:szCs w:val="24"/>
        </w:rPr>
        <w:t xml:space="preserve"> </w:t>
      </w:r>
      <w:r>
        <w:rPr>
          <w:rFonts w:ascii="Arial" w:hAnsi="Arial" w:cs="Arial"/>
          <w:sz w:val="24"/>
          <w:szCs w:val="24"/>
        </w:rPr>
        <w:t xml:space="preserve">all relevant factors in mitigation before sentence </w:t>
      </w:r>
      <w:r w:rsidR="00FE3EED">
        <w:rPr>
          <w:rFonts w:ascii="Arial" w:hAnsi="Arial" w:cs="Arial"/>
          <w:sz w:val="24"/>
          <w:szCs w:val="24"/>
        </w:rPr>
        <w:t>―</w:t>
      </w:r>
      <w:r w:rsidR="0006754B">
        <w:rPr>
          <w:rFonts w:ascii="Arial" w:hAnsi="Arial" w:cs="Arial"/>
          <w:sz w:val="24"/>
          <w:szCs w:val="24"/>
        </w:rPr>
        <w:t xml:space="preserve"> </w:t>
      </w:r>
      <w:r w:rsidR="00062BCE">
        <w:rPr>
          <w:rFonts w:ascii="Arial" w:hAnsi="Arial" w:cs="Arial"/>
          <w:sz w:val="24"/>
          <w:szCs w:val="24"/>
        </w:rPr>
        <w:t>No basis</w:t>
      </w:r>
      <w:r w:rsidR="00F839DC">
        <w:rPr>
          <w:rFonts w:ascii="Arial" w:hAnsi="Arial" w:cs="Arial"/>
          <w:sz w:val="24"/>
          <w:szCs w:val="24"/>
        </w:rPr>
        <w:t xml:space="preserve"> for</w:t>
      </w:r>
      <w:r w:rsidR="00FD6588">
        <w:rPr>
          <w:rFonts w:ascii="Arial" w:hAnsi="Arial" w:cs="Arial"/>
          <w:sz w:val="24"/>
          <w:szCs w:val="24"/>
        </w:rPr>
        <w:t xml:space="preserve"> this court</w:t>
      </w:r>
      <w:r w:rsidR="00FE3EED">
        <w:rPr>
          <w:rFonts w:ascii="Arial" w:hAnsi="Arial" w:cs="Arial"/>
          <w:sz w:val="24"/>
          <w:szCs w:val="24"/>
        </w:rPr>
        <w:t xml:space="preserve"> interfering on appeal ― </w:t>
      </w:r>
      <w:r>
        <w:rPr>
          <w:rFonts w:ascii="Arial" w:hAnsi="Arial" w:cs="Arial"/>
          <w:sz w:val="24"/>
          <w:szCs w:val="24"/>
        </w:rPr>
        <w:t>Consequently</w:t>
      </w:r>
      <w:r w:rsidR="0006754B">
        <w:rPr>
          <w:rFonts w:ascii="Arial" w:hAnsi="Arial" w:cs="Arial"/>
          <w:sz w:val="24"/>
          <w:szCs w:val="24"/>
        </w:rPr>
        <w:t xml:space="preserve"> the appeal is dismissed</w:t>
      </w:r>
      <w:r w:rsidR="00581954">
        <w:rPr>
          <w:rFonts w:ascii="Arial" w:hAnsi="Arial" w:cs="Arial"/>
          <w:sz w:val="24"/>
          <w:szCs w:val="24"/>
        </w:rPr>
        <w:t>.</w:t>
      </w:r>
    </w:p>
    <w:p w:rsidR="00581954" w:rsidRPr="006E026B" w:rsidRDefault="00581954" w:rsidP="00581954">
      <w:pPr>
        <w:spacing w:after="0" w:line="360" w:lineRule="auto"/>
        <w:jc w:val="both"/>
        <w:rPr>
          <w:rFonts w:ascii="Arial" w:hAnsi="Arial" w:cs="Arial"/>
          <w:b/>
          <w:sz w:val="24"/>
          <w:szCs w:val="24"/>
        </w:rPr>
      </w:pPr>
    </w:p>
    <w:p w:rsidR="00287657" w:rsidRDefault="00062BCE" w:rsidP="00581954">
      <w:pPr>
        <w:spacing w:after="0" w:line="360" w:lineRule="auto"/>
        <w:jc w:val="both"/>
        <w:rPr>
          <w:rFonts w:ascii="Arial" w:hAnsi="Arial" w:cs="Arial"/>
          <w:sz w:val="24"/>
          <w:szCs w:val="24"/>
        </w:rPr>
      </w:pPr>
      <w:r>
        <w:rPr>
          <w:rFonts w:ascii="Arial" w:hAnsi="Arial" w:cs="Arial"/>
          <w:b/>
          <w:sz w:val="24"/>
          <w:szCs w:val="24"/>
        </w:rPr>
        <w:t>Summary:</w:t>
      </w:r>
      <w:r w:rsidR="00581954">
        <w:rPr>
          <w:rFonts w:ascii="Arial" w:hAnsi="Arial" w:cs="Arial"/>
          <w:sz w:val="24"/>
          <w:szCs w:val="24"/>
        </w:rPr>
        <w:t xml:space="preserve"> T</w:t>
      </w:r>
      <w:r>
        <w:rPr>
          <w:rFonts w:ascii="Arial" w:hAnsi="Arial" w:cs="Arial"/>
          <w:sz w:val="24"/>
          <w:szCs w:val="24"/>
        </w:rPr>
        <w:t xml:space="preserve">he appellants </w:t>
      </w:r>
      <w:r w:rsidR="00630B6C">
        <w:rPr>
          <w:rFonts w:ascii="Arial" w:hAnsi="Arial" w:cs="Arial"/>
          <w:sz w:val="24"/>
          <w:szCs w:val="24"/>
        </w:rPr>
        <w:t>have been convicted of</w:t>
      </w:r>
      <w:r>
        <w:rPr>
          <w:rFonts w:ascii="Arial" w:hAnsi="Arial" w:cs="Arial"/>
          <w:sz w:val="24"/>
          <w:szCs w:val="24"/>
        </w:rPr>
        <w:t xml:space="preserve"> attempted </w:t>
      </w:r>
      <w:r w:rsidR="009F4AB9">
        <w:rPr>
          <w:rFonts w:ascii="Arial" w:hAnsi="Arial" w:cs="Arial"/>
          <w:sz w:val="24"/>
          <w:szCs w:val="24"/>
        </w:rPr>
        <w:t>murder in</w:t>
      </w:r>
      <w:r w:rsidR="00130E31">
        <w:rPr>
          <w:rFonts w:ascii="Arial" w:hAnsi="Arial" w:cs="Arial"/>
          <w:sz w:val="24"/>
          <w:szCs w:val="24"/>
        </w:rPr>
        <w:t xml:space="preserve"> that all appellants acted in common</w:t>
      </w:r>
      <w:r>
        <w:rPr>
          <w:rFonts w:ascii="Arial" w:hAnsi="Arial" w:cs="Arial"/>
          <w:sz w:val="24"/>
          <w:szCs w:val="24"/>
        </w:rPr>
        <w:t xml:space="preserve"> </w:t>
      </w:r>
      <w:r w:rsidR="00F839DC">
        <w:rPr>
          <w:rFonts w:ascii="Arial" w:hAnsi="Arial" w:cs="Arial"/>
          <w:sz w:val="24"/>
          <w:szCs w:val="24"/>
        </w:rPr>
        <w:t>purpose by</w:t>
      </w:r>
      <w:r w:rsidR="00912A40">
        <w:rPr>
          <w:rFonts w:ascii="Arial" w:hAnsi="Arial" w:cs="Arial"/>
          <w:sz w:val="24"/>
          <w:szCs w:val="24"/>
        </w:rPr>
        <w:t xml:space="preserve"> </w:t>
      </w:r>
      <w:r>
        <w:rPr>
          <w:rFonts w:ascii="Arial" w:hAnsi="Arial" w:cs="Arial"/>
          <w:sz w:val="24"/>
          <w:szCs w:val="24"/>
        </w:rPr>
        <w:t>beat</w:t>
      </w:r>
      <w:r w:rsidR="00F839DC">
        <w:rPr>
          <w:rFonts w:ascii="Arial" w:hAnsi="Arial" w:cs="Arial"/>
          <w:sz w:val="24"/>
          <w:szCs w:val="24"/>
        </w:rPr>
        <w:t>ing</w:t>
      </w:r>
      <w:r>
        <w:rPr>
          <w:rFonts w:ascii="Arial" w:hAnsi="Arial" w:cs="Arial"/>
          <w:sz w:val="24"/>
          <w:szCs w:val="24"/>
        </w:rPr>
        <w:t xml:space="preserve"> the complainant with sticks, p</w:t>
      </w:r>
      <w:r w:rsidR="00F839DC">
        <w:rPr>
          <w:rFonts w:ascii="Arial" w:hAnsi="Arial" w:cs="Arial"/>
          <w:sz w:val="24"/>
          <w:szCs w:val="24"/>
        </w:rPr>
        <w:t xml:space="preserve">alm branches and threw </w:t>
      </w:r>
      <w:r w:rsidR="008861C2">
        <w:rPr>
          <w:rFonts w:ascii="Arial" w:hAnsi="Arial" w:cs="Arial"/>
          <w:sz w:val="24"/>
          <w:szCs w:val="24"/>
        </w:rPr>
        <w:t>stones</w:t>
      </w:r>
      <w:r w:rsidR="00F839DC">
        <w:rPr>
          <w:rFonts w:ascii="Arial" w:hAnsi="Arial" w:cs="Arial"/>
          <w:sz w:val="24"/>
          <w:szCs w:val="24"/>
        </w:rPr>
        <w:t xml:space="preserve"> at him</w:t>
      </w:r>
      <w:r w:rsidR="008861C2">
        <w:rPr>
          <w:rFonts w:ascii="Arial" w:hAnsi="Arial" w:cs="Arial"/>
          <w:sz w:val="24"/>
          <w:szCs w:val="24"/>
        </w:rPr>
        <w:t>. The</w:t>
      </w:r>
      <w:r>
        <w:rPr>
          <w:rFonts w:ascii="Arial" w:hAnsi="Arial" w:cs="Arial"/>
          <w:sz w:val="24"/>
          <w:szCs w:val="24"/>
        </w:rPr>
        <w:t xml:space="preserve"> </w:t>
      </w:r>
      <w:r w:rsidR="009F4AB9">
        <w:rPr>
          <w:rFonts w:ascii="Arial" w:hAnsi="Arial" w:cs="Arial"/>
          <w:sz w:val="24"/>
          <w:szCs w:val="24"/>
        </w:rPr>
        <w:t>trial court had sentenc</w:t>
      </w:r>
      <w:r w:rsidR="00912A40">
        <w:rPr>
          <w:rFonts w:ascii="Arial" w:hAnsi="Arial" w:cs="Arial"/>
          <w:sz w:val="24"/>
          <w:szCs w:val="24"/>
        </w:rPr>
        <w:t>ed each</w:t>
      </w:r>
      <w:r>
        <w:rPr>
          <w:rFonts w:ascii="Arial" w:hAnsi="Arial" w:cs="Arial"/>
          <w:sz w:val="24"/>
          <w:szCs w:val="24"/>
        </w:rPr>
        <w:t xml:space="preserve"> app</w:t>
      </w:r>
      <w:r w:rsidR="00287657">
        <w:rPr>
          <w:rFonts w:ascii="Arial" w:hAnsi="Arial" w:cs="Arial"/>
          <w:sz w:val="24"/>
          <w:szCs w:val="24"/>
        </w:rPr>
        <w:t>ellant</w:t>
      </w:r>
      <w:r w:rsidR="00912A40">
        <w:rPr>
          <w:rFonts w:ascii="Arial" w:hAnsi="Arial" w:cs="Arial"/>
          <w:sz w:val="24"/>
          <w:szCs w:val="24"/>
        </w:rPr>
        <w:t xml:space="preserve"> to 36 months imprisonment. </w:t>
      </w:r>
      <w:r w:rsidR="008861C2">
        <w:rPr>
          <w:rFonts w:ascii="Arial" w:hAnsi="Arial" w:cs="Arial"/>
          <w:sz w:val="24"/>
          <w:szCs w:val="24"/>
        </w:rPr>
        <w:t>Aggrieved</w:t>
      </w:r>
      <w:r>
        <w:rPr>
          <w:rFonts w:ascii="Arial" w:hAnsi="Arial" w:cs="Arial"/>
          <w:sz w:val="24"/>
          <w:szCs w:val="24"/>
        </w:rPr>
        <w:t xml:space="preserve"> by the </w:t>
      </w:r>
      <w:r w:rsidR="00912A40">
        <w:rPr>
          <w:rFonts w:ascii="Arial" w:hAnsi="Arial" w:cs="Arial"/>
          <w:sz w:val="24"/>
          <w:szCs w:val="24"/>
        </w:rPr>
        <w:t>sentence</w:t>
      </w:r>
      <w:r w:rsidR="00287657">
        <w:rPr>
          <w:rFonts w:ascii="Arial" w:hAnsi="Arial" w:cs="Arial"/>
          <w:sz w:val="24"/>
          <w:szCs w:val="24"/>
        </w:rPr>
        <w:t>s</w:t>
      </w:r>
      <w:r w:rsidR="00912A40">
        <w:rPr>
          <w:rFonts w:ascii="Arial" w:hAnsi="Arial" w:cs="Arial"/>
          <w:sz w:val="24"/>
          <w:szCs w:val="24"/>
        </w:rPr>
        <w:t xml:space="preserve"> imposed on them</w:t>
      </w:r>
      <w:r w:rsidR="008861C2">
        <w:rPr>
          <w:rFonts w:ascii="Arial" w:hAnsi="Arial" w:cs="Arial"/>
          <w:sz w:val="24"/>
          <w:szCs w:val="24"/>
        </w:rPr>
        <w:t>, the</w:t>
      </w:r>
      <w:r w:rsidR="00912A40">
        <w:rPr>
          <w:rFonts w:ascii="Arial" w:hAnsi="Arial" w:cs="Arial"/>
          <w:sz w:val="24"/>
          <w:szCs w:val="24"/>
        </w:rPr>
        <w:t>y lodged a notice</w:t>
      </w:r>
      <w:r w:rsidR="00287657">
        <w:rPr>
          <w:rFonts w:ascii="Arial" w:hAnsi="Arial" w:cs="Arial"/>
          <w:sz w:val="24"/>
          <w:szCs w:val="24"/>
        </w:rPr>
        <w:t>s</w:t>
      </w:r>
      <w:r w:rsidR="00912A40">
        <w:rPr>
          <w:rFonts w:ascii="Arial" w:hAnsi="Arial" w:cs="Arial"/>
          <w:sz w:val="24"/>
          <w:szCs w:val="24"/>
        </w:rPr>
        <w:t xml:space="preserve"> of appeal</w:t>
      </w:r>
      <w:r>
        <w:rPr>
          <w:rFonts w:ascii="Arial" w:hAnsi="Arial" w:cs="Arial"/>
          <w:sz w:val="24"/>
          <w:szCs w:val="24"/>
        </w:rPr>
        <w:t xml:space="preserve"> </w:t>
      </w:r>
      <w:r w:rsidR="00912A40">
        <w:rPr>
          <w:rFonts w:ascii="Arial" w:hAnsi="Arial" w:cs="Arial"/>
          <w:sz w:val="24"/>
          <w:szCs w:val="24"/>
        </w:rPr>
        <w:t xml:space="preserve">against the </w:t>
      </w:r>
      <w:r w:rsidR="00130E31">
        <w:rPr>
          <w:rFonts w:ascii="Arial" w:hAnsi="Arial" w:cs="Arial"/>
          <w:sz w:val="24"/>
          <w:szCs w:val="24"/>
        </w:rPr>
        <w:t>sentence</w:t>
      </w:r>
      <w:r w:rsidR="00912A40">
        <w:rPr>
          <w:rFonts w:ascii="Arial" w:hAnsi="Arial" w:cs="Arial"/>
          <w:sz w:val="24"/>
          <w:szCs w:val="24"/>
        </w:rPr>
        <w:t>s</w:t>
      </w:r>
      <w:r w:rsidR="00130E31">
        <w:rPr>
          <w:rFonts w:ascii="Arial" w:hAnsi="Arial" w:cs="Arial"/>
          <w:sz w:val="24"/>
          <w:szCs w:val="24"/>
        </w:rPr>
        <w:t xml:space="preserve">. </w:t>
      </w:r>
      <w:r w:rsidR="00912A40">
        <w:rPr>
          <w:rFonts w:ascii="Arial" w:hAnsi="Arial" w:cs="Arial"/>
          <w:sz w:val="24"/>
          <w:szCs w:val="24"/>
        </w:rPr>
        <w:t>It is a settled rule of practice</w:t>
      </w:r>
      <w:r w:rsidR="009F4AB9">
        <w:rPr>
          <w:rFonts w:ascii="Arial" w:hAnsi="Arial" w:cs="Arial"/>
          <w:sz w:val="24"/>
          <w:szCs w:val="24"/>
        </w:rPr>
        <w:t xml:space="preserve"> that punishment fall</w:t>
      </w:r>
      <w:r w:rsidR="00287657">
        <w:rPr>
          <w:rFonts w:ascii="Arial" w:hAnsi="Arial" w:cs="Arial"/>
          <w:sz w:val="24"/>
          <w:szCs w:val="24"/>
        </w:rPr>
        <w:t>s within the discretion of the c</w:t>
      </w:r>
      <w:r w:rsidR="009F4AB9">
        <w:rPr>
          <w:rFonts w:ascii="Arial" w:hAnsi="Arial" w:cs="Arial"/>
          <w:sz w:val="24"/>
          <w:szCs w:val="24"/>
        </w:rPr>
        <w:t>ourt of trial. The</w:t>
      </w:r>
      <w:r w:rsidR="00912A40">
        <w:rPr>
          <w:rFonts w:ascii="Arial" w:hAnsi="Arial" w:cs="Arial"/>
          <w:sz w:val="24"/>
          <w:szCs w:val="24"/>
        </w:rPr>
        <w:t xml:space="preserve"> appeal court can only interfere with such sentence</w:t>
      </w:r>
      <w:r w:rsidR="009F4AB9">
        <w:rPr>
          <w:rFonts w:ascii="Arial" w:hAnsi="Arial" w:cs="Arial"/>
          <w:sz w:val="24"/>
          <w:szCs w:val="24"/>
        </w:rPr>
        <w:t xml:space="preserve"> imposed</w:t>
      </w:r>
      <w:r w:rsidR="00912A40">
        <w:rPr>
          <w:rFonts w:ascii="Arial" w:hAnsi="Arial" w:cs="Arial"/>
          <w:sz w:val="24"/>
          <w:szCs w:val="24"/>
        </w:rPr>
        <w:t xml:space="preserve"> if such</w:t>
      </w:r>
      <w:r w:rsidR="009F4AB9">
        <w:rPr>
          <w:rFonts w:ascii="Arial" w:hAnsi="Arial" w:cs="Arial"/>
          <w:sz w:val="24"/>
          <w:szCs w:val="24"/>
        </w:rPr>
        <w:t xml:space="preserve"> discretion is</w:t>
      </w:r>
      <w:r w:rsidR="00912A40">
        <w:rPr>
          <w:rFonts w:ascii="Arial" w:hAnsi="Arial" w:cs="Arial"/>
          <w:sz w:val="24"/>
          <w:szCs w:val="24"/>
        </w:rPr>
        <w:t xml:space="preserve"> not</w:t>
      </w:r>
      <w:r w:rsidR="009F4AB9">
        <w:rPr>
          <w:rFonts w:ascii="Arial" w:hAnsi="Arial" w:cs="Arial"/>
          <w:sz w:val="24"/>
          <w:szCs w:val="24"/>
        </w:rPr>
        <w:t xml:space="preserve"> judicially, properly or reasonably exercised. </w:t>
      </w:r>
    </w:p>
    <w:p w:rsidR="00287657" w:rsidRDefault="00287657" w:rsidP="00581954">
      <w:pPr>
        <w:spacing w:after="0" w:line="360" w:lineRule="auto"/>
        <w:jc w:val="both"/>
        <w:rPr>
          <w:rFonts w:ascii="Arial" w:hAnsi="Arial" w:cs="Arial"/>
          <w:sz w:val="24"/>
          <w:szCs w:val="24"/>
        </w:rPr>
      </w:pPr>
    </w:p>
    <w:p w:rsidR="00287657" w:rsidRDefault="00287657" w:rsidP="00581954">
      <w:pPr>
        <w:spacing w:after="0" w:line="360" w:lineRule="auto"/>
        <w:jc w:val="both"/>
        <w:rPr>
          <w:rFonts w:ascii="Arial" w:hAnsi="Arial" w:cs="Arial"/>
          <w:sz w:val="24"/>
          <w:szCs w:val="24"/>
        </w:rPr>
      </w:pPr>
      <w:r w:rsidRPr="00287657">
        <w:rPr>
          <w:rFonts w:ascii="Arial" w:hAnsi="Arial" w:cs="Arial"/>
          <w:i/>
          <w:sz w:val="24"/>
          <w:szCs w:val="24"/>
        </w:rPr>
        <w:t>H</w:t>
      </w:r>
      <w:r w:rsidR="004F460B" w:rsidRPr="00287657">
        <w:rPr>
          <w:rFonts w:ascii="Arial" w:hAnsi="Arial" w:cs="Arial"/>
          <w:i/>
          <w:sz w:val="24"/>
          <w:szCs w:val="24"/>
        </w:rPr>
        <w:t>eld</w:t>
      </w:r>
      <w:r>
        <w:rPr>
          <w:rFonts w:ascii="Arial" w:hAnsi="Arial" w:cs="Arial"/>
          <w:sz w:val="24"/>
          <w:szCs w:val="24"/>
        </w:rPr>
        <w:t>;</w:t>
      </w:r>
      <w:r w:rsidR="00130E31">
        <w:rPr>
          <w:rFonts w:ascii="Arial" w:hAnsi="Arial" w:cs="Arial"/>
          <w:sz w:val="24"/>
          <w:szCs w:val="24"/>
        </w:rPr>
        <w:t xml:space="preserve"> </w:t>
      </w:r>
      <w:r w:rsidR="00912A40">
        <w:rPr>
          <w:rFonts w:ascii="Arial" w:hAnsi="Arial" w:cs="Arial"/>
          <w:sz w:val="24"/>
          <w:szCs w:val="24"/>
        </w:rPr>
        <w:t>that the magistrate solicited all fa</w:t>
      </w:r>
      <w:r>
        <w:rPr>
          <w:rFonts w:ascii="Arial" w:hAnsi="Arial" w:cs="Arial"/>
          <w:sz w:val="24"/>
          <w:szCs w:val="24"/>
        </w:rPr>
        <w:t>ctors necessary for consideration</w:t>
      </w:r>
      <w:r w:rsidR="00912A40">
        <w:rPr>
          <w:rFonts w:ascii="Arial" w:hAnsi="Arial" w:cs="Arial"/>
          <w:sz w:val="24"/>
          <w:szCs w:val="24"/>
        </w:rPr>
        <w:t xml:space="preserve"> and </w:t>
      </w:r>
      <w:r w:rsidR="00130E31">
        <w:rPr>
          <w:rFonts w:ascii="Arial" w:hAnsi="Arial" w:cs="Arial"/>
          <w:sz w:val="24"/>
          <w:szCs w:val="24"/>
        </w:rPr>
        <w:t xml:space="preserve">no </w:t>
      </w:r>
      <w:r w:rsidR="00581954">
        <w:rPr>
          <w:rFonts w:ascii="Arial" w:hAnsi="Arial" w:cs="Arial"/>
          <w:sz w:val="24"/>
          <w:szCs w:val="24"/>
        </w:rPr>
        <w:t>misdirect</w:t>
      </w:r>
      <w:r w:rsidR="00130E31">
        <w:rPr>
          <w:rFonts w:ascii="Arial" w:hAnsi="Arial" w:cs="Arial"/>
          <w:sz w:val="24"/>
          <w:szCs w:val="24"/>
        </w:rPr>
        <w:t>ion or irregularity</w:t>
      </w:r>
      <w:r>
        <w:rPr>
          <w:rFonts w:ascii="Arial" w:hAnsi="Arial" w:cs="Arial"/>
          <w:sz w:val="24"/>
          <w:szCs w:val="24"/>
        </w:rPr>
        <w:t xml:space="preserve"> found</w:t>
      </w:r>
      <w:r w:rsidR="00130E31">
        <w:rPr>
          <w:rFonts w:ascii="Arial" w:hAnsi="Arial" w:cs="Arial"/>
          <w:sz w:val="24"/>
          <w:szCs w:val="24"/>
        </w:rPr>
        <w:t xml:space="preserve">. </w:t>
      </w:r>
    </w:p>
    <w:p w:rsidR="00287657" w:rsidRDefault="00287657" w:rsidP="00581954">
      <w:pPr>
        <w:spacing w:after="0" w:line="360" w:lineRule="auto"/>
        <w:jc w:val="both"/>
        <w:rPr>
          <w:rFonts w:ascii="Arial" w:hAnsi="Arial" w:cs="Arial"/>
          <w:sz w:val="24"/>
          <w:szCs w:val="24"/>
        </w:rPr>
      </w:pPr>
    </w:p>
    <w:p w:rsidR="00581954" w:rsidRDefault="00287657" w:rsidP="00581954">
      <w:pPr>
        <w:spacing w:after="0" w:line="360" w:lineRule="auto"/>
        <w:jc w:val="both"/>
        <w:rPr>
          <w:rFonts w:ascii="Arial" w:hAnsi="Arial" w:cs="Arial"/>
          <w:sz w:val="24"/>
          <w:szCs w:val="24"/>
        </w:rPr>
      </w:pPr>
      <w:r w:rsidRPr="00287657">
        <w:rPr>
          <w:rFonts w:ascii="Arial" w:hAnsi="Arial" w:cs="Arial"/>
          <w:i/>
          <w:sz w:val="24"/>
          <w:szCs w:val="24"/>
        </w:rPr>
        <w:t>Held further</w:t>
      </w:r>
      <w:r>
        <w:rPr>
          <w:rFonts w:ascii="Arial" w:hAnsi="Arial" w:cs="Arial"/>
          <w:sz w:val="24"/>
          <w:szCs w:val="24"/>
        </w:rPr>
        <w:t xml:space="preserve">; </w:t>
      </w:r>
      <w:r w:rsidR="00912A40">
        <w:rPr>
          <w:rFonts w:ascii="Arial" w:hAnsi="Arial" w:cs="Arial"/>
          <w:sz w:val="24"/>
          <w:szCs w:val="24"/>
        </w:rPr>
        <w:t>that</w:t>
      </w:r>
      <w:r w:rsidR="00AE2FF9">
        <w:rPr>
          <w:rFonts w:ascii="Arial" w:hAnsi="Arial" w:cs="Arial"/>
          <w:sz w:val="24"/>
          <w:szCs w:val="24"/>
        </w:rPr>
        <w:t xml:space="preserve"> there is </w:t>
      </w:r>
      <w:r w:rsidR="001E4D48">
        <w:rPr>
          <w:rFonts w:ascii="Arial" w:hAnsi="Arial" w:cs="Arial"/>
          <w:sz w:val="24"/>
          <w:szCs w:val="24"/>
        </w:rPr>
        <w:t>no striking</w:t>
      </w:r>
      <w:r w:rsidR="0006754B">
        <w:rPr>
          <w:rFonts w:ascii="Arial" w:hAnsi="Arial" w:cs="Arial"/>
          <w:sz w:val="24"/>
          <w:szCs w:val="24"/>
        </w:rPr>
        <w:t xml:space="preserve"> disparity between the sentence</w:t>
      </w:r>
      <w:r>
        <w:rPr>
          <w:rFonts w:ascii="Arial" w:hAnsi="Arial" w:cs="Arial"/>
          <w:sz w:val="24"/>
          <w:szCs w:val="24"/>
        </w:rPr>
        <w:t>s</w:t>
      </w:r>
      <w:r w:rsidR="0006754B">
        <w:rPr>
          <w:rFonts w:ascii="Arial" w:hAnsi="Arial" w:cs="Arial"/>
          <w:sz w:val="24"/>
          <w:szCs w:val="24"/>
        </w:rPr>
        <w:t xml:space="preserve"> imposed by the trial court and that which would have been imposed by the court of appeal</w:t>
      </w:r>
      <w:r w:rsidR="004F460B">
        <w:rPr>
          <w:rFonts w:ascii="Arial" w:hAnsi="Arial" w:cs="Arial"/>
          <w:sz w:val="24"/>
          <w:szCs w:val="24"/>
        </w:rPr>
        <w:t xml:space="preserve">. </w:t>
      </w:r>
    </w:p>
    <w:p w:rsidR="00343CCE" w:rsidRPr="00984226" w:rsidRDefault="00343CCE" w:rsidP="00581954">
      <w:pPr>
        <w:spacing w:after="0" w:line="360" w:lineRule="auto"/>
        <w:jc w:val="both"/>
        <w:rPr>
          <w:rFonts w:ascii="Arial" w:hAnsi="Arial" w:cs="Arial"/>
          <w:bCs/>
          <w:sz w:val="16"/>
          <w:szCs w:val="16"/>
        </w:rPr>
      </w:pPr>
    </w:p>
    <w:p w:rsidR="00581954" w:rsidRPr="006E026B" w:rsidRDefault="005D0605" w:rsidP="00581954">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581954" w:rsidRPr="006E026B" w:rsidRDefault="00581954" w:rsidP="00581954">
      <w:pPr>
        <w:spacing w:after="0" w:line="360" w:lineRule="auto"/>
        <w:jc w:val="center"/>
        <w:rPr>
          <w:rFonts w:ascii="Arial" w:hAnsi="Arial" w:cs="Arial"/>
          <w:b/>
          <w:bCs/>
          <w:sz w:val="24"/>
          <w:szCs w:val="24"/>
        </w:rPr>
      </w:pPr>
      <w:r w:rsidRPr="006E026B">
        <w:rPr>
          <w:rFonts w:ascii="Arial" w:hAnsi="Arial" w:cs="Arial"/>
          <w:b/>
          <w:bCs/>
          <w:sz w:val="24"/>
          <w:szCs w:val="24"/>
        </w:rPr>
        <w:t>ORDER</w:t>
      </w:r>
    </w:p>
    <w:p w:rsidR="00581954" w:rsidRPr="006E026B" w:rsidRDefault="005D0605" w:rsidP="00581954">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581954" w:rsidRPr="00723F49" w:rsidRDefault="00581954" w:rsidP="00581954">
      <w:pPr>
        <w:spacing w:after="0" w:line="360" w:lineRule="auto"/>
        <w:ind w:left="1440" w:hanging="1440"/>
        <w:jc w:val="both"/>
        <w:rPr>
          <w:rFonts w:ascii="Arial" w:hAnsi="Arial" w:cs="Arial"/>
          <w:sz w:val="24"/>
          <w:szCs w:val="24"/>
        </w:rPr>
      </w:pPr>
    </w:p>
    <w:p w:rsidR="00581954" w:rsidRDefault="00581954" w:rsidP="00581954">
      <w:pPr>
        <w:spacing w:after="0" w:line="360" w:lineRule="auto"/>
        <w:ind w:left="1440" w:hanging="1440"/>
        <w:jc w:val="both"/>
        <w:rPr>
          <w:rFonts w:ascii="Arial" w:hAnsi="Arial" w:cs="Arial"/>
          <w:sz w:val="24"/>
          <w:szCs w:val="24"/>
        </w:rPr>
      </w:pPr>
      <w:r w:rsidRPr="00723F49">
        <w:rPr>
          <w:rFonts w:ascii="Arial" w:hAnsi="Arial" w:cs="Arial"/>
          <w:sz w:val="24"/>
          <w:szCs w:val="24"/>
        </w:rPr>
        <w:t xml:space="preserve">The </w:t>
      </w:r>
      <w:r w:rsidR="00B822FC">
        <w:rPr>
          <w:rFonts w:ascii="Arial" w:hAnsi="Arial" w:cs="Arial"/>
          <w:sz w:val="24"/>
          <w:szCs w:val="24"/>
        </w:rPr>
        <w:t>a</w:t>
      </w:r>
      <w:r w:rsidR="004F460B">
        <w:rPr>
          <w:rFonts w:ascii="Arial" w:hAnsi="Arial" w:cs="Arial"/>
          <w:sz w:val="24"/>
          <w:szCs w:val="24"/>
        </w:rPr>
        <w:t>ppeal</w:t>
      </w:r>
      <w:r w:rsidRPr="00723F49">
        <w:rPr>
          <w:rFonts w:ascii="Arial" w:hAnsi="Arial" w:cs="Arial"/>
          <w:sz w:val="24"/>
          <w:szCs w:val="24"/>
        </w:rPr>
        <w:t xml:space="preserve"> is accordingly dismissed.</w:t>
      </w:r>
    </w:p>
    <w:p w:rsidR="00343CCE" w:rsidRDefault="00343CCE" w:rsidP="00581954">
      <w:pPr>
        <w:spacing w:after="0" w:line="360" w:lineRule="auto"/>
        <w:ind w:left="1440" w:hanging="1440"/>
        <w:jc w:val="both"/>
        <w:rPr>
          <w:rFonts w:ascii="Arial" w:hAnsi="Arial" w:cs="Arial"/>
          <w:sz w:val="24"/>
          <w:szCs w:val="24"/>
        </w:rPr>
      </w:pPr>
    </w:p>
    <w:p w:rsidR="00343CCE" w:rsidRDefault="00343CCE" w:rsidP="00581954">
      <w:pPr>
        <w:spacing w:after="0" w:line="360" w:lineRule="auto"/>
        <w:ind w:left="1440" w:hanging="1440"/>
        <w:jc w:val="both"/>
        <w:rPr>
          <w:rFonts w:ascii="Arial" w:hAnsi="Arial" w:cs="Arial"/>
          <w:sz w:val="24"/>
          <w:szCs w:val="24"/>
        </w:rPr>
      </w:pPr>
    </w:p>
    <w:p w:rsidR="00343CCE" w:rsidRDefault="00343CCE" w:rsidP="00581954">
      <w:pPr>
        <w:spacing w:after="0" w:line="360" w:lineRule="auto"/>
        <w:ind w:left="1440" w:hanging="1440"/>
        <w:jc w:val="both"/>
        <w:rPr>
          <w:rFonts w:ascii="Arial" w:hAnsi="Arial" w:cs="Arial"/>
          <w:sz w:val="24"/>
          <w:szCs w:val="24"/>
        </w:rPr>
      </w:pPr>
    </w:p>
    <w:p w:rsidR="00343CCE" w:rsidRDefault="00343CCE" w:rsidP="00581954">
      <w:pPr>
        <w:spacing w:after="0" w:line="360" w:lineRule="auto"/>
        <w:ind w:left="1440" w:hanging="1440"/>
        <w:jc w:val="both"/>
        <w:rPr>
          <w:rFonts w:ascii="Arial" w:hAnsi="Arial" w:cs="Arial"/>
          <w:sz w:val="24"/>
          <w:szCs w:val="24"/>
        </w:rPr>
      </w:pPr>
    </w:p>
    <w:p w:rsidR="00343CCE" w:rsidRDefault="00343CCE" w:rsidP="00581954">
      <w:pPr>
        <w:spacing w:after="0" w:line="360" w:lineRule="auto"/>
        <w:ind w:left="1440" w:hanging="1440"/>
        <w:jc w:val="both"/>
        <w:rPr>
          <w:rFonts w:ascii="Arial" w:hAnsi="Arial" w:cs="Arial"/>
          <w:sz w:val="24"/>
          <w:szCs w:val="24"/>
        </w:rPr>
      </w:pPr>
    </w:p>
    <w:p w:rsidR="00343CCE" w:rsidRDefault="00343CCE" w:rsidP="00581954">
      <w:pPr>
        <w:spacing w:after="0" w:line="360" w:lineRule="auto"/>
        <w:ind w:left="1440" w:hanging="1440"/>
        <w:jc w:val="both"/>
        <w:rPr>
          <w:rFonts w:ascii="Arial" w:hAnsi="Arial" w:cs="Arial"/>
          <w:sz w:val="24"/>
          <w:szCs w:val="24"/>
        </w:rPr>
      </w:pPr>
    </w:p>
    <w:p w:rsidR="00581954" w:rsidRPr="006E026B" w:rsidRDefault="005D0605" w:rsidP="00581954">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581954" w:rsidRPr="006E026B" w:rsidRDefault="00581954" w:rsidP="00581954">
      <w:pPr>
        <w:spacing w:after="0" w:line="360" w:lineRule="auto"/>
        <w:jc w:val="center"/>
        <w:rPr>
          <w:rFonts w:ascii="Arial" w:hAnsi="Arial" w:cs="Arial"/>
          <w:b/>
          <w:sz w:val="24"/>
          <w:szCs w:val="24"/>
        </w:rPr>
      </w:pPr>
      <w:r w:rsidRPr="006E026B">
        <w:rPr>
          <w:rFonts w:ascii="Arial" w:hAnsi="Arial" w:cs="Arial"/>
          <w:b/>
          <w:sz w:val="24"/>
          <w:szCs w:val="24"/>
        </w:rPr>
        <w:t>JUDGMENT</w:t>
      </w:r>
    </w:p>
    <w:p w:rsidR="00581954" w:rsidRPr="006E026B" w:rsidRDefault="005D0605" w:rsidP="00581954">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581954" w:rsidRDefault="00581954" w:rsidP="00581954">
      <w:pPr>
        <w:spacing w:after="0" w:line="360" w:lineRule="auto"/>
        <w:ind w:left="1440" w:hanging="1440"/>
        <w:jc w:val="both"/>
        <w:rPr>
          <w:rFonts w:ascii="Arial" w:hAnsi="Arial" w:cs="Arial"/>
          <w:sz w:val="12"/>
          <w:szCs w:val="12"/>
        </w:rPr>
      </w:pPr>
    </w:p>
    <w:p w:rsidR="00581954" w:rsidRPr="006E026B" w:rsidRDefault="00581954" w:rsidP="00581954">
      <w:pPr>
        <w:spacing w:after="0" w:line="360" w:lineRule="auto"/>
        <w:ind w:left="1440" w:hanging="1440"/>
        <w:jc w:val="both"/>
        <w:rPr>
          <w:rFonts w:ascii="Arial" w:hAnsi="Arial" w:cs="Arial"/>
          <w:b/>
          <w:i/>
          <w:sz w:val="24"/>
          <w:szCs w:val="24"/>
        </w:rPr>
      </w:pPr>
      <w:r>
        <w:rPr>
          <w:rFonts w:ascii="Arial" w:hAnsi="Arial" w:cs="Arial"/>
          <w:sz w:val="24"/>
          <w:szCs w:val="24"/>
        </w:rPr>
        <w:t>SALIONGA J</w:t>
      </w:r>
      <w:r w:rsidRPr="006E026B">
        <w:rPr>
          <w:rFonts w:ascii="Arial" w:hAnsi="Arial" w:cs="Arial"/>
          <w:sz w:val="24"/>
          <w:szCs w:val="24"/>
        </w:rPr>
        <w:t>:</w:t>
      </w:r>
    </w:p>
    <w:p w:rsidR="00581954" w:rsidRPr="006E026B" w:rsidRDefault="00581954" w:rsidP="00581954">
      <w:pPr>
        <w:spacing w:after="0" w:line="360" w:lineRule="auto"/>
        <w:jc w:val="both"/>
        <w:rPr>
          <w:rFonts w:ascii="Arial" w:hAnsi="Arial" w:cs="Arial"/>
          <w:sz w:val="24"/>
          <w:szCs w:val="24"/>
        </w:rPr>
      </w:pPr>
    </w:p>
    <w:p w:rsidR="00581954" w:rsidRPr="002F7705" w:rsidRDefault="00581954" w:rsidP="00581954">
      <w:pPr>
        <w:spacing w:after="0" w:line="360" w:lineRule="auto"/>
        <w:jc w:val="both"/>
        <w:rPr>
          <w:rFonts w:ascii="Arial" w:hAnsi="Arial" w:cs="Arial"/>
          <w:sz w:val="24"/>
          <w:szCs w:val="24"/>
        </w:rPr>
      </w:pPr>
      <w:r w:rsidRPr="002F7705">
        <w:rPr>
          <w:rFonts w:ascii="Arial" w:hAnsi="Arial" w:cs="Arial"/>
          <w:sz w:val="24"/>
          <w:szCs w:val="24"/>
        </w:rPr>
        <w:t>[1]</w:t>
      </w:r>
      <w:r w:rsidRPr="002F7705">
        <w:rPr>
          <w:rFonts w:ascii="Arial" w:hAnsi="Arial" w:cs="Arial"/>
          <w:sz w:val="24"/>
          <w:szCs w:val="24"/>
        </w:rPr>
        <w:tab/>
      </w:r>
      <w:r w:rsidR="00AE2FF9">
        <w:rPr>
          <w:rFonts w:ascii="Arial" w:hAnsi="Arial" w:cs="Arial"/>
          <w:sz w:val="24"/>
          <w:szCs w:val="24"/>
        </w:rPr>
        <w:t>The appellants</w:t>
      </w:r>
      <w:r w:rsidR="004F460B">
        <w:rPr>
          <w:rFonts w:ascii="Arial" w:hAnsi="Arial" w:cs="Arial"/>
          <w:sz w:val="24"/>
          <w:szCs w:val="24"/>
        </w:rPr>
        <w:t xml:space="preserve"> appear</w:t>
      </w:r>
      <w:r w:rsidR="00AE2FF9">
        <w:rPr>
          <w:rFonts w:ascii="Arial" w:hAnsi="Arial" w:cs="Arial"/>
          <w:sz w:val="24"/>
          <w:szCs w:val="24"/>
        </w:rPr>
        <w:t xml:space="preserve">ed in </w:t>
      </w:r>
      <w:r w:rsidR="005B764B">
        <w:rPr>
          <w:rFonts w:ascii="Arial" w:hAnsi="Arial" w:cs="Arial"/>
          <w:sz w:val="24"/>
          <w:szCs w:val="24"/>
        </w:rPr>
        <w:t>the Okahao M</w:t>
      </w:r>
      <w:r w:rsidR="004F460B">
        <w:rPr>
          <w:rFonts w:ascii="Arial" w:hAnsi="Arial" w:cs="Arial"/>
          <w:sz w:val="24"/>
          <w:szCs w:val="24"/>
        </w:rPr>
        <w:t>agistrate’s C</w:t>
      </w:r>
      <w:r w:rsidR="00AE2FF9">
        <w:rPr>
          <w:rFonts w:ascii="Arial" w:hAnsi="Arial" w:cs="Arial"/>
          <w:sz w:val="24"/>
          <w:szCs w:val="24"/>
        </w:rPr>
        <w:t>ourt</w:t>
      </w:r>
      <w:r>
        <w:rPr>
          <w:rFonts w:ascii="Arial" w:hAnsi="Arial" w:cs="Arial"/>
          <w:sz w:val="24"/>
          <w:szCs w:val="24"/>
        </w:rPr>
        <w:t>, on a charge of attempted murder. The basis of t</w:t>
      </w:r>
      <w:r w:rsidR="007D6C27">
        <w:rPr>
          <w:rFonts w:ascii="Arial" w:hAnsi="Arial" w:cs="Arial"/>
          <w:sz w:val="24"/>
          <w:szCs w:val="24"/>
        </w:rPr>
        <w:t>he charge is</w:t>
      </w:r>
      <w:r w:rsidR="007164FA">
        <w:rPr>
          <w:rFonts w:ascii="Arial" w:hAnsi="Arial" w:cs="Arial"/>
          <w:sz w:val="24"/>
          <w:szCs w:val="24"/>
        </w:rPr>
        <w:t xml:space="preserve"> that the appell</w:t>
      </w:r>
      <w:r w:rsidR="004F460B">
        <w:rPr>
          <w:rFonts w:ascii="Arial" w:hAnsi="Arial" w:cs="Arial"/>
          <w:sz w:val="24"/>
          <w:szCs w:val="24"/>
        </w:rPr>
        <w:t>ants acted together</w:t>
      </w:r>
      <w:r w:rsidR="005B764B">
        <w:rPr>
          <w:rFonts w:ascii="Arial" w:hAnsi="Arial" w:cs="Arial"/>
          <w:sz w:val="24"/>
          <w:szCs w:val="24"/>
        </w:rPr>
        <w:t xml:space="preserve"> by</w:t>
      </w:r>
      <w:r w:rsidR="004F460B">
        <w:rPr>
          <w:rFonts w:ascii="Arial" w:hAnsi="Arial" w:cs="Arial"/>
          <w:sz w:val="24"/>
          <w:szCs w:val="24"/>
        </w:rPr>
        <w:t xml:space="preserve"> beat</w:t>
      </w:r>
      <w:r w:rsidR="005B764B">
        <w:rPr>
          <w:rFonts w:ascii="Arial" w:hAnsi="Arial" w:cs="Arial"/>
          <w:sz w:val="24"/>
          <w:szCs w:val="24"/>
        </w:rPr>
        <w:t>ing</w:t>
      </w:r>
      <w:r w:rsidR="004F460B">
        <w:rPr>
          <w:rFonts w:ascii="Arial" w:hAnsi="Arial" w:cs="Arial"/>
          <w:sz w:val="24"/>
          <w:szCs w:val="24"/>
        </w:rPr>
        <w:t xml:space="preserve"> the victim Samuel Mbango</w:t>
      </w:r>
      <w:r w:rsidR="007D6C27">
        <w:rPr>
          <w:rFonts w:ascii="Arial" w:hAnsi="Arial" w:cs="Arial"/>
          <w:sz w:val="24"/>
          <w:szCs w:val="24"/>
        </w:rPr>
        <w:t xml:space="preserve"> Nangobe</w:t>
      </w:r>
      <w:r>
        <w:rPr>
          <w:rFonts w:ascii="Arial" w:hAnsi="Arial" w:cs="Arial"/>
          <w:sz w:val="24"/>
          <w:szCs w:val="24"/>
        </w:rPr>
        <w:t xml:space="preserve"> several times </w:t>
      </w:r>
      <w:r w:rsidR="007D6C27">
        <w:rPr>
          <w:rFonts w:ascii="Arial" w:hAnsi="Arial" w:cs="Arial"/>
          <w:sz w:val="24"/>
          <w:szCs w:val="24"/>
        </w:rPr>
        <w:t xml:space="preserve">with dry </w:t>
      </w:r>
      <w:r w:rsidR="004F460B">
        <w:rPr>
          <w:rFonts w:ascii="Arial" w:hAnsi="Arial" w:cs="Arial"/>
          <w:sz w:val="24"/>
          <w:szCs w:val="24"/>
        </w:rPr>
        <w:t>sticks, hoe</w:t>
      </w:r>
      <w:r w:rsidR="007D6C27">
        <w:rPr>
          <w:rFonts w:ascii="Arial" w:hAnsi="Arial" w:cs="Arial"/>
          <w:sz w:val="24"/>
          <w:szCs w:val="24"/>
        </w:rPr>
        <w:t xml:space="preserve"> handles, palm branch</w:t>
      </w:r>
      <w:r w:rsidR="00312479">
        <w:rPr>
          <w:rFonts w:ascii="Arial" w:hAnsi="Arial" w:cs="Arial"/>
          <w:sz w:val="24"/>
          <w:szCs w:val="24"/>
        </w:rPr>
        <w:t>es</w:t>
      </w:r>
      <w:r w:rsidR="007D6C27">
        <w:rPr>
          <w:rFonts w:ascii="Arial" w:hAnsi="Arial" w:cs="Arial"/>
          <w:sz w:val="24"/>
          <w:szCs w:val="24"/>
        </w:rPr>
        <w:t xml:space="preserve"> and </w:t>
      </w:r>
      <w:r w:rsidR="005B764B">
        <w:rPr>
          <w:rFonts w:ascii="Arial" w:hAnsi="Arial" w:cs="Arial"/>
          <w:sz w:val="24"/>
          <w:szCs w:val="24"/>
        </w:rPr>
        <w:t xml:space="preserve">threw </w:t>
      </w:r>
      <w:r w:rsidR="00312479">
        <w:rPr>
          <w:rFonts w:ascii="Arial" w:hAnsi="Arial" w:cs="Arial"/>
          <w:sz w:val="24"/>
          <w:szCs w:val="24"/>
        </w:rPr>
        <w:t>stones on his body with intent to murder him</w:t>
      </w:r>
      <w:r w:rsidR="004F460B">
        <w:rPr>
          <w:rFonts w:ascii="Arial" w:hAnsi="Arial" w:cs="Arial"/>
          <w:sz w:val="24"/>
          <w:szCs w:val="24"/>
        </w:rPr>
        <w:t>.</w:t>
      </w:r>
    </w:p>
    <w:p w:rsidR="00581954" w:rsidRDefault="00581954" w:rsidP="00581954">
      <w:pPr>
        <w:spacing w:after="0" w:line="360" w:lineRule="auto"/>
        <w:jc w:val="both"/>
        <w:rPr>
          <w:rFonts w:ascii="Arial" w:hAnsi="Arial" w:cs="Arial"/>
          <w:sz w:val="24"/>
          <w:szCs w:val="24"/>
        </w:rPr>
      </w:pPr>
    </w:p>
    <w:p w:rsidR="00581954" w:rsidRDefault="00581954" w:rsidP="0058195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E2FF9">
        <w:rPr>
          <w:rFonts w:ascii="Arial" w:hAnsi="Arial" w:cs="Arial"/>
          <w:sz w:val="24"/>
          <w:szCs w:val="24"/>
        </w:rPr>
        <w:t>They pleaded not guilty</w:t>
      </w:r>
      <w:r w:rsidR="008A1BCE">
        <w:rPr>
          <w:rFonts w:ascii="Arial" w:hAnsi="Arial" w:cs="Arial"/>
          <w:sz w:val="24"/>
          <w:szCs w:val="24"/>
        </w:rPr>
        <w:t xml:space="preserve"> and after the evidence had been</w:t>
      </w:r>
      <w:r w:rsidR="00AE2FF9">
        <w:rPr>
          <w:rFonts w:ascii="Arial" w:hAnsi="Arial" w:cs="Arial"/>
          <w:sz w:val="24"/>
          <w:szCs w:val="24"/>
        </w:rPr>
        <w:t xml:space="preserve"> led they</w:t>
      </w:r>
      <w:r w:rsidR="00312479">
        <w:rPr>
          <w:rFonts w:ascii="Arial" w:hAnsi="Arial" w:cs="Arial"/>
          <w:sz w:val="24"/>
          <w:szCs w:val="24"/>
        </w:rPr>
        <w:t xml:space="preserve"> </w:t>
      </w:r>
      <w:r w:rsidR="008861C2">
        <w:rPr>
          <w:rFonts w:ascii="Arial" w:hAnsi="Arial" w:cs="Arial"/>
          <w:sz w:val="24"/>
          <w:szCs w:val="24"/>
        </w:rPr>
        <w:t>w</w:t>
      </w:r>
      <w:r w:rsidR="00312479">
        <w:rPr>
          <w:rFonts w:ascii="Arial" w:hAnsi="Arial" w:cs="Arial"/>
          <w:sz w:val="24"/>
          <w:szCs w:val="24"/>
        </w:rPr>
        <w:t>ere</w:t>
      </w:r>
      <w:r w:rsidR="00AE2FF9">
        <w:rPr>
          <w:rFonts w:ascii="Arial" w:hAnsi="Arial" w:cs="Arial"/>
          <w:sz w:val="24"/>
          <w:szCs w:val="24"/>
        </w:rPr>
        <w:t xml:space="preserve"> convicted. The learned magistrate sentenced each of them </w:t>
      </w:r>
      <w:r w:rsidR="00EA00CF">
        <w:rPr>
          <w:rFonts w:ascii="Arial" w:hAnsi="Arial" w:cs="Arial"/>
          <w:sz w:val="24"/>
          <w:szCs w:val="24"/>
        </w:rPr>
        <w:t>to 36 months</w:t>
      </w:r>
      <w:r>
        <w:rPr>
          <w:rFonts w:ascii="Arial" w:hAnsi="Arial" w:cs="Arial"/>
          <w:sz w:val="24"/>
          <w:szCs w:val="24"/>
        </w:rPr>
        <w:t>’ impriso</w:t>
      </w:r>
      <w:r w:rsidR="005B764B">
        <w:rPr>
          <w:rFonts w:ascii="Arial" w:hAnsi="Arial" w:cs="Arial"/>
          <w:sz w:val="24"/>
          <w:szCs w:val="24"/>
        </w:rPr>
        <w:t xml:space="preserve">nment. </w:t>
      </w:r>
      <w:r w:rsidR="00933EF1">
        <w:rPr>
          <w:rFonts w:ascii="Arial" w:hAnsi="Arial" w:cs="Arial"/>
          <w:sz w:val="24"/>
          <w:szCs w:val="24"/>
        </w:rPr>
        <w:t>Despite</w:t>
      </w:r>
      <w:r w:rsidR="00F94DE6">
        <w:rPr>
          <w:rFonts w:ascii="Arial" w:hAnsi="Arial" w:cs="Arial"/>
          <w:sz w:val="24"/>
          <w:szCs w:val="24"/>
        </w:rPr>
        <w:t xml:space="preserve"> that </w:t>
      </w:r>
      <w:r w:rsidR="007164FA">
        <w:rPr>
          <w:rFonts w:ascii="Arial" w:hAnsi="Arial" w:cs="Arial"/>
          <w:sz w:val="24"/>
          <w:szCs w:val="24"/>
        </w:rPr>
        <w:t>the matter was confirmed on</w:t>
      </w:r>
      <w:r>
        <w:rPr>
          <w:rFonts w:ascii="Arial" w:hAnsi="Arial" w:cs="Arial"/>
          <w:sz w:val="24"/>
          <w:szCs w:val="24"/>
        </w:rPr>
        <w:t xml:space="preserve"> review in terms of </w:t>
      </w:r>
      <w:r w:rsidR="00F94DE6">
        <w:rPr>
          <w:rFonts w:ascii="Arial" w:hAnsi="Arial" w:cs="Arial"/>
          <w:sz w:val="24"/>
          <w:szCs w:val="24"/>
        </w:rPr>
        <w:t xml:space="preserve">section 304 of </w:t>
      </w:r>
      <w:r>
        <w:rPr>
          <w:rFonts w:ascii="Arial" w:hAnsi="Arial" w:cs="Arial"/>
          <w:sz w:val="24"/>
          <w:szCs w:val="24"/>
        </w:rPr>
        <w:t>the Criminal Procedure Act 51 of 1977</w:t>
      </w:r>
      <w:r w:rsidR="007164FA">
        <w:rPr>
          <w:rFonts w:ascii="Arial" w:hAnsi="Arial" w:cs="Arial"/>
          <w:sz w:val="24"/>
          <w:szCs w:val="24"/>
        </w:rPr>
        <w:t>, the</w:t>
      </w:r>
      <w:r w:rsidR="004F460B">
        <w:rPr>
          <w:rFonts w:ascii="Arial" w:hAnsi="Arial" w:cs="Arial"/>
          <w:sz w:val="24"/>
          <w:szCs w:val="24"/>
        </w:rPr>
        <w:t xml:space="preserve"> </w:t>
      </w:r>
      <w:r w:rsidR="00F94DE6">
        <w:rPr>
          <w:rFonts w:ascii="Arial" w:hAnsi="Arial" w:cs="Arial"/>
          <w:sz w:val="24"/>
          <w:szCs w:val="24"/>
        </w:rPr>
        <w:t>appellants</w:t>
      </w:r>
      <w:r w:rsidR="004F460B">
        <w:rPr>
          <w:rFonts w:ascii="Arial" w:hAnsi="Arial" w:cs="Arial"/>
          <w:sz w:val="24"/>
          <w:szCs w:val="24"/>
        </w:rPr>
        <w:t xml:space="preserve"> filed a notice</w:t>
      </w:r>
      <w:r w:rsidR="005B764B">
        <w:rPr>
          <w:rFonts w:ascii="Arial" w:hAnsi="Arial" w:cs="Arial"/>
          <w:sz w:val="24"/>
          <w:szCs w:val="24"/>
        </w:rPr>
        <w:t>s</w:t>
      </w:r>
      <w:r w:rsidR="004F460B">
        <w:rPr>
          <w:rFonts w:ascii="Arial" w:hAnsi="Arial" w:cs="Arial"/>
          <w:sz w:val="24"/>
          <w:szCs w:val="24"/>
        </w:rPr>
        <w:t xml:space="preserve"> of appeal</w:t>
      </w:r>
      <w:r w:rsidR="00EA00CF">
        <w:rPr>
          <w:rFonts w:ascii="Arial" w:hAnsi="Arial" w:cs="Arial"/>
          <w:sz w:val="24"/>
          <w:szCs w:val="24"/>
        </w:rPr>
        <w:t xml:space="preserve"> against the </w:t>
      </w:r>
      <w:r w:rsidR="008861C2">
        <w:rPr>
          <w:rFonts w:ascii="Arial" w:hAnsi="Arial" w:cs="Arial"/>
          <w:sz w:val="24"/>
          <w:szCs w:val="24"/>
        </w:rPr>
        <w:t>sentences</w:t>
      </w:r>
      <w:r w:rsidR="00F94DE6">
        <w:rPr>
          <w:rFonts w:ascii="Arial" w:hAnsi="Arial" w:cs="Arial"/>
          <w:sz w:val="24"/>
          <w:szCs w:val="24"/>
        </w:rPr>
        <w:t xml:space="preserve">. At the hearing of </w:t>
      </w:r>
      <w:r w:rsidR="005B764B">
        <w:rPr>
          <w:rFonts w:ascii="Arial" w:hAnsi="Arial" w:cs="Arial"/>
          <w:sz w:val="24"/>
          <w:szCs w:val="24"/>
        </w:rPr>
        <w:t xml:space="preserve">the </w:t>
      </w:r>
      <w:r w:rsidR="00F94DE6">
        <w:rPr>
          <w:rFonts w:ascii="Arial" w:hAnsi="Arial" w:cs="Arial"/>
          <w:sz w:val="24"/>
          <w:szCs w:val="24"/>
        </w:rPr>
        <w:t>appeal</w:t>
      </w:r>
      <w:r w:rsidR="008861C2">
        <w:rPr>
          <w:rFonts w:ascii="Arial" w:hAnsi="Arial" w:cs="Arial"/>
          <w:sz w:val="24"/>
          <w:szCs w:val="24"/>
        </w:rPr>
        <w:t xml:space="preserve"> Ms </w:t>
      </w:r>
      <w:r w:rsidR="00F94DE6">
        <w:rPr>
          <w:rFonts w:ascii="Arial" w:hAnsi="Arial" w:cs="Arial"/>
          <w:sz w:val="24"/>
          <w:szCs w:val="24"/>
        </w:rPr>
        <w:t xml:space="preserve">Ndilula represents the appellants </w:t>
      </w:r>
      <w:r w:rsidR="008861C2">
        <w:rPr>
          <w:rFonts w:ascii="Arial" w:hAnsi="Arial" w:cs="Arial"/>
          <w:sz w:val="24"/>
          <w:szCs w:val="24"/>
        </w:rPr>
        <w:t>and Ms Petrus appears for the State.</w:t>
      </w:r>
    </w:p>
    <w:p w:rsidR="00581954" w:rsidRDefault="00581954" w:rsidP="00581954">
      <w:pPr>
        <w:spacing w:after="0" w:line="360" w:lineRule="auto"/>
        <w:jc w:val="both"/>
        <w:rPr>
          <w:rFonts w:ascii="Arial" w:hAnsi="Arial" w:cs="Arial"/>
          <w:sz w:val="24"/>
          <w:szCs w:val="24"/>
        </w:rPr>
      </w:pPr>
    </w:p>
    <w:p w:rsidR="00581954" w:rsidRDefault="00581954" w:rsidP="00581954">
      <w:pPr>
        <w:spacing w:after="0" w:line="360" w:lineRule="auto"/>
        <w:jc w:val="both"/>
        <w:rPr>
          <w:rFonts w:ascii="Arial" w:hAnsi="Arial" w:cs="Arial"/>
          <w:sz w:val="24"/>
          <w:szCs w:val="24"/>
        </w:rPr>
      </w:pPr>
      <w:r w:rsidRPr="002F7705">
        <w:rPr>
          <w:rFonts w:ascii="Arial" w:hAnsi="Arial" w:cs="Arial"/>
          <w:sz w:val="24"/>
          <w:szCs w:val="24"/>
        </w:rPr>
        <w:t>[</w:t>
      </w:r>
      <w:r>
        <w:rPr>
          <w:rFonts w:ascii="Arial" w:hAnsi="Arial" w:cs="Arial"/>
          <w:sz w:val="24"/>
          <w:szCs w:val="24"/>
        </w:rPr>
        <w:t>3</w:t>
      </w:r>
      <w:r w:rsidRPr="002F7705">
        <w:rPr>
          <w:rFonts w:ascii="Arial" w:hAnsi="Arial" w:cs="Arial"/>
          <w:sz w:val="24"/>
          <w:szCs w:val="24"/>
        </w:rPr>
        <w:t>]</w:t>
      </w:r>
      <w:r w:rsidRPr="002F7705">
        <w:rPr>
          <w:rFonts w:ascii="Arial" w:hAnsi="Arial" w:cs="Arial"/>
          <w:sz w:val="24"/>
          <w:szCs w:val="24"/>
        </w:rPr>
        <w:tab/>
      </w:r>
      <w:r w:rsidR="008A1BCE">
        <w:rPr>
          <w:rFonts w:ascii="Arial" w:hAnsi="Arial" w:cs="Arial"/>
          <w:sz w:val="24"/>
          <w:szCs w:val="24"/>
        </w:rPr>
        <w:t>The appellants h</w:t>
      </w:r>
      <w:r>
        <w:rPr>
          <w:rFonts w:ascii="Arial" w:hAnsi="Arial" w:cs="Arial"/>
          <w:sz w:val="24"/>
          <w:szCs w:val="24"/>
        </w:rPr>
        <w:t>aving noted th</w:t>
      </w:r>
      <w:r w:rsidR="008A1BCE">
        <w:rPr>
          <w:rFonts w:ascii="Arial" w:hAnsi="Arial" w:cs="Arial"/>
          <w:sz w:val="24"/>
          <w:szCs w:val="24"/>
        </w:rPr>
        <w:t>e</w:t>
      </w:r>
      <w:r w:rsidR="005B764B">
        <w:rPr>
          <w:rFonts w:ascii="Arial" w:hAnsi="Arial" w:cs="Arial"/>
          <w:sz w:val="24"/>
          <w:szCs w:val="24"/>
        </w:rPr>
        <w:t>ir</w:t>
      </w:r>
      <w:r w:rsidR="008A1BCE">
        <w:rPr>
          <w:rFonts w:ascii="Arial" w:hAnsi="Arial" w:cs="Arial"/>
          <w:sz w:val="24"/>
          <w:szCs w:val="24"/>
        </w:rPr>
        <w:t xml:space="preserve"> appeal</w:t>
      </w:r>
      <w:r w:rsidR="005B764B">
        <w:rPr>
          <w:rFonts w:ascii="Arial" w:hAnsi="Arial" w:cs="Arial"/>
          <w:sz w:val="24"/>
          <w:szCs w:val="24"/>
        </w:rPr>
        <w:t>s</w:t>
      </w:r>
      <w:r w:rsidR="008A1BCE">
        <w:rPr>
          <w:rFonts w:ascii="Arial" w:hAnsi="Arial" w:cs="Arial"/>
          <w:sz w:val="24"/>
          <w:szCs w:val="24"/>
        </w:rPr>
        <w:t xml:space="preserve"> out of time,</w:t>
      </w:r>
      <w:r>
        <w:rPr>
          <w:rFonts w:ascii="Arial" w:hAnsi="Arial" w:cs="Arial"/>
          <w:sz w:val="24"/>
          <w:szCs w:val="24"/>
        </w:rPr>
        <w:t xml:space="preserve"> simultaneously brought an applic</w:t>
      </w:r>
      <w:r w:rsidR="00EA00CF">
        <w:rPr>
          <w:rFonts w:ascii="Arial" w:hAnsi="Arial" w:cs="Arial"/>
          <w:sz w:val="24"/>
          <w:szCs w:val="24"/>
        </w:rPr>
        <w:t xml:space="preserve">ation </w:t>
      </w:r>
      <w:r w:rsidR="005B764B">
        <w:rPr>
          <w:rFonts w:ascii="Arial" w:hAnsi="Arial" w:cs="Arial"/>
          <w:sz w:val="24"/>
          <w:szCs w:val="24"/>
        </w:rPr>
        <w:t>to condone the late filing of the</w:t>
      </w:r>
      <w:r w:rsidR="004F460B">
        <w:rPr>
          <w:rFonts w:ascii="Arial" w:hAnsi="Arial" w:cs="Arial"/>
          <w:sz w:val="24"/>
          <w:szCs w:val="24"/>
        </w:rPr>
        <w:t xml:space="preserve"> appeal</w:t>
      </w:r>
      <w:r w:rsidR="005B764B">
        <w:rPr>
          <w:rFonts w:ascii="Arial" w:hAnsi="Arial" w:cs="Arial"/>
          <w:sz w:val="24"/>
          <w:szCs w:val="24"/>
        </w:rPr>
        <w:t>s</w:t>
      </w:r>
      <w:r w:rsidR="004F460B">
        <w:rPr>
          <w:rFonts w:ascii="Arial" w:hAnsi="Arial" w:cs="Arial"/>
          <w:sz w:val="24"/>
          <w:szCs w:val="24"/>
        </w:rPr>
        <w:t>. In</w:t>
      </w:r>
      <w:r>
        <w:rPr>
          <w:rFonts w:ascii="Arial" w:hAnsi="Arial" w:cs="Arial"/>
          <w:sz w:val="24"/>
          <w:szCs w:val="24"/>
        </w:rPr>
        <w:t xml:space="preserve"> conside</w:t>
      </w:r>
      <w:r w:rsidR="008A1BCE">
        <w:rPr>
          <w:rFonts w:ascii="Arial" w:hAnsi="Arial" w:cs="Arial"/>
          <w:sz w:val="24"/>
          <w:szCs w:val="24"/>
        </w:rPr>
        <w:t>ring such application</w:t>
      </w:r>
      <w:r w:rsidR="00F91011">
        <w:rPr>
          <w:rFonts w:ascii="Arial" w:hAnsi="Arial" w:cs="Arial"/>
          <w:sz w:val="24"/>
          <w:szCs w:val="24"/>
        </w:rPr>
        <w:t>, the court is</w:t>
      </w:r>
      <w:r>
        <w:rPr>
          <w:rFonts w:ascii="Arial" w:hAnsi="Arial" w:cs="Arial"/>
          <w:sz w:val="24"/>
          <w:szCs w:val="24"/>
        </w:rPr>
        <w:t xml:space="preserve"> guided b</w:t>
      </w:r>
      <w:r w:rsidR="004F460B">
        <w:rPr>
          <w:rFonts w:ascii="Arial" w:hAnsi="Arial" w:cs="Arial"/>
          <w:sz w:val="24"/>
          <w:szCs w:val="24"/>
        </w:rPr>
        <w:t xml:space="preserve">y the approach </w:t>
      </w:r>
      <w:r w:rsidR="008A1BCE">
        <w:rPr>
          <w:rFonts w:ascii="Arial" w:hAnsi="Arial" w:cs="Arial"/>
          <w:sz w:val="24"/>
          <w:szCs w:val="24"/>
        </w:rPr>
        <w:t>articulated</w:t>
      </w:r>
      <w:r w:rsidR="004F460B">
        <w:rPr>
          <w:rFonts w:ascii="Arial" w:hAnsi="Arial" w:cs="Arial"/>
          <w:sz w:val="24"/>
          <w:szCs w:val="24"/>
        </w:rPr>
        <w:t xml:space="preserve"> by this</w:t>
      </w:r>
      <w:r>
        <w:rPr>
          <w:rFonts w:ascii="Arial" w:hAnsi="Arial" w:cs="Arial"/>
          <w:sz w:val="24"/>
          <w:szCs w:val="24"/>
        </w:rPr>
        <w:t xml:space="preserve"> </w:t>
      </w:r>
      <w:r w:rsidR="00140A23">
        <w:rPr>
          <w:rFonts w:ascii="Arial" w:hAnsi="Arial" w:cs="Arial"/>
          <w:sz w:val="24"/>
          <w:szCs w:val="24"/>
        </w:rPr>
        <w:t>court</w:t>
      </w:r>
      <w:r w:rsidR="005B764B">
        <w:rPr>
          <w:rFonts w:ascii="Arial" w:hAnsi="Arial" w:cs="Arial"/>
          <w:sz w:val="24"/>
          <w:szCs w:val="24"/>
        </w:rPr>
        <w:t xml:space="preserve"> in numerous case law</w:t>
      </w:r>
      <w:r w:rsidR="00140A23">
        <w:rPr>
          <w:rFonts w:ascii="Arial" w:hAnsi="Arial" w:cs="Arial"/>
          <w:sz w:val="24"/>
          <w:szCs w:val="24"/>
        </w:rPr>
        <w:t>.</w:t>
      </w:r>
      <w:r>
        <w:rPr>
          <w:rFonts w:ascii="Arial" w:hAnsi="Arial" w:cs="Arial"/>
          <w:sz w:val="24"/>
          <w:szCs w:val="24"/>
        </w:rPr>
        <w:t xml:space="preserve"> </w:t>
      </w:r>
      <w:r w:rsidR="00F94DE6">
        <w:rPr>
          <w:rFonts w:ascii="Arial" w:hAnsi="Arial" w:cs="Arial"/>
          <w:sz w:val="24"/>
          <w:szCs w:val="24"/>
        </w:rPr>
        <w:t>Usually the court will</w:t>
      </w:r>
      <w:r>
        <w:rPr>
          <w:rFonts w:ascii="Arial" w:hAnsi="Arial" w:cs="Arial"/>
          <w:sz w:val="24"/>
          <w:szCs w:val="24"/>
        </w:rPr>
        <w:t xml:space="preserve"> condone a failure to file such </w:t>
      </w:r>
      <w:r w:rsidR="004F460B">
        <w:rPr>
          <w:rFonts w:ascii="Arial" w:hAnsi="Arial" w:cs="Arial"/>
          <w:sz w:val="24"/>
          <w:szCs w:val="24"/>
        </w:rPr>
        <w:t>notice timeously, if the appella</w:t>
      </w:r>
      <w:r w:rsidR="00F94DE6">
        <w:rPr>
          <w:rFonts w:ascii="Arial" w:hAnsi="Arial" w:cs="Arial"/>
          <w:sz w:val="24"/>
          <w:szCs w:val="24"/>
        </w:rPr>
        <w:t>nt giv</w:t>
      </w:r>
      <w:r>
        <w:rPr>
          <w:rFonts w:ascii="Arial" w:hAnsi="Arial" w:cs="Arial"/>
          <w:sz w:val="24"/>
          <w:szCs w:val="24"/>
        </w:rPr>
        <w:t>es an acceptable</w:t>
      </w:r>
      <w:r w:rsidR="00F94DE6">
        <w:rPr>
          <w:rFonts w:ascii="Arial" w:hAnsi="Arial" w:cs="Arial"/>
          <w:sz w:val="24"/>
          <w:szCs w:val="24"/>
        </w:rPr>
        <w:t xml:space="preserve"> explanation for the delay and also establish</w:t>
      </w:r>
      <w:r w:rsidR="005B764B">
        <w:rPr>
          <w:rFonts w:ascii="Arial" w:hAnsi="Arial" w:cs="Arial"/>
          <w:sz w:val="24"/>
          <w:szCs w:val="24"/>
        </w:rPr>
        <w:t>es</w:t>
      </w:r>
      <w:r w:rsidR="00F94DE6">
        <w:rPr>
          <w:rFonts w:ascii="Arial" w:hAnsi="Arial" w:cs="Arial"/>
          <w:sz w:val="24"/>
          <w:szCs w:val="24"/>
        </w:rPr>
        <w:t xml:space="preserve"> that there are reasonable</w:t>
      </w:r>
      <w:r>
        <w:rPr>
          <w:rFonts w:ascii="Arial" w:hAnsi="Arial" w:cs="Arial"/>
          <w:sz w:val="24"/>
          <w:szCs w:val="24"/>
        </w:rPr>
        <w:t xml:space="preserve"> prospects of </w:t>
      </w:r>
      <w:r w:rsidR="00F94DE6">
        <w:rPr>
          <w:rFonts w:ascii="Arial" w:hAnsi="Arial" w:cs="Arial"/>
          <w:sz w:val="24"/>
          <w:szCs w:val="24"/>
        </w:rPr>
        <w:t>success on appeal</w:t>
      </w:r>
      <w:r>
        <w:rPr>
          <w:rFonts w:ascii="Arial" w:hAnsi="Arial" w:cs="Arial"/>
          <w:sz w:val="24"/>
          <w:szCs w:val="24"/>
        </w:rPr>
        <w:t xml:space="preserve">. </w:t>
      </w:r>
    </w:p>
    <w:p w:rsidR="00F94DE6" w:rsidRDefault="00F94DE6" w:rsidP="00581954">
      <w:pPr>
        <w:spacing w:after="0" w:line="360" w:lineRule="auto"/>
        <w:jc w:val="both"/>
        <w:rPr>
          <w:rFonts w:ascii="Arial" w:hAnsi="Arial" w:cs="Arial"/>
          <w:sz w:val="24"/>
          <w:szCs w:val="24"/>
        </w:rPr>
      </w:pPr>
    </w:p>
    <w:p w:rsidR="00581954" w:rsidRPr="002F7705" w:rsidRDefault="00581954" w:rsidP="00581954">
      <w:pPr>
        <w:spacing w:after="0" w:line="360" w:lineRule="auto"/>
        <w:jc w:val="both"/>
        <w:rPr>
          <w:rFonts w:ascii="Arial" w:hAnsi="Arial" w:cs="Arial"/>
          <w:sz w:val="24"/>
          <w:szCs w:val="24"/>
        </w:rPr>
      </w:pPr>
      <w:r w:rsidRPr="002F7705">
        <w:rPr>
          <w:rFonts w:ascii="Arial" w:hAnsi="Arial" w:cs="Arial"/>
          <w:sz w:val="24"/>
          <w:szCs w:val="24"/>
        </w:rPr>
        <w:t>[</w:t>
      </w:r>
      <w:r>
        <w:rPr>
          <w:rFonts w:ascii="Arial" w:hAnsi="Arial" w:cs="Arial"/>
          <w:sz w:val="24"/>
          <w:szCs w:val="24"/>
        </w:rPr>
        <w:t>4</w:t>
      </w:r>
      <w:r w:rsidRPr="002F7705">
        <w:rPr>
          <w:rFonts w:ascii="Arial" w:hAnsi="Arial" w:cs="Arial"/>
          <w:sz w:val="24"/>
          <w:szCs w:val="24"/>
        </w:rPr>
        <w:t>]</w:t>
      </w:r>
      <w:r w:rsidRPr="002F7705">
        <w:rPr>
          <w:rFonts w:ascii="Arial" w:hAnsi="Arial" w:cs="Arial"/>
          <w:sz w:val="24"/>
          <w:szCs w:val="24"/>
        </w:rPr>
        <w:tab/>
      </w:r>
      <w:r>
        <w:rPr>
          <w:rFonts w:ascii="Arial" w:hAnsi="Arial" w:cs="Arial"/>
          <w:sz w:val="24"/>
          <w:szCs w:val="24"/>
        </w:rPr>
        <w:t xml:space="preserve">In the instant case I have given </w:t>
      </w:r>
      <w:r w:rsidR="00F91011">
        <w:rPr>
          <w:rFonts w:ascii="Arial" w:hAnsi="Arial" w:cs="Arial"/>
          <w:sz w:val="24"/>
          <w:szCs w:val="24"/>
        </w:rPr>
        <w:t>a cautious</w:t>
      </w:r>
      <w:r>
        <w:rPr>
          <w:rFonts w:ascii="Arial" w:hAnsi="Arial" w:cs="Arial"/>
          <w:sz w:val="24"/>
          <w:szCs w:val="24"/>
        </w:rPr>
        <w:t xml:space="preserve"> thought to the</w:t>
      </w:r>
      <w:r w:rsidR="009204C6">
        <w:rPr>
          <w:rFonts w:ascii="Arial" w:hAnsi="Arial" w:cs="Arial"/>
          <w:sz w:val="24"/>
          <w:szCs w:val="24"/>
        </w:rPr>
        <w:t xml:space="preserve"> reasons</w:t>
      </w:r>
      <w:r w:rsidR="00140A23">
        <w:rPr>
          <w:rFonts w:ascii="Arial" w:hAnsi="Arial" w:cs="Arial"/>
          <w:sz w:val="24"/>
          <w:szCs w:val="24"/>
        </w:rPr>
        <w:t xml:space="preserve"> </w:t>
      </w:r>
      <w:r w:rsidR="009204C6">
        <w:rPr>
          <w:rFonts w:ascii="Arial" w:hAnsi="Arial" w:cs="Arial"/>
          <w:sz w:val="24"/>
          <w:szCs w:val="24"/>
        </w:rPr>
        <w:t>given by the appellants</w:t>
      </w:r>
      <w:r>
        <w:rPr>
          <w:rFonts w:ascii="Arial" w:hAnsi="Arial" w:cs="Arial"/>
          <w:sz w:val="24"/>
          <w:szCs w:val="24"/>
        </w:rPr>
        <w:t xml:space="preserve"> and I am satisfied that the explanat</w:t>
      </w:r>
      <w:r w:rsidR="007F49B0">
        <w:rPr>
          <w:rFonts w:ascii="Arial" w:hAnsi="Arial" w:cs="Arial"/>
          <w:sz w:val="24"/>
          <w:szCs w:val="24"/>
        </w:rPr>
        <w:t>ion</w:t>
      </w:r>
      <w:r w:rsidR="00933EF1">
        <w:rPr>
          <w:rFonts w:ascii="Arial" w:hAnsi="Arial" w:cs="Arial"/>
          <w:sz w:val="24"/>
          <w:szCs w:val="24"/>
        </w:rPr>
        <w:t>s for the delay are</w:t>
      </w:r>
      <w:r w:rsidR="007F49B0">
        <w:rPr>
          <w:rFonts w:ascii="Arial" w:hAnsi="Arial" w:cs="Arial"/>
          <w:sz w:val="24"/>
          <w:szCs w:val="24"/>
        </w:rPr>
        <w:t xml:space="preserve"> acceptable.</w:t>
      </w:r>
      <w:r>
        <w:rPr>
          <w:rFonts w:ascii="Arial" w:hAnsi="Arial" w:cs="Arial"/>
          <w:sz w:val="24"/>
          <w:szCs w:val="24"/>
        </w:rPr>
        <w:t xml:space="preserve"> </w:t>
      </w:r>
      <w:r w:rsidR="007F49B0">
        <w:rPr>
          <w:rFonts w:ascii="Arial" w:hAnsi="Arial" w:cs="Arial"/>
          <w:sz w:val="24"/>
          <w:szCs w:val="24"/>
        </w:rPr>
        <w:t>T</w:t>
      </w:r>
      <w:r>
        <w:rPr>
          <w:rFonts w:ascii="Arial" w:hAnsi="Arial" w:cs="Arial"/>
          <w:sz w:val="24"/>
          <w:szCs w:val="24"/>
        </w:rPr>
        <w:t>he late noting</w:t>
      </w:r>
      <w:r w:rsidR="007F49B0">
        <w:rPr>
          <w:rFonts w:ascii="Arial" w:hAnsi="Arial" w:cs="Arial"/>
          <w:sz w:val="24"/>
          <w:szCs w:val="24"/>
        </w:rPr>
        <w:t xml:space="preserve"> of</w:t>
      </w:r>
      <w:r>
        <w:rPr>
          <w:rFonts w:ascii="Arial" w:hAnsi="Arial" w:cs="Arial"/>
          <w:sz w:val="24"/>
          <w:szCs w:val="24"/>
        </w:rPr>
        <w:t xml:space="preserve"> </w:t>
      </w:r>
      <w:r w:rsidR="005B764B">
        <w:rPr>
          <w:rFonts w:ascii="Arial" w:hAnsi="Arial" w:cs="Arial"/>
          <w:sz w:val="24"/>
          <w:szCs w:val="24"/>
        </w:rPr>
        <w:t xml:space="preserve">the </w:t>
      </w:r>
      <w:r>
        <w:rPr>
          <w:rFonts w:ascii="Arial" w:hAnsi="Arial" w:cs="Arial"/>
          <w:sz w:val="24"/>
          <w:szCs w:val="24"/>
        </w:rPr>
        <w:t>appeal</w:t>
      </w:r>
      <w:r w:rsidR="005B764B">
        <w:rPr>
          <w:rFonts w:ascii="Arial" w:hAnsi="Arial" w:cs="Arial"/>
          <w:sz w:val="24"/>
          <w:szCs w:val="24"/>
        </w:rPr>
        <w:t xml:space="preserve">s </w:t>
      </w:r>
      <w:r w:rsidR="008861C2">
        <w:rPr>
          <w:rFonts w:ascii="Arial" w:hAnsi="Arial" w:cs="Arial"/>
          <w:sz w:val="24"/>
          <w:szCs w:val="24"/>
        </w:rPr>
        <w:t>and the non</w:t>
      </w:r>
      <w:r w:rsidR="005B764B">
        <w:rPr>
          <w:rFonts w:ascii="Arial" w:hAnsi="Arial" w:cs="Arial"/>
          <w:sz w:val="24"/>
          <w:szCs w:val="24"/>
        </w:rPr>
        <w:t>-compliance with rule 118(6) of the High Court r</w:t>
      </w:r>
      <w:r w:rsidR="008861C2">
        <w:rPr>
          <w:rFonts w:ascii="Arial" w:hAnsi="Arial" w:cs="Arial"/>
          <w:sz w:val="24"/>
          <w:szCs w:val="24"/>
        </w:rPr>
        <w:t>ules</w:t>
      </w:r>
      <w:r w:rsidR="007F49B0">
        <w:rPr>
          <w:rFonts w:ascii="Arial" w:hAnsi="Arial" w:cs="Arial"/>
          <w:sz w:val="24"/>
          <w:szCs w:val="24"/>
        </w:rPr>
        <w:t xml:space="preserve"> are condoned</w:t>
      </w:r>
      <w:r w:rsidR="00F91011">
        <w:rPr>
          <w:rFonts w:ascii="Arial" w:hAnsi="Arial" w:cs="Arial"/>
          <w:sz w:val="24"/>
          <w:szCs w:val="24"/>
        </w:rPr>
        <w:t xml:space="preserve"> </w:t>
      </w:r>
      <w:r w:rsidR="007F49B0">
        <w:rPr>
          <w:rFonts w:ascii="Arial" w:hAnsi="Arial" w:cs="Arial"/>
          <w:sz w:val="24"/>
          <w:szCs w:val="24"/>
        </w:rPr>
        <w:t>and the</w:t>
      </w:r>
      <w:r w:rsidR="00140A23">
        <w:rPr>
          <w:rFonts w:ascii="Arial" w:hAnsi="Arial" w:cs="Arial"/>
          <w:sz w:val="24"/>
          <w:szCs w:val="24"/>
        </w:rPr>
        <w:t xml:space="preserve"> parties</w:t>
      </w:r>
      <w:r w:rsidR="008861C2">
        <w:rPr>
          <w:rFonts w:ascii="Arial" w:hAnsi="Arial" w:cs="Arial"/>
          <w:sz w:val="24"/>
          <w:szCs w:val="24"/>
        </w:rPr>
        <w:t xml:space="preserve"> </w:t>
      </w:r>
      <w:r w:rsidR="00B14C1A">
        <w:rPr>
          <w:rFonts w:ascii="Arial" w:hAnsi="Arial" w:cs="Arial"/>
          <w:sz w:val="24"/>
          <w:szCs w:val="24"/>
        </w:rPr>
        <w:t>were</w:t>
      </w:r>
      <w:r w:rsidR="007F49B0">
        <w:rPr>
          <w:rFonts w:ascii="Arial" w:hAnsi="Arial" w:cs="Arial"/>
          <w:sz w:val="24"/>
          <w:szCs w:val="24"/>
        </w:rPr>
        <w:t xml:space="preserve"> allow</w:t>
      </w:r>
      <w:r w:rsidR="00140A23">
        <w:rPr>
          <w:rFonts w:ascii="Arial" w:hAnsi="Arial" w:cs="Arial"/>
          <w:sz w:val="24"/>
          <w:szCs w:val="24"/>
        </w:rPr>
        <w:t xml:space="preserve">ed </w:t>
      </w:r>
      <w:r w:rsidR="008861C2">
        <w:rPr>
          <w:rFonts w:ascii="Arial" w:hAnsi="Arial" w:cs="Arial"/>
          <w:sz w:val="24"/>
          <w:szCs w:val="24"/>
        </w:rPr>
        <w:t>to argue the appeal on the merits.</w:t>
      </w:r>
      <w:r>
        <w:rPr>
          <w:rFonts w:ascii="Arial" w:hAnsi="Arial" w:cs="Arial"/>
          <w:sz w:val="24"/>
          <w:szCs w:val="24"/>
        </w:rPr>
        <w:t xml:space="preserve"> </w:t>
      </w:r>
    </w:p>
    <w:p w:rsidR="00581954" w:rsidRDefault="00581954" w:rsidP="00581954">
      <w:pPr>
        <w:spacing w:after="0" w:line="360" w:lineRule="auto"/>
        <w:jc w:val="both"/>
        <w:rPr>
          <w:rFonts w:ascii="Arial" w:hAnsi="Arial" w:cs="Arial"/>
          <w:sz w:val="24"/>
          <w:szCs w:val="24"/>
        </w:rPr>
      </w:pPr>
    </w:p>
    <w:p w:rsidR="00A76670" w:rsidRDefault="00581954" w:rsidP="00581954">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2F0713">
        <w:rPr>
          <w:rFonts w:ascii="Arial" w:hAnsi="Arial" w:cs="Arial"/>
          <w:sz w:val="24"/>
          <w:szCs w:val="24"/>
        </w:rPr>
        <w:t>The</w:t>
      </w:r>
      <w:r w:rsidR="008861C2">
        <w:rPr>
          <w:rFonts w:ascii="Arial" w:hAnsi="Arial" w:cs="Arial"/>
          <w:sz w:val="24"/>
          <w:szCs w:val="24"/>
        </w:rPr>
        <w:t xml:space="preserve"> </w:t>
      </w:r>
      <w:r w:rsidR="007F49B0">
        <w:rPr>
          <w:rFonts w:ascii="Arial" w:hAnsi="Arial" w:cs="Arial"/>
          <w:sz w:val="24"/>
          <w:szCs w:val="24"/>
        </w:rPr>
        <w:t xml:space="preserve">grounds upon which the </w:t>
      </w:r>
      <w:r w:rsidR="00740970">
        <w:rPr>
          <w:rFonts w:ascii="Arial" w:hAnsi="Arial" w:cs="Arial"/>
          <w:sz w:val="24"/>
          <w:szCs w:val="24"/>
        </w:rPr>
        <w:t>appellants</w:t>
      </w:r>
      <w:r w:rsidR="002F0713">
        <w:rPr>
          <w:rFonts w:ascii="Arial" w:hAnsi="Arial" w:cs="Arial"/>
          <w:sz w:val="24"/>
          <w:szCs w:val="24"/>
        </w:rPr>
        <w:t xml:space="preserve"> </w:t>
      </w:r>
      <w:r w:rsidR="007F49B0">
        <w:rPr>
          <w:rFonts w:ascii="Arial" w:hAnsi="Arial" w:cs="Arial"/>
          <w:sz w:val="24"/>
          <w:szCs w:val="24"/>
        </w:rPr>
        <w:t>have noted the</w:t>
      </w:r>
      <w:r w:rsidR="00F73F28">
        <w:rPr>
          <w:rFonts w:ascii="Arial" w:hAnsi="Arial" w:cs="Arial"/>
          <w:sz w:val="24"/>
          <w:szCs w:val="24"/>
        </w:rPr>
        <w:t>ir</w:t>
      </w:r>
      <w:r w:rsidR="007F49B0">
        <w:rPr>
          <w:rFonts w:ascii="Arial" w:hAnsi="Arial" w:cs="Arial"/>
          <w:sz w:val="24"/>
          <w:szCs w:val="24"/>
        </w:rPr>
        <w:t xml:space="preserve"> </w:t>
      </w:r>
      <w:r w:rsidR="002F0713">
        <w:rPr>
          <w:rFonts w:ascii="Arial" w:hAnsi="Arial" w:cs="Arial"/>
          <w:sz w:val="24"/>
          <w:szCs w:val="24"/>
        </w:rPr>
        <w:t>appea</w:t>
      </w:r>
      <w:r w:rsidR="007F49B0">
        <w:rPr>
          <w:rFonts w:ascii="Arial" w:hAnsi="Arial" w:cs="Arial"/>
          <w:sz w:val="24"/>
          <w:szCs w:val="24"/>
        </w:rPr>
        <w:t>l</w:t>
      </w:r>
      <w:r w:rsidR="00F73F28">
        <w:rPr>
          <w:rFonts w:ascii="Arial" w:hAnsi="Arial" w:cs="Arial"/>
          <w:sz w:val="24"/>
          <w:szCs w:val="24"/>
        </w:rPr>
        <w:t>s</w:t>
      </w:r>
      <w:r w:rsidR="007F49B0">
        <w:rPr>
          <w:rFonts w:ascii="Arial" w:hAnsi="Arial" w:cs="Arial"/>
          <w:sz w:val="24"/>
          <w:szCs w:val="24"/>
        </w:rPr>
        <w:t xml:space="preserve"> are listed below as follows:</w:t>
      </w:r>
    </w:p>
    <w:p w:rsidR="00140A23" w:rsidRDefault="00140A23" w:rsidP="00581954">
      <w:pPr>
        <w:spacing w:after="0" w:line="360" w:lineRule="auto"/>
        <w:jc w:val="both"/>
        <w:rPr>
          <w:rFonts w:ascii="Arial" w:hAnsi="Arial" w:cs="Arial"/>
          <w:sz w:val="24"/>
          <w:szCs w:val="24"/>
        </w:rPr>
      </w:pPr>
    </w:p>
    <w:p w:rsidR="00965368" w:rsidRDefault="00965368" w:rsidP="00965368">
      <w:pPr>
        <w:pStyle w:val="ListParagraph"/>
        <w:numPr>
          <w:ilvl w:val="0"/>
          <w:numId w:val="2"/>
        </w:numPr>
        <w:spacing w:after="0" w:line="360" w:lineRule="auto"/>
        <w:jc w:val="both"/>
        <w:rPr>
          <w:rFonts w:ascii="Arial" w:hAnsi="Arial" w:cs="Arial"/>
          <w:sz w:val="24"/>
          <w:szCs w:val="24"/>
        </w:rPr>
      </w:pPr>
      <w:r w:rsidRPr="00140A23">
        <w:rPr>
          <w:rFonts w:ascii="Arial" w:hAnsi="Arial" w:cs="Arial"/>
          <w:sz w:val="24"/>
          <w:szCs w:val="24"/>
        </w:rPr>
        <w:t xml:space="preserve">That the learned Magistrate </w:t>
      </w:r>
      <w:r>
        <w:rPr>
          <w:rFonts w:ascii="Arial" w:hAnsi="Arial" w:cs="Arial"/>
          <w:sz w:val="24"/>
          <w:szCs w:val="24"/>
        </w:rPr>
        <w:t>did not consider whether a suspended sentence would be just in the circumstances of this case</w:t>
      </w:r>
      <w:r w:rsidR="00F73F28">
        <w:rPr>
          <w:rFonts w:ascii="Arial" w:hAnsi="Arial" w:cs="Arial"/>
          <w:sz w:val="24"/>
          <w:szCs w:val="24"/>
        </w:rPr>
        <w:t>;</w:t>
      </w:r>
    </w:p>
    <w:p w:rsidR="00965368" w:rsidRPr="00965368" w:rsidRDefault="00965368" w:rsidP="00965368">
      <w:pPr>
        <w:spacing w:after="0" w:line="360" w:lineRule="auto"/>
        <w:jc w:val="both"/>
        <w:rPr>
          <w:rFonts w:ascii="Arial" w:hAnsi="Arial" w:cs="Arial"/>
          <w:sz w:val="24"/>
          <w:szCs w:val="24"/>
        </w:rPr>
      </w:pPr>
    </w:p>
    <w:p w:rsidR="00A76670" w:rsidRPr="00140A23" w:rsidRDefault="00A76670" w:rsidP="00140A23">
      <w:pPr>
        <w:pStyle w:val="ListParagraph"/>
        <w:numPr>
          <w:ilvl w:val="0"/>
          <w:numId w:val="2"/>
        </w:numPr>
        <w:spacing w:after="0" w:line="360" w:lineRule="auto"/>
        <w:jc w:val="both"/>
        <w:rPr>
          <w:rFonts w:ascii="Arial" w:hAnsi="Arial" w:cs="Arial"/>
          <w:sz w:val="24"/>
          <w:szCs w:val="24"/>
        </w:rPr>
      </w:pPr>
      <w:r w:rsidRPr="00140A23">
        <w:rPr>
          <w:rFonts w:ascii="Arial" w:hAnsi="Arial" w:cs="Arial"/>
          <w:sz w:val="24"/>
          <w:szCs w:val="24"/>
        </w:rPr>
        <w:t xml:space="preserve">The learned Magistrate erred in law and in fact in that she </w:t>
      </w:r>
      <w:r w:rsidR="007F49B0">
        <w:rPr>
          <w:rFonts w:ascii="Arial" w:hAnsi="Arial" w:cs="Arial"/>
          <w:sz w:val="24"/>
          <w:szCs w:val="24"/>
        </w:rPr>
        <w:t>under emphasised the fact that t</w:t>
      </w:r>
      <w:r w:rsidRPr="00140A23">
        <w:rPr>
          <w:rFonts w:ascii="Arial" w:hAnsi="Arial" w:cs="Arial"/>
          <w:sz w:val="24"/>
          <w:szCs w:val="24"/>
        </w:rPr>
        <w:t>he appellants were fi</w:t>
      </w:r>
      <w:r w:rsidR="00965368">
        <w:rPr>
          <w:rFonts w:ascii="Arial" w:hAnsi="Arial" w:cs="Arial"/>
          <w:sz w:val="24"/>
          <w:szCs w:val="24"/>
        </w:rPr>
        <w:t>rst time offenders.</w:t>
      </w:r>
    </w:p>
    <w:p w:rsidR="006E44C0" w:rsidRDefault="006E44C0" w:rsidP="00581954">
      <w:pPr>
        <w:spacing w:after="0" w:line="360" w:lineRule="auto"/>
        <w:jc w:val="both"/>
        <w:rPr>
          <w:rFonts w:ascii="Arial" w:hAnsi="Arial" w:cs="Arial"/>
          <w:sz w:val="24"/>
          <w:szCs w:val="24"/>
        </w:rPr>
      </w:pPr>
    </w:p>
    <w:p w:rsidR="00F27CB6" w:rsidRPr="00FE3EED" w:rsidRDefault="006E44C0" w:rsidP="006E44C0">
      <w:pPr>
        <w:spacing w:after="0" w:line="360" w:lineRule="auto"/>
        <w:jc w:val="both"/>
        <w:rPr>
          <w:rFonts w:ascii="Arial" w:hAnsi="Arial" w:cs="Arial"/>
          <w:sz w:val="24"/>
          <w:szCs w:val="24"/>
        </w:rPr>
      </w:pPr>
      <w:r>
        <w:rPr>
          <w:rFonts w:ascii="Arial" w:hAnsi="Arial" w:cs="Arial"/>
          <w:sz w:val="24"/>
          <w:szCs w:val="24"/>
        </w:rPr>
        <w:t>[6</w:t>
      </w:r>
      <w:r w:rsidR="00F73F28">
        <w:rPr>
          <w:rFonts w:ascii="Arial" w:hAnsi="Arial" w:cs="Arial"/>
          <w:sz w:val="24"/>
          <w:szCs w:val="24"/>
        </w:rPr>
        <w:t>]</w:t>
      </w:r>
      <w:r w:rsidR="00F73F28">
        <w:rPr>
          <w:rFonts w:ascii="Arial" w:hAnsi="Arial" w:cs="Arial"/>
          <w:sz w:val="24"/>
          <w:szCs w:val="24"/>
        </w:rPr>
        <w:tab/>
      </w:r>
      <w:r w:rsidR="00F27CB6">
        <w:rPr>
          <w:rFonts w:ascii="Arial" w:hAnsi="Arial" w:cs="Arial"/>
          <w:sz w:val="24"/>
          <w:szCs w:val="24"/>
        </w:rPr>
        <w:t>Counsel for the appellants</w:t>
      </w:r>
      <w:r w:rsidR="009C75C7">
        <w:rPr>
          <w:rFonts w:ascii="Arial" w:hAnsi="Arial" w:cs="Arial"/>
          <w:sz w:val="24"/>
          <w:szCs w:val="24"/>
        </w:rPr>
        <w:t xml:space="preserve"> </w:t>
      </w:r>
      <w:r w:rsidR="009204C6">
        <w:rPr>
          <w:rFonts w:ascii="Arial" w:hAnsi="Arial" w:cs="Arial"/>
          <w:sz w:val="24"/>
          <w:szCs w:val="24"/>
        </w:rPr>
        <w:t>in her</w:t>
      </w:r>
      <w:r w:rsidR="00F27CB6">
        <w:rPr>
          <w:rFonts w:ascii="Arial" w:hAnsi="Arial" w:cs="Arial"/>
          <w:sz w:val="24"/>
          <w:szCs w:val="24"/>
        </w:rPr>
        <w:t xml:space="preserve"> heads of arguments </w:t>
      </w:r>
      <w:r w:rsidR="009C75C7">
        <w:rPr>
          <w:rFonts w:ascii="Arial" w:hAnsi="Arial" w:cs="Arial"/>
          <w:sz w:val="24"/>
          <w:szCs w:val="24"/>
        </w:rPr>
        <w:t xml:space="preserve">submitted that the learned </w:t>
      </w:r>
      <w:r w:rsidR="00CB4D26">
        <w:rPr>
          <w:rFonts w:ascii="Arial" w:hAnsi="Arial" w:cs="Arial"/>
          <w:sz w:val="24"/>
          <w:szCs w:val="24"/>
        </w:rPr>
        <w:t>magistrate misdirected herself in not</w:t>
      </w:r>
      <w:r w:rsidR="009C75C7">
        <w:rPr>
          <w:rFonts w:ascii="Arial" w:hAnsi="Arial" w:cs="Arial"/>
          <w:sz w:val="24"/>
          <w:szCs w:val="24"/>
        </w:rPr>
        <w:t xml:space="preserve"> consider</w:t>
      </w:r>
      <w:r w:rsidR="00CB4D26">
        <w:rPr>
          <w:rFonts w:ascii="Arial" w:hAnsi="Arial" w:cs="Arial"/>
          <w:sz w:val="24"/>
          <w:szCs w:val="24"/>
        </w:rPr>
        <w:t>ing whether there was an alternative or other adequate punishment that fits the appellants particularly because they were first time offenders.</w:t>
      </w:r>
      <w:r w:rsidR="00F27CB6" w:rsidRPr="00F27CB6">
        <w:rPr>
          <w:rFonts w:ascii="Arial" w:hAnsi="Arial" w:cs="Arial"/>
          <w:sz w:val="24"/>
          <w:szCs w:val="24"/>
        </w:rPr>
        <w:t xml:space="preserve"> </w:t>
      </w:r>
      <w:r w:rsidR="00F27CB6">
        <w:rPr>
          <w:rFonts w:ascii="Arial" w:hAnsi="Arial" w:cs="Arial"/>
          <w:sz w:val="24"/>
          <w:szCs w:val="24"/>
        </w:rPr>
        <w:t>The magistrate correctly emphasised the need to deter, reform or rehabilitat</w:t>
      </w:r>
      <w:r w:rsidR="009204C6">
        <w:rPr>
          <w:rFonts w:ascii="Arial" w:hAnsi="Arial" w:cs="Arial"/>
          <w:sz w:val="24"/>
          <w:szCs w:val="24"/>
        </w:rPr>
        <w:t>e. She sh</w:t>
      </w:r>
      <w:r w:rsidR="00F27CB6">
        <w:rPr>
          <w:rFonts w:ascii="Arial" w:hAnsi="Arial" w:cs="Arial"/>
          <w:sz w:val="24"/>
          <w:szCs w:val="24"/>
        </w:rPr>
        <w:t xml:space="preserve">ould have considered a wholly or partly suspended sentence to ensure that offenders are deterred from future conduct but she did not. </w:t>
      </w:r>
      <w:r w:rsidR="00A95D16">
        <w:rPr>
          <w:rFonts w:ascii="Arial" w:hAnsi="Arial" w:cs="Arial"/>
          <w:sz w:val="24"/>
          <w:szCs w:val="24"/>
        </w:rPr>
        <w:t xml:space="preserve">In substantiating her point counsel </w:t>
      </w:r>
      <w:r w:rsidR="00E853E0">
        <w:rPr>
          <w:rFonts w:ascii="Arial" w:hAnsi="Arial" w:cs="Arial"/>
          <w:sz w:val="24"/>
          <w:szCs w:val="24"/>
        </w:rPr>
        <w:t>referred th</w:t>
      </w:r>
      <w:r w:rsidR="00A95D16">
        <w:rPr>
          <w:rFonts w:ascii="Arial" w:hAnsi="Arial" w:cs="Arial"/>
          <w:sz w:val="24"/>
          <w:szCs w:val="24"/>
        </w:rPr>
        <w:t xml:space="preserve">is court to </w:t>
      </w:r>
      <w:r w:rsidR="00A95D16" w:rsidRPr="00E853E0">
        <w:rPr>
          <w:rFonts w:ascii="Arial" w:hAnsi="Arial" w:cs="Arial"/>
          <w:i/>
          <w:sz w:val="24"/>
          <w:szCs w:val="24"/>
        </w:rPr>
        <w:t xml:space="preserve">S v </w:t>
      </w:r>
      <w:r w:rsidR="00E853E0" w:rsidRPr="00E853E0">
        <w:rPr>
          <w:rFonts w:ascii="Arial" w:hAnsi="Arial" w:cs="Arial"/>
          <w:i/>
          <w:sz w:val="24"/>
          <w:szCs w:val="24"/>
        </w:rPr>
        <w:t xml:space="preserve">Brand </w:t>
      </w:r>
      <w:r w:rsidR="00E853E0" w:rsidRPr="00F73F28">
        <w:rPr>
          <w:rFonts w:ascii="Arial" w:hAnsi="Arial" w:cs="Arial"/>
          <w:sz w:val="24"/>
          <w:szCs w:val="24"/>
        </w:rPr>
        <w:t>1991</w:t>
      </w:r>
      <w:r w:rsidR="00A95D16" w:rsidRPr="00F73F28">
        <w:rPr>
          <w:rFonts w:ascii="Arial" w:hAnsi="Arial" w:cs="Arial"/>
          <w:sz w:val="24"/>
          <w:szCs w:val="24"/>
        </w:rPr>
        <w:t xml:space="preserve"> NR 356 (HC)</w:t>
      </w:r>
      <w:r w:rsidR="00A95D16">
        <w:rPr>
          <w:rFonts w:ascii="Arial" w:hAnsi="Arial" w:cs="Arial"/>
          <w:sz w:val="24"/>
          <w:szCs w:val="24"/>
        </w:rPr>
        <w:t xml:space="preserve"> where it was held that </w:t>
      </w:r>
      <w:r w:rsidR="00E853E0">
        <w:rPr>
          <w:rFonts w:ascii="Arial" w:hAnsi="Arial" w:cs="Arial"/>
          <w:sz w:val="24"/>
          <w:szCs w:val="24"/>
        </w:rPr>
        <w:t>‘</w:t>
      </w:r>
      <w:r w:rsidR="00A95D16" w:rsidRPr="00E853E0">
        <w:rPr>
          <w:rFonts w:ascii="Arial" w:hAnsi="Arial" w:cs="Arial"/>
        </w:rPr>
        <w:t>the reason for punishing convicted persons is to deter them and others from committing similar crimes and</w:t>
      </w:r>
      <w:r w:rsidR="00E80527">
        <w:rPr>
          <w:rFonts w:ascii="Arial" w:hAnsi="Arial" w:cs="Arial"/>
        </w:rPr>
        <w:t xml:space="preserve"> the </w:t>
      </w:r>
      <w:r w:rsidR="00D55F17">
        <w:rPr>
          <w:rFonts w:ascii="Arial" w:hAnsi="Arial" w:cs="Arial"/>
        </w:rPr>
        <w:t>purpose</w:t>
      </w:r>
      <w:r w:rsidR="00E80527">
        <w:rPr>
          <w:rFonts w:ascii="Arial" w:hAnsi="Arial" w:cs="Arial"/>
        </w:rPr>
        <w:t xml:space="preserve"> is to reform them</w:t>
      </w:r>
      <w:r w:rsidR="00A95D16" w:rsidRPr="00E853E0">
        <w:rPr>
          <w:rFonts w:ascii="Arial" w:hAnsi="Arial" w:cs="Arial"/>
        </w:rPr>
        <w:t xml:space="preserve"> if they are capable of b</w:t>
      </w:r>
      <w:r w:rsidR="00E853E0" w:rsidRPr="00E853E0">
        <w:rPr>
          <w:rFonts w:ascii="Arial" w:hAnsi="Arial" w:cs="Arial"/>
        </w:rPr>
        <w:t>eing reformed</w:t>
      </w:r>
      <w:r w:rsidR="00E80527">
        <w:rPr>
          <w:rFonts w:ascii="Arial" w:hAnsi="Arial" w:cs="Arial"/>
        </w:rPr>
        <w:t xml:space="preserve"> .</w:t>
      </w:r>
      <w:r w:rsidR="00E853E0" w:rsidRPr="00E853E0">
        <w:rPr>
          <w:rFonts w:ascii="Arial" w:hAnsi="Arial" w:cs="Arial"/>
        </w:rPr>
        <w:t xml:space="preserve"> Society</w:t>
      </w:r>
      <w:r w:rsidR="00A95D16" w:rsidRPr="00E853E0">
        <w:rPr>
          <w:rFonts w:ascii="Arial" w:hAnsi="Arial" w:cs="Arial"/>
        </w:rPr>
        <w:t xml:space="preserve"> also expects that people who have done wrong will be punished that is the retributive purposes in punishment is </w:t>
      </w:r>
      <w:r w:rsidR="00E853E0" w:rsidRPr="00E853E0">
        <w:rPr>
          <w:rFonts w:ascii="Arial" w:hAnsi="Arial" w:cs="Arial"/>
        </w:rPr>
        <w:t>important. Not</w:t>
      </w:r>
      <w:r w:rsidR="00A95D16" w:rsidRPr="00E853E0">
        <w:rPr>
          <w:rFonts w:ascii="Arial" w:hAnsi="Arial" w:cs="Arial"/>
        </w:rPr>
        <w:t xml:space="preserve"> all offences warrant a sentence of imprisonment and a first offender should not be sent to </w:t>
      </w:r>
      <w:r w:rsidR="00E853E0" w:rsidRPr="00E853E0">
        <w:rPr>
          <w:rFonts w:ascii="Arial" w:hAnsi="Arial" w:cs="Arial"/>
        </w:rPr>
        <w:t>gaol</w:t>
      </w:r>
      <w:r w:rsidR="00A95D16" w:rsidRPr="00E853E0">
        <w:rPr>
          <w:rFonts w:ascii="Arial" w:hAnsi="Arial" w:cs="Arial"/>
        </w:rPr>
        <w:t xml:space="preserve"> if there is some other adequate </w:t>
      </w:r>
      <w:r w:rsidR="00E853E0" w:rsidRPr="00E853E0">
        <w:rPr>
          <w:rFonts w:ascii="Arial" w:hAnsi="Arial" w:cs="Arial"/>
        </w:rPr>
        <w:t xml:space="preserve">punishment. Such punishment usually takes the form of a </w:t>
      </w:r>
      <w:r w:rsidR="00AB6E84" w:rsidRPr="00E853E0">
        <w:rPr>
          <w:rFonts w:ascii="Arial" w:hAnsi="Arial" w:cs="Arial"/>
        </w:rPr>
        <w:t>fine</w:t>
      </w:r>
      <w:r w:rsidR="00AB6E84">
        <w:rPr>
          <w:rFonts w:ascii="Arial" w:hAnsi="Arial" w:cs="Arial"/>
        </w:rPr>
        <w:t>’</w:t>
      </w:r>
      <w:r w:rsidR="00AB6E84" w:rsidRPr="00FE3EED">
        <w:rPr>
          <w:rFonts w:ascii="Arial" w:hAnsi="Arial" w:cs="Arial"/>
          <w:sz w:val="24"/>
          <w:szCs w:val="24"/>
        </w:rPr>
        <w:t xml:space="preserve">. </w:t>
      </w:r>
      <w:r w:rsidR="00FE3EED" w:rsidRPr="00FE3EED">
        <w:rPr>
          <w:rFonts w:ascii="Arial" w:hAnsi="Arial" w:cs="Arial"/>
          <w:sz w:val="24"/>
          <w:szCs w:val="24"/>
        </w:rPr>
        <w:t>In as much as I am in agreement with the holding in the above case that first offender should not be sent to jail if there is some other adequate punishment. Sight may not be lost to our legal principles that, each case has to be considered on its own merits.  In my view this quoted c</w:t>
      </w:r>
      <w:r w:rsidR="00554611">
        <w:rPr>
          <w:rFonts w:ascii="Arial" w:hAnsi="Arial" w:cs="Arial"/>
          <w:sz w:val="24"/>
          <w:szCs w:val="24"/>
        </w:rPr>
        <w:t xml:space="preserve">ase is distinguishable in </w:t>
      </w:r>
      <w:r w:rsidR="00FE3EED" w:rsidRPr="00554611">
        <w:rPr>
          <w:rFonts w:ascii="Arial" w:hAnsi="Arial" w:cs="Arial"/>
          <w:i/>
          <w:sz w:val="24"/>
          <w:szCs w:val="24"/>
        </w:rPr>
        <w:t>casu</w:t>
      </w:r>
      <w:r w:rsidR="00FE3EED" w:rsidRPr="00FE3EED">
        <w:rPr>
          <w:rFonts w:ascii="Arial" w:hAnsi="Arial" w:cs="Arial"/>
          <w:sz w:val="24"/>
          <w:szCs w:val="24"/>
        </w:rPr>
        <w:t xml:space="preserve"> in that the sentences imposed in </w:t>
      </w:r>
      <w:r w:rsidR="00554611">
        <w:rPr>
          <w:rFonts w:ascii="Arial" w:hAnsi="Arial" w:cs="Arial"/>
          <w:sz w:val="24"/>
          <w:szCs w:val="24"/>
        </w:rPr>
        <w:t xml:space="preserve">the </w:t>
      </w:r>
      <w:r w:rsidR="00FE3EED" w:rsidRPr="00554611">
        <w:rPr>
          <w:rFonts w:ascii="Arial" w:hAnsi="Arial" w:cs="Arial"/>
          <w:i/>
          <w:sz w:val="24"/>
          <w:szCs w:val="24"/>
        </w:rPr>
        <w:t>Brand</w:t>
      </w:r>
      <w:r w:rsidR="00FE3EED" w:rsidRPr="00FE3EED">
        <w:rPr>
          <w:rFonts w:ascii="Arial" w:hAnsi="Arial" w:cs="Arial"/>
          <w:sz w:val="24"/>
          <w:szCs w:val="24"/>
        </w:rPr>
        <w:t xml:space="preserve"> matter were found inappropriate </w:t>
      </w:r>
      <w:r w:rsidR="00554611">
        <w:rPr>
          <w:rFonts w:ascii="Arial" w:hAnsi="Arial" w:cs="Arial"/>
          <w:sz w:val="24"/>
          <w:szCs w:val="24"/>
        </w:rPr>
        <w:t xml:space="preserve">and </w:t>
      </w:r>
      <w:r w:rsidR="00FE3EED" w:rsidRPr="00FE3EED">
        <w:rPr>
          <w:rFonts w:ascii="Arial" w:hAnsi="Arial" w:cs="Arial"/>
          <w:sz w:val="24"/>
          <w:szCs w:val="24"/>
        </w:rPr>
        <w:t xml:space="preserve">resulted </w:t>
      </w:r>
      <w:r w:rsidR="00554611">
        <w:rPr>
          <w:rFonts w:ascii="Arial" w:hAnsi="Arial" w:cs="Arial"/>
          <w:sz w:val="24"/>
          <w:szCs w:val="24"/>
        </w:rPr>
        <w:t xml:space="preserve">in </w:t>
      </w:r>
      <w:r w:rsidR="00FE3EED" w:rsidRPr="00FE3EED">
        <w:rPr>
          <w:rFonts w:ascii="Arial" w:hAnsi="Arial" w:cs="Arial"/>
          <w:sz w:val="24"/>
          <w:szCs w:val="24"/>
        </w:rPr>
        <w:t>interference by the appeal or review court.  This was not the case in the present matter as we were unable to find irregularities or misdirection in sentencing.</w:t>
      </w:r>
    </w:p>
    <w:p w:rsidR="00FE3EED" w:rsidRDefault="00FE3EED" w:rsidP="006E44C0">
      <w:pPr>
        <w:spacing w:after="0" w:line="360" w:lineRule="auto"/>
        <w:jc w:val="both"/>
        <w:rPr>
          <w:rFonts w:ascii="Arial" w:hAnsi="Arial" w:cs="Arial"/>
          <w:sz w:val="24"/>
          <w:szCs w:val="24"/>
        </w:rPr>
      </w:pPr>
    </w:p>
    <w:p w:rsidR="00E31F2C" w:rsidRDefault="00F27CB6" w:rsidP="00581954">
      <w:pPr>
        <w:spacing w:after="0" w:line="360" w:lineRule="auto"/>
        <w:jc w:val="both"/>
        <w:rPr>
          <w:rFonts w:ascii="Arial" w:hAnsi="Arial" w:cs="Arial"/>
          <w:sz w:val="24"/>
          <w:szCs w:val="24"/>
        </w:rPr>
      </w:pPr>
      <w:r>
        <w:rPr>
          <w:rFonts w:ascii="Arial" w:hAnsi="Arial" w:cs="Arial"/>
          <w:sz w:val="24"/>
          <w:szCs w:val="24"/>
        </w:rPr>
        <w:t>[7]</w:t>
      </w:r>
      <w:r w:rsidR="00F73F28">
        <w:rPr>
          <w:rFonts w:ascii="Arial" w:hAnsi="Arial" w:cs="Arial"/>
          <w:sz w:val="24"/>
          <w:szCs w:val="24"/>
        </w:rPr>
        <w:tab/>
      </w:r>
      <w:r>
        <w:rPr>
          <w:rFonts w:ascii="Arial" w:hAnsi="Arial" w:cs="Arial"/>
          <w:sz w:val="24"/>
          <w:szCs w:val="24"/>
        </w:rPr>
        <w:t>She further submitted that the learned magistrate merely painted all four appellants with one brush and failed to consider the individual personal circumsta</w:t>
      </w:r>
      <w:r w:rsidR="002F3A61">
        <w:rPr>
          <w:rFonts w:ascii="Arial" w:hAnsi="Arial" w:cs="Arial"/>
          <w:sz w:val="24"/>
          <w:szCs w:val="24"/>
        </w:rPr>
        <w:t>nces. The law is very clear</w:t>
      </w:r>
      <w:r w:rsidR="00F73F28">
        <w:rPr>
          <w:rFonts w:ascii="Arial" w:hAnsi="Arial" w:cs="Arial"/>
          <w:sz w:val="24"/>
          <w:szCs w:val="24"/>
        </w:rPr>
        <w:t>,</w:t>
      </w:r>
      <w:r>
        <w:rPr>
          <w:rFonts w:ascii="Arial" w:hAnsi="Arial" w:cs="Arial"/>
          <w:sz w:val="24"/>
          <w:szCs w:val="24"/>
        </w:rPr>
        <w:t xml:space="preserve"> a judgement cannot be expected to </w:t>
      </w:r>
      <w:r w:rsidR="00F73F28">
        <w:rPr>
          <w:rFonts w:ascii="Arial" w:hAnsi="Arial" w:cs="Arial"/>
          <w:sz w:val="24"/>
          <w:szCs w:val="24"/>
        </w:rPr>
        <w:t xml:space="preserve">be </w:t>
      </w:r>
      <w:r>
        <w:rPr>
          <w:rFonts w:ascii="Arial" w:hAnsi="Arial" w:cs="Arial"/>
          <w:sz w:val="24"/>
          <w:szCs w:val="24"/>
        </w:rPr>
        <w:t xml:space="preserve">all embracing of all issues but the court </w:t>
      </w:r>
      <w:r>
        <w:rPr>
          <w:rFonts w:ascii="Arial" w:hAnsi="Arial" w:cs="Arial"/>
          <w:sz w:val="24"/>
          <w:szCs w:val="24"/>
        </w:rPr>
        <w:lastRenderedPageBreak/>
        <w:t xml:space="preserve">ought to have done more than it did in its </w:t>
      </w:r>
      <w:r w:rsidR="002F3A61">
        <w:rPr>
          <w:rFonts w:ascii="Arial" w:hAnsi="Arial" w:cs="Arial"/>
          <w:sz w:val="24"/>
          <w:szCs w:val="24"/>
        </w:rPr>
        <w:t>judgement. T</w:t>
      </w:r>
      <w:r>
        <w:rPr>
          <w:rFonts w:ascii="Arial" w:hAnsi="Arial" w:cs="Arial"/>
          <w:sz w:val="24"/>
          <w:szCs w:val="24"/>
        </w:rPr>
        <w:t>he appellants had different personal circumstances and the court did not indicate which ones were taken into account and how much weight</w:t>
      </w:r>
      <w:r w:rsidR="00E31F2C">
        <w:rPr>
          <w:rFonts w:ascii="Arial" w:hAnsi="Arial" w:cs="Arial"/>
          <w:sz w:val="24"/>
          <w:szCs w:val="24"/>
        </w:rPr>
        <w:t xml:space="preserve"> such personal circumstances was accorded to same. Therefore </w:t>
      </w:r>
      <w:r w:rsidR="00933EF1">
        <w:rPr>
          <w:rFonts w:ascii="Arial" w:hAnsi="Arial" w:cs="Arial"/>
          <w:sz w:val="24"/>
          <w:szCs w:val="24"/>
        </w:rPr>
        <w:t xml:space="preserve">counsel further </w:t>
      </w:r>
      <w:r w:rsidR="00E31F2C">
        <w:rPr>
          <w:rFonts w:ascii="Arial" w:hAnsi="Arial" w:cs="Arial"/>
          <w:sz w:val="24"/>
          <w:szCs w:val="24"/>
        </w:rPr>
        <w:t>submitted that the sentence</w:t>
      </w:r>
      <w:r w:rsidR="00F73F28">
        <w:rPr>
          <w:rFonts w:ascii="Arial" w:hAnsi="Arial" w:cs="Arial"/>
          <w:sz w:val="24"/>
          <w:szCs w:val="24"/>
        </w:rPr>
        <w:t>s imposed were</w:t>
      </w:r>
      <w:r w:rsidR="00E31F2C">
        <w:rPr>
          <w:rFonts w:ascii="Arial" w:hAnsi="Arial" w:cs="Arial"/>
          <w:sz w:val="24"/>
          <w:szCs w:val="24"/>
        </w:rPr>
        <w:t xml:space="preserve"> not consistent with the sentence</w:t>
      </w:r>
      <w:r w:rsidR="00F73F28">
        <w:rPr>
          <w:rFonts w:ascii="Arial" w:hAnsi="Arial" w:cs="Arial"/>
          <w:sz w:val="24"/>
          <w:szCs w:val="24"/>
        </w:rPr>
        <w:t>s</w:t>
      </w:r>
      <w:r w:rsidR="00E31F2C">
        <w:rPr>
          <w:rFonts w:ascii="Arial" w:hAnsi="Arial" w:cs="Arial"/>
          <w:sz w:val="24"/>
          <w:szCs w:val="24"/>
        </w:rPr>
        <w:t xml:space="preserve"> in more or less the same circumstances imposed by this court and implores the appeal court to interfere with the sentence</w:t>
      </w:r>
      <w:r w:rsidR="00F73F28">
        <w:rPr>
          <w:rFonts w:ascii="Arial" w:hAnsi="Arial" w:cs="Arial"/>
          <w:sz w:val="24"/>
          <w:szCs w:val="24"/>
        </w:rPr>
        <w:t>s as they induce</w:t>
      </w:r>
      <w:r w:rsidR="00E31F2C">
        <w:rPr>
          <w:rFonts w:ascii="Arial" w:hAnsi="Arial" w:cs="Arial"/>
          <w:sz w:val="24"/>
          <w:szCs w:val="24"/>
        </w:rPr>
        <w:t xml:space="preserve"> a sense of shock.</w:t>
      </w:r>
    </w:p>
    <w:p w:rsidR="002F3A61" w:rsidRDefault="002F3A61" w:rsidP="00581954">
      <w:pPr>
        <w:spacing w:after="0" w:line="360" w:lineRule="auto"/>
        <w:jc w:val="both"/>
        <w:rPr>
          <w:rFonts w:ascii="Arial" w:hAnsi="Arial" w:cs="Arial"/>
          <w:sz w:val="24"/>
          <w:szCs w:val="24"/>
        </w:rPr>
      </w:pPr>
    </w:p>
    <w:p w:rsidR="00F76342" w:rsidRDefault="008D2125" w:rsidP="00581954">
      <w:pPr>
        <w:spacing w:after="0" w:line="360" w:lineRule="auto"/>
        <w:jc w:val="both"/>
        <w:rPr>
          <w:rFonts w:ascii="Arial" w:hAnsi="Arial" w:cs="Arial"/>
          <w:sz w:val="24"/>
          <w:szCs w:val="24"/>
        </w:rPr>
      </w:pPr>
      <w:r>
        <w:rPr>
          <w:rFonts w:ascii="Arial" w:hAnsi="Arial" w:cs="Arial"/>
          <w:sz w:val="24"/>
          <w:szCs w:val="24"/>
        </w:rPr>
        <w:t>[8</w:t>
      </w:r>
      <w:r w:rsidR="00F73F28">
        <w:rPr>
          <w:rFonts w:ascii="Arial" w:hAnsi="Arial" w:cs="Arial"/>
          <w:sz w:val="24"/>
          <w:szCs w:val="24"/>
        </w:rPr>
        <w:t>]</w:t>
      </w:r>
      <w:r w:rsidR="00F73F28">
        <w:rPr>
          <w:rFonts w:ascii="Arial" w:hAnsi="Arial" w:cs="Arial"/>
          <w:sz w:val="24"/>
          <w:szCs w:val="24"/>
        </w:rPr>
        <w:tab/>
      </w:r>
      <w:r w:rsidR="00E70D77">
        <w:rPr>
          <w:rFonts w:ascii="Arial" w:hAnsi="Arial" w:cs="Arial"/>
          <w:sz w:val="24"/>
          <w:szCs w:val="24"/>
        </w:rPr>
        <w:t>Ms</w:t>
      </w:r>
      <w:r w:rsidR="00EA00CF">
        <w:rPr>
          <w:rFonts w:ascii="Arial" w:hAnsi="Arial" w:cs="Arial"/>
          <w:sz w:val="24"/>
          <w:szCs w:val="24"/>
        </w:rPr>
        <w:t xml:space="preserve"> </w:t>
      </w:r>
      <w:r w:rsidR="0027763D">
        <w:rPr>
          <w:rFonts w:ascii="Arial" w:hAnsi="Arial" w:cs="Arial"/>
          <w:sz w:val="24"/>
          <w:szCs w:val="24"/>
        </w:rPr>
        <w:t>Petrus</w:t>
      </w:r>
      <w:r w:rsidR="00E70D77">
        <w:rPr>
          <w:rFonts w:ascii="Arial" w:hAnsi="Arial" w:cs="Arial"/>
          <w:sz w:val="24"/>
          <w:szCs w:val="24"/>
        </w:rPr>
        <w:t>, counsel for the State</w:t>
      </w:r>
      <w:r w:rsidR="0027763D">
        <w:rPr>
          <w:rFonts w:ascii="Arial" w:hAnsi="Arial" w:cs="Arial"/>
          <w:sz w:val="24"/>
          <w:szCs w:val="24"/>
        </w:rPr>
        <w:t xml:space="preserve"> </w:t>
      </w:r>
      <w:r w:rsidR="005A2C6F">
        <w:rPr>
          <w:rFonts w:ascii="Arial" w:hAnsi="Arial" w:cs="Arial"/>
          <w:sz w:val="24"/>
          <w:szCs w:val="24"/>
        </w:rPr>
        <w:t xml:space="preserve">submitted </w:t>
      </w:r>
      <w:r w:rsidR="0027763D">
        <w:rPr>
          <w:rFonts w:ascii="Arial" w:hAnsi="Arial" w:cs="Arial"/>
          <w:sz w:val="24"/>
          <w:szCs w:val="24"/>
        </w:rPr>
        <w:t>that</w:t>
      </w:r>
      <w:r w:rsidR="003C73B6">
        <w:rPr>
          <w:rFonts w:ascii="Arial" w:hAnsi="Arial" w:cs="Arial"/>
          <w:sz w:val="24"/>
          <w:szCs w:val="24"/>
        </w:rPr>
        <w:t xml:space="preserve"> attempted murder is a serious </w:t>
      </w:r>
      <w:r w:rsidR="002F3A61">
        <w:rPr>
          <w:rFonts w:ascii="Arial" w:hAnsi="Arial" w:cs="Arial"/>
          <w:sz w:val="24"/>
          <w:szCs w:val="24"/>
        </w:rPr>
        <w:t xml:space="preserve">offence. The </w:t>
      </w:r>
      <w:r w:rsidR="003C73B6">
        <w:rPr>
          <w:rFonts w:ascii="Arial" w:hAnsi="Arial" w:cs="Arial"/>
          <w:sz w:val="24"/>
          <w:szCs w:val="24"/>
        </w:rPr>
        <w:t xml:space="preserve">court a quo </w:t>
      </w:r>
      <w:r w:rsidR="002F3A61">
        <w:rPr>
          <w:rFonts w:ascii="Arial" w:hAnsi="Arial" w:cs="Arial"/>
          <w:sz w:val="24"/>
          <w:szCs w:val="24"/>
        </w:rPr>
        <w:t>considered that the appellants</w:t>
      </w:r>
      <w:r w:rsidR="003C73B6">
        <w:rPr>
          <w:rFonts w:ascii="Arial" w:hAnsi="Arial" w:cs="Arial"/>
          <w:sz w:val="24"/>
          <w:szCs w:val="24"/>
        </w:rPr>
        <w:t xml:space="preserve"> </w:t>
      </w:r>
      <w:r w:rsidR="00F76342">
        <w:rPr>
          <w:rFonts w:ascii="Arial" w:hAnsi="Arial" w:cs="Arial"/>
          <w:sz w:val="24"/>
          <w:szCs w:val="24"/>
        </w:rPr>
        <w:t>brutal</w:t>
      </w:r>
      <w:r w:rsidR="002F3A61">
        <w:rPr>
          <w:rFonts w:ascii="Arial" w:hAnsi="Arial" w:cs="Arial"/>
          <w:sz w:val="24"/>
          <w:szCs w:val="24"/>
        </w:rPr>
        <w:t>ly assaulted the</w:t>
      </w:r>
      <w:r w:rsidR="003C73B6">
        <w:rPr>
          <w:rFonts w:ascii="Arial" w:hAnsi="Arial" w:cs="Arial"/>
          <w:sz w:val="24"/>
          <w:szCs w:val="24"/>
        </w:rPr>
        <w:t xml:space="preserve"> complainant </w:t>
      </w:r>
      <w:r w:rsidR="002F3A61">
        <w:rPr>
          <w:rFonts w:ascii="Arial" w:hAnsi="Arial" w:cs="Arial"/>
          <w:sz w:val="24"/>
          <w:szCs w:val="24"/>
        </w:rPr>
        <w:t>and put hi</w:t>
      </w:r>
      <w:r w:rsidR="00162B85">
        <w:rPr>
          <w:rFonts w:ascii="Arial" w:hAnsi="Arial" w:cs="Arial"/>
          <w:sz w:val="24"/>
          <w:szCs w:val="24"/>
        </w:rPr>
        <w:t>m through pain and humiliation. As</w:t>
      </w:r>
      <w:r w:rsidR="00F73F28">
        <w:rPr>
          <w:rFonts w:ascii="Arial" w:hAnsi="Arial" w:cs="Arial"/>
          <w:sz w:val="24"/>
          <w:szCs w:val="24"/>
        </w:rPr>
        <w:t xml:space="preserve"> a consequence of the appellants</w:t>
      </w:r>
      <w:r w:rsidR="00162B85">
        <w:rPr>
          <w:rFonts w:ascii="Arial" w:hAnsi="Arial" w:cs="Arial"/>
          <w:sz w:val="24"/>
          <w:szCs w:val="24"/>
        </w:rPr>
        <w:t xml:space="preserve"> actions complainant </w:t>
      </w:r>
      <w:r w:rsidR="003C73B6">
        <w:rPr>
          <w:rFonts w:ascii="Arial" w:hAnsi="Arial" w:cs="Arial"/>
          <w:sz w:val="24"/>
          <w:szCs w:val="24"/>
        </w:rPr>
        <w:t xml:space="preserve">was hospitalised for 12 </w:t>
      </w:r>
      <w:r w:rsidR="00162B85">
        <w:rPr>
          <w:rFonts w:ascii="Arial" w:hAnsi="Arial" w:cs="Arial"/>
          <w:sz w:val="24"/>
          <w:szCs w:val="24"/>
        </w:rPr>
        <w:t>days and left</w:t>
      </w:r>
      <w:r w:rsidR="003C73B6">
        <w:rPr>
          <w:rFonts w:ascii="Arial" w:hAnsi="Arial" w:cs="Arial"/>
          <w:sz w:val="24"/>
          <w:szCs w:val="24"/>
        </w:rPr>
        <w:t xml:space="preserve"> with lifelong physical scars and </w:t>
      </w:r>
      <w:r w:rsidR="00F76342">
        <w:rPr>
          <w:rFonts w:ascii="Arial" w:hAnsi="Arial" w:cs="Arial"/>
          <w:sz w:val="24"/>
          <w:szCs w:val="24"/>
        </w:rPr>
        <w:t xml:space="preserve">disability. </w:t>
      </w:r>
    </w:p>
    <w:p w:rsidR="00F76342" w:rsidRDefault="00F76342" w:rsidP="00581954">
      <w:pPr>
        <w:spacing w:after="0" w:line="360" w:lineRule="auto"/>
        <w:jc w:val="both"/>
        <w:rPr>
          <w:rFonts w:ascii="Arial" w:hAnsi="Arial" w:cs="Arial"/>
          <w:sz w:val="24"/>
          <w:szCs w:val="24"/>
        </w:rPr>
      </w:pPr>
    </w:p>
    <w:p w:rsidR="00824080" w:rsidRDefault="00F73F28" w:rsidP="0058195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62B85">
        <w:rPr>
          <w:rFonts w:ascii="Arial" w:hAnsi="Arial" w:cs="Arial"/>
          <w:sz w:val="24"/>
          <w:szCs w:val="24"/>
        </w:rPr>
        <w:t>Counsel</w:t>
      </w:r>
      <w:r w:rsidR="00F76342">
        <w:rPr>
          <w:rFonts w:ascii="Arial" w:hAnsi="Arial" w:cs="Arial"/>
          <w:sz w:val="24"/>
          <w:szCs w:val="24"/>
        </w:rPr>
        <w:t xml:space="preserve"> submitted further that the trial court i</w:t>
      </w:r>
      <w:r w:rsidR="00E70D77">
        <w:rPr>
          <w:rFonts w:ascii="Arial" w:hAnsi="Arial" w:cs="Arial"/>
          <w:sz w:val="24"/>
          <w:szCs w:val="24"/>
        </w:rPr>
        <w:t>n sentencing the appellants,</w:t>
      </w:r>
      <w:r w:rsidR="0027763D">
        <w:rPr>
          <w:rFonts w:ascii="Arial" w:hAnsi="Arial" w:cs="Arial"/>
          <w:sz w:val="24"/>
          <w:szCs w:val="24"/>
        </w:rPr>
        <w:t xml:space="preserve"> elicited all the relevant </w:t>
      </w:r>
      <w:r w:rsidR="00F76342">
        <w:rPr>
          <w:rFonts w:ascii="Arial" w:hAnsi="Arial" w:cs="Arial"/>
          <w:sz w:val="24"/>
          <w:szCs w:val="24"/>
        </w:rPr>
        <w:t xml:space="preserve">factors in mitigation </w:t>
      </w:r>
      <w:r w:rsidR="0027763D">
        <w:rPr>
          <w:rFonts w:ascii="Arial" w:hAnsi="Arial" w:cs="Arial"/>
          <w:sz w:val="24"/>
          <w:szCs w:val="24"/>
        </w:rPr>
        <w:t>that needed to be co</w:t>
      </w:r>
      <w:r w:rsidR="00162B85">
        <w:rPr>
          <w:rFonts w:ascii="Arial" w:hAnsi="Arial" w:cs="Arial"/>
          <w:sz w:val="24"/>
          <w:szCs w:val="24"/>
        </w:rPr>
        <w:t>nsidered such as</w:t>
      </w:r>
      <w:r w:rsidR="0027763D">
        <w:rPr>
          <w:rFonts w:ascii="Arial" w:hAnsi="Arial" w:cs="Arial"/>
          <w:sz w:val="24"/>
          <w:szCs w:val="24"/>
        </w:rPr>
        <w:t xml:space="preserve"> th</w:t>
      </w:r>
      <w:r w:rsidR="00E70D77">
        <w:rPr>
          <w:rFonts w:ascii="Arial" w:hAnsi="Arial" w:cs="Arial"/>
          <w:sz w:val="24"/>
          <w:szCs w:val="24"/>
        </w:rPr>
        <w:t>ey were first offenders and the</w:t>
      </w:r>
      <w:r w:rsidR="00162B85">
        <w:rPr>
          <w:rFonts w:ascii="Arial" w:hAnsi="Arial" w:cs="Arial"/>
          <w:sz w:val="24"/>
          <w:szCs w:val="24"/>
        </w:rPr>
        <w:t>ir</w:t>
      </w:r>
      <w:r w:rsidR="00E70D77">
        <w:rPr>
          <w:rFonts w:ascii="Arial" w:hAnsi="Arial" w:cs="Arial"/>
          <w:sz w:val="24"/>
          <w:szCs w:val="24"/>
        </w:rPr>
        <w:t xml:space="preserve"> </w:t>
      </w:r>
      <w:r w:rsidR="00162B85">
        <w:rPr>
          <w:rFonts w:ascii="Arial" w:hAnsi="Arial" w:cs="Arial"/>
          <w:sz w:val="24"/>
          <w:szCs w:val="24"/>
        </w:rPr>
        <w:t>ages</w:t>
      </w:r>
      <w:r w:rsidR="00551D9F">
        <w:rPr>
          <w:rFonts w:ascii="Arial" w:hAnsi="Arial" w:cs="Arial"/>
          <w:sz w:val="24"/>
          <w:szCs w:val="24"/>
        </w:rPr>
        <w:t xml:space="preserve"> ranged</w:t>
      </w:r>
      <w:r w:rsidR="0027763D">
        <w:rPr>
          <w:rFonts w:ascii="Arial" w:hAnsi="Arial" w:cs="Arial"/>
          <w:sz w:val="24"/>
          <w:szCs w:val="24"/>
        </w:rPr>
        <w:t xml:space="preserve"> from 20</w:t>
      </w:r>
      <w:r w:rsidR="00551D9F">
        <w:rPr>
          <w:rFonts w:ascii="Arial" w:hAnsi="Arial" w:cs="Arial"/>
          <w:sz w:val="24"/>
          <w:szCs w:val="24"/>
        </w:rPr>
        <w:t xml:space="preserve"> </w:t>
      </w:r>
      <w:r w:rsidR="0027763D">
        <w:rPr>
          <w:rFonts w:ascii="Arial" w:hAnsi="Arial" w:cs="Arial"/>
          <w:sz w:val="24"/>
          <w:szCs w:val="24"/>
        </w:rPr>
        <w:t>-</w:t>
      </w:r>
      <w:r w:rsidR="00551D9F">
        <w:rPr>
          <w:rFonts w:ascii="Arial" w:hAnsi="Arial" w:cs="Arial"/>
          <w:sz w:val="24"/>
          <w:szCs w:val="24"/>
        </w:rPr>
        <w:t xml:space="preserve"> </w:t>
      </w:r>
      <w:r w:rsidR="0027763D">
        <w:rPr>
          <w:rFonts w:ascii="Arial" w:hAnsi="Arial" w:cs="Arial"/>
          <w:sz w:val="24"/>
          <w:szCs w:val="24"/>
        </w:rPr>
        <w:t>25 years.</w:t>
      </w:r>
      <w:r w:rsidR="00581954">
        <w:rPr>
          <w:rFonts w:ascii="Arial" w:hAnsi="Arial" w:cs="Arial"/>
          <w:sz w:val="24"/>
          <w:szCs w:val="24"/>
        </w:rPr>
        <w:t xml:space="preserve"> In </w:t>
      </w:r>
      <w:r w:rsidR="00E70D77">
        <w:rPr>
          <w:rFonts w:ascii="Arial" w:hAnsi="Arial" w:cs="Arial"/>
          <w:sz w:val="24"/>
          <w:szCs w:val="24"/>
        </w:rPr>
        <w:t>add</w:t>
      </w:r>
      <w:r w:rsidR="00162B85">
        <w:rPr>
          <w:rFonts w:ascii="Arial" w:hAnsi="Arial" w:cs="Arial"/>
          <w:sz w:val="24"/>
          <w:szCs w:val="24"/>
        </w:rPr>
        <w:t>ition, counsel</w:t>
      </w:r>
      <w:r w:rsidR="00E70D77">
        <w:rPr>
          <w:rFonts w:ascii="Arial" w:hAnsi="Arial" w:cs="Arial"/>
          <w:sz w:val="24"/>
          <w:szCs w:val="24"/>
        </w:rPr>
        <w:t xml:space="preserve"> refer</w:t>
      </w:r>
      <w:r w:rsidR="00162B85">
        <w:rPr>
          <w:rFonts w:ascii="Arial" w:hAnsi="Arial" w:cs="Arial"/>
          <w:sz w:val="24"/>
          <w:szCs w:val="24"/>
        </w:rPr>
        <w:t>red</w:t>
      </w:r>
      <w:r w:rsidR="00E70D77">
        <w:rPr>
          <w:rFonts w:ascii="Arial" w:hAnsi="Arial" w:cs="Arial"/>
          <w:sz w:val="24"/>
          <w:szCs w:val="24"/>
        </w:rPr>
        <w:t xml:space="preserve"> this court </w:t>
      </w:r>
      <w:r w:rsidR="00581954">
        <w:rPr>
          <w:rFonts w:ascii="Arial" w:hAnsi="Arial" w:cs="Arial"/>
          <w:sz w:val="24"/>
          <w:szCs w:val="24"/>
        </w:rPr>
        <w:t>to th</w:t>
      </w:r>
      <w:r w:rsidR="0027763D">
        <w:rPr>
          <w:rFonts w:ascii="Arial" w:hAnsi="Arial" w:cs="Arial"/>
          <w:sz w:val="24"/>
          <w:szCs w:val="24"/>
        </w:rPr>
        <w:t>e principles enunciated by Maritz</w:t>
      </w:r>
      <w:r w:rsidR="00E853E0">
        <w:rPr>
          <w:rFonts w:ascii="Arial" w:hAnsi="Arial" w:cs="Arial"/>
          <w:sz w:val="24"/>
          <w:szCs w:val="24"/>
        </w:rPr>
        <w:t xml:space="preserve"> J in </w:t>
      </w:r>
      <w:r w:rsidR="00824080" w:rsidRPr="00E853E0">
        <w:rPr>
          <w:rFonts w:ascii="Arial" w:hAnsi="Arial" w:cs="Arial"/>
          <w:i/>
          <w:sz w:val="24"/>
          <w:szCs w:val="24"/>
        </w:rPr>
        <w:t>Ne</w:t>
      </w:r>
      <w:r w:rsidR="0027763D" w:rsidRPr="00E853E0">
        <w:rPr>
          <w:rFonts w:ascii="Arial" w:hAnsi="Arial" w:cs="Arial"/>
          <w:i/>
          <w:sz w:val="24"/>
          <w:szCs w:val="24"/>
        </w:rPr>
        <w:t>pembe v The State</w:t>
      </w:r>
      <w:r w:rsidR="00BB126A">
        <w:rPr>
          <w:rFonts w:ascii="Arial" w:hAnsi="Arial" w:cs="Arial"/>
        </w:rPr>
        <w:t xml:space="preserve">, </w:t>
      </w:r>
      <w:r w:rsidR="00824080" w:rsidRPr="00BB126A">
        <w:rPr>
          <w:rFonts w:ascii="Arial" w:hAnsi="Arial" w:cs="Arial"/>
          <w:sz w:val="24"/>
          <w:szCs w:val="24"/>
        </w:rPr>
        <w:t xml:space="preserve">unreported case no </w:t>
      </w:r>
      <w:r w:rsidR="00BB126A">
        <w:rPr>
          <w:rFonts w:ascii="Arial" w:hAnsi="Arial" w:cs="Arial"/>
          <w:sz w:val="24"/>
          <w:szCs w:val="24"/>
        </w:rPr>
        <w:t xml:space="preserve"> CA </w:t>
      </w:r>
      <w:r w:rsidR="00824080" w:rsidRPr="00BB126A">
        <w:rPr>
          <w:rFonts w:ascii="Arial" w:hAnsi="Arial" w:cs="Arial"/>
          <w:sz w:val="24"/>
          <w:szCs w:val="24"/>
        </w:rPr>
        <w:t>114/2003 delivered on 20.01.2005</w:t>
      </w:r>
      <w:r w:rsidR="00824080" w:rsidRPr="00A95D16">
        <w:rPr>
          <w:rFonts w:ascii="Arial" w:hAnsi="Arial" w:cs="Arial"/>
        </w:rPr>
        <w:t xml:space="preserve"> </w:t>
      </w:r>
      <w:r w:rsidR="00824080" w:rsidRPr="00BB126A">
        <w:rPr>
          <w:rFonts w:ascii="Arial" w:hAnsi="Arial" w:cs="Arial"/>
          <w:sz w:val="24"/>
          <w:szCs w:val="24"/>
        </w:rPr>
        <w:t>when he said</w:t>
      </w:r>
      <w:r w:rsidR="00BB126A">
        <w:rPr>
          <w:rFonts w:ascii="Arial" w:hAnsi="Arial" w:cs="Arial"/>
        </w:rPr>
        <w:t>; ‘</w:t>
      </w:r>
      <w:r w:rsidR="00824080" w:rsidRPr="00A95D16">
        <w:rPr>
          <w:rFonts w:ascii="Arial" w:hAnsi="Arial" w:cs="Arial"/>
        </w:rPr>
        <w:t xml:space="preserve">[No] judgement can ever be perfect and all-embracing, and it does not necessarily follow that, because something has not been </w:t>
      </w:r>
      <w:r w:rsidR="00E70D77" w:rsidRPr="00A95D16">
        <w:rPr>
          <w:rFonts w:ascii="Arial" w:hAnsi="Arial" w:cs="Arial"/>
        </w:rPr>
        <w:t>mentioned, therefore</w:t>
      </w:r>
      <w:r w:rsidR="00BB126A">
        <w:rPr>
          <w:rFonts w:ascii="Arial" w:hAnsi="Arial" w:cs="Arial"/>
        </w:rPr>
        <w:t xml:space="preserve"> it has not been considered</w:t>
      </w:r>
      <w:r w:rsidR="00824080" w:rsidRPr="00A95D16">
        <w:rPr>
          <w:rFonts w:ascii="Arial" w:hAnsi="Arial" w:cs="Arial"/>
        </w:rPr>
        <w:t>…</w:t>
      </w:r>
      <w:r w:rsidR="00BB126A">
        <w:rPr>
          <w:rFonts w:ascii="Arial" w:hAnsi="Arial" w:cs="Arial"/>
        </w:rPr>
        <w:t>.</w:t>
      </w:r>
      <w:r w:rsidR="00E70D77">
        <w:rPr>
          <w:rFonts w:ascii="Arial" w:hAnsi="Arial" w:cs="Arial"/>
          <w:i/>
          <w:sz w:val="24"/>
          <w:szCs w:val="24"/>
        </w:rPr>
        <w:t>’</w:t>
      </w:r>
      <w:r w:rsidR="00E70D77" w:rsidRPr="00B93A46">
        <w:rPr>
          <w:rFonts w:ascii="Arial" w:hAnsi="Arial" w:cs="Arial"/>
          <w:i/>
          <w:sz w:val="24"/>
          <w:szCs w:val="24"/>
        </w:rPr>
        <w:t xml:space="preserve">. </w:t>
      </w:r>
      <w:r w:rsidR="00E70D77">
        <w:rPr>
          <w:rFonts w:ascii="Arial" w:hAnsi="Arial" w:cs="Arial"/>
          <w:sz w:val="24"/>
          <w:szCs w:val="24"/>
        </w:rPr>
        <w:t xml:space="preserve">I accept the dictum as a </w:t>
      </w:r>
      <w:r w:rsidR="00581954">
        <w:rPr>
          <w:rFonts w:ascii="Arial" w:hAnsi="Arial" w:cs="Arial"/>
          <w:sz w:val="24"/>
          <w:szCs w:val="24"/>
        </w:rPr>
        <w:t>good</w:t>
      </w:r>
      <w:r w:rsidR="00F76342">
        <w:rPr>
          <w:rFonts w:ascii="Arial" w:hAnsi="Arial" w:cs="Arial"/>
          <w:sz w:val="24"/>
          <w:szCs w:val="24"/>
        </w:rPr>
        <w:t xml:space="preserve"> principle in law</w:t>
      </w:r>
      <w:r w:rsidR="00581954">
        <w:rPr>
          <w:rFonts w:ascii="Arial" w:hAnsi="Arial" w:cs="Arial"/>
          <w:sz w:val="24"/>
          <w:szCs w:val="24"/>
        </w:rPr>
        <w:t>.</w:t>
      </w:r>
    </w:p>
    <w:p w:rsidR="00824080" w:rsidRDefault="00824080" w:rsidP="00581954">
      <w:pPr>
        <w:spacing w:after="0" w:line="360" w:lineRule="auto"/>
        <w:jc w:val="both"/>
        <w:rPr>
          <w:rFonts w:ascii="Arial" w:hAnsi="Arial" w:cs="Arial"/>
          <w:sz w:val="24"/>
          <w:szCs w:val="24"/>
        </w:rPr>
      </w:pPr>
    </w:p>
    <w:p w:rsidR="008179DA" w:rsidRPr="00E3241E" w:rsidRDefault="00933EF1" w:rsidP="008179DA">
      <w:pPr>
        <w:pStyle w:val="NoSpacing"/>
        <w:spacing w:line="360" w:lineRule="auto"/>
        <w:jc w:val="both"/>
        <w:rPr>
          <w:rFonts w:ascii="Arial" w:hAnsi="Arial" w:cs="Arial"/>
        </w:rPr>
      </w:pPr>
      <w:r>
        <w:rPr>
          <w:rFonts w:ascii="Arial" w:hAnsi="Arial" w:cs="Arial"/>
          <w:sz w:val="24"/>
          <w:szCs w:val="24"/>
        </w:rPr>
        <w:t>[10</w:t>
      </w:r>
      <w:r w:rsidR="000F58E8">
        <w:rPr>
          <w:rFonts w:ascii="Arial" w:hAnsi="Arial" w:cs="Arial"/>
          <w:sz w:val="24"/>
          <w:szCs w:val="24"/>
        </w:rPr>
        <w:t>]</w:t>
      </w:r>
      <w:r w:rsidR="000F58E8">
        <w:rPr>
          <w:rFonts w:ascii="Arial" w:hAnsi="Arial" w:cs="Arial"/>
          <w:sz w:val="24"/>
          <w:szCs w:val="24"/>
        </w:rPr>
        <w:tab/>
      </w:r>
      <w:r w:rsidR="008A1BCE">
        <w:rPr>
          <w:rFonts w:ascii="Arial" w:hAnsi="Arial" w:cs="Arial"/>
          <w:sz w:val="24"/>
          <w:szCs w:val="24"/>
        </w:rPr>
        <w:t xml:space="preserve">A </w:t>
      </w:r>
      <w:r w:rsidR="004F40A4">
        <w:rPr>
          <w:rFonts w:ascii="Arial" w:hAnsi="Arial" w:cs="Arial"/>
          <w:sz w:val="24"/>
          <w:szCs w:val="24"/>
        </w:rPr>
        <w:t xml:space="preserve">rule of practice </w:t>
      </w:r>
      <w:r w:rsidR="008A1BCE">
        <w:rPr>
          <w:rFonts w:ascii="Arial" w:hAnsi="Arial" w:cs="Arial"/>
          <w:sz w:val="24"/>
          <w:szCs w:val="24"/>
        </w:rPr>
        <w:t>in our law is</w:t>
      </w:r>
      <w:r w:rsidR="004F40A4">
        <w:rPr>
          <w:rFonts w:ascii="Arial" w:hAnsi="Arial" w:cs="Arial"/>
          <w:sz w:val="24"/>
          <w:szCs w:val="24"/>
        </w:rPr>
        <w:t xml:space="preserve"> punishment falls within the discretion of the trial court. As long as that discretion is judicially, properly and rea</w:t>
      </w:r>
      <w:r>
        <w:rPr>
          <w:rFonts w:ascii="Arial" w:hAnsi="Arial" w:cs="Arial"/>
          <w:sz w:val="24"/>
          <w:szCs w:val="24"/>
        </w:rPr>
        <w:t>sonably exercised an appellate</w:t>
      </w:r>
      <w:r w:rsidR="008A1BCE">
        <w:rPr>
          <w:rFonts w:ascii="Arial" w:hAnsi="Arial" w:cs="Arial"/>
          <w:sz w:val="24"/>
          <w:szCs w:val="24"/>
        </w:rPr>
        <w:t xml:space="preserve"> c</w:t>
      </w:r>
      <w:r>
        <w:rPr>
          <w:rFonts w:ascii="Arial" w:hAnsi="Arial" w:cs="Arial"/>
          <w:sz w:val="24"/>
          <w:szCs w:val="24"/>
        </w:rPr>
        <w:t>ourt ought not</w:t>
      </w:r>
      <w:r w:rsidR="004F40A4">
        <w:rPr>
          <w:rFonts w:ascii="Arial" w:hAnsi="Arial" w:cs="Arial"/>
          <w:sz w:val="24"/>
          <w:szCs w:val="24"/>
        </w:rPr>
        <w:t xml:space="preserve"> </w:t>
      </w:r>
      <w:r w:rsidR="000F58E8">
        <w:rPr>
          <w:rFonts w:ascii="Arial" w:hAnsi="Arial" w:cs="Arial"/>
          <w:sz w:val="24"/>
          <w:szCs w:val="24"/>
        </w:rPr>
        <w:t xml:space="preserve">to </w:t>
      </w:r>
      <w:r w:rsidR="004F40A4">
        <w:rPr>
          <w:rFonts w:ascii="Arial" w:hAnsi="Arial" w:cs="Arial"/>
          <w:sz w:val="24"/>
          <w:szCs w:val="24"/>
        </w:rPr>
        <w:t>interfere with the sentence imposed. The principle was stated in a nu</w:t>
      </w:r>
      <w:r w:rsidR="000F58E8">
        <w:rPr>
          <w:rFonts w:ascii="Arial" w:hAnsi="Arial" w:cs="Arial"/>
          <w:sz w:val="24"/>
          <w:szCs w:val="24"/>
        </w:rPr>
        <w:t>mber of authorities but suffice</w:t>
      </w:r>
      <w:r w:rsidR="004F40A4">
        <w:rPr>
          <w:rFonts w:ascii="Arial" w:hAnsi="Arial" w:cs="Arial"/>
          <w:sz w:val="24"/>
          <w:szCs w:val="24"/>
        </w:rPr>
        <w:t xml:space="preserve"> to refer to</w:t>
      </w:r>
      <w:r w:rsidR="008179DA">
        <w:rPr>
          <w:rFonts w:ascii="Arial" w:hAnsi="Arial" w:cs="Arial"/>
          <w:sz w:val="24"/>
          <w:szCs w:val="24"/>
        </w:rPr>
        <w:t xml:space="preserve"> </w:t>
      </w:r>
      <w:r w:rsidR="008179DA" w:rsidRPr="00E07A0F">
        <w:rPr>
          <w:rFonts w:ascii="Arial" w:hAnsi="Arial" w:cs="Arial"/>
          <w:i/>
          <w:sz w:val="24"/>
          <w:szCs w:val="24"/>
        </w:rPr>
        <w:t>S v Tjiho</w:t>
      </w:r>
      <w:r w:rsidR="008179DA">
        <w:rPr>
          <w:rFonts w:ascii="Arial" w:hAnsi="Arial" w:cs="Arial"/>
          <w:sz w:val="24"/>
          <w:szCs w:val="24"/>
        </w:rPr>
        <w:t xml:space="preserve"> 1991 NR 361</w:t>
      </w:r>
      <w:r w:rsidR="004F40A4">
        <w:rPr>
          <w:rFonts w:ascii="Arial" w:hAnsi="Arial" w:cs="Arial"/>
          <w:sz w:val="24"/>
          <w:szCs w:val="24"/>
        </w:rPr>
        <w:t xml:space="preserve"> where</w:t>
      </w:r>
      <w:r w:rsidR="004F40A4" w:rsidRPr="004F40A4">
        <w:rPr>
          <w:rFonts w:ascii="Arial" w:hAnsi="Arial" w:cs="Arial"/>
          <w:sz w:val="24"/>
          <w:szCs w:val="24"/>
        </w:rPr>
        <w:t xml:space="preserve"> </w:t>
      </w:r>
      <w:r w:rsidR="00162B85">
        <w:rPr>
          <w:rFonts w:ascii="Arial" w:hAnsi="Arial" w:cs="Arial"/>
          <w:sz w:val="24"/>
          <w:szCs w:val="24"/>
        </w:rPr>
        <w:t>Levy J</w:t>
      </w:r>
      <w:r w:rsidR="00E3241E">
        <w:rPr>
          <w:rFonts w:ascii="Arial" w:hAnsi="Arial" w:cs="Arial"/>
          <w:sz w:val="24"/>
          <w:szCs w:val="24"/>
        </w:rPr>
        <w:t xml:space="preserve"> held that</w:t>
      </w:r>
      <w:r w:rsidR="008179DA">
        <w:rPr>
          <w:rFonts w:ascii="Arial" w:hAnsi="Arial" w:cs="Arial"/>
          <w:sz w:val="24"/>
          <w:szCs w:val="24"/>
        </w:rPr>
        <w:t xml:space="preserve"> </w:t>
      </w:r>
      <w:r w:rsidR="00E3241E">
        <w:rPr>
          <w:rFonts w:ascii="Arial" w:hAnsi="Arial" w:cs="Arial"/>
          <w:sz w:val="24"/>
          <w:szCs w:val="24"/>
        </w:rPr>
        <w:t>‘</w:t>
      </w:r>
      <w:r w:rsidR="008179DA" w:rsidRPr="00E3241E">
        <w:rPr>
          <w:rFonts w:ascii="Arial" w:hAnsi="Arial" w:cs="Arial"/>
        </w:rPr>
        <w:t>a court of appeal is entitled to interf</w:t>
      </w:r>
      <w:r w:rsidR="00E3241E" w:rsidRPr="00E3241E">
        <w:rPr>
          <w:rFonts w:ascii="Arial" w:hAnsi="Arial" w:cs="Arial"/>
        </w:rPr>
        <w:t>ere with a sentence if,</w:t>
      </w:r>
      <w:r w:rsidR="008179DA" w:rsidRPr="00E3241E">
        <w:rPr>
          <w:rFonts w:ascii="Arial" w:hAnsi="Arial" w:cs="Arial"/>
        </w:rPr>
        <w:t xml:space="preserve"> the trial court misdirected it</w:t>
      </w:r>
      <w:r w:rsidR="00E3241E" w:rsidRPr="00E3241E">
        <w:rPr>
          <w:rFonts w:ascii="Arial" w:hAnsi="Arial" w:cs="Arial"/>
        </w:rPr>
        <w:t>self on the facts or on the law;</w:t>
      </w:r>
      <w:r w:rsidR="008179DA" w:rsidRPr="00E3241E">
        <w:rPr>
          <w:rFonts w:ascii="Arial" w:hAnsi="Arial" w:cs="Arial"/>
        </w:rPr>
        <w:t xml:space="preserve"> when an irregularity which was material occurred during the sentence proceedings; when the trial court failed to take into account material facts or over-emphasised the importance of other facts; or when the sentence imposed is startlingly inappropriate, induces a sense of shock or there is a striking disparity between the sentence imposed by the trial court and that which would have been i</w:t>
      </w:r>
      <w:r w:rsidR="00D3696E" w:rsidRPr="00E3241E">
        <w:rPr>
          <w:rFonts w:ascii="Arial" w:hAnsi="Arial" w:cs="Arial"/>
        </w:rPr>
        <w:t>mpose</w:t>
      </w:r>
      <w:r w:rsidR="00E3241E">
        <w:rPr>
          <w:rFonts w:ascii="Arial" w:hAnsi="Arial" w:cs="Arial"/>
        </w:rPr>
        <w:t>d by the court of appeal.’</w:t>
      </w:r>
    </w:p>
    <w:p w:rsidR="008179DA" w:rsidRDefault="008179DA" w:rsidP="008179DA">
      <w:pPr>
        <w:spacing w:after="0" w:line="360" w:lineRule="auto"/>
        <w:jc w:val="both"/>
        <w:rPr>
          <w:rFonts w:ascii="Arial" w:hAnsi="Arial" w:cs="Arial"/>
          <w:sz w:val="24"/>
          <w:szCs w:val="24"/>
        </w:rPr>
      </w:pPr>
    </w:p>
    <w:p w:rsidR="001100CE" w:rsidRDefault="000F58E8" w:rsidP="00581954">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F40A4">
        <w:rPr>
          <w:rFonts w:ascii="Arial" w:hAnsi="Arial" w:cs="Arial"/>
          <w:sz w:val="24"/>
          <w:szCs w:val="24"/>
        </w:rPr>
        <w:t xml:space="preserve"> I</w:t>
      </w:r>
      <w:r w:rsidR="00DC1EF0">
        <w:rPr>
          <w:rFonts w:ascii="Arial" w:hAnsi="Arial" w:cs="Arial"/>
          <w:sz w:val="24"/>
          <w:szCs w:val="24"/>
        </w:rPr>
        <w:t xml:space="preserve"> do agree with counsel for defence</w:t>
      </w:r>
      <w:r w:rsidR="00E70D77">
        <w:rPr>
          <w:rFonts w:ascii="Arial" w:hAnsi="Arial" w:cs="Arial"/>
          <w:sz w:val="24"/>
          <w:szCs w:val="24"/>
        </w:rPr>
        <w:t xml:space="preserve"> that the appel</w:t>
      </w:r>
      <w:r w:rsidR="002F0713">
        <w:rPr>
          <w:rFonts w:ascii="Arial" w:hAnsi="Arial" w:cs="Arial"/>
          <w:sz w:val="24"/>
          <w:szCs w:val="24"/>
        </w:rPr>
        <w:t>lants were young offenders and youthfulness i</w:t>
      </w:r>
      <w:r w:rsidR="00DC1EF0">
        <w:rPr>
          <w:rFonts w:ascii="Arial" w:hAnsi="Arial" w:cs="Arial"/>
          <w:sz w:val="24"/>
          <w:szCs w:val="24"/>
        </w:rPr>
        <w:t>s a m</w:t>
      </w:r>
      <w:r w:rsidR="008A1BCE">
        <w:rPr>
          <w:rFonts w:ascii="Arial" w:hAnsi="Arial" w:cs="Arial"/>
          <w:sz w:val="24"/>
          <w:szCs w:val="24"/>
        </w:rPr>
        <w:t>itigating factor. However being young</w:t>
      </w:r>
      <w:r w:rsidR="00DC1EF0">
        <w:rPr>
          <w:rFonts w:ascii="Arial" w:hAnsi="Arial" w:cs="Arial"/>
          <w:sz w:val="24"/>
          <w:szCs w:val="24"/>
        </w:rPr>
        <w:t xml:space="preserve"> is not a factor to be considered in isolation i</w:t>
      </w:r>
      <w:r w:rsidR="002F0713">
        <w:rPr>
          <w:rFonts w:ascii="Arial" w:hAnsi="Arial" w:cs="Arial"/>
          <w:sz w:val="24"/>
          <w:szCs w:val="24"/>
        </w:rPr>
        <w:t xml:space="preserve">t must be considered </w:t>
      </w:r>
      <w:r w:rsidR="00DA0619">
        <w:rPr>
          <w:rFonts w:ascii="Arial" w:hAnsi="Arial" w:cs="Arial"/>
          <w:sz w:val="24"/>
          <w:szCs w:val="24"/>
        </w:rPr>
        <w:t xml:space="preserve">along </w:t>
      </w:r>
      <w:r w:rsidR="002F0713">
        <w:rPr>
          <w:rFonts w:ascii="Arial" w:hAnsi="Arial" w:cs="Arial"/>
          <w:sz w:val="24"/>
          <w:szCs w:val="24"/>
        </w:rPr>
        <w:t xml:space="preserve">with other factors. The appellants were all </w:t>
      </w:r>
      <w:r w:rsidR="00DA0619">
        <w:rPr>
          <w:rFonts w:ascii="Arial" w:hAnsi="Arial" w:cs="Arial"/>
          <w:sz w:val="24"/>
          <w:szCs w:val="24"/>
        </w:rPr>
        <w:t xml:space="preserve">employed permanently or doing casual work </w:t>
      </w:r>
      <w:r>
        <w:rPr>
          <w:rFonts w:ascii="Arial" w:hAnsi="Arial" w:cs="Arial"/>
          <w:sz w:val="24"/>
          <w:szCs w:val="24"/>
        </w:rPr>
        <w:t>and appellant</w:t>
      </w:r>
      <w:r w:rsidR="00DC1EF0">
        <w:rPr>
          <w:rFonts w:ascii="Arial" w:hAnsi="Arial" w:cs="Arial"/>
          <w:sz w:val="24"/>
          <w:szCs w:val="24"/>
        </w:rPr>
        <w:t xml:space="preserve"> two is already a father</w:t>
      </w:r>
      <w:r w:rsidR="00E3241E">
        <w:rPr>
          <w:rFonts w:ascii="Arial" w:hAnsi="Arial" w:cs="Arial"/>
          <w:sz w:val="24"/>
          <w:szCs w:val="24"/>
        </w:rPr>
        <w:t>.</w:t>
      </w:r>
      <w:r w:rsidR="001100CE">
        <w:rPr>
          <w:rFonts w:ascii="Arial" w:hAnsi="Arial" w:cs="Arial"/>
          <w:sz w:val="24"/>
          <w:szCs w:val="24"/>
        </w:rPr>
        <w:t xml:space="preserve"> This court</w:t>
      </w:r>
      <w:r w:rsidR="00E3241E">
        <w:rPr>
          <w:rFonts w:ascii="Arial" w:hAnsi="Arial" w:cs="Arial"/>
          <w:sz w:val="24"/>
          <w:szCs w:val="24"/>
        </w:rPr>
        <w:t>, looking at</w:t>
      </w:r>
      <w:r w:rsidR="001100CE">
        <w:rPr>
          <w:rFonts w:ascii="Arial" w:hAnsi="Arial" w:cs="Arial"/>
          <w:sz w:val="24"/>
          <w:szCs w:val="24"/>
        </w:rPr>
        <w:t xml:space="preserve"> the sentence</w:t>
      </w:r>
      <w:r w:rsidR="00E3241E">
        <w:rPr>
          <w:rFonts w:ascii="Arial" w:hAnsi="Arial" w:cs="Arial"/>
          <w:sz w:val="24"/>
          <w:szCs w:val="24"/>
        </w:rPr>
        <w:t>s sanctioned in similar cases is of the view</w:t>
      </w:r>
      <w:r w:rsidR="001100CE">
        <w:rPr>
          <w:rFonts w:ascii="Arial" w:hAnsi="Arial" w:cs="Arial"/>
          <w:sz w:val="24"/>
          <w:szCs w:val="24"/>
        </w:rPr>
        <w:t xml:space="preserve"> that </w:t>
      </w:r>
      <w:r w:rsidR="00F45F2D">
        <w:rPr>
          <w:rFonts w:ascii="Arial" w:hAnsi="Arial" w:cs="Arial"/>
          <w:sz w:val="24"/>
          <w:szCs w:val="24"/>
        </w:rPr>
        <w:t>l</w:t>
      </w:r>
      <w:r w:rsidR="001C0D5F">
        <w:rPr>
          <w:rFonts w:ascii="Arial" w:hAnsi="Arial" w:cs="Arial"/>
          <w:sz w:val="24"/>
          <w:szCs w:val="24"/>
        </w:rPr>
        <w:t xml:space="preserve">ong </w:t>
      </w:r>
      <w:r w:rsidR="00581954">
        <w:rPr>
          <w:rFonts w:ascii="Arial" w:hAnsi="Arial" w:cs="Arial"/>
          <w:sz w:val="24"/>
          <w:szCs w:val="24"/>
        </w:rPr>
        <w:t xml:space="preserve">custodial </w:t>
      </w:r>
      <w:r w:rsidR="001C0D5F">
        <w:rPr>
          <w:rFonts w:ascii="Arial" w:hAnsi="Arial" w:cs="Arial"/>
          <w:sz w:val="24"/>
          <w:szCs w:val="24"/>
        </w:rPr>
        <w:t>sentence</w:t>
      </w:r>
      <w:r>
        <w:rPr>
          <w:rFonts w:ascii="Arial" w:hAnsi="Arial" w:cs="Arial"/>
          <w:sz w:val="24"/>
          <w:szCs w:val="24"/>
        </w:rPr>
        <w:t>s are</w:t>
      </w:r>
      <w:r w:rsidR="001C0D5F">
        <w:rPr>
          <w:rFonts w:ascii="Arial" w:hAnsi="Arial" w:cs="Arial"/>
          <w:sz w:val="24"/>
          <w:szCs w:val="24"/>
        </w:rPr>
        <w:t xml:space="preserve"> </w:t>
      </w:r>
      <w:r w:rsidR="00F45F2D">
        <w:rPr>
          <w:rFonts w:ascii="Arial" w:hAnsi="Arial" w:cs="Arial"/>
          <w:sz w:val="24"/>
          <w:szCs w:val="24"/>
        </w:rPr>
        <w:t>inevitable in</w:t>
      </w:r>
      <w:r w:rsidR="001C0D5F">
        <w:rPr>
          <w:rFonts w:ascii="Arial" w:hAnsi="Arial" w:cs="Arial"/>
          <w:sz w:val="24"/>
          <w:szCs w:val="24"/>
        </w:rPr>
        <w:t xml:space="preserve"> attempted murder </w:t>
      </w:r>
      <w:r>
        <w:rPr>
          <w:rFonts w:ascii="Arial" w:hAnsi="Arial" w:cs="Arial"/>
          <w:sz w:val="24"/>
          <w:szCs w:val="24"/>
        </w:rPr>
        <w:t>cases</w:t>
      </w:r>
      <w:r w:rsidR="00F45F2D">
        <w:rPr>
          <w:rFonts w:ascii="Arial" w:hAnsi="Arial" w:cs="Arial"/>
          <w:sz w:val="24"/>
          <w:szCs w:val="24"/>
        </w:rPr>
        <w:t>.</w:t>
      </w:r>
      <w:r w:rsidR="001C0D5F">
        <w:rPr>
          <w:rFonts w:ascii="Arial" w:hAnsi="Arial" w:cs="Arial"/>
          <w:sz w:val="24"/>
          <w:szCs w:val="24"/>
        </w:rPr>
        <w:t xml:space="preserve"> </w:t>
      </w:r>
    </w:p>
    <w:p w:rsidR="001100CE" w:rsidRDefault="001100CE" w:rsidP="00581954">
      <w:pPr>
        <w:spacing w:after="0" w:line="360" w:lineRule="auto"/>
        <w:jc w:val="both"/>
        <w:rPr>
          <w:rFonts w:ascii="Arial" w:hAnsi="Arial" w:cs="Arial"/>
          <w:sz w:val="24"/>
          <w:szCs w:val="24"/>
        </w:rPr>
      </w:pPr>
    </w:p>
    <w:p w:rsidR="004F40A4" w:rsidRDefault="000F58E8" w:rsidP="00581954">
      <w:pPr>
        <w:spacing w:after="0" w:line="360" w:lineRule="auto"/>
        <w:jc w:val="both"/>
        <w:rPr>
          <w:rFonts w:ascii="Arial" w:hAnsi="Arial" w:cs="Arial"/>
          <w:sz w:val="24"/>
          <w:szCs w:val="24"/>
        </w:rPr>
      </w:pPr>
      <w:r>
        <w:rPr>
          <w:rFonts w:ascii="Arial" w:hAnsi="Arial" w:cs="Arial"/>
          <w:sz w:val="24"/>
          <w:szCs w:val="24"/>
        </w:rPr>
        <w:t>[12</w:t>
      </w:r>
      <w:r w:rsidR="00DC1EF0">
        <w:rPr>
          <w:rFonts w:ascii="Arial" w:hAnsi="Arial" w:cs="Arial"/>
          <w:sz w:val="24"/>
          <w:szCs w:val="24"/>
        </w:rPr>
        <w:t>]</w:t>
      </w:r>
      <w:r>
        <w:rPr>
          <w:rFonts w:ascii="Arial" w:hAnsi="Arial" w:cs="Arial"/>
          <w:sz w:val="24"/>
          <w:szCs w:val="24"/>
        </w:rPr>
        <w:tab/>
      </w:r>
      <w:r w:rsidR="00D3696E">
        <w:rPr>
          <w:rFonts w:ascii="Arial" w:hAnsi="Arial" w:cs="Arial"/>
          <w:sz w:val="24"/>
          <w:szCs w:val="24"/>
        </w:rPr>
        <w:t>In</w:t>
      </w:r>
      <w:r w:rsidR="004F40A4">
        <w:rPr>
          <w:rFonts w:ascii="Arial" w:hAnsi="Arial" w:cs="Arial"/>
          <w:sz w:val="24"/>
          <w:szCs w:val="24"/>
        </w:rPr>
        <w:t xml:space="preserve"> the present case, the learned </w:t>
      </w:r>
      <w:r w:rsidR="00933EF1">
        <w:rPr>
          <w:rFonts w:ascii="Arial" w:hAnsi="Arial" w:cs="Arial"/>
          <w:sz w:val="24"/>
          <w:szCs w:val="24"/>
        </w:rPr>
        <w:t>magistrate did properly balance</w:t>
      </w:r>
      <w:r w:rsidR="004F40A4">
        <w:rPr>
          <w:rFonts w:ascii="Arial" w:hAnsi="Arial" w:cs="Arial"/>
          <w:sz w:val="24"/>
          <w:szCs w:val="24"/>
        </w:rPr>
        <w:t xml:space="preserve"> the personal circumstances of the appellants, the interest of justice as well as the interest of society. It is no doubt that the offence is serious and the appellants brutally assaulted the complainant who was hospitalized for 12 days. As a consequence of the appellants’ actions, complainant suffered permanent scar</w:t>
      </w:r>
      <w:r>
        <w:rPr>
          <w:rFonts w:ascii="Arial" w:hAnsi="Arial" w:cs="Arial"/>
          <w:sz w:val="24"/>
          <w:szCs w:val="24"/>
        </w:rPr>
        <w:t>s</w:t>
      </w:r>
      <w:r w:rsidR="004F40A4">
        <w:rPr>
          <w:rFonts w:ascii="Arial" w:hAnsi="Arial" w:cs="Arial"/>
          <w:sz w:val="24"/>
          <w:szCs w:val="24"/>
        </w:rPr>
        <w:t xml:space="preserve"> and disabilities</w:t>
      </w:r>
      <w:r>
        <w:rPr>
          <w:rFonts w:ascii="Arial" w:hAnsi="Arial" w:cs="Arial"/>
          <w:sz w:val="24"/>
          <w:szCs w:val="24"/>
        </w:rPr>
        <w:t>.</w:t>
      </w:r>
    </w:p>
    <w:p w:rsidR="00581954" w:rsidRDefault="00581954" w:rsidP="008179DA">
      <w:pPr>
        <w:pStyle w:val="NoSpacing"/>
        <w:spacing w:line="360" w:lineRule="auto"/>
        <w:jc w:val="both"/>
        <w:rPr>
          <w:rFonts w:ascii="Arial" w:hAnsi="Arial" w:cs="Arial"/>
          <w:sz w:val="24"/>
          <w:szCs w:val="24"/>
        </w:rPr>
      </w:pPr>
    </w:p>
    <w:p w:rsidR="004B04F8" w:rsidRDefault="008179DA" w:rsidP="00581954">
      <w:pPr>
        <w:spacing w:after="0" w:line="360" w:lineRule="auto"/>
        <w:jc w:val="both"/>
        <w:rPr>
          <w:rFonts w:ascii="Arial" w:hAnsi="Arial" w:cs="Arial"/>
          <w:sz w:val="24"/>
          <w:szCs w:val="24"/>
        </w:rPr>
      </w:pPr>
      <w:r>
        <w:rPr>
          <w:rFonts w:ascii="Arial" w:hAnsi="Arial" w:cs="Arial"/>
          <w:sz w:val="24"/>
          <w:szCs w:val="24"/>
        </w:rPr>
        <w:t>[</w:t>
      </w:r>
      <w:r w:rsidR="000F58E8">
        <w:rPr>
          <w:rFonts w:ascii="Arial" w:hAnsi="Arial" w:cs="Arial"/>
          <w:sz w:val="24"/>
          <w:szCs w:val="24"/>
        </w:rPr>
        <w:t>13</w:t>
      </w:r>
      <w:r w:rsidR="00581954">
        <w:rPr>
          <w:rFonts w:ascii="Arial" w:hAnsi="Arial" w:cs="Arial"/>
          <w:sz w:val="24"/>
          <w:szCs w:val="24"/>
        </w:rPr>
        <w:t>]</w:t>
      </w:r>
      <w:r w:rsidR="00581954">
        <w:rPr>
          <w:rFonts w:ascii="Arial" w:hAnsi="Arial" w:cs="Arial"/>
          <w:sz w:val="24"/>
          <w:szCs w:val="24"/>
        </w:rPr>
        <w:tab/>
      </w:r>
      <w:r w:rsidR="00933EF1">
        <w:rPr>
          <w:rFonts w:ascii="Arial" w:hAnsi="Arial" w:cs="Arial"/>
          <w:sz w:val="24"/>
          <w:szCs w:val="24"/>
        </w:rPr>
        <w:t>Having heard and careful</w:t>
      </w:r>
      <w:r w:rsidR="00DB7AAE">
        <w:rPr>
          <w:rFonts w:ascii="Arial" w:hAnsi="Arial" w:cs="Arial"/>
          <w:sz w:val="24"/>
          <w:szCs w:val="24"/>
        </w:rPr>
        <w:t>ly</w:t>
      </w:r>
      <w:r w:rsidR="00933EF1">
        <w:rPr>
          <w:rFonts w:ascii="Arial" w:hAnsi="Arial" w:cs="Arial"/>
          <w:sz w:val="24"/>
          <w:szCs w:val="24"/>
        </w:rPr>
        <w:t xml:space="preserve"> considered</w:t>
      </w:r>
      <w:r w:rsidR="00DC1EF0">
        <w:rPr>
          <w:rFonts w:ascii="Arial" w:hAnsi="Arial" w:cs="Arial"/>
          <w:sz w:val="24"/>
          <w:szCs w:val="24"/>
        </w:rPr>
        <w:t xml:space="preserve"> the heads of arguments from both counsel and submissions made </w:t>
      </w:r>
      <w:r w:rsidR="00DB7AAE">
        <w:rPr>
          <w:rFonts w:ascii="Arial" w:hAnsi="Arial" w:cs="Arial"/>
          <w:sz w:val="24"/>
          <w:szCs w:val="24"/>
        </w:rPr>
        <w:t>I find no misdirection or irregularities</w:t>
      </w:r>
      <w:r w:rsidR="005E67BB">
        <w:rPr>
          <w:rFonts w:ascii="Arial" w:hAnsi="Arial" w:cs="Arial"/>
          <w:sz w:val="24"/>
          <w:szCs w:val="24"/>
        </w:rPr>
        <w:t xml:space="preserve"> committed in sentencing. Further there</w:t>
      </w:r>
      <w:r w:rsidR="00FE5E93">
        <w:rPr>
          <w:rFonts w:ascii="Arial" w:hAnsi="Arial" w:cs="Arial"/>
          <w:sz w:val="24"/>
          <w:szCs w:val="24"/>
        </w:rPr>
        <w:t xml:space="preserve"> is no</w:t>
      </w:r>
      <w:r w:rsidR="004B04F8">
        <w:rPr>
          <w:rFonts w:ascii="Arial" w:hAnsi="Arial" w:cs="Arial"/>
          <w:sz w:val="24"/>
          <w:szCs w:val="24"/>
        </w:rPr>
        <w:t xml:space="preserve"> disparity between the sentence</w:t>
      </w:r>
      <w:r w:rsidR="005E67BB">
        <w:rPr>
          <w:rFonts w:ascii="Arial" w:hAnsi="Arial" w:cs="Arial"/>
          <w:sz w:val="24"/>
          <w:szCs w:val="24"/>
        </w:rPr>
        <w:t>s</w:t>
      </w:r>
      <w:r w:rsidR="004B04F8">
        <w:rPr>
          <w:rFonts w:ascii="Arial" w:hAnsi="Arial" w:cs="Arial"/>
          <w:sz w:val="24"/>
          <w:szCs w:val="24"/>
        </w:rPr>
        <w:t xml:space="preserve"> imposed by the trial court and that which would have been imposed by the court of appeal. </w:t>
      </w:r>
      <w:r w:rsidR="00A1112A">
        <w:rPr>
          <w:rFonts w:ascii="Arial" w:hAnsi="Arial" w:cs="Arial"/>
          <w:sz w:val="24"/>
          <w:szCs w:val="24"/>
        </w:rPr>
        <w:t>The sentence</w:t>
      </w:r>
      <w:r w:rsidR="00FE5E93">
        <w:rPr>
          <w:rFonts w:ascii="Arial" w:hAnsi="Arial" w:cs="Arial"/>
          <w:sz w:val="24"/>
          <w:szCs w:val="24"/>
        </w:rPr>
        <w:t>s</w:t>
      </w:r>
      <w:r w:rsidR="00A1112A">
        <w:rPr>
          <w:rFonts w:ascii="Arial" w:hAnsi="Arial" w:cs="Arial"/>
          <w:sz w:val="24"/>
          <w:szCs w:val="24"/>
        </w:rPr>
        <w:t xml:space="preserve"> of 36 months imprisonment </w:t>
      </w:r>
      <w:r w:rsidR="00FE5E93">
        <w:rPr>
          <w:rFonts w:ascii="Arial" w:hAnsi="Arial" w:cs="Arial"/>
          <w:sz w:val="24"/>
          <w:szCs w:val="24"/>
        </w:rPr>
        <w:t xml:space="preserve">for each appellant </w:t>
      </w:r>
      <w:r w:rsidR="00A1112A">
        <w:rPr>
          <w:rFonts w:ascii="Arial" w:hAnsi="Arial" w:cs="Arial"/>
          <w:sz w:val="24"/>
          <w:szCs w:val="24"/>
        </w:rPr>
        <w:t>does not justify interference on appeal.</w:t>
      </w:r>
    </w:p>
    <w:p w:rsidR="005E67BB" w:rsidRDefault="005E67BB" w:rsidP="00581954">
      <w:pPr>
        <w:spacing w:after="0" w:line="360" w:lineRule="auto"/>
        <w:jc w:val="both"/>
        <w:rPr>
          <w:rFonts w:ascii="Arial" w:hAnsi="Arial" w:cs="Arial"/>
          <w:sz w:val="24"/>
          <w:szCs w:val="24"/>
        </w:rPr>
      </w:pPr>
    </w:p>
    <w:p w:rsidR="000F58E8" w:rsidRDefault="000F58E8" w:rsidP="00581954">
      <w:pPr>
        <w:spacing w:after="0" w:line="360" w:lineRule="auto"/>
        <w:jc w:val="both"/>
        <w:rPr>
          <w:rFonts w:ascii="Arial" w:hAnsi="Arial" w:cs="Arial"/>
          <w:sz w:val="24"/>
          <w:szCs w:val="24"/>
        </w:rPr>
      </w:pPr>
      <w:r>
        <w:rPr>
          <w:rFonts w:ascii="Arial" w:hAnsi="Arial" w:cs="Arial"/>
          <w:sz w:val="24"/>
          <w:szCs w:val="24"/>
        </w:rPr>
        <w:t>[14</w:t>
      </w:r>
      <w:r w:rsidR="00581954">
        <w:rPr>
          <w:rFonts w:ascii="Arial" w:hAnsi="Arial" w:cs="Arial"/>
          <w:sz w:val="24"/>
          <w:szCs w:val="24"/>
        </w:rPr>
        <w:t>]</w:t>
      </w:r>
      <w:r w:rsidR="00581954">
        <w:rPr>
          <w:rFonts w:ascii="Arial" w:hAnsi="Arial" w:cs="Arial"/>
          <w:sz w:val="24"/>
          <w:szCs w:val="24"/>
        </w:rPr>
        <w:tab/>
        <w:t>In the resu</w:t>
      </w:r>
      <w:r>
        <w:rPr>
          <w:rFonts w:ascii="Arial" w:hAnsi="Arial" w:cs="Arial"/>
          <w:sz w:val="24"/>
          <w:szCs w:val="24"/>
        </w:rPr>
        <w:t>lt;</w:t>
      </w:r>
      <w:r w:rsidR="001C0D5F">
        <w:rPr>
          <w:rFonts w:ascii="Arial" w:hAnsi="Arial" w:cs="Arial"/>
          <w:sz w:val="24"/>
          <w:szCs w:val="24"/>
        </w:rPr>
        <w:t xml:space="preserve"> </w:t>
      </w:r>
    </w:p>
    <w:p w:rsidR="000F58E8" w:rsidRDefault="000F58E8" w:rsidP="00581954">
      <w:pPr>
        <w:spacing w:after="0" w:line="360" w:lineRule="auto"/>
        <w:jc w:val="both"/>
        <w:rPr>
          <w:rFonts w:ascii="Arial" w:hAnsi="Arial" w:cs="Arial"/>
          <w:sz w:val="24"/>
          <w:szCs w:val="24"/>
        </w:rPr>
      </w:pPr>
    </w:p>
    <w:p w:rsidR="00581954" w:rsidRDefault="00FE5E93" w:rsidP="00581954">
      <w:pPr>
        <w:spacing w:after="0" w:line="360" w:lineRule="auto"/>
        <w:jc w:val="both"/>
        <w:rPr>
          <w:rFonts w:ascii="Arial" w:hAnsi="Arial" w:cs="Arial"/>
          <w:sz w:val="24"/>
          <w:szCs w:val="24"/>
        </w:rPr>
      </w:pPr>
      <w:r>
        <w:rPr>
          <w:rFonts w:ascii="Arial" w:hAnsi="Arial" w:cs="Arial"/>
          <w:sz w:val="24"/>
          <w:szCs w:val="24"/>
        </w:rPr>
        <w:t>The</w:t>
      </w:r>
      <w:r w:rsidR="00581954">
        <w:rPr>
          <w:rFonts w:ascii="Arial" w:hAnsi="Arial" w:cs="Arial"/>
          <w:sz w:val="24"/>
          <w:szCs w:val="24"/>
        </w:rPr>
        <w:t xml:space="preserve"> appea</w:t>
      </w:r>
      <w:r w:rsidR="005E67BB">
        <w:rPr>
          <w:rFonts w:ascii="Arial" w:hAnsi="Arial" w:cs="Arial"/>
          <w:sz w:val="24"/>
          <w:szCs w:val="24"/>
        </w:rPr>
        <w:t>l is</w:t>
      </w:r>
      <w:r w:rsidR="00581954">
        <w:rPr>
          <w:rFonts w:ascii="Arial" w:hAnsi="Arial" w:cs="Arial"/>
          <w:sz w:val="24"/>
          <w:szCs w:val="24"/>
        </w:rPr>
        <w:t xml:space="preserve"> </w:t>
      </w:r>
      <w:r>
        <w:rPr>
          <w:rFonts w:ascii="Arial" w:hAnsi="Arial" w:cs="Arial"/>
          <w:sz w:val="24"/>
          <w:szCs w:val="24"/>
        </w:rPr>
        <w:t xml:space="preserve">accordingly </w:t>
      </w:r>
      <w:r w:rsidR="00581954">
        <w:rPr>
          <w:rFonts w:ascii="Arial" w:hAnsi="Arial" w:cs="Arial"/>
          <w:sz w:val="24"/>
          <w:szCs w:val="24"/>
        </w:rPr>
        <w:t>dismissed.</w:t>
      </w:r>
    </w:p>
    <w:p w:rsidR="00581954" w:rsidRDefault="00581954" w:rsidP="00581954">
      <w:pPr>
        <w:spacing w:after="0" w:line="360" w:lineRule="auto"/>
        <w:jc w:val="both"/>
        <w:rPr>
          <w:rFonts w:ascii="Arial" w:hAnsi="Arial" w:cs="Arial"/>
          <w:sz w:val="24"/>
          <w:szCs w:val="24"/>
        </w:rPr>
      </w:pPr>
    </w:p>
    <w:p w:rsidR="00FE5E93" w:rsidRDefault="00FE5E93" w:rsidP="00581954">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w:t>
      </w:r>
    </w:p>
    <w:p w:rsidR="00581954" w:rsidRPr="009D0277" w:rsidRDefault="00FE5E93" w:rsidP="00581954">
      <w:pPr>
        <w:spacing w:after="0" w:line="360" w:lineRule="auto"/>
        <w:jc w:val="right"/>
        <w:rPr>
          <w:rFonts w:ascii="Arial" w:hAnsi="Arial" w:cs="Arial"/>
          <w:sz w:val="24"/>
          <w:szCs w:val="24"/>
        </w:rPr>
      </w:pPr>
      <w:r>
        <w:rPr>
          <w:rFonts w:ascii="Arial" w:hAnsi="Arial" w:cs="Arial"/>
          <w:sz w:val="24"/>
          <w:szCs w:val="24"/>
        </w:rPr>
        <w:t xml:space="preserve">J </w:t>
      </w:r>
      <w:r w:rsidR="001C0D5F">
        <w:rPr>
          <w:rFonts w:ascii="Arial" w:hAnsi="Arial" w:cs="Arial"/>
          <w:sz w:val="24"/>
          <w:szCs w:val="24"/>
        </w:rPr>
        <w:t>T SALIONGA</w:t>
      </w:r>
    </w:p>
    <w:p w:rsidR="001C0D5F" w:rsidRDefault="001C0D5F" w:rsidP="001C0D5F">
      <w:pPr>
        <w:spacing w:after="0" w:line="360" w:lineRule="auto"/>
        <w:jc w:val="center"/>
        <w:rPr>
          <w:rFonts w:ascii="Arial" w:hAnsi="Arial" w:cs="Arial"/>
          <w:sz w:val="24"/>
          <w:szCs w:val="24"/>
        </w:rPr>
      </w:pPr>
      <w:r>
        <w:rPr>
          <w:rFonts w:ascii="Arial" w:hAnsi="Arial" w:cs="Arial"/>
          <w:sz w:val="24"/>
          <w:szCs w:val="24"/>
        </w:rPr>
        <w:t xml:space="preserve">                                                                                                         </w:t>
      </w:r>
      <w:r w:rsidR="00FE5E93">
        <w:rPr>
          <w:rFonts w:ascii="Arial" w:hAnsi="Arial" w:cs="Arial"/>
          <w:sz w:val="24"/>
          <w:szCs w:val="24"/>
        </w:rPr>
        <w:t xml:space="preserve">                       </w:t>
      </w:r>
      <w:r w:rsidR="0098390C">
        <w:rPr>
          <w:rFonts w:ascii="Arial" w:hAnsi="Arial" w:cs="Arial"/>
          <w:sz w:val="24"/>
          <w:szCs w:val="24"/>
        </w:rPr>
        <w:t>JUDGE</w:t>
      </w:r>
    </w:p>
    <w:p w:rsidR="0098390C" w:rsidRDefault="0098390C" w:rsidP="001C0D5F">
      <w:pPr>
        <w:spacing w:after="0" w:line="360" w:lineRule="auto"/>
        <w:jc w:val="center"/>
        <w:rPr>
          <w:rFonts w:ascii="Arial" w:hAnsi="Arial" w:cs="Arial"/>
          <w:sz w:val="24"/>
          <w:szCs w:val="24"/>
        </w:rPr>
      </w:pPr>
    </w:p>
    <w:p w:rsidR="00FE5E93" w:rsidRDefault="00FE5E93" w:rsidP="001C0D5F">
      <w:pPr>
        <w:spacing w:after="0" w:line="360" w:lineRule="auto"/>
        <w:jc w:val="center"/>
        <w:rPr>
          <w:rFonts w:ascii="Arial" w:hAnsi="Arial" w:cs="Arial"/>
          <w:sz w:val="24"/>
          <w:szCs w:val="24"/>
        </w:rPr>
      </w:pPr>
    </w:p>
    <w:p w:rsidR="00840295" w:rsidRDefault="00FE5E93" w:rsidP="001C0D5F">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40295" w:rsidRDefault="00840295" w:rsidP="001C0D5F">
      <w:pPr>
        <w:spacing w:after="0" w:line="360" w:lineRule="auto"/>
        <w:jc w:val="center"/>
        <w:rPr>
          <w:rFonts w:ascii="Arial" w:hAnsi="Arial" w:cs="Arial"/>
          <w:sz w:val="24"/>
          <w:szCs w:val="24"/>
        </w:rPr>
      </w:pPr>
    </w:p>
    <w:p w:rsidR="0098390C" w:rsidRDefault="00840295" w:rsidP="001C0D5F">
      <w:pPr>
        <w:spacing w:after="0" w:line="360" w:lineRule="auto"/>
        <w:jc w:val="cente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E5E93">
        <w:rPr>
          <w:rFonts w:ascii="Arial" w:hAnsi="Arial" w:cs="Arial"/>
          <w:sz w:val="24"/>
          <w:szCs w:val="24"/>
        </w:rPr>
        <w:tab/>
        <w:t>I agree,</w:t>
      </w:r>
    </w:p>
    <w:p w:rsidR="0098390C" w:rsidRDefault="0098390C" w:rsidP="001C0D5F">
      <w:pPr>
        <w:spacing w:after="0" w:line="360" w:lineRule="auto"/>
        <w:jc w:val="center"/>
        <w:rPr>
          <w:rFonts w:ascii="Arial" w:hAnsi="Arial" w:cs="Arial"/>
          <w:sz w:val="24"/>
          <w:szCs w:val="24"/>
        </w:rPr>
      </w:pPr>
    </w:p>
    <w:p w:rsidR="00FE5E93" w:rsidRDefault="00FE5E93" w:rsidP="001C0D5F">
      <w:pPr>
        <w:spacing w:after="0" w:line="360" w:lineRule="auto"/>
        <w:jc w:val="center"/>
        <w:rPr>
          <w:rFonts w:ascii="Arial" w:hAnsi="Arial" w:cs="Arial"/>
          <w:sz w:val="24"/>
          <w:szCs w:val="24"/>
        </w:rPr>
      </w:pPr>
    </w:p>
    <w:p w:rsidR="00840295" w:rsidRDefault="00840295" w:rsidP="001C0D5F">
      <w:pPr>
        <w:spacing w:after="0" w:line="360" w:lineRule="auto"/>
        <w:jc w:val="center"/>
        <w:rPr>
          <w:rFonts w:ascii="Arial" w:hAnsi="Arial" w:cs="Arial"/>
          <w:sz w:val="24"/>
          <w:szCs w:val="24"/>
        </w:rPr>
      </w:pPr>
    </w:p>
    <w:p w:rsidR="0098390C" w:rsidRDefault="00FE5E93" w:rsidP="001C0D5F">
      <w:pPr>
        <w:spacing w:after="0" w:line="360" w:lineRule="auto"/>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w:t>
      </w:r>
    </w:p>
    <w:p w:rsidR="0098390C" w:rsidRDefault="0098390C" w:rsidP="001C0D5F">
      <w:pPr>
        <w:spacing w:after="0" w:line="360" w:lineRule="auto"/>
        <w:jc w:val="center"/>
        <w:rPr>
          <w:rFonts w:ascii="Arial" w:hAnsi="Arial" w:cs="Arial"/>
          <w:sz w:val="24"/>
          <w:szCs w:val="24"/>
        </w:rPr>
      </w:pPr>
      <w:r>
        <w:rPr>
          <w:rFonts w:ascii="Arial" w:hAnsi="Arial" w:cs="Arial"/>
          <w:sz w:val="24"/>
          <w:szCs w:val="24"/>
        </w:rPr>
        <w:t xml:space="preserve">                                                                                                                    H C JANUARY</w:t>
      </w:r>
    </w:p>
    <w:p w:rsidR="0098390C" w:rsidRPr="009D0277" w:rsidRDefault="0098390C" w:rsidP="001C0D5F">
      <w:pPr>
        <w:spacing w:after="0" w:line="360" w:lineRule="auto"/>
        <w:jc w:val="center"/>
        <w:rPr>
          <w:rFonts w:ascii="Arial" w:hAnsi="Arial" w:cs="Arial"/>
          <w:sz w:val="24"/>
          <w:szCs w:val="24"/>
        </w:rPr>
      </w:pPr>
      <w:r>
        <w:rPr>
          <w:rFonts w:ascii="Arial" w:hAnsi="Arial" w:cs="Arial"/>
          <w:sz w:val="24"/>
          <w:szCs w:val="24"/>
        </w:rPr>
        <w:t xml:space="preserve">                                                                                                                </w:t>
      </w:r>
      <w:r w:rsidR="00FE5E93">
        <w:rPr>
          <w:rFonts w:ascii="Arial" w:hAnsi="Arial" w:cs="Arial"/>
          <w:sz w:val="24"/>
          <w:szCs w:val="24"/>
        </w:rPr>
        <w:t xml:space="preserve">               </w:t>
      </w:r>
      <w:r>
        <w:rPr>
          <w:rFonts w:ascii="Arial" w:hAnsi="Arial" w:cs="Arial"/>
          <w:sz w:val="24"/>
          <w:szCs w:val="24"/>
        </w:rPr>
        <w:t>JUDGE</w:t>
      </w:r>
    </w:p>
    <w:p w:rsidR="00FE5E93" w:rsidRDefault="00FE5E93" w:rsidP="00581954">
      <w:pPr>
        <w:spacing w:after="0" w:line="360" w:lineRule="auto"/>
        <w:jc w:val="both"/>
        <w:rPr>
          <w:rFonts w:ascii="Arial" w:hAnsi="Arial" w:cs="Arial"/>
          <w:sz w:val="24"/>
          <w:szCs w:val="24"/>
        </w:rPr>
      </w:pPr>
    </w:p>
    <w:p w:rsidR="00EE358B" w:rsidRDefault="00EE358B" w:rsidP="00581954">
      <w:pPr>
        <w:spacing w:after="0" w:line="360" w:lineRule="auto"/>
        <w:jc w:val="both"/>
        <w:rPr>
          <w:rFonts w:ascii="Arial" w:hAnsi="Arial" w:cs="Arial"/>
          <w:sz w:val="24"/>
          <w:szCs w:val="24"/>
        </w:rPr>
      </w:pPr>
    </w:p>
    <w:p w:rsidR="00EE358B" w:rsidRDefault="00EE358B" w:rsidP="00581954">
      <w:pPr>
        <w:spacing w:after="0" w:line="360" w:lineRule="auto"/>
        <w:jc w:val="both"/>
        <w:rPr>
          <w:rFonts w:ascii="Arial" w:hAnsi="Arial" w:cs="Arial"/>
          <w:sz w:val="24"/>
          <w:szCs w:val="24"/>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840295" w:rsidRDefault="00840295" w:rsidP="00FE5E93">
      <w:pPr>
        <w:jc w:val="both"/>
        <w:rPr>
          <w:rFonts w:ascii="Arial" w:hAnsi="Arial" w:cs="Arial"/>
        </w:rPr>
      </w:pPr>
    </w:p>
    <w:p w:rsidR="007F6A41" w:rsidRDefault="007F6A41" w:rsidP="00FE5E93">
      <w:pPr>
        <w:jc w:val="both"/>
        <w:rPr>
          <w:rFonts w:ascii="Arial" w:hAnsi="Arial" w:cs="Arial"/>
        </w:rPr>
      </w:pPr>
    </w:p>
    <w:p w:rsidR="007F6A41" w:rsidRDefault="007F6A41" w:rsidP="00FE5E93">
      <w:pPr>
        <w:jc w:val="both"/>
        <w:rPr>
          <w:rFonts w:ascii="Arial" w:hAnsi="Arial" w:cs="Arial"/>
        </w:rPr>
      </w:pPr>
    </w:p>
    <w:p w:rsidR="00581954" w:rsidRPr="00FE5E93" w:rsidRDefault="00581954" w:rsidP="00FE5E93">
      <w:pPr>
        <w:jc w:val="both"/>
        <w:rPr>
          <w:rFonts w:ascii="Arial" w:hAnsi="Arial" w:cs="Arial"/>
          <w:sz w:val="24"/>
          <w:szCs w:val="24"/>
        </w:rPr>
      </w:pPr>
      <w:r w:rsidRPr="00936A1C">
        <w:rPr>
          <w:rFonts w:ascii="Arial" w:hAnsi="Arial" w:cs="Arial"/>
        </w:rPr>
        <w:lastRenderedPageBreak/>
        <w:t>APPEARANCES</w:t>
      </w:r>
      <w:r>
        <w:rPr>
          <w:rFonts w:ascii="Arial" w:hAnsi="Arial" w:cs="Arial"/>
        </w:rPr>
        <w:t>:</w:t>
      </w:r>
    </w:p>
    <w:p w:rsidR="00581954" w:rsidRDefault="00581954" w:rsidP="00581954">
      <w:pPr>
        <w:pStyle w:val="BodyText"/>
        <w:autoSpaceDE w:val="0"/>
        <w:autoSpaceDN w:val="0"/>
        <w:adjustRightInd w:val="0"/>
        <w:spacing w:line="360" w:lineRule="auto"/>
        <w:jc w:val="both"/>
        <w:rPr>
          <w:rFonts w:ascii="Arial" w:hAnsi="Arial" w:cs="Arial"/>
        </w:rPr>
      </w:pPr>
    </w:p>
    <w:p w:rsidR="00EE358B" w:rsidRDefault="00EE358B" w:rsidP="00581954">
      <w:pPr>
        <w:pStyle w:val="BodyText"/>
        <w:autoSpaceDE w:val="0"/>
        <w:autoSpaceDN w:val="0"/>
        <w:adjustRightInd w:val="0"/>
        <w:spacing w:line="360" w:lineRule="auto"/>
        <w:jc w:val="both"/>
        <w:rPr>
          <w:rFonts w:ascii="Arial" w:hAnsi="Arial" w:cs="Arial"/>
        </w:rPr>
      </w:pPr>
    </w:p>
    <w:p w:rsidR="00EE358B" w:rsidRPr="000E7777" w:rsidRDefault="00EE358B" w:rsidP="00581954">
      <w:pPr>
        <w:pStyle w:val="BodyText"/>
        <w:autoSpaceDE w:val="0"/>
        <w:autoSpaceDN w:val="0"/>
        <w:adjustRightInd w:val="0"/>
        <w:spacing w:line="360" w:lineRule="auto"/>
        <w:jc w:val="both"/>
        <w:rPr>
          <w:rFonts w:ascii="Arial" w:hAnsi="Arial" w:cs="Arial"/>
        </w:rPr>
      </w:pPr>
    </w:p>
    <w:p w:rsidR="00581954" w:rsidRDefault="001D1D3F" w:rsidP="0098390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FOR THE </w:t>
      </w:r>
      <w:r w:rsidR="00581954" w:rsidRPr="00663CAC">
        <w:rPr>
          <w:rFonts w:ascii="Arial" w:hAnsi="Arial" w:cs="Arial"/>
          <w:sz w:val="24"/>
          <w:szCs w:val="24"/>
        </w:rPr>
        <w:t>APPELLANT</w:t>
      </w:r>
      <w:r w:rsidR="00FE5E93">
        <w:rPr>
          <w:rFonts w:ascii="Arial" w:hAnsi="Arial" w:cs="Arial"/>
          <w:sz w:val="24"/>
          <w:szCs w:val="24"/>
        </w:rPr>
        <w:t>S:</w:t>
      </w:r>
      <w:r w:rsidR="00581954" w:rsidRPr="00663CAC">
        <w:rPr>
          <w:rFonts w:ascii="Arial" w:hAnsi="Arial" w:cs="Arial"/>
          <w:sz w:val="24"/>
          <w:szCs w:val="24"/>
        </w:rPr>
        <w:tab/>
      </w:r>
      <w:r w:rsidR="00682D94">
        <w:rPr>
          <w:rFonts w:ascii="Arial" w:hAnsi="Arial" w:cs="Arial"/>
          <w:sz w:val="24"/>
          <w:szCs w:val="24"/>
        </w:rPr>
        <w:t>Ms N</w:t>
      </w:r>
      <w:r w:rsidR="00EE358B">
        <w:rPr>
          <w:rFonts w:ascii="Arial" w:hAnsi="Arial" w:cs="Arial"/>
          <w:sz w:val="24"/>
          <w:szCs w:val="24"/>
        </w:rPr>
        <w:t>dilula</w:t>
      </w:r>
    </w:p>
    <w:p w:rsidR="0098390C" w:rsidRDefault="0098390C" w:rsidP="0098390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                                                 Of Kadhila Amoomo Legal Practitioners</w:t>
      </w:r>
      <w:r w:rsidR="00FE5E93">
        <w:rPr>
          <w:rFonts w:ascii="Arial" w:hAnsi="Arial" w:cs="Arial"/>
          <w:sz w:val="24"/>
          <w:szCs w:val="24"/>
        </w:rPr>
        <w:t>,</w:t>
      </w:r>
      <w:r>
        <w:rPr>
          <w:rFonts w:ascii="Arial" w:hAnsi="Arial" w:cs="Arial"/>
          <w:sz w:val="24"/>
          <w:szCs w:val="24"/>
        </w:rPr>
        <w:t xml:space="preserve"> </w:t>
      </w:r>
      <w:r w:rsidR="00682D94">
        <w:rPr>
          <w:rFonts w:ascii="Arial" w:hAnsi="Arial" w:cs="Arial"/>
          <w:sz w:val="24"/>
          <w:szCs w:val="24"/>
        </w:rPr>
        <w:t>Windhoek</w:t>
      </w:r>
    </w:p>
    <w:p w:rsidR="00581954" w:rsidRDefault="00581954" w:rsidP="00581954">
      <w:pPr>
        <w:autoSpaceDE w:val="0"/>
        <w:autoSpaceDN w:val="0"/>
        <w:adjustRightInd w:val="0"/>
        <w:spacing w:after="0" w:line="360" w:lineRule="auto"/>
        <w:ind w:left="3780" w:hanging="3780"/>
        <w:jc w:val="both"/>
        <w:rPr>
          <w:rFonts w:ascii="Arial" w:hAnsi="Arial" w:cs="Arial"/>
          <w:sz w:val="24"/>
          <w:szCs w:val="24"/>
        </w:rPr>
      </w:pPr>
    </w:p>
    <w:p w:rsidR="00FE5E93" w:rsidRDefault="00FE5E93" w:rsidP="00581954">
      <w:pPr>
        <w:autoSpaceDE w:val="0"/>
        <w:autoSpaceDN w:val="0"/>
        <w:adjustRightInd w:val="0"/>
        <w:spacing w:after="0" w:line="360" w:lineRule="auto"/>
        <w:ind w:left="3780" w:hanging="3780"/>
        <w:jc w:val="both"/>
        <w:rPr>
          <w:rFonts w:ascii="Arial" w:hAnsi="Arial" w:cs="Arial"/>
          <w:sz w:val="24"/>
          <w:szCs w:val="24"/>
        </w:rPr>
      </w:pPr>
    </w:p>
    <w:p w:rsidR="00EE358B" w:rsidRDefault="00EE358B" w:rsidP="00581954">
      <w:pPr>
        <w:autoSpaceDE w:val="0"/>
        <w:autoSpaceDN w:val="0"/>
        <w:adjustRightInd w:val="0"/>
        <w:spacing w:after="0" w:line="360" w:lineRule="auto"/>
        <w:ind w:left="3780" w:hanging="3780"/>
        <w:jc w:val="both"/>
        <w:rPr>
          <w:rFonts w:ascii="Arial" w:hAnsi="Arial" w:cs="Arial"/>
          <w:sz w:val="24"/>
          <w:szCs w:val="24"/>
        </w:rPr>
      </w:pPr>
    </w:p>
    <w:p w:rsidR="00EE358B" w:rsidRPr="00663CAC" w:rsidRDefault="00EE358B" w:rsidP="00581954">
      <w:pPr>
        <w:autoSpaceDE w:val="0"/>
        <w:autoSpaceDN w:val="0"/>
        <w:adjustRightInd w:val="0"/>
        <w:spacing w:after="0" w:line="360" w:lineRule="auto"/>
        <w:ind w:left="3780" w:hanging="3780"/>
        <w:jc w:val="both"/>
        <w:rPr>
          <w:rFonts w:ascii="Arial" w:hAnsi="Arial" w:cs="Arial"/>
          <w:sz w:val="24"/>
          <w:szCs w:val="24"/>
        </w:rPr>
      </w:pPr>
    </w:p>
    <w:p w:rsidR="0098390C" w:rsidRPr="00663CAC" w:rsidRDefault="001D1D3F" w:rsidP="0098390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FOR THE </w:t>
      </w:r>
      <w:r w:rsidR="00581954" w:rsidRPr="00617213">
        <w:rPr>
          <w:rFonts w:ascii="Arial" w:hAnsi="Arial" w:cs="Arial"/>
          <w:sz w:val="24"/>
          <w:szCs w:val="24"/>
        </w:rPr>
        <w:t>RESPONDENT:</w:t>
      </w:r>
      <w:r w:rsidR="00581954" w:rsidRPr="00617213">
        <w:rPr>
          <w:rFonts w:ascii="Arial" w:hAnsi="Arial" w:cs="Arial"/>
          <w:sz w:val="24"/>
          <w:szCs w:val="24"/>
        </w:rPr>
        <w:tab/>
      </w:r>
      <w:r w:rsidR="00682D94">
        <w:rPr>
          <w:rFonts w:ascii="Arial" w:hAnsi="Arial" w:cs="Arial"/>
          <w:sz w:val="24"/>
          <w:szCs w:val="24"/>
        </w:rPr>
        <w:t>Ms P</w:t>
      </w:r>
      <w:r w:rsidR="00EE358B">
        <w:rPr>
          <w:rFonts w:ascii="Arial" w:hAnsi="Arial" w:cs="Arial"/>
          <w:sz w:val="24"/>
          <w:szCs w:val="24"/>
        </w:rPr>
        <w:t>etrus</w:t>
      </w:r>
    </w:p>
    <w:p w:rsidR="0098390C" w:rsidRPr="00663CAC" w:rsidRDefault="0098390C" w:rsidP="0098390C">
      <w:pPr>
        <w:pStyle w:val="BodyTextIndent"/>
        <w:spacing w:line="360" w:lineRule="auto"/>
        <w:ind w:left="3330" w:hanging="90"/>
        <w:jc w:val="both"/>
        <w:rPr>
          <w:rFonts w:ascii="Arial" w:hAnsi="Arial" w:cs="Arial"/>
        </w:rPr>
      </w:pPr>
      <w:r w:rsidRPr="00663CAC">
        <w:rPr>
          <w:rFonts w:ascii="Arial" w:hAnsi="Arial" w:cs="Arial"/>
        </w:rPr>
        <w:t>Of</w:t>
      </w:r>
      <w:r w:rsidRPr="00617213">
        <w:rPr>
          <w:rFonts w:ascii="Arial" w:hAnsi="Arial" w:cs="Arial"/>
        </w:rPr>
        <w:t xml:space="preserve"> </w:t>
      </w:r>
      <w:r>
        <w:rPr>
          <w:rFonts w:ascii="Arial" w:hAnsi="Arial" w:cs="Arial"/>
        </w:rPr>
        <w:t>Office of the Prosecutor-General, Oshakati</w:t>
      </w:r>
    </w:p>
    <w:p w:rsidR="0098390C" w:rsidRDefault="0098390C" w:rsidP="0098390C">
      <w:pPr>
        <w:autoSpaceDE w:val="0"/>
        <w:autoSpaceDN w:val="0"/>
        <w:adjustRightInd w:val="0"/>
        <w:spacing w:after="0" w:line="360" w:lineRule="auto"/>
        <w:ind w:left="3780" w:hanging="3780"/>
        <w:jc w:val="both"/>
        <w:rPr>
          <w:rFonts w:ascii="Arial" w:hAnsi="Arial" w:cs="Arial"/>
          <w:sz w:val="24"/>
          <w:szCs w:val="24"/>
        </w:rPr>
      </w:pPr>
    </w:p>
    <w:p w:rsidR="00581954" w:rsidRPr="00617213" w:rsidRDefault="00581954" w:rsidP="00581954">
      <w:pPr>
        <w:tabs>
          <w:tab w:val="left" w:pos="1394"/>
          <w:tab w:val="left" w:pos="2528"/>
          <w:tab w:val="left" w:pos="3780"/>
        </w:tabs>
        <w:spacing w:after="0" w:line="360" w:lineRule="auto"/>
        <w:ind w:left="3780" w:hanging="3780"/>
        <w:jc w:val="both"/>
        <w:rPr>
          <w:rFonts w:ascii="Arial" w:hAnsi="Arial" w:cs="Arial"/>
          <w:sz w:val="24"/>
          <w:szCs w:val="24"/>
        </w:rPr>
      </w:pPr>
    </w:p>
    <w:p w:rsidR="00581954" w:rsidRDefault="00581954" w:rsidP="00581954">
      <w:pPr>
        <w:spacing w:after="0" w:line="360" w:lineRule="auto"/>
      </w:pPr>
    </w:p>
    <w:p w:rsidR="00581954" w:rsidRDefault="00581954" w:rsidP="00581954"/>
    <w:sectPr w:rsidR="00581954" w:rsidSect="00F726E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05" w:rsidRDefault="005D0605" w:rsidP="00FE2C8C">
      <w:pPr>
        <w:spacing w:after="0" w:line="240" w:lineRule="auto"/>
      </w:pPr>
      <w:r>
        <w:separator/>
      </w:r>
    </w:p>
  </w:endnote>
  <w:endnote w:type="continuationSeparator" w:id="0">
    <w:p w:rsidR="005D0605" w:rsidRDefault="005D0605" w:rsidP="00FE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05" w:rsidRDefault="005D0605" w:rsidP="00FE2C8C">
      <w:pPr>
        <w:spacing w:after="0" w:line="240" w:lineRule="auto"/>
      </w:pPr>
      <w:r>
        <w:separator/>
      </w:r>
    </w:p>
  </w:footnote>
  <w:footnote w:type="continuationSeparator" w:id="0">
    <w:p w:rsidR="005D0605" w:rsidRDefault="005D0605" w:rsidP="00FE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64518"/>
      <w:docPartObj>
        <w:docPartGallery w:val="Page Numbers (Top of Page)"/>
        <w:docPartUnique/>
      </w:docPartObj>
    </w:sdtPr>
    <w:sdtEndPr>
      <w:rPr>
        <w:noProof/>
      </w:rPr>
    </w:sdtEndPr>
    <w:sdtContent>
      <w:p w:rsidR="00FE2C8C" w:rsidRDefault="00FE2C8C">
        <w:pPr>
          <w:pStyle w:val="Header"/>
          <w:jc w:val="right"/>
        </w:pPr>
        <w:r>
          <w:fldChar w:fldCharType="begin"/>
        </w:r>
        <w:r>
          <w:instrText xml:space="preserve"> PAGE   \* MERGEFORMAT </w:instrText>
        </w:r>
        <w:r>
          <w:fldChar w:fldCharType="separate"/>
        </w:r>
        <w:r w:rsidR="00D31178">
          <w:rPr>
            <w:noProof/>
          </w:rPr>
          <w:t>2</w:t>
        </w:r>
        <w:r>
          <w:rPr>
            <w:noProof/>
          </w:rPr>
          <w:fldChar w:fldCharType="end"/>
        </w:r>
      </w:p>
    </w:sdtContent>
  </w:sdt>
  <w:p w:rsidR="00FE2C8C" w:rsidRDefault="00FE2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41E6"/>
    <w:multiLevelType w:val="hybridMultilevel"/>
    <w:tmpl w:val="973A2D9E"/>
    <w:lvl w:ilvl="0" w:tplc="B248E6E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75D10"/>
    <w:multiLevelType w:val="hybridMultilevel"/>
    <w:tmpl w:val="B0F8C028"/>
    <w:lvl w:ilvl="0" w:tplc="862015E8">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13"/>
    <w:rsid w:val="00010A10"/>
    <w:rsid w:val="0001505F"/>
    <w:rsid w:val="00024094"/>
    <w:rsid w:val="000515CC"/>
    <w:rsid w:val="00062BCE"/>
    <w:rsid w:val="0006754B"/>
    <w:rsid w:val="000C1694"/>
    <w:rsid w:val="000F58E8"/>
    <w:rsid w:val="001100CE"/>
    <w:rsid w:val="00122727"/>
    <w:rsid w:val="00130E31"/>
    <w:rsid w:val="00135CC3"/>
    <w:rsid w:val="00140A23"/>
    <w:rsid w:val="00162B85"/>
    <w:rsid w:val="00170F16"/>
    <w:rsid w:val="00175F4A"/>
    <w:rsid w:val="001C0D5F"/>
    <w:rsid w:val="001D1D3F"/>
    <w:rsid w:val="001D2406"/>
    <w:rsid w:val="001E4D48"/>
    <w:rsid w:val="00275714"/>
    <w:rsid w:val="0027763D"/>
    <w:rsid w:val="00280890"/>
    <w:rsid w:val="00287657"/>
    <w:rsid w:val="002A3D18"/>
    <w:rsid w:val="002F0713"/>
    <w:rsid w:val="002F3A61"/>
    <w:rsid w:val="00312479"/>
    <w:rsid w:val="00322700"/>
    <w:rsid w:val="00340FA8"/>
    <w:rsid w:val="00343CCE"/>
    <w:rsid w:val="00346445"/>
    <w:rsid w:val="00373508"/>
    <w:rsid w:val="003948C9"/>
    <w:rsid w:val="003A4021"/>
    <w:rsid w:val="003B3DF0"/>
    <w:rsid w:val="003C73B6"/>
    <w:rsid w:val="004A0932"/>
    <w:rsid w:val="004A623D"/>
    <w:rsid w:val="004B04F8"/>
    <w:rsid w:val="004D3E96"/>
    <w:rsid w:val="004D6A31"/>
    <w:rsid w:val="004F40A4"/>
    <w:rsid w:val="004F460B"/>
    <w:rsid w:val="005013FB"/>
    <w:rsid w:val="00511FF8"/>
    <w:rsid w:val="0053479E"/>
    <w:rsid w:val="00551D9F"/>
    <w:rsid w:val="00554611"/>
    <w:rsid w:val="00554F13"/>
    <w:rsid w:val="00581954"/>
    <w:rsid w:val="00584BC5"/>
    <w:rsid w:val="005A2C6F"/>
    <w:rsid w:val="005B764B"/>
    <w:rsid w:val="005D0605"/>
    <w:rsid w:val="005E67BB"/>
    <w:rsid w:val="005F172F"/>
    <w:rsid w:val="00630B6C"/>
    <w:rsid w:val="0066048F"/>
    <w:rsid w:val="00664275"/>
    <w:rsid w:val="00682D94"/>
    <w:rsid w:val="006831CB"/>
    <w:rsid w:val="00684DF0"/>
    <w:rsid w:val="006C7510"/>
    <w:rsid w:val="006E44C0"/>
    <w:rsid w:val="007164FA"/>
    <w:rsid w:val="0072170C"/>
    <w:rsid w:val="00740970"/>
    <w:rsid w:val="00743EC6"/>
    <w:rsid w:val="007C5219"/>
    <w:rsid w:val="007D6C27"/>
    <w:rsid w:val="007F49B0"/>
    <w:rsid w:val="007F6A41"/>
    <w:rsid w:val="00804BF9"/>
    <w:rsid w:val="00806D37"/>
    <w:rsid w:val="0081442A"/>
    <w:rsid w:val="008179DA"/>
    <w:rsid w:val="00824080"/>
    <w:rsid w:val="00840295"/>
    <w:rsid w:val="008861C2"/>
    <w:rsid w:val="008A1BCE"/>
    <w:rsid w:val="008B232C"/>
    <w:rsid w:val="008D2125"/>
    <w:rsid w:val="00912A40"/>
    <w:rsid w:val="009204C6"/>
    <w:rsid w:val="00933EF1"/>
    <w:rsid w:val="00965368"/>
    <w:rsid w:val="0098390C"/>
    <w:rsid w:val="009C57E3"/>
    <w:rsid w:val="009C75C7"/>
    <w:rsid w:val="009F4AB9"/>
    <w:rsid w:val="009F5366"/>
    <w:rsid w:val="009F5526"/>
    <w:rsid w:val="00A1112A"/>
    <w:rsid w:val="00A56C67"/>
    <w:rsid w:val="00A76670"/>
    <w:rsid w:val="00A90AD9"/>
    <w:rsid w:val="00A927FD"/>
    <w:rsid w:val="00A950E8"/>
    <w:rsid w:val="00A95D16"/>
    <w:rsid w:val="00AB6E84"/>
    <w:rsid w:val="00AD4D6F"/>
    <w:rsid w:val="00AE2FF9"/>
    <w:rsid w:val="00B1364A"/>
    <w:rsid w:val="00B137FC"/>
    <w:rsid w:val="00B14C1A"/>
    <w:rsid w:val="00B67831"/>
    <w:rsid w:val="00B822FC"/>
    <w:rsid w:val="00B94CFA"/>
    <w:rsid w:val="00BB126A"/>
    <w:rsid w:val="00BF63EB"/>
    <w:rsid w:val="00C224D6"/>
    <w:rsid w:val="00C70B51"/>
    <w:rsid w:val="00CA5820"/>
    <w:rsid w:val="00CB4D26"/>
    <w:rsid w:val="00CD722F"/>
    <w:rsid w:val="00CE55F5"/>
    <w:rsid w:val="00CF35C4"/>
    <w:rsid w:val="00D31178"/>
    <w:rsid w:val="00D3696E"/>
    <w:rsid w:val="00D41115"/>
    <w:rsid w:val="00D55F17"/>
    <w:rsid w:val="00D608CA"/>
    <w:rsid w:val="00D61DF2"/>
    <w:rsid w:val="00D8744B"/>
    <w:rsid w:val="00DA0619"/>
    <w:rsid w:val="00DA33FF"/>
    <w:rsid w:val="00DB7AAE"/>
    <w:rsid w:val="00DC1EF0"/>
    <w:rsid w:val="00E31F2C"/>
    <w:rsid w:val="00E3241E"/>
    <w:rsid w:val="00E36BD4"/>
    <w:rsid w:val="00E43605"/>
    <w:rsid w:val="00E70D77"/>
    <w:rsid w:val="00E717DE"/>
    <w:rsid w:val="00E80527"/>
    <w:rsid w:val="00E853E0"/>
    <w:rsid w:val="00EA00CF"/>
    <w:rsid w:val="00EC34AC"/>
    <w:rsid w:val="00EE13CA"/>
    <w:rsid w:val="00EE358B"/>
    <w:rsid w:val="00EE51D9"/>
    <w:rsid w:val="00F106F7"/>
    <w:rsid w:val="00F230C9"/>
    <w:rsid w:val="00F27CB6"/>
    <w:rsid w:val="00F45F2D"/>
    <w:rsid w:val="00F726E2"/>
    <w:rsid w:val="00F73F28"/>
    <w:rsid w:val="00F76342"/>
    <w:rsid w:val="00F839DC"/>
    <w:rsid w:val="00F87715"/>
    <w:rsid w:val="00F91011"/>
    <w:rsid w:val="00F94DE6"/>
    <w:rsid w:val="00FB634A"/>
    <w:rsid w:val="00FD6588"/>
    <w:rsid w:val="00FD7D02"/>
    <w:rsid w:val="00FE2C8C"/>
    <w:rsid w:val="00FE3EED"/>
    <w:rsid w:val="00FE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AEC5-CDCE-4EDA-A277-ACC5EC0F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13"/>
    <w:pPr>
      <w:spacing w:line="252" w:lineRule="auto"/>
    </w:pPr>
    <w:rPr>
      <w:lang w:val="en-ZA"/>
    </w:rPr>
  </w:style>
  <w:style w:type="paragraph" w:styleId="Heading4">
    <w:name w:val="heading 4"/>
    <w:basedOn w:val="Normal"/>
    <w:next w:val="Normal"/>
    <w:link w:val="Heading4Char"/>
    <w:qFormat/>
    <w:rsid w:val="00581954"/>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13"/>
    <w:pPr>
      <w:ind w:left="720"/>
      <w:contextualSpacing/>
    </w:pPr>
  </w:style>
  <w:style w:type="table" w:styleId="TableGrid">
    <w:name w:val="Table Grid"/>
    <w:basedOn w:val="TableNormal"/>
    <w:uiPriority w:val="39"/>
    <w:rsid w:val="00554F13"/>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81954"/>
    <w:rPr>
      <w:rFonts w:ascii="Arial" w:eastAsia="Times New Roman" w:hAnsi="Arial" w:cs="Times New Roman"/>
      <w:sz w:val="28"/>
      <w:szCs w:val="24"/>
      <w:lang w:val="en-GB"/>
    </w:rPr>
  </w:style>
  <w:style w:type="paragraph" w:styleId="BodyText">
    <w:name w:val="Body Text"/>
    <w:basedOn w:val="Normal"/>
    <w:link w:val="BodyTextChar"/>
    <w:rsid w:val="0058195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81954"/>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581954"/>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81954"/>
    <w:rPr>
      <w:rFonts w:ascii="Times New Roman" w:eastAsia="Times New Roman" w:hAnsi="Times New Roman" w:cs="Times New Roman"/>
      <w:sz w:val="24"/>
      <w:szCs w:val="24"/>
      <w:lang w:val="en-GB"/>
    </w:rPr>
  </w:style>
  <w:style w:type="paragraph" w:styleId="NoSpacing">
    <w:name w:val="No Spacing"/>
    <w:uiPriority w:val="1"/>
    <w:qFormat/>
    <w:rsid w:val="005A2C6F"/>
    <w:pPr>
      <w:spacing w:after="0" w:line="240" w:lineRule="auto"/>
    </w:pPr>
    <w:rPr>
      <w:rFonts w:eastAsiaTheme="minorEastAsia"/>
      <w:lang w:val="en-ZA" w:eastAsia="en-ZA"/>
    </w:rPr>
  </w:style>
  <w:style w:type="paragraph" w:styleId="BalloonText">
    <w:name w:val="Balloon Text"/>
    <w:basedOn w:val="Normal"/>
    <w:link w:val="BalloonTextChar"/>
    <w:uiPriority w:val="99"/>
    <w:semiHidden/>
    <w:unhideWhenUsed/>
    <w:rsid w:val="009F5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366"/>
    <w:rPr>
      <w:rFonts w:ascii="Segoe UI" w:hAnsi="Segoe UI" w:cs="Segoe UI"/>
      <w:sz w:val="18"/>
      <w:szCs w:val="18"/>
      <w:lang w:val="en-ZA"/>
    </w:rPr>
  </w:style>
  <w:style w:type="character" w:styleId="CommentReference">
    <w:name w:val="annotation reference"/>
    <w:basedOn w:val="DefaultParagraphFont"/>
    <w:uiPriority w:val="99"/>
    <w:semiHidden/>
    <w:unhideWhenUsed/>
    <w:rsid w:val="00F91011"/>
    <w:rPr>
      <w:sz w:val="16"/>
      <w:szCs w:val="16"/>
    </w:rPr>
  </w:style>
  <w:style w:type="paragraph" w:styleId="CommentText">
    <w:name w:val="annotation text"/>
    <w:basedOn w:val="Normal"/>
    <w:link w:val="CommentTextChar"/>
    <w:uiPriority w:val="99"/>
    <w:semiHidden/>
    <w:unhideWhenUsed/>
    <w:rsid w:val="00F91011"/>
    <w:pPr>
      <w:spacing w:line="240" w:lineRule="auto"/>
    </w:pPr>
    <w:rPr>
      <w:sz w:val="20"/>
      <w:szCs w:val="20"/>
    </w:rPr>
  </w:style>
  <w:style w:type="character" w:customStyle="1" w:styleId="CommentTextChar">
    <w:name w:val="Comment Text Char"/>
    <w:basedOn w:val="DefaultParagraphFont"/>
    <w:link w:val="CommentText"/>
    <w:uiPriority w:val="99"/>
    <w:semiHidden/>
    <w:rsid w:val="00F91011"/>
    <w:rPr>
      <w:sz w:val="20"/>
      <w:szCs w:val="20"/>
      <w:lang w:val="en-ZA"/>
    </w:rPr>
  </w:style>
  <w:style w:type="paragraph" w:styleId="CommentSubject">
    <w:name w:val="annotation subject"/>
    <w:basedOn w:val="CommentText"/>
    <w:next w:val="CommentText"/>
    <w:link w:val="CommentSubjectChar"/>
    <w:uiPriority w:val="99"/>
    <w:semiHidden/>
    <w:unhideWhenUsed/>
    <w:rsid w:val="00F91011"/>
    <w:rPr>
      <w:b/>
      <w:bCs/>
    </w:rPr>
  </w:style>
  <w:style w:type="character" w:customStyle="1" w:styleId="CommentSubjectChar">
    <w:name w:val="Comment Subject Char"/>
    <w:basedOn w:val="CommentTextChar"/>
    <w:link w:val="CommentSubject"/>
    <w:uiPriority w:val="99"/>
    <w:semiHidden/>
    <w:rsid w:val="00F91011"/>
    <w:rPr>
      <w:b/>
      <w:bCs/>
      <w:sz w:val="20"/>
      <w:szCs w:val="20"/>
      <w:lang w:val="en-ZA"/>
    </w:rPr>
  </w:style>
  <w:style w:type="paragraph" w:styleId="Header">
    <w:name w:val="header"/>
    <w:basedOn w:val="Normal"/>
    <w:link w:val="HeaderChar"/>
    <w:uiPriority w:val="99"/>
    <w:unhideWhenUsed/>
    <w:rsid w:val="00FE2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C8C"/>
    <w:rPr>
      <w:lang w:val="en-ZA"/>
    </w:rPr>
  </w:style>
  <w:style w:type="paragraph" w:styleId="Footer">
    <w:name w:val="footer"/>
    <w:basedOn w:val="Normal"/>
    <w:link w:val="FooterChar"/>
    <w:uiPriority w:val="99"/>
    <w:unhideWhenUsed/>
    <w:rsid w:val="00FE2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C8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2019-06-10T18:30:00+00:00</Judgment_x0020_Date>
  </documentManagement>
</p:properties>
</file>

<file path=customXml/itemProps1.xml><?xml version="1.0" encoding="utf-8"?>
<ds:datastoreItem xmlns:ds="http://schemas.openxmlformats.org/officeDocument/2006/customXml" ds:itemID="{FC8005BE-A035-4D9B-99D5-98493FC00448}"/>
</file>

<file path=customXml/itemProps2.xml><?xml version="1.0" encoding="utf-8"?>
<ds:datastoreItem xmlns:ds="http://schemas.openxmlformats.org/officeDocument/2006/customXml" ds:itemID="{179EC6FB-D205-4364-8E97-3A2AC0263DD0}"/>
</file>

<file path=customXml/itemProps3.xml><?xml version="1.0" encoding="utf-8"?>
<ds:datastoreItem xmlns:ds="http://schemas.openxmlformats.org/officeDocument/2006/customXml" ds:itemID="{922F68B2-9B93-4054-B530-A5DB987DA9B0}"/>
</file>

<file path=customXml/itemProps4.xml><?xml version="1.0" encoding="utf-8"?>
<ds:datastoreItem xmlns:ds="http://schemas.openxmlformats.org/officeDocument/2006/customXml" ds:itemID="{0A4DB179-6D71-4847-B94C-912E68D0D8E1}"/>
</file>

<file path=docProps/app.xml><?xml version="1.0" encoding="utf-8"?>
<Properties xmlns="http://schemas.openxmlformats.org/officeDocument/2006/extended-properties" xmlns:vt="http://schemas.openxmlformats.org/officeDocument/2006/docPropsVTypes">
  <Template>Normal</Template>
  <TotalTime>1</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Kuugongelwa</dc:creator>
  <cp:keywords/>
  <dc:description/>
  <cp:lastModifiedBy>Lotta N. Ambunda</cp:lastModifiedBy>
  <cp:revision>2</cp:revision>
  <cp:lastPrinted>2019-06-07T09:46:00Z</cp:lastPrinted>
  <dcterms:created xsi:type="dcterms:W3CDTF">2019-06-11T13:03:00Z</dcterms:created>
  <dcterms:modified xsi:type="dcterms:W3CDTF">2019-06-11T13:03:00Z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