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E487C" w14:textId="77777777" w:rsidR="002736FD" w:rsidRPr="00F17F51" w:rsidRDefault="002736FD" w:rsidP="00261A6F">
      <w:pPr>
        <w:spacing w:after="0" w:line="360" w:lineRule="auto"/>
        <w:jc w:val="center"/>
        <w:rPr>
          <w:rFonts w:ascii="Arial" w:eastAsia="Calibri" w:hAnsi="Arial" w:cs="Arial"/>
          <w:b/>
          <w:color w:val="000000" w:themeColor="text1"/>
          <w:sz w:val="24"/>
          <w:szCs w:val="24"/>
        </w:rPr>
      </w:pPr>
    </w:p>
    <w:p w14:paraId="7A5F7E75" w14:textId="77777777" w:rsidR="002736FD" w:rsidRPr="00F17F51" w:rsidRDefault="002736FD" w:rsidP="00261A6F">
      <w:pPr>
        <w:spacing w:after="0" w:line="360" w:lineRule="auto"/>
        <w:jc w:val="center"/>
        <w:rPr>
          <w:rFonts w:ascii="Arial" w:eastAsia="Calibri" w:hAnsi="Arial" w:cs="Arial"/>
          <w:b/>
          <w:color w:val="000000" w:themeColor="text1"/>
          <w:sz w:val="24"/>
          <w:szCs w:val="24"/>
        </w:rPr>
      </w:pPr>
      <w:r w:rsidRPr="00F17F51">
        <w:rPr>
          <w:rFonts w:ascii="Arial" w:eastAsia="Calibri" w:hAnsi="Arial" w:cs="Arial"/>
          <w:b/>
          <w:color w:val="000000" w:themeColor="text1"/>
          <w:sz w:val="24"/>
          <w:szCs w:val="24"/>
        </w:rPr>
        <w:t>REPUBLIC OF NAMIBIA</w:t>
      </w:r>
    </w:p>
    <w:p w14:paraId="3C833E4C" w14:textId="77777777" w:rsidR="002736FD" w:rsidRPr="00F17F51" w:rsidRDefault="002736FD" w:rsidP="00261A6F">
      <w:pPr>
        <w:spacing w:after="0" w:line="360" w:lineRule="auto"/>
        <w:jc w:val="center"/>
        <w:rPr>
          <w:rFonts w:ascii="Arial" w:eastAsia="Calibri" w:hAnsi="Arial" w:cs="Arial"/>
          <w:b/>
          <w:color w:val="000000" w:themeColor="text1"/>
          <w:sz w:val="24"/>
          <w:szCs w:val="24"/>
        </w:rPr>
      </w:pPr>
      <w:r w:rsidRPr="00F17F51">
        <w:rPr>
          <w:rFonts w:ascii="Arial" w:eastAsia="Calibri" w:hAnsi="Arial" w:cs="Arial"/>
          <w:b/>
          <w:noProof/>
          <w:color w:val="000000" w:themeColor="text1"/>
          <w:sz w:val="24"/>
          <w:szCs w:val="24"/>
          <w:lang w:val="en-ZA" w:eastAsia="en-ZA"/>
        </w:rPr>
        <w:drawing>
          <wp:inline distT="0" distB="0" distL="0" distR="0" wp14:anchorId="0D0F10B0" wp14:editId="15FFD4E1">
            <wp:extent cx="1266825" cy="133350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333500"/>
                    </a:xfrm>
                    <a:prstGeom prst="rect">
                      <a:avLst/>
                    </a:prstGeom>
                    <a:noFill/>
                    <a:ln>
                      <a:noFill/>
                    </a:ln>
                  </pic:spPr>
                </pic:pic>
              </a:graphicData>
            </a:graphic>
          </wp:inline>
        </w:drawing>
      </w:r>
    </w:p>
    <w:p w14:paraId="11F9C3C0" w14:textId="77777777" w:rsidR="002736FD" w:rsidRPr="00F17F51" w:rsidRDefault="002736FD" w:rsidP="00261A6F">
      <w:pPr>
        <w:spacing w:after="0" w:line="360" w:lineRule="auto"/>
        <w:jc w:val="center"/>
        <w:rPr>
          <w:rFonts w:ascii="Arial" w:eastAsia="Calibri" w:hAnsi="Arial" w:cs="Arial"/>
          <w:bCs/>
          <w:color w:val="000000" w:themeColor="text1"/>
          <w:sz w:val="24"/>
          <w:szCs w:val="24"/>
        </w:rPr>
      </w:pPr>
      <w:r w:rsidRPr="00F17F51">
        <w:rPr>
          <w:rFonts w:ascii="Arial" w:eastAsia="Calibri" w:hAnsi="Arial" w:cs="Arial"/>
          <w:b/>
          <w:color w:val="000000" w:themeColor="text1"/>
          <w:sz w:val="24"/>
          <w:szCs w:val="24"/>
        </w:rPr>
        <w:t>HIGH COURT OF NAMIBIA NORTHERN LOCAL DIVISION, OSHAKATI</w:t>
      </w:r>
    </w:p>
    <w:p w14:paraId="35D763EF" w14:textId="77777777" w:rsidR="002736FD" w:rsidRPr="00F17F51" w:rsidRDefault="002736FD" w:rsidP="00261A6F">
      <w:pPr>
        <w:spacing w:after="0" w:line="360" w:lineRule="auto"/>
        <w:jc w:val="center"/>
        <w:rPr>
          <w:rFonts w:ascii="Arial" w:eastAsia="Calibri" w:hAnsi="Arial" w:cs="Arial"/>
          <w:b/>
          <w:color w:val="000000" w:themeColor="text1"/>
          <w:sz w:val="24"/>
          <w:szCs w:val="24"/>
        </w:rPr>
      </w:pPr>
    </w:p>
    <w:p w14:paraId="232190BB" w14:textId="77777777" w:rsidR="002736FD" w:rsidRPr="00F17F51" w:rsidRDefault="002736FD" w:rsidP="00261A6F">
      <w:pPr>
        <w:spacing w:after="0" w:line="360" w:lineRule="auto"/>
        <w:jc w:val="both"/>
        <w:rPr>
          <w:rFonts w:ascii="Arial" w:eastAsia="Calibri" w:hAnsi="Arial" w:cs="Arial"/>
          <w:b/>
          <w:color w:val="000000" w:themeColor="text1"/>
          <w:sz w:val="24"/>
          <w:szCs w:val="24"/>
        </w:rPr>
      </w:pPr>
      <w:r w:rsidRPr="00F17F51">
        <w:rPr>
          <w:rFonts w:ascii="Arial" w:eastAsia="Calibri" w:hAnsi="Arial" w:cs="Arial"/>
          <w:b/>
          <w:color w:val="000000" w:themeColor="text1"/>
          <w:sz w:val="24"/>
          <w:szCs w:val="24"/>
        </w:rPr>
        <w:t xml:space="preserve">                                 </w:t>
      </w:r>
      <w:r w:rsidR="00E153CB">
        <w:rPr>
          <w:rFonts w:ascii="Arial" w:eastAsia="Calibri" w:hAnsi="Arial" w:cs="Arial"/>
          <w:b/>
          <w:color w:val="000000" w:themeColor="text1"/>
          <w:sz w:val="24"/>
          <w:szCs w:val="24"/>
        </w:rPr>
        <w:t xml:space="preserve">                         </w:t>
      </w:r>
      <w:r w:rsidRPr="00F17F51">
        <w:rPr>
          <w:rFonts w:ascii="Arial" w:eastAsia="Calibri" w:hAnsi="Arial" w:cs="Arial"/>
          <w:b/>
          <w:color w:val="000000" w:themeColor="text1"/>
          <w:sz w:val="24"/>
          <w:szCs w:val="24"/>
        </w:rPr>
        <w:t>JUDGMENT</w:t>
      </w:r>
    </w:p>
    <w:p w14:paraId="59BA25A8" w14:textId="77777777" w:rsidR="002736FD" w:rsidRPr="00F17F51" w:rsidRDefault="002736FD" w:rsidP="00261A6F">
      <w:pPr>
        <w:spacing w:after="0" w:line="360" w:lineRule="auto"/>
        <w:jc w:val="both"/>
        <w:rPr>
          <w:rFonts w:ascii="Arial" w:eastAsia="Calibri" w:hAnsi="Arial" w:cs="Arial"/>
          <w:b/>
          <w:color w:val="000000" w:themeColor="text1"/>
          <w:sz w:val="24"/>
          <w:szCs w:val="24"/>
        </w:rPr>
      </w:pPr>
    </w:p>
    <w:p w14:paraId="5543820F" w14:textId="69E8AB20" w:rsidR="002736FD" w:rsidRPr="00F17F51" w:rsidRDefault="002736FD" w:rsidP="00261A6F">
      <w:pPr>
        <w:spacing w:after="0" w:line="360" w:lineRule="auto"/>
        <w:jc w:val="both"/>
        <w:rPr>
          <w:rFonts w:ascii="Arial" w:eastAsia="Calibri" w:hAnsi="Arial" w:cs="Arial"/>
          <w:b/>
          <w:color w:val="000000" w:themeColor="text1"/>
          <w:sz w:val="24"/>
          <w:szCs w:val="24"/>
        </w:rPr>
      </w:pPr>
      <w:r w:rsidRPr="00F17F51">
        <w:rPr>
          <w:rFonts w:ascii="Arial" w:eastAsia="Calibri" w:hAnsi="Arial" w:cs="Arial"/>
          <w:color w:val="000000" w:themeColor="text1"/>
          <w:sz w:val="24"/>
          <w:szCs w:val="24"/>
        </w:rPr>
        <w:t xml:space="preserve">                                                                  Case no: </w:t>
      </w:r>
      <w:r w:rsidR="000169F1">
        <w:rPr>
          <w:rFonts w:ascii="Arial" w:eastAsia="Calibri" w:hAnsi="Arial" w:cs="Arial"/>
          <w:color w:val="000000" w:themeColor="text1"/>
          <w:sz w:val="24"/>
          <w:szCs w:val="24"/>
          <w:shd w:val="clear" w:color="auto" w:fill="FFFFFF"/>
        </w:rPr>
        <w:t>HC-NLD-LAB-APP-AAA-2022/00003</w:t>
      </w:r>
    </w:p>
    <w:p w14:paraId="19E16619"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77168F17" w14:textId="77777777" w:rsidR="002736FD" w:rsidRPr="00F17F51" w:rsidRDefault="002736FD" w:rsidP="00261A6F">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In the matter between:</w:t>
      </w:r>
    </w:p>
    <w:p w14:paraId="377C6688"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3A764EF1" w14:textId="23227A2A" w:rsidR="00C315E0" w:rsidRPr="00586349" w:rsidRDefault="000169F1" w:rsidP="00261A6F">
      <w:pPr>
        <w:tabs>
          <w:tab w:val="right" w:pos="9027"/>
        </w:tabs>
        <w:spacing w:after="0" w:line="360" w:lineRule="auto"/>
        <w:jc w:val="both"/>
        <w:rPr>
          <w:rFonts w:ascii="Arial" w:eastAsia="Calibri" w:hAnsi="Arial" w:cs="Arial"/>
          <w:b/>
          <w:color w:val="000000" w:themeColor="text1"/>
          <w:sz w:val="24"/>
          <w:szCs w:val="24"/>
          <w:shd w:val="clear" w:color="auto" w:fill="FFFFFF"/>
        </w:rPr>
      </w:pPr>
      <w:r>
        <w:rPr>
          <w:rFonts w:ascii="Arial" w:eastAsia="Calibri" w:hAnsi="Arial" w:cs="Arial"/>
          <w:b/>
          <w:color w:val="000000" w:themeColor="text1"/>
          <w:sz w:val="24"/>
          <w:szCs w:val="24"/>
          <w:shd w:val="clear" w:color="auto" w:fill="FFFFFF"/>
        </w:rPr>
        <w:t>SAMUEL MBANGO</w:t>
      </w:r>
      <w:r w:rsidR="00A9248A">
        <w:rPr>
          <w:rFonts w:ascii="Arial" w:eastAsia="Calibri" w:hAnsi="Arial" w:cs="Arial"/>
          <w:b/>
          <w:color w:val="000000" w:themeColor="text1"/>
          <w:sz w:val="24"/>
          <w:szCs w:val="24"/>
          <w:shd w:val="clear" w:color="auto" w:fill="FFFFFF"/>
        </w:rPr>
        <w:t xml:space="preserve"> </w:t>
      </w:r>
      <w:r w:rsidR="002736FD" w:rsidRPr="00F17F51">
        <w:rPr>
          <w:rFonts w:ascii="Arial" w:eastAsia="Calibri" w:hAnsi="Arial" w:cs="Arial"/>
          <w:b/>
          <w:color w:val="000000" w:themeColor="text1"/>
          <w:sz w:val="24"/>
          <w:szCs w:val="24"/>
          <w:shd w:val="clear" w:color="auto" w:fill="FFFFFF"/>
        </w:rPr>
        <w:t xml:space="preserve"> </w:t>
      </w:r>
      <w:r w:rsidR="002736FD" w:rsidRPr="00F17F51">
        <w:rPr>
          <w:rFonts w:ascii="Arial" w:eastAsia="Calibri" w:hAnsi="Arial" w:cs="Arial"/>
          <w:b/>
          <w:color w:val="000000" w:themeColor="text1"/>
          <w:sz w:val="24"/>
          <w:szCs w:val="24"/>
          <w:shd w:val="clear" w:color="auto" w:fill="FFFFFF"/>
        </w:rPr>
        <w:tab/>
        <w:t xml:space="preserve">    </w:t>
      </w:r>
      <w:r>
        <w:rPr>
          <w:rFonts w:ascii="Arial" w:eastAsia="Calibri" w:hAnsi="Arial" w:cs="Arial"/>
          <w:b/>
          <w:color w:val="000000" w:themeColor="text1"/>
          <w:sz w:val="24"/>
          <w:szCs w:val="24"/>
          <w:shd w:val="clear" w:color="auto" w:fill="FFFFFF"/>
        </w:rPr>
        <w:t xml:space="preserve">                             APPELLANT</w:t>
      </w:r>
    </w:p>
    <w:p w14:paraId="67BF3DBA"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2EB00208" w14:textId="77777777" w:rsidR="002736FD" w:rsidRPr="00F17F51" w:rsidRDefault="002736FD" w:rsidP="00261A6F">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and</w:t>
      </w:r>
    </w:p>
    <w:p w14:paraId="314AB13E" w14:textId="77777777" w:rsidR="00B90ACE" w:rsidRDefault="00B90ACE" w:rsidP="00261A6F">
      <w:pPr>
        <w:tabs>
          <w:tab w:val="right" w:pos="9000"/>
        </w:tabs>
        <w:spacing w:after="0" w:line="360" w:lineRule="auto"/>
        <w:rPr>
          <w:rFonts w:ascii="Arial" w:eastAsia="Calibri" w:hAnsi="Arial" w:cs="Arial"/>
          <w:b/>
          <w:color w:val="000000" w:themeColor="text1"/>
          <w:sz w:val="24"/>
          <w:szCs w:val="24"/>
          <w:shd w:val="clear" w:color="auto" w:fill="FFFFFF"/>
        </w:rPr>
      </w:pPr>
      <w:r>
        <w:rPr>
          <w:rFonts w:ascii="Arial" w:eastAsia="Calibri" w:hAnsi="Arial" w:cs="Arial"/>
          <w:b/>
          <w:color w:val="000000" w:themeColor="text1"/>
          <w:sz w:val="24"/>
          <w:szCs w:val="24"/>
          <w:shd w:val="clear" w:color="auto" w:fill="FFFFFF"/>
        </w:rPr>
        <w:t xml:space="preserve"> </w:t>
      </w:r>
    </w:p>
    <w:p w14:paraId="197E642E" w14:textId="50FEC30E" w:rsidR="002736FD" w:rsidRDefault="000169F1" w:rsidP="00261A6F">
      <w:pPr>
        <w:tabs>
          <w:tab w:val="right" w:pos="9000"/>
        </w:tabs>
        <w:spacing w:after="0" w:line="360" w:lineRule="auto"/>
        <w:rPr>
          <w:rFonts w:ascii="Arial" w:eastAsia="Calibri" w:hAnsi="Arial" w:cs="Arial"/>
          <w:b/>
          <w:color w:val="000000" w:themeColor="text1"/>
          <w:sz w:val="24"/>
          <w:szCs w:val="24"/>
          <w:shd w:val="clear" w:color="auto" w:fill="FFFFFF"/>
        </w:rPr>
      </w:pPr>
      <w:r>
        <w:rPr>
          <w:rFonts w:ascii="Arial" w:eastAsia="Calibri" w:hAnsi="Arial" w:cs="Arial"/>
          <w:b/>
          <w:color w:val="000000" w:themeColor="text1"/>
          <w:sz w:val="24"/>
          <w:szCs w:val="24"/>
          <w:shd w:val="clear" w:color="auto" w:fill="FFFFFF"/>
        </w:rPr>
        <w:t>OMUTHIYA TOWN COUNCIL</w:t>
      </w:r>
      <w:r w:rsidR="009866C2">
        <w:rPr>
          <w:rFonts w:ascii="Arial" w:eastAsia="Calibri" w:hAnsi="Arial" w:cs="Arial"/>
          <w:b/>
          <w:color w:val="000000" w:themeColor="text1"/>
          <w:sz w:val="24"/>
          <w:szCs w:val="24"/>
          <w:shd w:val="clear" w:color="auto" w:fill="FFFFFF"/>
        </w:rPr>
        <w:tab/>
        <w:t xml:space="preserve">  </w:t>
      </w:r>
      <w:r w:rsidR="00586349">
        <w:rPr>
          <w:rFonts w:ascii="Arial" w:eastAsia="Calibri" w:hAnsi="Arial" w:cs="Arial"/>
          <w:b/>
          <w:color w:val="000000" w:themeColor="text1"/>
          <w:sz w:val="24"/>
          <w:szCs w:val="24"/>
          <w:shd w:val="clear" w:color="auto" w:fill="FFFFFF"/>
        </w:rPr>
        <w:t xml:space="preserve">       </w:t>
      </w:r>
      <w:r w:rsidR="00964FF0">
        <w:rPr>
          <w:rFonts w:ascii="Arial" w:eastAsia="Calibri" w:hAnsi="Arial" w:cs="Arial"/>
          <w:b/>
          <w:color w:val="000000" w:themeColor="text1"/>
          <w:sz w:val="24"/>
          <w:szCs w:val="24"/>
          <w:shd w:val="clear" w:color="auto" w:fill="FFFFFF"/>
        </w:rPr>
        <w:t xml:space="preserve">    </w:t>
      </w:r>
      <w:r w:rsidR="0054367A">
        <w:rPr>
          <w:rFonts w:ascii="Arial" w:eastAsia="Calibri" w:hAnsi="Arial" w:cs="Arial"/>
          <w:b/>
          <w:color w:val="000000" w:themeColor="text1"/>
          <w:sz w:val="24"/>
          <w:szCs w:val="24"/>
          <w:shd w:val="clear" w:color="auto" w:fill="FFFFFF"/>
        </w:rPr>
        <w:t xml:space="preserve">    </w:t>
      </w:r>
      <w:r w:rsidR="002A0634">
        <w:rPr>
          <w:rFonts w:ascii="Arial" w:eastAsia="Calibri" w:hAnsi="Arial" w:cs="Arial"/>
          <w:b/>
          <w:color w:val="000000" w:themeColor="text1"/>
          <w:sz w:val="24"/>
          <w:szCs w:val="24"/>
          <w:shd w:val="clear" w:color="auto" w:fill="FFFFFF"/>
        </w:rPr>
        <w:t xml:space="preserve">    </w:t>
      </w:r>
      <w:r>
        <w:rPr>
          <w:rFonts w:ascii="Arial" w:eastAsia="Calibri" w:hAnsi="Arial" w:cs="Arial"/>
          <w:b/>
          <w:color w:val="000000" w:themeColor="text1"/>
          <w:sz w:val="24"/>
          <w:szCs w:val="24"/>
          <w:shd w:val="clear" w:color="auto" w:fill="FFFFFF"/>
        </w:rPr>
        <w:t>1</w:t>
      </w:r>
      <w:r w:rsidRPr="000169F1">
        <w:rPr>
          <w:rFonts w:ascii="Arial" w:eastAsia="Calibri" w:hAnsi="Arial" w:cs="Arial"/>
          <w:b/>
          <w:color w:val="000000" w:themeColor="text1"/>
          <w:sz w:val="24"/>
          <w:szCs w:val="24"/>
          <w:shd w:val="clear" w:color="auto" w:fill="FFFFFF"/>
          <w:vertAlign w:val="superscript"/>
        </w:rPr>
        <w:t>ST</w:t>
      </w:r>
      <w:r>
        <w:rPr>
          <w:rFonts w:ascii="Arial" w:eastAsia="Calibri" w:hAnsi="Arial" w:cs="Arial"/>
          <w:b/>
          <w:color w:val="000000" w:themeColor="text1"/>
          <w:sz w:val="24"/>
          <w:szCs w:val="24"/>
          <w:shd w:val="clear" w:color="auto" w:fill="FFFFFF"/>
        </w:rPr>
        <w:t xml:space="preserve"> RESPONDENT</w:t>
      </w:r>
    </w:p>
    <w:p w14:paraId="1261E79A" w14:textId="61BCA4B9" w:rsidR="000169F1" w:rsidRDefault="000169F1" w:rsidP="00261A6F">
      <w:pPr>
        <w:tabs>
          <w:tab w:val="right" w:pos="9000"/>
        </w:tabs>
        <w:spacing w:after="0" w:line="360" w:lineRule="auto"/>
        <w:rPr>
          <w:rFonts w:ascii="Arial" w:eastAsia="Calibri" w:hAnsi="Arial" w:cs="Arial"/>
          <w:b/>
          <w:color w:val="000000" w:themeColor="text1"/>
          <w:sz w:val="24"/>
          <w:szCs w:val="24"/>
          <w:shd w:val="clear" w:color="auto" w:fill="FFFFFF"/>
        </w:rPr>
      </w:pPr>
      <w:r>
        <w:rPr>
          <w:rFonts w:ascii="Arial" w:eastAsia="Calibri" w:hAnsi="Arial" w:cs="Arial"/>
          <w:b/>
          <w:color w:val="000000" w:themeColor="text1"/>
          <w:sz w:val="24"/>
          <w:szCs w:val="24"/>
          <w:shd w:val="clear" w:color="auto" w:fill="FFFFFF"/>
        </w:rPr>
        <w:t>MAANO KALOMO N.O</w:t>
      </w:r>
      <w:r>
        <w:rPr>
          <w:rFonts w:ascii="Arial" w:eastAsia="Calibri" w:hAnsi="Arial" w:cs="Arial"/>
          <w:b/>
          <w:color w:val="000000" w:themeColor="text1"/>
          <w:sz w:val="24"/>
          <w:szCs w:val="24"/>
          <w:shd w:val="clear" w:color="auto" w:fill="FFFFFF"/>
        </w:rPr>
        <w:tab/>
        <w:t>2</w:t>
      </w:r>
      <w:r w:rsidRPr="000169F1">
        <w:rPr>
          <w:rFonts w:ascii="Arial" w:eastAsia="Calibri" w:hAnsi="Arial" w:cs="Arial"/>
          <w:b/>
          <w:color w:val="000000" w:themeColor="text1"/>
          <w:sz w:val="24"/>
          <w:szCs w:val="24"/>
          <w:shd w:val="clear" w:color="auto" w:fill="FFFFFF"/>
          <w:vertAlign w:val="superscript"/>
        </w:rPr>
        <w:t>ND</w:t>
      </w:r>
      <w:r>
        <w:rPr>
          <w:rFonts w:ascii="Arial" w:eastAsia="Calibri" w:hAnsi="Arial" w:cs="Arial"/>
          <w:b/>
          <w:color w:val="000000" w:themeColor="text1"/>
          <w:sz w:val="24"/>
          <w:szCs w:val="24"/>
          <w:shd w:val="clear" w:color="auto" w:fill="FFFFFF"/>
        </w:rPr>
        <w:t xml:space="preserve"> RESPONDENT</w:t>
      </w:r>
    </w:p>
    <w:p w14:paraId="532C3366" w14:textId="5E447838" w:rsidR="000169F1" w:rsidRDefault="000169F1" w:rsidP="00261A6F">
      <w:pPr>
        <w:tabs>
          <w:tab w:val="right" w:pos="9000"/>
        </w:tabs>
        <w:spacing w:after="0" w:line="360" w:lineRule="auto"/>
        <w:rPr>
          <w:rFonts w:ascii="Arial" w:eastAsia="Calibri" w:hAnsi="Arial" w:cs="Arial"/>
          <w:b/>
          <w:color w:val="000000" w:themeColor="text1"/>
          <w:sz w:val="24"/>
          <w:szCs w:val="24"/>
          <w:shd w:val="clear" w:color="auto" w:fill="FFFFFF"/>
        </w:rPr>
      </w:pPr>
      <w:r>
        <w:rPr>
          <w:rFonts w:ascii="Arial" w:eastAsia="Calibri" w:hAnsi="Arial" w:cs="Arial"/>
          <w:b/>
          <w:color w:val="000000" w:themeColor="text1"/>
          <w:sz w:val="24"/>
          <w:szCs w:val="24"/>
          <w:shd w:val="clear" w:color="auto" w:fill="FFFFFF"/>
        </w:rPr>
        <w:t>LABOUR COMMISSIONER</w:t>
      </w:r>
      <w:r>
        <w:rPr>
          <w:rFonts w:ascii="Arial" w:eastAsia="Calibri" w:hAnsi="Arial" w:cs="Arial"/>
          <w:b/>
          <w:color w:val="000000" w:themeColor="text1"/>
          <w:sz w:val="24"/>
          <w:szCs w:val="24"/>
          <w:shd w:val="clear" w:color="auto" w:fill="FFFFFF"/>
        </w:rPr>
        <w:tab/>
        <w:t>3</w:t>
      </w:r>
      <w:r w:rsidRPr="000169F1">
        <w:rPr>
          <w:rFonts w:ascii="Arial" w:eastAsia="Calibri" w:hAnsi="Arial" w:cs="Arial"/>
          <w:b/>
          <w:color w:val="000000" w:themeColor="text1"/>
          <w:sz w:val="24"/>
          <w:szCs w:val="24"/>
          <w:shd w:val="clear" w:color="auto" w:fill="FFFFFF"/>
          <w:vertAlign w:val="superscript"/>
        </w:rPr>
        <w:t>RD</w:t>
      </w:r>
      <w:r>
        <w:rPr>
          <w:rFonts w:ascii="Arial" w:eastAsia="Calibri" w:hAnsi="Arial" w:cs="Arial"/>
          <w:b/>
          <w:color w:val="000000" w:themeColor="text1"/>
          <w:sz w:val="24"/>
          <w:szCs w:val="24"/>
          <w:shd w:val="clear" w:color="auto" w:fill="FFFFFF"/>
        </w:rPr>
        <w:t xml:space="preserve"> RESPONDENT</w:t>
      </w:r>
    </w:p>
    <w:p w14:paraId="2565F6BB" w14:textId="77777777" w:rsidR="002736FD" w:rsidRPr="00F17F51" w:rsidRDefault="002736FD" w:rsidP="00261A6F">
      <w:pPr>
        <w:tabs>
          <w:tab w:val="right" w:pos="9000"/>
        </w:tabs>
        <w:spacing w:after="0" w:line="360" w:lineRule="auto"/>
        <w:jc w:val="both"/>
        <w:rPr>
          <w:rFonts w:ascii="Arial" w:eastAsia="Calibri" w:hAnsi="Arial" w:cs="Arial"/>
          <w:color w:val="000000" w:themeColor="text1"/>
          <w:sz w:val="24"/>
          <w:szCs w:val="24"/>
        </w:rPr>
      </w:pPr>
    </w:p>
    <w:p w14:paraId="53B735AE" w14:textId="3F843826" w:rsidR="002736FD" w:rsidRPr="00F17F51" w:rsidRDefault="00983996" w:rsidP="00261A6F">
      <w:pPr>
        <w:spacing w:after="0" w:line="360" w:lineRule="auto"/>
        <w:ind w:left="2160" w:hanging="2160"/>
        <w:jc w:val="both"/>
        <w:rPr>
          <w:rFonts w:ascii="Arial" w:eastAsia="Calibri" w:hAnsi="Arial" w:cs="Arial"/>
          <w:color w:val="000000" w:themeColor="text1"/>
          <w:sz w:val="24"/>
          <w:szCs w:val="24"/>
        </w:rPr>
      </w:pPr>
      <w:r>
        <w:rPr>
          <w:rFonts w:ascii="Arial" w:eastAsia="Calibri" w:hAnsi="Arial" w:cs="Arial"/>
          <w:b/>
          <w:color w:val="000000" w:themeColor="text1"/>
          <w:sz w:val="24"/>
          <w:szCs w:val="24"/>
        </w:rPr>
        <w:t>Neutral citation:</w:t>
      </w:r>
      <w:r>
        <w:rPr>
          <w:rFonts w:ascii="Arial" w:eastAsia="Calibri" w:hAnsi="Arial" w:cs="Arial"/>
          <w:b/>
          <w:color w:val="000000" w:themeColor="text1"/>
          <w:sz w:val="24"/>
          <w:szCs w:val="24"/>
        </w:rPr>
        <w:tab/>
      </w:r>
      <w:r w:rsidR="000169F1">
        <w:rPr>
          <w:rFonts w:ascii="Arial" w:eastAsia="Calibri" w:hAnsi="Arial" w:cs="Arial"/>
          <w:i/>
          <w:color w:val="000000" w:themeColor="text1"/>
          <w:sz w:val="24"/>
          <w:szCs w:val="24"/>
        </w:rPr>
        <w:t>Mbango v Omuthiya Town Council and Others</w:t>
      </w:r>
      <w:r w:rsidR="001C215E">
        <w:rPr>
          <w:rFonts w:ascii="Arial" w:eastAsia="Calibri" w:hAnsi="Arial" w:cs="Arial"/>
          <w:i/>
          <w:color w:val="000000" w:themeColor="text1"/>
          <w:sz w:val="24"/>
          <w:szCs w:val="24"/>
        </w:rPr>
        <w:t xml:space="preserve"> </w:t>
      </w:r>
      <w:r w:rsidR="002736FD" w:rsidRPr="00F17F51">
        <w:rPr>
          <w:rFonts w:ascii="Arial" w:eastAsia="Calibri" w:hAnsi="Arial" w:cs="Arial"/>
          <w:color w:val="000000" w:themeColor="text1"/>
          <w:sz w:val="24"/>
          <w:szCs w:val="24"/>
        </w:rPr>
        <w:t>(</w:t>
      </w:r>
      <w:r w:rsidR="000169F1">
        <w:rPr>
          <w:rFonts w:ascii="Arial" w:eastAsia="Calibri" w:hAnsi="Arial" w:cs="Arial"/>
          <w:color w:val="000000" w:themeColor="text1"/>
          <w:sz w:val="24"/>
          <w:szCs w:val="24"/>
          <w:shd w:val="clear" w:color="auto" w:fill="FFFFFF"/>
        </w:rPr>
        <w:t>HC-NLD-LAB-APP-AAA-2022/00003</w:t>
      </w:r>
      <w:r w:rsidR="00535DBF">
        <w:rPr>
          <w:rFonts w:ascii="Arial" w:eastAsia="Calibri" w:hAnsi="Arial" w:cs="Arial"/>
          <w:color w:val="000000" w:themeColor="text1"/>
          <w:sz w:val="24"/>
          <w:szCs w:val="24"/>
        </w:rPr>
        <w:t xml:space="preserve">) </w:t>
      </w:r>
      <w:r w:rsidR="002736FD" w:rsidRPr="00F17F51">
        <w:rPr>
          <w:rFonts w:ascii="Arial" w:eastAsia="Calibri" w:hAnsi="Arial" w:cs="Arial"/>
          <w:color w:val="000000" w:themeColor="text1"/>
          <w:sz w:val="24"/>
          <w:szCs w:val="24"/>
        </w:rPr>
        <w:t>[20</w:t>
      </w:r>
      <w:r w:rsidR="002A0634">
        <w:rPr>
          <w:rFonts w:ascii="Arial" w:eastAsia="Calibri" w:hAnsi="Arial" w:cs="Arial"/>
          <w:color w:val="000000" w:themeColor="text1"/>
          <w:sz w:val="24"/>
          <w:szCs w:val="24"/>
        </w:rPr>
        <w:t>24</w:t>
      </w:r>
      <w:r w:rsidR="00D930F6">
        <w:rPr>
          <w:rFonts w:ascii="Arial" w:eastAsia="Calibri" w:hAnsi="Arial" w:cs="Arial"/>
          <w:color w:val="000000" w:themeColor="text1"/>
          <w:sz w:val="24"/>
          <w:szCs w:val="24"/>
        </w:rPr>
        <w:t>] NAL</w:t>
      </w:r>
      <w:r w:rsidR="00964FF0">
        <w:rPr>
          <w:rFonts w:ascii="Arial" w:eastAsia="Calibri" w:hAnsi="Arial" w:cs="Arial"/>
          <w:color w:val="000000" w:themeColor="text1"/>
          <w:sz w:val="24"/>
          <w:szCs w:val="24"/>
        </w:rPr>
        <w:t>CNLD</w:t>
      </w:r>
      <w:r w:rsidR="000169F1">
        <w:rPr>
          <w:rFonts w:ascii="Arial" w:eastAsia="Calibri" w:hAnsi="Arial" w:cs="Arial"/>
          <w:color w:val="000000" w:themeColor="text1"/>
          <w:sz w:val="24"/>
          <w:szCs w:val="24"/>
        </w:rPr>
        <w:t xml:space="preserve"> 02</w:t>
      </w:r>
      <w:r w:rsidR="002E16F9">
        <w:rPr>
          <w:rFonts w:ascii="Arial" w:eastAsia="Calibri" w:hAnsi="Arial" w:cs="Arial"/>
          <w:color w:val="000000" w:themeColor="text1"/>
          <w:sz w:val="24"/>
          <w:szCs w:val="24"/>
        </w:rPr>
        <w:t xml:space="preserve"> </w:t>
      </w:r>
      <w:r w:rsidR="00D930F6">
        <w:rPr>
          <w:rFonts w:ascii="Arial" w:eastAsia="Calibri" w:hAnsi="Arial" w:cs="Arial"/>
          <w:color w:val="000000" w:themeColor="text1"/>
          <w:sz w:val="24"/>
          <w:szCs w:val="24"/>
        </w:rPr>
        <w:t>(05</w:t>
      </w:r>
      <w:r w:rsidR="000169F1">
        <w:rPr>
          <w:rFonts w:ascii="Arial" w:eastAsia="Calibri" w:hAnsi="Arial" w:cs="Arial"/>
          <w:color w:val="000000" w:themeColor="text1"/>
          <w:sz w:val="24"/>
          <w:szCs w:val="24"/>
        </w:rPr>
        <w:t xml:space="preserve"> February</w:t>
      </w:r>
      <w:r w:rsidR="002A0634">
        <w:rPr>
          <w:rFonts w:ascii="Arial" w:eastAsia="Calibri" w:hAnsi="Arial" w:cs="Arial"/>
          <w:color w:val="000000" w:themeColor="text1"/>
          <w:sz w:val="24"/>
          <w:szCs w:val="24"/>
        </w:rPr>
        <w:t xml:space="preserve"> 2024</w:t>
      </w:r>
      <w:r w:rsidR="002736FD" w:rsidRPr="00F17F51">
        <w:rPr>
          <w:rFonts w:ascii="Arial" w:eastAsia="Calibri" w:hAnsi="Arial" w:cs="Arial"/>
          <w:color w:val="000000" w:themeColor="text1"/>
          <w:sz w:val="24"/>
          <w:szCs w:val="24"/>
        </w:rPr>
        <w:t>)</w:t>
      </w:r>
    </w:p>
    <w:p w14:paraId="36933492" w14:textId="77777777" w:rsidR="002736FD" w:rsidRPr="00F17F51" w:rsidRDefault="002736FD" w:rsidP="00261A6F">
      <w:pPr>
        <w:spacing w:after="0" w:line="360" w:lineRule="auto"/>
        <w:ind w:left="2160" w:hanging="2160"/>
        <w:jc w:val="both"/>
        <w:rPr>
          <w:rFonts w:ascii="Arial" w:eastAsia="Calibri" w:hAnsi="Arial" w:cs="Arial"/>
          <w:color w:val="000000" w:themeColor="text1"/>
          <w:sz w:val="24"/>
          <w:szCs w:val="24"/>
        </w:rPr>
      </w:pPr>
    </w:p>
    <w:p w14:paraId="48548F25" w14:textId="77777777" w:rsidR="002736FD" w:rsidRPr="00F17F51" w:rsidRDefault="002736FD" w:rsidP="00261A6F">
      <w:pPr>
        <w:spacing w:after="0" w:line="360" w:lineRule="auto"/>
        <w:ind w:left="1440" w:hanging="1440"/>
        <w:jc w:val="both"/>
        <w:rPr>
          <w:rFonts w:ascii="Arial" w:eastAsia="Calibri" w:hAnsi="Arial" w:cs="Arial"/>
          <w:color w:val="000000" w:themeColor="text1"/>
          <w:sz w:val="24"/>
          <w:szCs w:val="24"/>
        </w:rPr>
      </w:pPr>
      <w:r w:rsidRPr="00F17F51">
        <w:rPr>
          <w:rFonts w:ascii="Arial" w:eastAsia="Calibri" w:hAnsi="Arial" w:cs="Arial"/>
          <w:b/>
          <w:color w:val="000000" w:themeColor="text1"/>
          <w:sz w:val="24"/>
          <w:szCs w:val="24"/>
        </w:rPr>
        <w:t>Coram:</w:t>
      </w:r>
      <w:r w:rsidR="00323CDB">
        <w:rPr>
          <w:rFonts w:ascii="Arial" w:eastAsia="Calibri" w:hAnsi="Arial" w:cs="Arial"/>
          <w:color w:val="000000" w:themeColor="text1"/>
          <w:sz w:val="24"/>
          <w:szCs w:val="24"/>
        </w:rPr>
        <w:tab/>
      </w:r>
      <w:r w:rsidR="00323CDB">
        <w:rPr>
          <w:rFonts w:ascii="Arial" w:eastAsia="Calibri" w:hAnsi="Arial" w:cs="Arial"/>
          <w:color w:val="000000" w:themeColor="text1"/>
          <w:sz w:val="24"/>
          <w:szCs w:val="24"/>
        </w:rPr>
        <w:tab/>
        <w:t>MUNSU</w:t>
      </w:r>
      <w:r w:rsidR="003021B2">
        <w:rPr>
          <w:rFonts w:ascii="Arial" w:eastAsia="Calibri" w:hAnsi="Arial" w:cs="Arial"/>
          <w:color w:val="000000" w:themeColor="text1"/>
          <w:sz w:val="24"/>
          <w:szCs w:val="24"/>
        </w:rPr>
        <w:t xml:space="preserve"> J</w:t>
      </w:r>
      <w:r w:rsidRPr="00F17F51">
        <w:rPr>
          <w:rFonts w:ascii="Arial" w:eastAsia="Calibri" w:hAnsi="Arial" w:cs="Arial"/>
          <w:color w:val="000000" w:themeColor="text1"/>
          <w:sz w:val="24"/>
          <w:szCs w:val="24"/>
        </w:rPr>
        <w:t xml:space="preserve">  </w:t>
      </w:r>
    </w:p>
    <w:p w14:paraId="6F044A91" w14:textId="4B9869A6" w:rsidR="002736FD" w:rsidRPr="00AB365D" w:rsidRDefault="002736FD" w:rsidP="00261A6F">
      <w:pPr>
        <w:spacing w:after="0" w:line="360" w:lineRule="auto"/>
        <w:ind w:left="1440" w:hanging="1440"/>
        <w:jc w:val="both"/>
        <w:rPr>
          <w:rFonts w:ascii="Arial" w:eastAsia="Calibri" w:hAnsi="Arial" w:cs="Arial"/>
          <w:b/>
          <w:color w:val="000000" w:themeColor="text1"/>
          <w:sz w:val="24"/>
          <w:szCs w:val="24"/>
        </w:rPr>
      </w:pPr>
      <w:r w:rsidRPr="00F17F51">
        <w:rPr>
          <w:rFonts w:ascii="Arial" w:eastAsia="Calibri" w:hAnsi="Arial" w:cs="Arial"/>
          <w:b/>
          <w:bCs/>
          <w:color w:val="000000" w:themeColor="text1"/>
          <w:sz w:val="24"/>
          <w:szCs w:val="24"/>
        </w:rPr>
        <w:t>Heard</w:t>
      </w:r>
      <w:r w:rsidRPr="00261A6F">
        <w:rPr>
          <w:rFonts w:ascii="Arial" w:eastAsia="Calibri" w:hAnsi="Arial" w:cs="Arial"/>
          <w:b/>
          <w:color w:val="000000" w:themeColor="text1"/>
          <w:sz w:val="24"/>
          <w:szCs w:val="24"/>
        </w:rPr>
        <w:t>:</w:t>
      </w:r>
      <w:r w:rsidRPr="00F17F51">
        <w:rPr>
          <w:rFonts w:ascii="Arial" w:eastAsia="Calibri" w:hAnsi="Arial" w:cs="Arial"/>
          <w:color w:val="000000" w:themeColor="text1"/>
          <w:sz w:val="24"/>
          <w:szCs w:val="24"/>
        </w:rPr>
        <w:tab/>
      </w:r>
      <w:r w:rsidRPr="00F17F51">
        <w:rPr>
          <w:rFonts w:ascii="Arial" w:eastAsia="Calibri" w:hAnsi="Arial" w:cs="Arial"/>
          <w:color w:val="000000" w:themeColor="text1"/>
          <w:sz w:val="24"/>
          <w:szCs w:val="24"/>
        </w:rPr>
        <w:tab/>
      </w:r>
      <w:r w:rsidR="000169F1">
        <w:rPr>
          <w:rFonts w:ascii="Arial" w:eastAsia="Calibri" w:hAnsi="Arial" w:cs="Arial"/>
          <w:b/>
          <w:color w:val="000000" w:themeColor="text1"/>
          <w:sz w:val="24"/>
          <w:szCs w:val="24"/>
        </w:rPr>
        <w:t>11 August</w:t>
      </w:r>
      <w:r w:rsidR="0007768D">
        <w:rPr>
          <w:rFonts w:ascii="Arial" w:eastAsia="Calibri" w:hAnsi="Arial" w:cs="Arial"/>
          <w:b/>
          <w:color w:val="000000" w:themeColor="text1"/>
          <w:sz w:val="24"/>
          <w:szCs w:val="24"/>
        </w:rPr>
        <w:t xml:space="preserve"> </w:t>
      </w:r>
      <w:r w:rsidR="00B87BCF" w:rsidRPr="00AB365D">
        <w:rPr>
          <w:rFonts w:ascii="Arial" w:eastAsia="Calibri" w:hAnsi="Arial" w:cs="Arial"/>
          <w:b/>
          <w:color w:val="000000" w:themeColor="text1"/>
          <w:sz w:val="24"/>
          <w:szCs w:val="24"/>
        </w:rPr>
        <w:t>2023</w:t>
      </w:r>
    </w:p>
    <w:p w14:paraId="26CD537E" w14:textId="3058F3A6" w:rsidR="00A46090" w:rsidRDefault="002736FD" w:rsidP="00261A6F">
      <w:pPr>
        <w:spacing w:after="0" w:line="360" w:lineRule="auto"/>
        <w:jc w:val="both"/>
        <w:rPr>
          <w:rFonts w:ascii="Arial" w:eastAsia="Calibri" w:hAnsi="Arial" w:cs="Arial"/>
          <w:b/>
          <w:color w:val="000000" w:themeColor="text1"/>
          <w:sz w:val="24"/>
          <w:szCs w:val="24"/>
        </w:rPr>
      </w:pPr>
      <w:r w:rsidRPr="00F17F51">
        <w:rPr>
          <w:rFonts w:ascii="Arial" w:eastAsia="Calibri" w:hAnsi="Arial" w:cs="Arial"/>
          <w:b/>
          <w:bCs/>
          <w:color w:val="000000" w:themeColor="text1"/>
          <w:sz w:val="24"/>
          <w:szCs w:val="24"/>
        </w:rPr>
        <w:t>Delivered</w:t>
      </w:r>
      <w:r w:rsidRPr="00261A6F">
        <w:rPr>
          <w:rFonts w:ascii="Arial" w:eastAsia="Calibri" w:hAnsi="Arial" w:cs="Arial"/>
          <w:b/>
          <w:color w:val="000000" w:themeColor="text1"/>
          <w:sz w:val="24"/>
          <w:szCs w:val="24"/>
        </w:rPr>
        <w:t>:</w:t>
      </w:r>
      <w:r w:rsidRPr="00F17F51">
        <w:rPr>
          <w:rFonts w:ascii="Arial" w:eastAsia="Calibri" w:hAnsi="Arial" w:cs="Arial"/>
          <w:color w:val="000000" w:themeColor="text1"/>
          <w:sz w:val="24"/>
          <w:szCs w:val="24"/>
        </w:rPr>
        <w:tab/>
      </w:r>
      <w:r w:rsidRPr="00F17F51">
        <w:rPr>
          <w:rFonts w:ascii="Arial" w:eastAsia="Calibri" w:hAnsi="Arial" w:cs="Arial"/>
          <w:color w:val="000000" w:themeColor="text1"/>
          <w:sz w:val="24"/>
          <w:szCs w:val="24"/>
        </w:rPr>
        <w:tab/>
      </w:r>
      <w:r w:rsidR="000169F1">
        <w:rPr>
          <w:rFonts w:ascii="Arial" w:eastAsia="Calibri" w:hAnsi="Arial" w:cs="Arial"/>
          <w:b/>
          <w:color w:val="000000" w:themeColor="text1"/>
          <w:sz w:val="24"/>
          <w:szCs w:val="24"/>
        </w:rPr>
        <w:t>01 February</w:t>
      </w:r>
      <w:r w:rsidR="002A0634">
        <w:rPr>
          <w:rFonts w:ascii="Arial" w:eastAsia="Calibri" w:hAnsi="Arial" w:cs="Arial"/>
          <w:b/>
          <w:color w:val="000000" w:themeColor="text1"/>
          <w:sz w:val="24"/>
          <w:szCs w:val="24"/>
        </w:rPr>
        <w:t xml:space="preserve"> 2024</w:t>
      </w:r>
    </w:p>
    <w:p w14:paraId="6A13A6BC" w14:textId="0EF06A8B" w:rsidR="00635F80" w:rsidRPr="00AB365D" w:rsidRDefault="00635F80" w:rsidP="00261A6F">
      <w:pPr>
        <w:spacing w:after="0" w:line="360" w:lineRule="auto"/>
        <w:jc w:val="both"/>
        <w:rPr>
          <w:rFonts w:ascii="Arial" w:eastAsia="Calibri" w:hAnsi="Arial" w:cs="Arial"/>
          <w:b/>
          <w:color w:val="000000" w:themeColor="text1"/>
          <w:sz w:val="24"/>
          <w:szCs w:val="24"/>
        </w:rPr>
      </w:pPr>
      <w:r>
        <w:rPr>
          <w:rFonts w:ascii="Arial" w:eastAsia="Calibri" w:hAnsi="Arial" w:cs="Arial"/>
          <w:b/>
          <w:color w:val="000000" w:themeColor="text1"/>
          <w:sz w:val="24"/>
          <w:szCs w:val="24"/>
        </w:rPr>
        <w:t>Reasons:</w:t>
      </w:r>
      <w:r>
        <w:rPr>
          <w:rFonts w:ascii="Arial" w:eastAsia="Calibri" w:hAnsi="Arial" w:cs="Arial"/>
          <w:b/>
          <w:color w:val="000000" w:themeColor="text1"/>
          <w:sz w:val="24"/>
          <w:szCs w:val="24"/>
        </w:rPr>
        <w:tab/>
      </w:r>
      <w:r>
        <w:rPr>
          <w:rFonts w:ascii="Arial" w:eastAsia="Calibri" w:hAnsi="Arial" w:cs="Arial"/>
          <w:b/>
          <w:color w:val="000000" w:themeColor="text1"/>
          <w:sz w:val="24"/>
          <w:szCs w:val="24"/>
        </w:rPr>
        <w:tab/>
        <w:t>05 February 2024</w:t>
      </w:r>
    </w:p>
    <w:p w14:paraId="2E08BFC6" w14:textId="77777777" w:rsidR="00F17F51" w:rsidRPr="00F17F51" w:rsidRDefault="00F17F51" w:rsidP="00261A6F">
      <w:pPr>
        <w:spacing w:after="0" w:line="360" w:lineRule="auto"/>
        <w:jc w:val="both"/>
        <w:rPr>
          <w:rFonts w:ascii="Arial" w:eastAsia="Calibri" w:hAnsi="Arial" w:cs="Arial"/>
          <w:color w:val="000000" w:themeColor="text1"/>
          <w:sz w:val="24"/>
          <w:szCs w:val="24"/>
        </w:rPr>
      </w:pPr>
    </w:p>
    <w:p w14:paraId="60590BFC" w14:textId="0675643C" w:rsidR="000918D7" w:rsidRDefault="002736FD" w:rsidP="004B300D">
      <w:pPr>
        <w:spacing w:after="0" w:line="360" w:lineRule="auto"/>
        <w:jc w:val="both"/>
        <w:rPr>
          <w:rFonts w:ascii="Arial" w:eastAsia="Times New Roman" w:hAnsi="Arial" w:cs="Arial"/>
          <w:color w:val="000000" w:themeColor="text1"/>
          <w:sz w:val="24"/>
          <w:szCs w:val="24"/>
          <w:lang w:val="en-GB"/>
        </w:rPr>
      </w:pPr>
      <w:r w:rsidRPr="00F17F51">
        <w:rPr>
          <w:rFonts w:ascii="Arial" w:eastAsia="Times New Roman" w:hAnsi="Arial" w:cs="Arial"/>
          <w:b/>
          <w:color w:val="000000" w:themeColor="text1"/>
          <w:sz w:val="24"/>
          <w:szCs w:val="24"/>
          <w:lang w:val="en-GB"/>
        </w:rPr>
        <w:t>Flynote:</w:t>
      </w:r>
      <w:r w:rsidRPr="00F17F51">
        <w:rPr>
          <w:rFonts w:ascii="Arial" w:eastAsia="Times New Roman" w:hAnsi="Arial" w:cs="Arial"/>
          <w:b/>
          <w:color w:val="000000" w:themeColor="text1"/>
          <w:sz w:val="24"/>
          <w:szCs w:val="24"/>
          <w:lang w:val="en-GB"/>
        </w:rPr>
        <w:tab/>
      </w:r>
      <w:r w:rsidR="008B5CF1" w:rsidRPr="008B5CF1">
        <w:rPr>
          <w:rFonts w:ascii="Arial" w:eastAsia="Times New Roman" w:hAnsi="Arial" w:cs="Arial"/>
          <w:color w:val="000000" w:themeColor="text1"/>
          <w:sz w:val="24"/>
          <w:szCs w:val="24"/>
          <w:lang w:val="en-GB"/>
        </w:rPr>
        <w:t>Labour Law</w:t>
      </w:r>
      <w:r w:rsidR="00A6354A">
        <w:rPr>
          <w:rFonts w:ascii="Arial" w:eastAsia="Times New Roman" w:hAnsi="Arial" w:cs="Arial"/>
          <w:color w:val="000000" w:themeColor="text1"/>
          <w:sz w:val="24"/>
          <w:szCs w:val="24"/>
          <w:lang w:val="en-GB"/>
        </w:rPr>
        <w:t xml:space="preserve"> </w:t>
      </w:r>
      <w:r w:rsidR="008B5CF1">
        <w:rPr>
          <w:rFonts w:ascii="Arial" w:eastAsia="Times New Roman" w:hAnsi="Arial" w:cs="Arial"/>
          <w:color w:val="000000" w:themeColor="text1"/>
          <w:sz w:val="24"/>
          <w:szCs w:val="24"/>
          <w:lang w:val="en-GB"/>
        </w:rPr>
        <w:t xml:space="preserve">– Opposed Labour Appeal – Section 27(3)(b) of Local Authorities Act, 1992 </w:t>
      </w:r>
      <w:r w:rsidR="00740624">
        <w:rPr>
          <w:rFonts w:ascii="Arial" w:eastAsia="Times New Roman" w:hAnsi="Arial" w:cs="Arial"/>
          <w:color w:val="000000" w:themeColor="text1"/>
          <w:sz w:val="24"/>
          <w:szCs w:val="24"/>
          <w:lang w:val="en-GB"/>
        </w:rPr>
        <w:t>(the Act)</w:t>
      </w:r>
      <w:r w:rsidR="00F54C90">
        <w:rPr>
          <w:rFonts w:ascii="Arial" w:eastAsia="Times New Roman" w:hAnsi="Arial" w:cs="Arial"/>
          <w:color w:val="000000" w:themeColor="text1"/>
          <w:sz w:val="24"/>
          <w:szCs w:val="24"/>
          <w:lang w:val="en-GB"/>
        </w:rPr>
        <w:t xml:space="preserve"> </w:t>
      </w:r>
      <w:r w:rsidR="008B5CF1">
        <w:rPr>
          <w:rFonts w:ascii="Arial" w:eastAsia="Times New Roman" w:hAnsi="Arial" w:cs="Arial"/>
          <w:color w:val="000000" w:themeColor="text1"/>
          <w:sz w:val="24"/>
          <w:szCs w:val="24"/>
          <w:lang w:val="en-GB"/>
        </w:rPr>
        <w:t xml:space="preserve">– Renewal of statutory five year fixed term </w:t>
      </w:r>
      <w:r w:rsidR="00C817AC">
        <w:rPr>
          <w:rFonts w:ascii="Arial" w:eastAsia="Times New Roman" w:hAnsi="Arial" w:cs="Arial"/>
          <w:color w:val="000000" w:themeColor="text1"/>
          <w:sz w:val="24"/>
          <w:szCs w:val="24"/>
          <w:lang w:val="en-GB"/>
        </w:rPr>
        <w:t xml:space="preserve">employment contract – Legal implications of non-compliance with s 27(3)(b) of the Act. </w:t>
      </w:r>
      <w:r w:rsidR="008B5CF1">
        <w:rPr>
          <w:rFonts w:ascii="Arial" w:eastAsia="Times New Roman" w:hAnsi="Arial" w:cs="Arial"/>
          <w:color w:val="000000" w:themeColor="text1"/>
          <w:sz w:val="24"/>
          <w:szCs w:val="24"/>
          <w:lang w:val="en-GB"/>
        </w:rPr>
        <w:t xml:space="preserve"> </w:t>
      </w:r>
    </w:p>
    <w:p w14:paraId="4CA724DF" w14:textId="77777777" w:rsidR="004B300D" w:rsidRDefault="004B300D" w:rsidP="004B300D">
      <w:pPr>
        <w:spacing w:after="0" w:line="360" w:lineRule="auto"/>
        <w:jc w:val="both"/>
        <w:rPr>
          <w:rFonts w:ascii="Arial" w:eastAsia="Times New Roman" w:hAnsi="Arial" w:cs="Arial"/>
          <w:color w:val="000000" w:themeColor="text1"/>
          <w:sz w:val="24"/>
          <w:szCs w:val="24"/>
          <w:lang w:val="en-GB"/>
        </w:rPr>
      </w:pPr>
    </w:p>
    <w:p w14:paraId="2898F6E6" w14:textId="77777777" w:rsidR="002F6B96" w:rsidRDefault="00F94C06" w:rsidP="00785BAC">
      <w:pPr>
        <w:spacing w:after="0" w:line="360" w:lineRule="auto"/>
        <w:jc w:val="both"/>
        <w:rPr>
          <w:rFonts w:ascii="Arial" w:eastAsia="Calibri" w:hAnsi="Arial" w:cs="Arial"/>
          <w:color w:val="000000" w:themeColor="text1"/>
          <w:sz w:val="24"/>
          <w:szCs w:val="24"/>
        </w:rPr>
      </w:pPr>
      <w:r w:rsidRPr="00F17F51">
        <w:rPr>
          <w:rFonts w:ascii="Arial" w:eastAsia="Calibri" w:hAnsi="Arial" w:cs="Arial"/>
          <w:b/>
          <w:color w:val="000000" w:themeColor="text1"/>
          <w:sz w:val="24"/>
          <w:szCs w:val="24"/>
        </w:rPr>
        <w:t>Summary:</w:t>
      </w:r>
      <w:r w:rsidR="005B6F9D">
        <w:rPr>
          <w:rFonts w:ascii="Arial" w:eastAsia="Calibri" w:hAnsi="Arial" w:cs="Arial"/>
          <w:b/>
          <w:color w:val="000000" w:themeColor="text1"/>
          <w:sz w:val="24"/>
          <w:szCs w:val="24"/>
        </w:rPr>
        <w:tab/>
      </w:r>
      <w:r w:rsidR="00740624">
        <w:rPr>
          <w:rFonts w:ascii="Arial" w:eastAsia="Calibri" w:hAnsi="Arial" w:cs="Arial"/>
          <w:color w:val="000000" w:themeColor="text1"/>
          <w:sz w:val="24"/>
          <w:szCs w:val="24"/>
        </w:rPr>
        <w:t>The a</w:t>
      </w:r>
      <w:r w:rsidR="0039292B" w:rsidRPr="0039292B">
        <w:rPr>
          <w:rFonts w:ascii="Arial" w:eastAsia="Calibri" w:hAnsi="Arial" w:cs="Arial"/>
          <w:color w:val="000000" w:themeColor="text1"/>
          <w:sz w:val="24"/>
          <w:szCs w:val="24"/>
        </w:rPr>
        <w:t>ppellant w</w:t>
      </w:r>
      <w:r w:rsidR="00740624">
        <w:rPr>
          <w:rFonts w:ascii="Arial" w:eastAsia="Calibri" w:hAnsi="Arial" w:cs="Arial"/>
          <w:color w:val="000000" w:themeColor="text1"/>
          <w:sz w:val="24"/>
          <w:szCs w:val="24"/>
        </w:rPr>
        <w:t>as employed</w:t>
      </w:r>
      <w:r w:rsidR="0039292B" w:rsidRPr="0039292B">
        <w:rPr>
          <w:rFonts w:ascii="Arial" w:eastAsia="Calibri" w:hAnsi="Arial" w:cs="Arial"/>
          <w:color w:val="000000" w:themeColor="text1"/>
          <w:sz w:val="24"/>
          <w:szCs w:val="24"/>
        </w:rPr>
        <w:t xml:space="preserve"> as Chief Executive Officer</w:t>
      </w:r>
      <w:r w:rsidR="009375C9">
        <w:rPr>
          <w:rFonts w:ascii="Arial" w:eastAsia="Calibri" w:hAnsi="Arial" w:cs="Arial"/>
          <w:color w:val="000000" w:themeColor="text1"/>
          <w:sz w:val="24"/>
          <w:szCs w:val="24"/>
        </w:rPr>
        <w:t xml:space="preserve"> </w:t>
      </w:r>
      <w:r w:rsidR="0039292B">
        <w:rPr>
          <w:rFonts w:ascii="Arial" w:eastAsia="Calibri" w:hAnsi="Arial" w:cs="Arial"/>
          <w:color w:val="000000" w:themeColor="text1"/>
          <w:sz w:val="24"/>
          <w:szCs w:val="24"/>
        </w:rPr>
        <w:t>of the first respondent on a statutory fixed term contract of employment</w:t>
      </w:r>
      <w:r w:rsidR="00CC5A59">
        <w:rPr>
          <w:rFonts w:ascii="Arial" w:eastAsia="Calibri" w:hAnsi="Arial" w:cs="Arial"/>
          <w:color w:val="000000" w:themeColor="text1"/>
          <w:sz w:val="24"/>
          <w:szCs w:val="24"/>
        </w:rPr>
        <w:t xml:space="preserve"> of five years. </w:t>
      </w:r>
      <w:r w:rsidR="00640248">
        <w:rPr>
          <w:rFonts w:ascii="Arial" w:eastAsia="Calibri" w:hAnsi="Arial" w:cs="Arial"/>
          <w:color w:val="000000" w:themeColor="text1"/>
          <w:sz w:val="24"/>
          <w:szCs w:val="24"/>
        </w:rPr>
        <w:t>Towards the expiry of his term, the f</w:t>
      </w:r>
      <w:r w:rsidR="00CC5A59">
        <w:rPr>
          <w:rFonts w:ascii="Arial" w:eastAsia="Calibri" w:hAnsi="Arial" w:cs="Arial"/>
          <w:color w:val="000000" w:themeColor="text1"/>
          <w:sz w:val="24"/>
          <w:szCs w:val="24"/>
        </w:rPr>
        <w:t xml:space="preserve">irst respondent gave notice </w:t>
      </w:r>
      <w:r w:rsidR="00740624">
        <w:rPr>
          <w:rFonts w:ascii="Arial" w:eastAsia="Calibri" w:hAnsi="Arial" w:cs="Arial"/>
          <w:color w:val="000000" w:themeColor="text1"/>
          <w:sz w:val="24"/>
          <w:szCs w:val="24"/>
        </w:rPr>
        <w:t xml:space="preserve">to the appellant of its decision to advertise his position and that </w:t>
      </w:r>
      <w:r w:rsidR="001719BA">
        <w:rPr>
          <w:rFonts w:ascii="Arial" w:eastAsia="Calibri" w:hAnsi="Arial" w:cs="Arial"/>
          <w:color w:val="000000" w:themeColor="text1"/>
          <w:sz w:val="24"/>
          <w:szCs w:val="24"/>
        </w:rPr>
        <w:t>he</w:t>
      </w:r>
      <w:r w:rsidR="00740624">
        <w:rPr>
          <w:rFonts w:ascii="Arial" w:eastAsia="Calibri" w:hAnsi="Arial" w:cs="Arial"/>
          <w:color w:val="000000" w:themeColor="text1"/>
          <w:sz w:val="24"/>
          <w:szCs w:val="24"/>
        </w:rPr>
        <w:t xml:space="preserve"> had the right to apply. The appellant contended that the notice did not comply with the law in that it was not preceded by a valid Council resolution, that it was not given to him three months before the expiration of his term</w:t>
      </w:r>
      <w:r w:rsidR="007F2BFA">
        <w:rPr>
          <w:rFonts w:ascii="Arial" w:eastAsia="Calibri" w:hAnsi="Arial" w:cs="Arial"/>
          <w:color w:val="000000" w:themeColor="text1"/>
          <w:sz w:val="24"/>
          <w:szCs w:val="24"/>
        </w:rPr>
        <w:t>, and</w:t>
      </w:r>
      <w:r w:rsidR="00740624">
        <w:rPr>
          <w:rFonts w:ascii="Arial" w:eastAsia="Calibri" w:hAnsi="Arial" w:cs="Arial"/>
          <w:color w:val="000000" w:themeColor="text1"/>
          <w:sz w:val="24"/>
          <w:szCs w:val="24"/>
        </w:rPr>
        <w:t xml:space="preserve"> that it did not inform him whether he would be retained or not</w:t>
      </w:r>
      <w:r w:rsidR="00640248">
        <w:rPr>
          <w:rFonts w:ascii="Arial" w:eastAsia="Calibri" w:hAnsi="Arial" w:cs="Arial"/>
          <w:color w:val="000000" w:themeColor="text1"/>
          <w:sz w:val="24"/>
          <w:szCs w:val="24"/>
        </w:rPr>
        <w:t>,</w:t>
      </w:r>
      <w:r w:rsidR="00740624">
        <w:rPr>
          <w:rFonts w:ascii="Arial" w:eastAsia="Calibri" w:hAnsi="Arial" w:cs="Arial"/>
          <w:color w:val="000000" w:themeColor="text1"/>
          <w:sz w:val="24"/>
          <w:szCs w:val="24"/>
        </w:rPr>
        <w:t xml:space="preserve"> contrary to s 27(3)(b) of the Act.</w:t>
      </w:r>
      <w:r w:rsidR="00640248">
        <w:rPr>
          <w:rFonts w:ascii="Arial" w:eastAsia="Calibri" w:hAnsi="Arial" w:cs="Arial"/>
          <w:color w:val="000000" w:themeColor="text1"/>
          <w:sz w:val="24"/>
          <w:szCs w:val="24"/>
        </w:rPr>
        <w:t xml:space="preserve"> He claimed that he was unfairly dismissed. The First respondent maintained that the appellant was never dismissed, but rather, his contract of employment ended by effluxion of time. </w:t>
      </w:r>
    </w:p>
    <w:p w14:paraId="5446BE32" w14:textId="77777777" w:rsidR="002F6B96" w:rsidRDefault="002F6B96" w:rsidP="00785BAC">
      <w:pPr>
        <w:spacing w:after="0" w:line="360" w:lineRule="auto"/>
        <w:jc w:val="both"/>
        <w:rPr>
          <w:rFonts w:ascii="Arial" w:eastAsia="Calibri" w:hAnsi="Arial" w:cs="Arial"/>
          <w:color w:val="000000" w:themeColor="text1"/>
          <w:sz w:val="24"/>
          <w:szCs w:val="24"/>
        </w:rPr>
      </w:pPr>
    </w:p>
    <w:p w14:paraId="1CE9EA2D" w14:textId="3F7D395B" w:rsidR="00C15EC4" w:rsidRDefault="002F6B96" w:rsidP="00C15EC4">
      <w:pPr>
        <w:spacing w:after="0" w:line="360" w:lineRule="auto"/>
        <w:jc w:val="both"/>
        <w:rPr>
          <w:rFonts w:ascii="Arial" w:hAnsi="Arial" w:cs="Arial"/>
          <w:sz w:val="24"/>
          <w:szCs w:val="24"/>
        </w:rPr>
      </w:pPr>
      <w:r>
        <w:rPr>
          <w:rFonts w:ascii="Arial" w:eastAsia="Calibri" w:hAnsi="Arial" w:cs="Arial"/>
          <w:i/>
          <w:color w:val="000000" w:themeColor="text1"/>
          <w:sz w:val="24"/>
          <w:szCs w:val="24"/>
        </w:rPr>
        <w:t xml:space="preserve">Held, </w:t>
      </w:r>
      <w:r w:rsidR="00C15EC4">
        <w:rPr>
          <w:rFonts w:ascii="Arial" w:eastAsia="Calibri" w:hAnsi="Arial" w:cs="Arial"/>
          <w:color w:val="000000" w:themeColor="text1"/>
          <w:sz w:val="24"/>
          <w:szCs w:val="24"/>
        </w:rPr>
        <w:t>that</w:t>
      </w:r>
      <w:r w:rsidR="00C15EC4">
        <w:rPr>
          <w:rFonts w:ascii="Arial" w:hAnsi="Arial" w:cs="Arial"/>
          <w:sz w:val="24"/>
          <w:szCs w:val="24"/>
        </w:rPr>
        <w:t xml:space="preserve"> the notice given to the appellant was defective in three respects, firstly, it was not backed up by a valid Council resolution, secondly, it was not given to him at least three calendar months before the expiry of his contract, and thirdly, it did not inform him of whether or not his services would be retained. </w:t>
      </w:r>
    </w:p>
    <w:p w14:paraId="2B4358FC" w14:textId="3924F79F" w:rsidR="009375C9" w:rsidRPr="00E92947" w:rsidRDefault="00740624" w:rsidP="00785BA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w:t>
      </w:r>
    </w:p>
    <w:p w14:paraId="5ECC8541" w14:textId="51D56884" w:rsidR="006E06BF" w:rsidRDefault="006E06BF" w:rsidP="006E06BF">
      <w:pPr>
        <w:spacing w:after="0" w:line="360" w:lineRule="auto"/>
        <w:jc w:val="both"/>
        <w:rPr>
          <w:rFonts w:ascii="Arial" w:eastAsia="Calibri" w:hAnsi="Arial" w:cs="Arial"/>
          <w:color w:val="000000" w:themeColor="text1"/>
          <w:sz w:val="24"/>
          <w:szCs w:val="24"/>
        </w:rPr>
      </w:pPr>
      <w:r>
        <w:rPr>
          <w:rFonts w:ascii="Arial" w:hAnsi="Arial" w:cs="Arial"/>
          <w:i/>
          <w:sz w:val="24"/>
          <w:szCs w:val="24"/>
        </w:rPr>
        <w:t xml:space="preserve">Held, </w:t>
      </w:r>
      <w:r>
        <w:rPr>
          <w:rFonts w:ascii="Arial" w:hAnsi="Arial" w:cs="Arial"/>
          <w:sz w:val="24"/>
          <w:szCs w:val="24"/>
        </w:rPr>
        <w:t>that t</w:t>
      </w:r>
      <w:r>
        <w:rPr>
          <w:rFonts w:ascii="Arial" w:hAnsi="Arial" w:cs="Arial"/>
          <w:sz w:val="24"/>
          <w:szCs w:val="24"/>
        </w:rPr>
        <w:t>he</w:t>
      </w:r>
      <w:r w:rsidRPr="000776E7">
        <w:rPr>
          <w:rFonts w:ascii="Arial" w:hAnsi="Arial" w:cs="Arial"/>
          <w:sz w:val="24"/>
          <w:szCs w:val="24"/>
        </w:rPr>
        <w:t xml:space="preserve"> </w:t>
      </w:r>
      <w:r>
        <w:rPr>
          <w:rFonts w:ascii="Arial" w:hAnsi="Arial" w:cs="Arial"/>
          <w:sz w:val="24"/>
          <w:szCs w:val="24"/>
        </w:rPr>
        <w:t xml:space="preserve">appellant’s contract of employment </w:t>
      </w:r>
      <w:r w:rsidRPr="000776E7">
        <w:rPr>
          <w:rFonts w:ascii="Arial" w:hAnsi="Arial" w:cs="Arial"/>
          <w:sz w:val="24"/>
          <w:szCs w:val="24"/>
        </w:rPr>
        <w:t>allowed for an extension at the end of the term, and the Council was required to notify the appellant three months in advance of the decision to extend or not.</w:t>
      </w:r>
      <w:r>
        <w:rPr>
          <w:rFonts w:ascii="Arial" w:eastAsia="Calibri" w:hAnsi="Arial" w:cs="Arial"/>
          <w:color w:val="000000" w:themeColor="text1"/>
          <w:sz w:val="24"/>
          <w:szCs w:val="24"/>
        </w:rPr>
        <w:t xml:space="preserve"> </w:t>
      </w:r>
    </w:p>
    <w:p w14:paraId="6720F902" w14:textId="77777777" w:rsidR="006E06BF" w:rsidRDefault="006E06BF" w:rsidP="006E06BF">
      <w:pPr>
        <w:spacing w:after="0" w:line="360" w:lineRule="auto"/>
        <w:jc w:val="both"/>
        <w:rPr>
          <w:rFonts w:ascii="Arial" w:eastAsia="Calibri" w:hAnsi="Arial" w:cs="Arial"/>
          <w:color w:val="000000" w:themeColor="text1"/>
          <w:sz w:val="24"/>
          <w:szCs w:val="24"/>
        </w:rPr>
      </w:pPr>
    </w:p>
    <w:p w14:paraId="76FDBF3A" w14:textId="6FA9525A" w:rsidR="006E06BF" w:rsidRDefault="006E06BF" w:rsidP="006E06BF">
      <w:pPr>
        <w:spacing w:after="0" w:line="360" w:lineRule="auto"/>
        <w:jc w:val="both"/>
        <w:rPr>
          <w:rFonts w:ascii="Arial" w:eastAsia="Calibri" w:hAnsi="Arial" w:cs="Arial"/>
          <w:color w:val="000000" w:themeColor="text1"/>
          <w:sz w:val="24"/>
          <w:szCs w:val="24"/>
        </w:rPr>
      </w:pPr>
      <w:r>
        <w:rPr>
          <w:rFonts w:ascii="Arial" w:eastAsia="Calibri" w:hAnsi="Arial" w:cs="Arial"/>
          <w:i/>
          <w:color w:val="000000" w:themeColor="text1"/>
          <w:sz w:val="24"/>
          <w:szCs w:val="24"/>
        </w:rPr>
        <w:t xml:space="preserve">Held, </w:t>
      </w:r>
      <w:r>
        <w:rPr>
          <w:rFonts w:ascii="Arial" w:eastAsia="Calibri" w:hAnsi="Arial" w:cs="Arial"/>
          <w:color w:val="000000" w:themeColor="text1"/>
          <w:sz w:val="24"/>
          <w:szCs w:val="24"/>
        </w:rPr>
        <w:t>that, because</w:t>
      </w:r>
      <w:r>
        <w:rPr>
          <w:rFonts w:ascii="Arial" w:eastAsia="Calibri" w:hAnsi="Arial" w:cs="Arial"/>
          <w:color w:val="000000" w:themeColor="text1"/>
          <w:sz w:val="24"/>
          <w:szCs w:val="24"/>
        </w:rPr>
        <w:t xml:space="preserve"> the Council served a defective notice on the appellant</w:t>
      </w:r>
      <w:r w:rsidR="00D8412D">
        <w:rPr>
          <w:rFonts w:ascii="Arial" w:eastAsia="Calibri" w:hAnsi="Arial" w:cs="Arial"/>
          <w:color w:val="000000" w:themeColor="text1"/>
          <w:sz w:val="24"/>
          <w:szCs w:val="24"/>
        </w:rPr>
        <w:t>, it followed</w:t>
      </w:r>
      <w:r>
        <w:rPr>
          <w:rFonts w:ascii="Arial" w:eastAsia="Calibri" w:hAnsi="Arial" w:cs="Arial"/>
          <w:color w:val="000000" w:themeColor="text1"/>
          <w:sz w:val="24"/>
          <w:szCs w:val="24"/>
        </w:rPr>
        <w:t xml:space="preserve"> that the appellant was never served with a legal notice in the first place</w:t>
      </w:r>
      <w:r w:rsidR="00D8412D">
        <w:rPr>
          <w:rFonts w:ascii="Arial" w:eastAsia="Calibri" w:hAnsi="Arial" w:cs="Arial"/>
          <w:color w:val="000000" w:themeColor="text1"/>
          <w:sz w:val="24"/>
          <w:szCs w:val="24"/>
        </w:rPr>
        <w:t>. The notice</w:t>
      </w:r>
      <w:r>
        <w:rPr>
          <w:rFonts w:ascii="Arial" w:eastAsia="Calibri" w:hAnsi="Arial" w:cs="Arial"/>
          <w:color w:val="000000" w:themeColor="text1"/>
          <w:sz w:val="24"/>
          <w:szCs w:val="24"/>
        </w:rPr>
        <w:t xml:space="preserve"> he was served with had not b</w:t>
      </w:r>
      <w:r w:rsidR="00D8412D">
        <w:rPr>
          <w:rFonts w:ascii="Arial" w:eastAsia="Calibri" w:hAnsi="Arial" w:cs="Arial"/>
          <w:color w:val="000000" w:themeColor="text1"/>
          <w:sz w:val="24"/>
          <w:szCs w:val="24"/>
        </w:rPr>
        <w:t xml:space="preserve">een a notice as contemplated </w:t>
      </w:r>
      <w:r>
        <w:rPr>
          <w:rFonts w:ascii="Arial" w:eastAsia="Calibri" w:hAnsi="Arial" w:cs="Arial"/>
          <w:color w:val="000000" w:themeColor="text1"/>
          <w:sz w:val="24"/>
          <w:szCs w:val="24"/>
        </w:rPr>
        <w:t xml:space="preserve">by </w:t>
      </w:r>
      <w:r w:rsidR="00D8412D">
        <w:rPr>
          <w:rFonts w:ascii="Arial" w:eastAsia="Calibri" w:hAnsi="Arial" w:cs="Arial"/>
          <w:color w:val="000000" w:themeColor="text1"/>
          <w:sz w:val="24"/>
          <w:szCs w:val="24"/>
        </w:rPr>
        <w:t xml:space="preserve">the </w:t>
      </w:r>
      <w:r>
        <w:rPr>
          <w:rFonts w:ascii="Arial" w:eastAsia="Calibri" w:hAnsi="Arial" w:cs="Arial"/>
          <w:color w:val="000000" w:themeColor="text1"/>
          <w:sz w:val="24"/>
          <w:szCs w:val="24"/>
        </w:rPr>
        <w:t xml:space="preserve">Act. </w:t>
      </w:r>
    </w:p>
    <w:p w14:paraId="7F9E1DC9" w14:textId="77777777" w:rsidR="006E06BF" w:rsidRDefault="006E06BF" w:rsidP="006E06BF">
      <w:pPr>
        <w:spacing w:after="0" w:line="360" w:lineRule="auto"/>
        <w:jc w:val="both"/>
        <w:rPr>
          <w:rFonts w:ascii="Arial" w:eastAsia="Calibri" w:hAnsi="Arial" w:cs="Arial"/>
          <w:color w:val="000000" w:themeColor="text1"/>
          <w:sz w:val="24"/>
          <w:szCs w:val="24"/>
        </w:rPr>
      </w:pPr>
    </w:p>
    <w:p w14:paraId="10BE9BA2" w14:textId="2C8C4779" w:rsidR="000C7304" w:rsidRDefault="00EF0DD3" w:rsidP="000C7304">
      <w:pPr>
        <w:spacing w:after="0" w:line="360" w:lineRule="auto"/>
        <w:jc w:val="both"/>
        <w:rPr>
          <w:rFonts w:ascii="Arial" w:eastAsia="Calibri" w:hAnsi="Arial" w:cs="Arial"/>
          <w:color w:val="000000" w:themeColor="text1"/>
          <w:sz w:val="24"/>
          <w:szCs w:val="24"/>
        </w:rPr>
      </w:pPr>
      <w:r>
        <w:rPr>
          <w:rFonts w:ascii="Arial" w:eastAsia="Calibri" w:hAnsi="Arial" w:cs="Arial"/>
          <w:i/>
          <w:color w:val="000000" w:themeColor="text1"/>
          <w:sz w:val="24"/>
          <w:szCs w:val="24"/>
        </w:rPr>
        <w:t xml:space="preserve">Held, </w:t>
      </w:r>
      <w:r>
        <w:rPr>
          <w:rFonts w:ascii="Arial" w:eastAsia="Calibri" w:hAnsi="Arial" w:cs="Arial"/>
          <w:color w:val="000000" w:themeColor="text1"/>
          <w:sz w:val="24"/>
          <w:szCs w:val="24"/>
        </w:rPr>
        <w:t>that t</w:t>
      </w:r>
      <w:r w:rsidR="006E06BF">
        <w:rPr>
          <w:rFonts w:ascii="Arial" w:eastAsia="Calibri" w:hAnsi="Arial" w:cs="Arial"/>
          <w:color w:val="000000" w:themeColor="text1"/>
          <w:sz w:val="24"/>
          <w:szCs w:val="24"/>
        </w:rPr>
        <w:t>he tenor and spirit of the entire s 27 (3) (b) of the Act is that, notice ought to be given</w:t>
      </w:r>
      <w:r w:rsidR="00C93310">
        <w:rPr>
          <w:rFonts w:ascii="Arial" w:eastAsia="Calibri" w:hAnsi="Arial" w:cs="Arial"/>
          <w:color w:val="000000" w:themeColor="text1"/>
          <w:sz w:val="24"/>
          <w:szCs w:val="24"/>
        </w:rPr>
        <w:t xml:space="preserve"> (in compliance with the Act)</w:t>
      </w:r>
      <w:r w:rsidR="006E06BF">
        <w:rPr>
          <w:rFonts w:ascii="Arial" w:eastAsia="Calibri" w:hAnsi="Arial" w:cs="Arial"/>
          <w:color w:val="000000" w:themeColor="text1"/>
          <w:sz w:val="24"/>
          <w:szCs w:val="24"/>
        </w:rPr>
        <w:t>, and in the absence of such</w:t>
      </w:r>
      <w:r>
        <w:rPr>
          <w:rFonts w:ascii="Arial" w:eastAsia="Calibri" w:hAnsi="Arial" w:cs="Arial"/>
          <w:color w:val="000000" w:themeColor="text1"/>
          <w:sz w:val="24"/>
          <w:szCs w:val="24"/>
        </w:rPr>
        <w:t xml:space="preserve"> notice, it is</w:t>
      </w:r>
      <w:r w:rsidR="006E06BF">
        <w:rPr>
          <w:rFonts w:ascii="Arial" w:eastAsia="Calibri" w:hAnsi="Arial" w:cs="Arial"/>
          <w:color w:val="000000" w:themeColor="text1"/>
          <w:sz w:val="24"/>
          <w:szCs w:val="24"/>
        </w:rPr>
        <w:t xml:space="preserve"> deemed that a tacit notice had been given to the chief executive officer that he or she is retained in service for an extended term.</w:t>
      </w:r>
      <w:r w:rsidR="00D70BB9">
        <w:rPr>
          <w:rFonts w:ascii="Arial" w:eastAsia="Calibri" w:hAnsi="Arial" w:cs="Arial"/>
          <w:color w:val="000000" w:themeColor="text1"/>
          <w:sz w:val="24"/>
          <w:szCs w:val="24"/>
        </w:rPr>
        <w:t xml:space="preserve"> </w:t>
      </w:r>
    </w:p>
    <w:p w14:paraId="0E37C90D" w14:textId="5C173B89" w:rsidR="006E06BF" w:rsidRDefault="006E06BF" w:rsidP="006E06BF">
      <w:pPr>
        <w:spacing w:after="0" w:line="360" w:lineRule="auto"/>
        <w:jc w:val="both"/>
        <w:rPr>
          <w:rFonts w:ascii="Arial" w:eastAsia="Calibri" w:hAnsi="Arial" w:cs="Arial"/>
          <w:color w:val="000000" w:themeColor="text1"/>
          <w:sz w:val="24"/>
          <w:szCs w:val="24"/>
        </w:rPr>
      </w:pPr>
    </w:p>
    <w:p w14:paraId="781384C4" w14:textId="77777777" w:rsidR="00BD4318" w:rsidRDefault="000C7304" w:rsidP="006E06BF">
      <w:pPr>
        <w:spacing w:after="0" w:line="360" w:lineRule="auto"/>
        <w:jc w:val="both"/>
        <w:rPr>
          <w:rFonts w:ascii="Arial" w:eastAsia="Calibri" w:hAnsi="Arial" w:cs="Arial"/>
          <w:color w:val="000000" w:themeColor="text1"/>
          <w:sz w:val="24"/>
          <w:szCs w:val="24"/>
        </w:rPr>
      </w:pPr>
      <w:r>
        <w:rPr>
          <w:rFonts w:ascii="Arial" w:eastAsia="Calibri" w:hAnsi="Arial" w:cs="Arial"/>
          <w:i/>
          <w:color w:val="000000" w:themeColor="text1"/>
          <w:sz w:val="24"/>
          <w:szCs w:val="24"/>
        </w:rPr>
        <w:t xml:space="preserve">Held, </w:t>
      </w:r>
      <w:r>
        <w:rPr>
          <w:rFonts w:ascii="Arial" w:eastAsia="Calibri" w:hAnsi="Arial" w:cs="Arial"/>
          <w:color w:val="000000" w:themeColor="text1"/>
          <w:sz w:val="24"/>
          <w:szCs w:val="24"/>
        </w:rPr>
        <w:t>that t</w:t>
      </w:r>
      <w:r w:rsidR="006E06BF">
        <w:rPr>
          <w:rFonts w:ascii="Arial" w:eastAsia="Calibri" w:hAnsi="Arial" w:cs="Arial"/>
          <w:color w:val="000000" w:themeColor="text1"/>
          <w:sz w:val="24"/>
          <w:szCs w:val="24"/>
        </w:rPr>
        <w:t xml:space="preserve">he ‘deeming provision’ </w:t>
      </w:r>
      <w:r>
        <w:rPr>
          <w:rFonts w:ascii="Arial" w:eastAsia="Calibri" w:hAnsi="Arial" w:cs="Arial"/>
          <w:color w:val="000000" w:themeColor="text1"/>
          <w:sz w:val="24"/>
          <w:szCs w:val="24"/>
        </w:rPr>
        <w:t xml:space="preserve">in s 27(3)(b)(iv) </w:t>
      </w:r>
      <w:r w:rsidR="006E06BF">
        <w:rPr>
          <w:rFonts w:ascii="Arial" w:eastAsia="Calibri" w:hAnsi="Arial" w:cs="Arial"/>
          <w:color w:val="000000" w:themeColor="text1"/>
          <w:sz w:val="24"/>
          <w:szCs w:val="24"/>
        </w:rPr>
        <w:t xml:space="preserve">best expresses the intention of the legislature in enacting s 27 (3) (b).  </w:t>
      </w:r>
    </w:p>
    <w:p w14:paraId="6B7EFB46" w14:textId="77777777" w:rsidR="00BD4318" w:rsidRDefault="00BD4318" w:rsidP="006E06BF">
      <w:pPr>
        <w:spacing w:after="0" w:line="360" w:lineRule="auto"/>
        <w:jc w:val="both"/>
        <w:rPr>
          <w:rFonts w:ascii="Arial" w:eastAsia="Calibri" w:hAnsi="Arial" w:cs="Arial"/>
          <w:color w:val="000000" w:themeColor="text1"/>
          <w:sz w:val="24"/>
          <w:szCs w:val="24"/>
        </w:rPr>
      </w:pPr>
    </w:p>
    <w:p w14:paraId="1E1D25DD" w14:textId="69D6078A" w:rsidR="006E06BF" w:rsidRDefault="00BD4318" w:rsidP="006E06BF">
      <w:pPr>
        <w:spacing w:after="0" w:line="360" w:lineRule="auto"/>
        <w:jc w:val="both"/>
        <w:rPr>
          <w:rFonts w:ascii="Arial" w:eastAsia="Calibri" w:hAnsi="Arial" w:cs="Arial"/>
          <w:color w:val="000000" w:themeColor="text1"/>
          <w:sz w:val="24"/>
          <w:szCs w:val="24"/>
        </w:rPr>
      </w:pPr>
      <w:r>
        <w:rPr>
          <w:rFonts w:ascii="Arial" w:eastAsia="Calibri" w:hAnsi="Arial" w:cs="Arial"/>
          <w:i/>
          <w:color w:val="000000" w:themeColor="text1"/>
          <w:sz w:val="24"/>
          <w:szCs w:val="24"/>
        </w:rPr>
        <w:lastRenderedPageBreak/>
        <w:t xml:space="preserve">Held, </w:t>
      </w:r>
      <w:r>
        <w:rPr>
          <w:rFonts w:ascii="Arial" w:eastAsia="Calibri" w:hAnsi="Arial" w:cs="Arial"/>
          <w:color w:val="000000" w:themeColor="text1"/>
          <w:sz w:val="24"/>
          <w:szCs w:val="24"/>
        </w:rPr>
        <w:t xml:space="preserve">that </w:t>
      </w:r>
      <w:r w:rsidR="006E06BF">
        <w:rPr>
          <w:rFonts w:ascii="Arial" w:eastAsia="Calibri" w:hAnsi="Arial" w:cs="Arial"/>
          <w:color w:val="000000" w:themeColor="text1"/>
          <w:sz w:val="24"/>
          <w:szCs w:val="24"/>
        </w:rPr>
        <w:t>the arbitr</w:t>
      </w:r>
      <w:r w:rsidR="00D70BB9">
        <w:rPr>
          <w:rFonts w:ascii="Arial" w:eastAsia="Calibri" w:hAnsi="Arial" w:cs="Arial"/>
          <w:color w:val="000000" w:themeColor="text1"/>
          <w:sz w:val="24"/>
          <w:szCs w:val="24"/>
        </w:rPr>
        <w:t>ator erred in not finding that the defective notice amounted</w:t>
      </w:r>
      <w:r>
        <w:rPr>
          <w:rFonts w:ascii="Arial" w:eastAsia="Calibri" w:hAnsi="Arial" w:cs="Arial"/>
          <w:color w:val="000000" w:themeColor="text1"/>
          <w:sz w:val="24"/>
          <w:szCs w:val="24"/>
        </w:rPr>
        <w:t xml:space="preserve"> to a tacit notice extending the appellant’s</w:t>
      </w:r>
      <w:r w:rsidR="006E06BF">
        <w:rPr>
          <w:rFonts w:ascii="Arial" w:eastAsia="Calibri" w:hAnsi="Arial" w:cs="Arial"/>
          <w:color w:val="000000" w:themeColor="text1"/>
          <w:sz w:val="24"/>
          <w:szCs w:val="24"/>
        </w:rPr>
        <w:t xml:space="preserve"> term. </w:t>
      </w:r>
    </w:p>
    <w:p w14:paraId="3D07D1A0" w14:textId="77777777" w:rsidR="00E05B14" w:rsidRPr="00082B2F" w:rsidRDefault="00E05B14" w:rsidP="004655CB">
      <w:pPr>
        <w:spacing w:after="0" w:line="360" w:lineRule="auto"/>
        <w:jc w:val="both"/>
        <w:rPr>
          <w:rFonts w:ascii="Arial" w:hAnsi="Arial" w:cs="Arial"/>
          <w:sz w:val="24"/>
          <w:szCs w:val="24"/>
        </w:rPr>
      </w:pPr>
    </w:p>
    <w:p w14:paraId="63F784DB" w14:textId="77777777" w:rsidR="002736FD" w:rsidRPr="00F17F51" w:rsidRDefault="002736FD" w:rsidP="00261A6F">
      <w:pPr>
        <w:spacing w:after="0" w:line="36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______________________________________________________________________</w:t>
      </w:r>
    </w:p>
    <w:p w14:paraId="29B0B1C2" w14:textId="77777777" w:rsidR="002736FD" w:rsidRPr="00F17F51" w:rsidRDefault="002736FD" w:rsidP="00261A6F">
      <w:pPr>
        <w:spacing w:after="0" w:line="360" w:lineRule="auto"/>
        <w:jc w:val="center"/>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ORDER</w:t>
      </w:r>
    </w:p>
    <w:p w14:paraId="7AA01E0A" w14:textId="77777777" w:rsidR="002736FD" w:rsidRPr="00F17F51" w:rsidRDefault="002736FD" w:rsidP="00261A6F">
      <w:pPr>
        <w:spacing w:after="0" w:line="36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______________________________________________________________________</w:t>
      </w:r>
    </w:p>
    <w:p w14:paraId="5926C871" w14:textId="42181F13" w:rsidR="00F22908" w:rsidRDefault="00F22908" w:rsidP="00683873">
      <w:pPr>
        <w:spacing w:after="0" w:line="360" w:lineRule="auto"/>
        <w:jc w:val="both"/>
        <w:rPr>
          <w:rFonts w:ascii="Arial" w:eastAsia="Calibri" w:hAnsi="Arial" w:cs="Arial"/>
          <w:color w:val="000000" w:themeColor="text1"/>
          <w:sz w:val="24"/>
          <w:szCs w:val="24"/>
          <w:shd w:val="clear" w:color="auto" w:fill="FFFFFF"/>
        </w:rPr>
      </w:pPr>
    </w:p>
    <w:p w14:paraId="326D063A" w14:textId="57F4139E" w:rsidR="00683873" w:rsidRDefault="00683873" w:rsidP="00683873">
      <w:pPr>
        <w:pStyle w:val="ListParagraph"/>
        <w:numPr>
          <w:ilvl w:val="0"/>
          <w:numId w:val="19"/>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The appeal is upheld.</w:t>
      </w:r>
    </w:p>
    <w:p w14:paraId="221342BD" w14:textId="7CFFBD14" w:rsidR="00683873" w:rsidRDefault="00683873" w:rsidP="00683873">
      <w:pPr>
        <w:pStyle w:val="ListParagraph"/>
        <w:numPr>
          <w:ilvl w:val="0"/>
          <w:numId w:val="19"/>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The award handed down on 15 August 2022 by the arbitrator under case number NROS 148-19 is set aside.</w:t>
      </w:r>
    </w:p>
    <w:p w14:paraId="33D13C36" w14:textId="5834C039" w:rsidR="00683873" w:rsidRDefault="00683873" w:rsidP="00683873">
      <w:pPr>
        <w:pStyle w:val="ListParagraph"/>
        <w:numPr>
          <w:ilvl w:val="0"/>
          <w:numId w:val="19"/>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The Appellant is reinstated to his previous position of Chief Executive Officer for an extended period of five years from 01 September 2019 to 31 August 2024.</w:t>
      </w:r>
    </w:p>
    <w:p w14:paraId="76429FAB" w14:textId="77777777" w:rsidR="006D692E" w:rsidRDefault="00683873" w:rsidP="00683873">
      <w:pPr>
        <w:pStyle w:val="ListParagraph"/>
        <w:numPr>
          <w:ilvl w:val="0"/>
          <w:numId w:val="19"/>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The First Respondent is to reimburse </w:t>
      </w:r>
      <w:r w:rsidR="006D692E">
        <w:rPr>
          <w:rFonts w:ascii="Arial" w:eastAsia="Calibri" w:hAnsi="Arial" w:cs="Arial"/>
          <w:color w:val="000000" w:themeColor="text1"/>
          <w:sz w:val="24"/>
          <w:szCs w:val="24"/>
        </w:rPr>
        <w:t>the Appellant retrospectively from 01 September 2019 until the time he will resume office.</w:t>
      </w:r>
    </w:p>
    <w:p w14:paraId="48D71BAD" w14:textId="77777777" w:rsidR="006D692E" w:rsidRDefault="006D692E" w:rsidP="00683873">
      <w:pPr>
        <w:pStyle w:val="ListParagraph"/>
        <w:numPr>
          <w:ilvl w:val="0"/>
          <w:numId w:val="19"/>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If the First Respondent is unable to comply with para 3 of this order because of the appointment of another Chief Executive Officer in the place of the Appellant as from 01 September 2019 to 31 August 2024, the First Respondent shall be liable to pay the Appellant an amount calculated to place the Appellant in the position he would have been if the First Respondent had not purported to terminate his employment in an illegal manner.</w:t>
      </w:r>
    </w:p>
    <w:p w14:paraId="3B56FB89" w14:textId="77777777" w:rsidR="006D692E" w:rsidRDefault="006D692E" w:rsidP="00683873">
      <w:pPr>
        <w:pStyle w:val="ListParagraph"/>
        <w:numPr>
          <w:ilvl w:val="0"/>
          <w:numId w:val="19"/>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There is no order as to costs.</w:t>
      </w:r>
    </w:p>
    <w:p w14:paraId="409D2322" w14:textId="0E004359" w:rsidR="00683873" w:rsidRPr="00683873" w:rsidRDefault="006D692E" w:rsidP="00683873">
      <w:pPr>
        <w:pStyle w:val="ListParagraph"/>
        <w:numPr>
          <w:ilvl w:val="0"/>
          <w:numId w:val="19"/>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The matter is removed from the roll: case finalised.  </w:t>
      </w:r>
    </w:p>
    <w:p w14:paraId="5CB4AD6D" w14:textId="2E9D0E9C" w:rsidR="00055868" w:rsidRDefault="00055868" w:rsidP="00261A6F">
      <w:pPr>
        <w:pStyle w:val="ListParagraph"/>
        <w:spacing w:after="0" w:line="360" w:lineRule="auto"/>
        <w:jc w:val="both"/>
        <w:rPr>
          <w:rFonts w:ascii="Arial" w:eastAsia="Calibri" w:hAnsi="Arial" w:cs="Arial"/>
          <w:color w:val="000000" w:themeColor="text1"/>
          <w:sz w:val="24"/>
          <w:szCs w:val="24"/>
        </w:rPr>
      </w:pPr>
    </w:p>
    <w:p w14:paraId="1A6E048B" w14:textId="4B922E09" w:rsidR="002736FD" w:rsidRPr="00F17F51" w:rsidRDefault="002736FD" w:rsidP="00261A6F">
      <w:pPr>
        <w:spacing w:after="0" w:line="36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_________________________________________________________________</w:t>
      </w:r>
      <w:r w:rsidR="00055868">
        <w:rPr>
          <w:rFonts w:ascii="Arial" w:eastAsia="Arial Unicode MS" w:hAnsi="Arial" w:cs="Arial"/>
          <w:b/>
          <w:bCs/>
          <w:color w:val="000000" w:themeColor="text1"/>
          <w:sz w:val="24"/>
          <w:szCs w:val="24"/>
          <w:lang w:val="en-GB"/>
        </w:rPr>
        <w:t>____</w:t>
      </w:r>
    </w:p>
    <w:p w14:paraId="09B10917" w14:textId="77777777" w:rsidR="002736FD" w:rsidRPr="00F17F51" w:rsidRDefault="002736FD" w:rsidP="00261A6F">
      <w:pPr>
        <w:spacing w:after="0" w:line="360" w:lineRule="auto"/>
        <w:jc w:val="center"/>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JUDGMENT</w:t>
      </w:r>
    </w:p>
    <w:p w14:paraId="67B65A7F" w14:textId="77777777" w:rsidR="00B53903" w:rsidRPr="006579FC" w:rsidRDefault="002736FD" w:rsidP="00261A6F">
      <w:pPr>
        <w:spacing w:after="0" w:line="36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______________________________________________________________________</w:t>
      </w:r>
    </w:p>
    <w:p w14:paraId="59BA9B3E" w14:textId="77777777" w:rsidR="006579FC" w:rsidRDefault="006579FC" w:rsidP="00261A6F">
      <w:pPr>
        <w:spacing w:after="0" w:line="360" w:lineRule="auto"/>
        <w:jc w:val="both"/>
        <w:rPr>
          <w:rFonts w:ascii="Arial" w:eastAsia="Calibri" w:hAnsi="Arial" w:cs="Arial"/>
          <w:color w:val="000000" w:themeColor="text1"/>
          <w:sz w:val="24"/>
          <w:szCs w:val="24"/>
        </w:rPr>
      </w:pPr>
    </w:p>
    <w:p w14:paraId="66E282F2" w14:textId="77777777" w:rsidR="002736FD" w:rsidRPr="00261A6F" w:rsidRDefault="008B7B56" w:rsidP="00261A6F">
      <w:pPr>
        <w:spacing w:after="0" w:line="360" w:lineRule="auto"/>
        <w:jc w:val="both"/>
        <w:rPr>
          <w:rFonts w:ascii="Arial" w:eastAsia="Calibri" w:hAnsi="Arial" w:cs="Arial"/>
          <w:color w:val="000000" w:themeColor="text1"/>
          <w:sz w:val="24"/>
          <w:szCs w:val="24"/>
        </w:rPr>
      </w:pPr>
      <w:r w:rsidRPr="00261A6F">
        <w:rPr>
          <w:rFonts w:ascii="Arial" w:eastAsia="Calibri" w:hAnsi="Arial" w:cs="Arial"/>
          <w:color w:val="000000" w:themeColor="text1"/>
          <w:sz w:val="24"/>
          <w:szCs w:val="24"/>
        </w:rPr>
        <w:t xml:space="preserve">MUNSU </w:t>
      </w:r>
      <w:r w:rsidR="00604C3A" w:rsidRPr="00261A6F">
        <w:rPr>
          <w:rFonts w:ascii="Arial" w:eastAsia="Calibri" w:hAnsi="Arial" w:cs="Arial"/>
          <w:color w:val="000000" w:themeColor="text1"/>
          <w:sz w:val="24"/>
          <w:szCs w:val="24"/>
        </w:rPr>
        <w:t xml:space="preserve">J </w:t>
      </w:r>
    </w:p>
    <w:p w14:paraId="1AC66D8F"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4965D327" w14:textId="77777777" w:rsidR="002736FD" w:rsidRPr="00F17F51" w:rsidRDefault="002736FD" w:rsidP="00261A6F">
      <w:pPr>
        <w:spacing w:after="0" w:line="360" w:lineRule="auto"/>
        <w:jc w:val="both"/>
        <w:rPr>
          <w:rFonts w:ascii="Arial" w:eastAsia="Calibri" w:hAnsi="Arial" w:cs="Arial"/>
          <w:color w:val="000000" w:themeColor="text1"/>
          <w:sz w:val="24"/>
          <w:szCs w:val="24"/>
          <w:u w:val="single"/>
        </w:rPr>
      </w:pPr>
      <w:r w:rsidRPr="00F17F51">
        <w:rPr>
          <w:rFonts w:ascii="Arial" w:eastAsia="Calibri" w:hAnsi="Arial" w:cs="Arial"/>
          <w:color w:val="000000" w:themeColor="text1"/>
          <w:sz w:val="24"/>
          <w:szCs w:val="24"/>
          <w:u w:val="single"/>
        </w:rPr>
        <w:t>Introduction</w:t>
      </w:r>
    </w:p>
    <w:p w14:paraId="62624E97" w14:textId="77777777" w:rsidR="001D0BB8" w:rsidRPr="00F17F51" w:rsidRDefault="001D0BB8" w:rsidP="00261A6F">
      <w:pPr>
        <w:spacing w:after="0" w:line="360" w:lineRule="auto"/>
        <w:jc w:val="both"/>
        <w:rPr>
          <w:rFonts w:ascii="Arial" w:eastAsia="Calibri" w:hAnsi="Arial" w:cs="Arial"/>
          <w:color w:val="000000" w:themeColor="text1"/>
          <w:sz w:val="24"/>
          <w:szCs w:val="24"/>
          <w:shd w:val="clear" w:color="auto" w:fill="FFFFFF"/>
        </w:rPr>
      </w:pPr>
    </w:p>
    <w:p w14:paraId="0A18496F" w14:textId="0812A44E" w:rsidR="00A54028" w:rsidRDefault="00257861" w:rsidP="00B52863">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w:t>
      </w:r>
      <w:r w:rsidR="00BF3E3C">
        <w:rPr>
          <w:rFonts w:ascii="Arial" w:eastAsia="Calibri" w:hAnsi="Arial" w:cs="Arial"/>
          <w:color w:val="000000" w:themeColor="text1"/>
          <w:sz w:val="24"/>
          <w:szCs w:val="24"/>
          <w:shd w:val="clear" w:color="auto" w:fill="FFFFFF"/>
        </w:rPr>
        <w:t>]</w:t>
      </w:r>
      <w:r w:rsidR="00BF3E3C">
        <w:rPr>
          <w:rFonts w:ascii="Arial" w:eastAsia="Calibri" w:hAnsi="Arial" w:cs="Arial"/>
          <w:color w:val="000000" w:themeColor="text1"/>
          <w:sz w:val="24"/>
          <w:szCs w:val="24"/>
          <w:shd w:val="clear" w:color="auto" w:fill="FFFFFF"/>
        </w:rPr>
        <w:tab/>
      </w:r>
      <w:r w:rsidR="00447D63">
        <w:rPr>
          <w:rFonts w:ascii="Arial" w:eastAsia="Calibri" w:hAnsi="Arial" w:cs="Arial"/>
          <w:color w:val="000000" w:themeColor="text1"/>
          <w:sz w:val="24"/>
          <w:szCs w:val="24"/>
          <w:shd w:val="clear" w:color="auto" w:fill="FFFFFF"/>
        </w:rPr>
        <w:t>This is an opposed</w:t>
      </w:r>
      <w:r w:rsidR="00503DA6">
        <w:rPr>
          <w:rFonts w:ascii="Arial" w:eastAsia="Calibri" w:hAnsi="Arial" w:cs="Arial"/>
          <w:color w:val="000000" w:themeColor="text1"/>
          <w:sz w:val="24"/>
          <w:szCs w:val="24"/>
          <w:shd w:val="clear" w:color="auto" w:fill="FFFFFF"/>
        </w:rPr>
        <w:t xml:space="preserve"> labour appeal, in which</w:t>
      </w:r>
      <w:r w:rsidR="00447D63">
        <w:rPr>
          <w:rFonts w:ascii="Arial" w:eastAsia="Calibri" w:hAnsi="Arial" w:cs="Arial"/>
          <w:color w:val="000000" w:themeColor="text1"/>
          <w:sz w:val="24"/>
          <w:szCs w:val="24"/>
          <w:shd w:val="clear" w:color="auto" w:fill="FFFFFF"/>
        </w:rPr>
        <w:t xml:space="preserve"> the</w:t>
      </w:r>
      <w:r w:rsidR="00503DA6">
        <w:rPr>
          <w:rFonts w:ascii="Arial" w:eastAsia="Calibri" w:hAnsi="Arial" w:cs="Arial"/>
          <w:color w:val="000000" w:themeColor="text1"/>
          <w:sz w:val="24"/>
          <w:szCs w:val="24"/>
          <w:shd w:val="clear" w:color="auto" w:fill="FFFFFF"/>
        </w:rPr>
        <w:t xml:space="preserve"> appellant, Mr Samuel Mbango appeals against the arbitration award handed down on 15 August 2022 by the second </w:t>
      </w:r>
      <w:r w:rsidR="00503DA6">
        <w:rPr>
          <w:rFonts w:ascii="Arial" w:eastAsia="Calibri" w:hAnsi="Arial" w:cs="Arial"/>
          <w:color w:val="000000" w:themeColor="text1"/>
          <w:sz w:val="24"/>
          <w:szCs w:val="24"/>
          <w:shd w:val="clear" w:color="auto" w:fill="FFFFFF"/>
        </w:rPr>
        <w:lastRenderedPageBreak/>
        <w:t xml:space="preserve">respondent (the arbitrator). </w:t>
      </w:r>
      <w:r w:rsidR="00247979">
        <w:rPr>
          <w:rFonts w:ascii="Arial" w:eastAsia="Calibri" w:hAnsi="Arial" w:cs="Arial"/>
          <w:color w:val="000000" w:themeColor="text1"/>
          <w:sz w:val="24"/>
          <w:szCs w:val="24"/>
          <w:shd w:val="clear" w:color="auto" w:fill="FFFFFF"/>
        </w:rPr>
        <w:t>The</w:t>
      </w:r>
      <w:r w:rsidR="00EB1162">
        <w:rPr>
          <w:rFonts w:ascii="Arial" w:eastAsia="Calibri" w:hAnsi="Arial" w:cs="Arial"/>
          <w:color w:val="000000" w:themeColor="text1"/>
          <w:sz w:val="24"/>
          <w:szCs w:val="24"/>
          <w:shd w:val="clear" w:color="auto" w:fill="FFFFFF"/>
        </w:rPr>
        <w:t xml:space="preserve"> </w:t>
      </w:r>
      <w:r w:rsidR="009C33F0">
        <w:rPr>
          <w:rFonts w:ascii="Arial" w:eastAsia="Calibri" w:hAnsi="Arial" w:cs="Arial"/>
          <w:color w:val="000000" w:themeColor="text1"/>
          <w:sz w:val="24"/>
          <w:szCs w:val="24"/>
          <w:shd w:val="clear" w:color="auto" w:fill="FFFFFF"/>
        </w:rPr>
        <w:t xml:space="preserve">court is called upon to determine the propriety of the aforesaid award. </w:t>
      </w:r>
    </w:p>
    <w:p w14:paraId="217EBB1D" w14:textId="77777777" w:rsidR="00A54028" w:rsidRDefault="00A54028" w:rsidP="00B52863">
      <w:pPr>
        <w:spacing w:after="0" w:line="360" w:lineRule="auto"/>
        <w:jc w:val="both"/>
        <w:rPr>
          <w:rFonts w:ascii="Arial" w:eastAsia="Calibri" w:hAnsi="Arial" w:cs="Arial"/>
          <w:color w:val="000000" w:themeColor="text1"/>
          <w:sz w:val="24"/>
          <w:szCs w:val="24"/>
          <w:shd w:val="clear" w:color="auto" w:fill="FFFFFF"/>
        </w:rPr>
      </w:pPr>
    </w:p>
    <w:p w14:paraId="72A7127F" w14:textId="53A1028A" w:rsidR="00923F05" w:rsidRDefault="00A54028" w:rsidP="00B52863">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[2]</w:t>
      </w:r>
      <w:r>
        <w:rPr>
          <w:rFonts w:ascii="Arial" w:eastAsia="Calibri" w:hAnsi="Arial" w:cs="Arial"/>
          <w:color w:val="000000" w:themeColor="text1"/>
          <w:sz w:val="24"/>
          <w:szCs w:val="24"/>
          <w:shd w:val="clear" w:color="auto" w:fill="FFFFFF"/>
        </w:rPr>
        <w:tab/>
      </w:r>
      <w:r w:rsidR="009E643F">
        <w:rPr>
          <w:rFonts w:ascii="Arial" w:eastAsia="Calibri" w:hAnsi="Arial" w:cs="Arial"/>
          <w:color w:val="000000" w:themeColor="text1"/>
          <w:sz w:val="24"/>
          <w:szCs w:val="24"/>
          <w:shd w:val="clear" w:color="auto" w:fill="FFFFFF"/>
        </w:rPr>
        <w:t>The appellant</w:t>
      </w:r>
      <w:r w:rsidR="009C33F0">
        <w:rPr>
          <w:rFonts w:ascii="Arial" w:eastAsia="Calibri" w:hAnsi="Arial" w:cs="Arial"/>
          <w:color w:val="000000" w:themeColor="text1"/>
          <w:sz w:val="24"/>
          <w:szCs w:val="24"/>
          <w:shd w:val="clear" w:color="auto" w:fill="FFFFFF"/>
        </w:rPr>
        <w:t xml:space="preserve"> </w:t>
      </w:r>
      <w:r w:rsidR="009E643F">
        <w:rPr>
          <w:rFonts w:ascii="Arial" w:eastAsia="Calibri" w:hAnsi="Arial" w:cs="Arial"/>
          <w:color w:val="000000" w:themeColor="text1"/>
          <w:sz w:val="24"/>
          <w:szCs w:val="24"/>
          <w:shd w:val="clear" w:color="auto" w:fill="FFFFFF"/>
        </w:rPr>
        <w:t xml:space="preserve">was employed </w:t>
      </w:r>
      <w:r>
        <w:rPr>
          <w:rFonts w:ascii="Arial" w:eastAsia="Calibri" w:hAnsi="Arial" w:cs="Arial"/>
          <w:color w:val="000000" w:themeColor="text1"/>
          <w:sz w:val="24"/>
          <w:szCs w:val="24"/>
          <w:shd w:val="clear" w:color="auto" w:fill="FFFFFF"/>
        </w:rPr>
        <w:t xml:space="preserve">by the Council for the town of Omuthiya (the Council) on a five year </w:t>
      </w:r>
      <w:r w:rsidR="00093EDD">
        <w:rPr>
          <w:rFonts w:ascii="Arial" w:eastAsia="Calibri" w:hAnsi="Arial" w:cs="Arial"/>
          <w:color w:val="000000" w:themeColor="text1"/>
          <w:sz w:val="24"/>
          <w:szCs w:val="24"/>
          <w:shd w:val="clear" w:color="auto" w:fill="FFFFFF"/>
        </w:rPr>
        <w:t xml:space="preserve">statutory </w:t>
      </w:r>
      <w:r>
        <w:rPr>
          <w:rFonts w:ascii="Arial" w:eastAsia="Calibri" w:hAnsi="Arial" w:cs="Arial"/>
          <w:color w:val="000000" w:themeColor="text1"/>
          <w:sz w:val="24"/>
          <w:szCs w:val="24"/>
          <w:shd w:val="clear" w:color="auto" w:fill="FFFFFF"/>
        </w:rPr>
        <w:t xml:space="preserve">fixed term contract, </w:t>
      </w:r>
      <w:r w:rsidR="00923F05">
        <w:rPr>
          <w:rFonts w:ascii="Arial" w:eastAsia="Calibri" w:hAnsi="Arial" w:cs="Arial"/>
          <w:color w:val="000000" w:themeColor="text1"/>
          <w:sz w:val="24"/>
          <w:szCs w:val="24"/>
          <w:shd w:val="clear" w:color="auto" w:fill="FFFFFF"/>
        </w:rPr>
        <w:t>as its</w:t>
      </w:r>
      <w:r w:rsidR="009E643F">
        <w:rPr>
          <w:rFonts w:ascii="Arial" w:eastAsia="Calibri" w:hAnsi="Arial" w:cs="Arial"/>
          <w:color w:val="000000" w:themeColor="text1"/>
          <w:sz w:val="24"/>
          <w:szCs w:val="24"/>
          <w:shd w:val="clear" w:color="auto" w:fill="FFFFFF"/>
        </w:rPr>
        <w:t xml:space="preserve"> Chief Executive Officer</w:t>
      </w:r>
      <w:r w:rsidR="00923F05">
        <w:rPr>
          <w:rFonts w:ascii="Arial" w:eastAsia="Calibri" w:hAnsi="Arial" w:cs="Arial"/>
          <w:color w:val="000000" w:themeColor="text1"/>
          <w:sz w:val="24"/>
          <w:szCs w:val="24"/>
          <w:shd w:val="clear" w:color="auto" w:fill="FFFFFF"/>
        </w:rPr>
        <w:t>.</w:t>
      </w:r>
    </w:p>
    <w:p w14:paraId="027244A2" w14:textId="77777777" w:rsidR="00923F05" w:rsidRDefault="00923F05" w:rsidP="00B52863">
      <w:pPr>
        <w:spacing w:after="0" w:line="360" w:lineRule="auto"/>
        <w:jc w:val="both"/>
        <w:rPr>
          <w:rFonts w:ascii="Arial" w:eastAsia="Calibri" w:hAnsi="Arial" w:cs="Arial"/>
          <w:color w:val="000000" w:themeColor="text1"/>
          <w:sz w:val="24"/>
          <w:szCs w:val="24"/>
          <w:shd w:val="clear" w:color="auto" w:fill="FFFFFF"/>
        </w:rPr>
      </w:pPr>
    </w:p>
    <w:p w14:paraId="7B27A050" w14:textId="77777777" w:rsidR="00923F05" w:rsidRDefault="00923F05" w:rsidP="00B52863">
      <w:pPr>
        <w:spacing w:after="0" w:line="360" w:lineRule="auto"/>
        <w:jc w:val="both"/>
        <w:rPr>
          <w:rFonts w:ascii="Arial" w:eastAsia="Calibri" w:hAnsi="Arial" w:cs="Arial"/>
          <w:color w:val="000000" w:themeColor="text1"/>
          <w:sz w:val="24"/>
          <w:szCs w:val="24"/>
          <w:u w:val="single"/>
          <w:shd w:val="clear" w:color="auto" w:fill="FFFFFF"/>
        </w:rPr>
      </w:pPr>
      <w:r w:rsidRPr="00923F05">
        <w:rPr>
          <w:rFonts w:ascii="Arial" w:eastAsia="Calibri" w:hAnsi="Arial" w:cs="Arial"/>
          <w:color w:val="000000" w:themeColor="text1"/>
          <w:sz w:val="24"/>
          <w:szCs w:val="24"/>
          <w:u w:val="single"/>
          <w:shd w:val="clear" w:color="auto" w:fill="FFFFFF"/>
        </w:rPr>
        <w:t>Background</w:t>
      </w:r>
    </w:p>
    <w:p w14:paraId="57C1085A" w14:textId="77777777" w:rsidR="00923F05" w:rsidRDefault="00923F05" w:rsidP="00B52863">
      <w:pPr>
        <w:spacing w:after="0" w:line="360" w:lineRule="auto"/>
        <w:jc w:val="both"/>
        <w:rPr>
          <w:rFonts w:ascii="Arial" w:eastAsia="Calibri" w:hAnsi="Arial" w:cs="Arial"/>
          <w:color w:val="000000" w:themeColor="text1"/>
          <w:sz w:val="24"/>
          <w:szCs w:val="24"/>
          <w:shd w:val="clear" w:color="auto" w:fill="FFFFFF"/>
        </w:rPr>
      </w:pPr>
    </w:p>
    <w:p w14:paraId="7CD2CEBD" w14:textId="4C91F790" w:rsidR="00F05B86" w:rsidRDefault="00923F05" w:rsidP="00B52863">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[3]</w:t>
      </w:r>
      <w:r>
        <w:rPr>
          <w:rFonts w:ascii="Arial" w:eastAsia="Calibri" w:hAnsi="Arial" w:cs="Arial"/>
          <w:color w:val="000000" w:themeColor="text1"/>
          <w:sz w:val="24"/>
          <w:szCs w:val="24"/>
          <w:shd w:val="clear" w:color="auto" w:fill="FFFFFF"/>
        </w:rPr>
        <w:tab/>
      </w:r>
      <w:r w:rsidR="001550EE">
        <w:rPr>
          <w:rFonts w:ascii="Arial" w:eastAsia="Calibri" w:hAnsi="Arial" w:cs="Arial"/>
          <w:color w:val="000000" w:themeColor="text1"/>
          <w:sz w:val="24"/>
          <w:szCs w:val="24"/>
          <w:shd w:val="clear" w:color="auto" w:fill="FFFFFF"/>
        </w:rPr>
        <w:t>The Council appointed</w:t>
      </w:r>
      <w:r>
        <w:rPr>
          <w:rFonts w:ascii="Arial" w:eastAsia="Calibri" w:hAnsi="Arial" w:cs="Arial"/>
          <w:color w:val="000000" w:themeColor="text1"/>
          <w:sz w:val="24"/>
          <w:szCs w:val="24"/>
          <w:shd w:val="clear" w:color="auto" w:fill="FFFFFF"/>
        </w:rPr>
        <w:t xml:space="preserve"> </w:t>
      </w:r>
      <w:r w:rsidR="001550EE">
        <w:rPr>
          <w:rFonts w:ascii="Arial" w:eastAsia="Calibri" w:hAnsi="Arial" w:cs="Arial"/>
          <w:color w:val="000000" w:themeColor="text1"/>
          <w:sz w:val="24"/>
          <w:szCs w:val="24"/>
          <w:shd w:val="clear" w:color="auto" w:fill="FFFFFF"/>
        </w:rPr>
        <w:t xml:space="preserve">the appellant to the position of Chief Executive Officer </w:t>
      </w:r>
      <w:r>
        <w:rPr>
          <w:rFonts w:ascii="Arial" w:eastAsia="Calibri" w:hAnsi="Arial" w:cs="Arial"/>
          <w:color w:val="000000" w:themeColor="text1"/>
          <w:sz w:val="24"/>
          <w:szCs w:val="24"/>
          <w:shd w:val="clear" w:color="auto" w:fill="FFFFFF"/>
        </w:rPr>
        <w:t xml:space="preserve">from 01 September 2009 to 31 August 2014. </w:t>
      </w:r>
      <w:r w:rsidR="004D3D7D">
        <w:rPr>
          <w:rFonts w:ascii="Arial" w:eastAsia="Calibri" w:hAnsi="Arial" w:cs="Arial"/>
          <w:color w:val="000000" w:themeColor="text1"/>
          <w:sz w:val="24"/>
          <w:szCs w:val="24"/>
          <w:shd w:val="clear" w:color="auto" w:fill="FFFFFF"/>
        </w:rPr>
        <w:t>The contract of employment was r</w:t>
      </w:r>
      <w:r w:rsidR="003F45EC">
        <w:rPr>
          <w:rFonts w:ascii="Arial" w:eastAsia="Calibri" w:hAnsi="Arial" w:cs="Arial"/>
          <w:color w:val="000000" w:themeColor="text1"/>
          <w:sz w:val="24"/>
          <w:szCs w:val="24"/>
          <w:shd w:val="clear" w:color="auto" w:fill="FFFFFF"/>
        </w:rPr>
        <w:t>enewed for another five years from 01 September 2014 to</w:t>
      </w:r>
      <w:r w:rsidR="004D3D7D">
        <w:rPr>
          <w:rFonts w:ascii="Arial" w:eastAsia="Calibri" w:hAnsi="Arial" w:cs="Arial"/>
          <w:color w:val="000000" w:themeColor="text1"/>
          <w:sz w:val="24"/>
          <w:szCs w:val="24"/>
          <w:shd w:val="clear" w:color="auto" w:fill="FFFFFF"/>
        </w:rPr>
        <w:t xml:space="preserve"> 31 August 2019</w:t>
      </w:r>
      <w:r w:rsidR="009C7010">
        <w:rPr>
          <w:rFonts w:ascii="Arial" w:eastAsia="Calibri" w:hAnsi="Arial" w:cs="Arial"/>
          <w:color w:val="000000" w:themeColor="text1"/>
          <w:sz w:val="24"/>
          <w:szCs w:val="24"/>
          <w:shd w:val="clear" w:color="auto" w:fill="FFFFFF"/>
        </w:rPr>
        <w:t xml:space="preserve">. </w:t>
      </w:r>
    </w:p>
    <w:p w14:paraId="70893CF2" w14:textId="77777777" w:rsidR="00F05B86" w:rsidRDefault="00F05B86" w:rsidP="00B52863">
      <w:pPr>
        <w:spacing w:after="0" w:line="360" w:lineRule="auto"/>
        <w:jc w:val="both"/>
        <w:rPr>
          <w:rFonts w:ascii="Arial" w:eastAsia="Calibri" w:hAnsi="Arial" w:cs="Arial"/>
          <w:color w:val="000000" w:themeColor="text1"/>
          <w:sz w:val="24"/>
          <w:szCs w:val="24"/>
          <w:shd w:val="clear" w:color="auto" w:fill="FFFFFF"/>
        </w:rPr>
      </w:pPr>
    </w:p>
    <w:p w14:paraId="49F5A883" w14:textId="77777777" w:rsidR="00E62381" w:rsidRDefault="001550EE" w:rsidP="00B52863">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[4</w:t>
      </w:r>
      <w:r w:rsidR="00F05B86">
        <w:rPr>
          <w:rFonts w:ascii="Arial" w:eastAsia="Calibri" w:hAnsi="Arial" w:cs="Arial"/>
          <w:color w:val="000000" w:themeColor="text1"/>
          <w:sz w:val="24"/>
          <w:szCs w:val="24"/>
          <w:shd w:val="clear" w:color="auto" w:fill="FFFFFF"/>
        </w:rPr>
        <w:t>]</w:t>
      </w:r>
      <w:r w:rsidR="00F05B86">
        <w:rPr>
          <w:rFonts w:ascii="Arial" w:eastAsia="Calibri" w:hAnsi="Arial" w:cs="Arial"/>
          <w:color w:val="000000" w:themeColor="text1"/>
          <w:sz w:val="24"/>
          <w:szCs w:val="24"/>
          <w:shd w:val="clear" w:color="auto" w:fill="FFFFFF"/>
        </w:rPr>
        <w:tab/>
      </w:r>
      <w:r w:rsidR="009E1A18">
        <w:rPr>
          <w:rFonts w:ascii="Arial" w:eastAsia="Calibri" w:hAnsi="Arial" w:cs="Arial"/>
          <w:color w:val="000000" w:themeColor="text1"/>
          <w:sz w:val="24"/>
          <w:szCs w:val="24"/>
          <w:shd w:val="clear" w:color="auto" w:fill="FFFFFF"/>
        </w:rPr>
        <w:t>On 10 June 2019, th</w:t>
      </w:r>
      <w:r w:rsidR="00E05F36">
        <w:rPr>
          <w:rFonts w:ascii="Arial" w:eastAsia="Calibri" w:hAnsi="Arial" w:cs="Arial"/>
          <w:color w:val="000000" w:themeColor="text1"/>
          <w:sz w:val="24"/>
          <w:szCs w:val="24"/>
          <w:shd w:val="clear" w:color="auto" w:fill="FFFFFF"/>
        </w:rPr>
        <w:t>e appellant was served</w:t>
      </w:r>
      <w:r w:rsidR="009E1A18">
        <w:rPr>
          <w:rFonts w:ascii="Arial" w:eastAsia="Calibri" w:hAnsi="Arial" w:cs="Arial"/>
          <w:color w:val="000000" w:themeColor="text1"/>
          <w:sz w:val="24"/>
          <w:szCs w:val="24"/>
          <w:shd w:val="clear" w:color="auto" w:fill="FFFFFF"/>
        </w:rPr>
        <w:t xml:space="preserve"> with a </w:t>
      </w:r>
      <w:r w:rsidR="009620CB">
        <w:rPr>
          <w:rFonts w:ascii="Arial" w:eastAsia="Calibri" w:hAnsi="Arial" w:cs="Arial"/>
          <w:color w:val="000000" w:themeColor="text1"/>
          <w:sz w:val="24"/>
          <w:szCs w:val="24"/>
          <w:shd w:val="clear" w:color="auto" w:fill="FFFFFF"/>
        </w:rPr>
        <w:t>letter</w:t>
      </w:r>
      <w:r w:rsidR="00E8455E">
        <w:rPr>
          <w:rFonts w:ascii="Arial" w:eastAsia="Calibri" w:hAnsi="Arial" w:cs="Arial"/>
          <w:color w:val="000000" w:themeColor="text1"/>
          <w:sz w:val="24"/>
          <w:szCs w:val="24"/>
          <w:shd w:val="clear" w:color="auto" w:fill="FFFFFF"/>
        </w:rPr>
        <w:t xml:space="preserve"> dated 04 June 2019 informing him that</w:t>
      </w:r>
      <w:r w:rsidR="009620CB">
        <w:rPr>
          <w:rFonts w:ascii="Arial" w:eastAsia="Calibri" w:hAnsi="Arial" w:cs="Arial"/>
          <w:color w:val="000000" w:themeColor="text1"/>
          <w:sz w:val="24"/>
          <w:szCs w:val="24"/>
          <w:shd w:val="clear" w:color="auto" w:fill="FFFFFF"/>
        </w:rPr>
        <w:t xml:space="preserve"> </w:t>
      </w:r>
      <w:r w:rsidR="00022256">
        <w:rPr>
          <w:rFonts w:ascii="Arial" w:eastAsia="Calibri" w:hAnsi="Arial" w:cs="Arial"/>
          <w:color w:val="000000" w:themeColor="text1"/>
          <w:sz w:val="24"/>
          <w:szCs w:val="24"/>
          <w:shd w:val="clear" w:color="auto" w:fill="FFFFFF"/>
        </w:rPr>
        <w:t xml:space="preserve">the </w:t>
      </w:r>
      <w:r w:rsidR="000B09D7">
        <w:rPr>
          <w:rFonts w:ascii="Arial" w:eastAsia="Calibri" w:hAnsi="Arial" w:cs="Arial"/>
          <w:color w:val="000000" w:themeColor="text1"/>
          <w:sz w:val="24"/>
          <w:szCs w:val="24"/>
          <w:shd w:val="clear" w:color="auto" w:fill="FFFFFF"/>
        </w:rPr>
        <w:t>C</w:t>
      </w:r>
      <w:r w:rsidR="00D86BE0">
        <w:rPr>
          <w:rFonts w:ascii="Arial" w:eastAsia="Calibri" w:hAnsi="Arial" w:cs="Arial"/>
          <w:color w:val="000000" w:themeColor="text1"/>
          <w:sz w:val="24"/>
          <w:szCs w:val="24"/>
          <w:shd w:val="clear" w:color="auto" w:fill="FFFFFF"/>
        </w:rPr>
        <w:t xml:space="preserve">ouncil resolved to advertise </w:t>
      </w:r>
      <w:r w:rsidR="009620CB">
        <w:rPr>
          <w:rFonts w:ascii="Arial" w:eastAsia="Calibri" w:hAnsi="Arial" w:cs="Arial"/>
          <w:color w:val="000000" w:themeColor="text1"/>
          <w:sz w:val="24"/>
          <w:szCs w:val="24"/>
          <w:shd w:val="clear" w:color="auto" w:fill="FFFFFF"/>
        </w:rPr>
        <w:t xml:space="preserve">his position and </w:t>
      </w:r>
      <w:r w:rsidR="00F05B86">
        <w:rPr>
          <w:rFonts w:ascii="Arial" w:eastAsia="Calibri" w:hAnsi="Arial" w:cs="Arial"/>
          <w:color w:val="000000" w:themeColor="text1"/>
          <w:sz w:val="24"/>
          <w:szCs w:val="24"/>
          <w:shd w:val="clear" w:color="auto" w:fill="FFFFFF"/>
        </w:rPr>
        <w:t xml:space="preserve">that </w:t>
      </w:r>
      <w:r w:rsidR="009620CB">
        <w:rPr>
          <w:rFonts w:ascii="Arial" w:eastAsia="Calibri" w:hAnsi="Arial" w:cs="Arial"/>
          <w:color w:val="000000" w:themeColor="text1"/>
          <w:sz w:val="24"/>
          <w:szCs w:val="24"/>
          <w:shd w:val="clear" w:color="auto" w:fill="FFFFFF"/>
        </w:rPr>
        <w:t xml:space="preserve">he had the right to apply. </w:t>
      </w:r>
    </w:p>
    <w:p w14:paraId="115C6A62" w14:textId="77777777" w:rsidR="00E62381" w:rsidRDefault="00E62381" w:rsidP="00B52863">
      <w:pPr>
        <w:spacing w:after="0" w:line="360" w:lineRule="auto"/>
        <w:jc w:val="both"/>
        <w:rPr>
          <w:rFonts w:ascii="Arial" w:eastAsia="Calibri" w:hAnsi="Arial" w:cs="Arial"/>
          <w:color w:val="000000" w:themeColor="text1"/>
          <w:sz w:val="24"/>
          <w:szCs w:val="24"/>
          <w:shd w:val="clear" w:color="auto" w:fill="FFFFFF"/>
        </w:rPr>
      </w:pPr>
    </w:p>
    <w:p w14:paraId="4D14A687" w14:textId="4B34C037" w:rsidR="00BC36A6" w:rsidRDefault="00E62381" w:rsidP="00B52863">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[5]</w:t>
      </w:r>
      <w:r>
        <w:rPr>
          <w:rFonts w:ascii="Arial" w:eastAsia="Calibri" w:hAnsi="Arial" w:cs="Arial"/>
          <w:color w:val="000000" w:themeColor="text1"/>
          <w:sz w:val="24"/>
          <w:szCs w:val="24"/>
          <w:shd w:val="clear" w:color="auto" w:fill="FFFFFF"/>
        </w:rPr>
        <w:tab/>
      </w:r>
      <w:r w:rsidR="00474F07" w:rsidRPr="00474F07">
        <w:rPr>
          <w:rFonts w:ascii="Arial" w:eastAsia="Calibri" w:hAnsi="Arial" w:cs="Arial"/>
          <w:color w:val="000000" w:themeColor="text1"/>
          <w:sz w:val="24"/>
          <w:szCs w:val="24"/>
          <w:shd w:val="clear" w:color="auto" w:fill="FFFFFF"/>
        </w:rPr>
        <w:t xml:space="preserve">For </w:t>
      </w:r>
      <w:r w:rsidR="00474F07">
        <w:rPr>
          <w:rFonts w:ascii="Arial" w:eastAsia="Calibri" w:hAnsi="Arial" w:cs="Arial"/>
          <w:color w:val="000000" w:themeColor="text1"/>
          <w:sz w:val="24"/>
          <w:szCs w:val="24"/>
          <w:shd w:val="clear" w:color="auto" w:fill="FFFFFF"/>
        </w:rPr>
        <w:t>the reasons that will become clear later in this judgment</w:t>
      </w:r>
      <w:r w:rsidR="00474F07" w:rsidRPr="00474F07">
        <w:rPr>
          <w:rFonts w:ascii="Arial" w:eastAsia="Calibri" w:hAnsi="Arial" w:cs="Arial"/>
          <w:color w:val="000000" w:themeColor="text1"/>
          <w:sz w:val="24"/>
          <w:szCs w:val="24"/>
          <w:shd w:val="clear" w:color="auto" w:fill="FFFFFF"/>
        </w:rPr>
        <w:t>, the appellant maintained that the Council viol</w:t>
      </w:r>
      <w:r w:rsidR="00474F07">
        <w:rPr>
          <w:rFonts w:ascii="Arial" w:eastAsia="Calibri" w:hAnsi="Arial" w:cs="Arial"/>
          <w:color w:val="000000" w:themeColor="text1"/>
          <w:sz w:val="24"/>
          <w:szCs w:val="24"/>
          <w:shd w:val="clear" w:color="auto" w:fill="FFFFFF"/>
        </w:rPr>
        <w:t>ated the law when it passed the</w:t>
      </w:r>
      <w:r w:rsidR="00474F07" w:rsidRPr="00474F07">
        <w:rPr>
          <w:rFonts w:ascii="Arial" w:eastAsia="Calibri" w:hAnsi="Arial" w:cs="Arial"/>
          <w:color w:val="000000" w:themeColor="text1"/>
          <w:sz w:val="24"/>
          <w:szCs w:val="24"/>
          <w:shd w:val="clear" w:color="auto" w:fill="FFFFFF"/>
        </w:rPr>
        <w:t xml:space="preserve"> resolution, and as a result, he was </w:t>
      </w:r>
      <w:r w:rsidR="005C14CC">
        <w:rPr>
          <w:rFonts w:ascii="Arial" w:eastAsia="Calibri" w:hAnsi="Arial" w:cs="Arial"/>
          <w:color w:val="000000" w:themeColor="text1"/>
          <w:sz w:val="24"/>
          <w:szCs w:val="24"/>
          <w:shd w:val="clear" w:color="auto" w:fill="FFFFFF"/>
        </w:rPr>
        <w:t>unfairly dismissed.</w:t>
      </w:r>
      <w:r w:rsidR="001D5243">
        <w:rPr>
          <w:rFonts w:ascii="Arial" w:eastAsia="Calibri" w:hAnsi="Arial" w:cs="Arial"/>
          <w:color w:val="000000" w:themeColor="text1"/>
          <w:sz w:val="24"/>
          <w:szCs w:val="24"/>
          <w:shd w:val="clear" w:color="auto" w:fill="FFFFFF"/>
        </w:rPr>
        <w:t xml:space="preserve"> </w:t>
      </w:r>
    </w:p>
    <w:p w14:paraId="7FCF28AA" w14:textId="77777777" w:rsidR="00BC36A6" w:rsidRDefault="00BC36A6" w:rsidP="00B52863">
      <w:pPr>
        <w:spacing w:after="0" w:line="360" w:lineRule="auto"/>
        <w:jc w:val="both"/>
        <w:rPr>
          <w:rFonts w:ascii="Arial" w:eastAsia="Calibri" w:hAnsi="Arial" w:cs="Arial"/>
          <w:color w:val="000000" w:themeColor="text1"/>
          <w:sz w:val="24"/>
          <w:szCs w:val="24"/>
          <w:shd w:val="clear" w:color="auto" w:fill="FFFFFF"/>
        </w:rPr>
      </w:pPr>
    </w:p>
    <w:p w14:paraId="24D31729" w14:textId="6CEB585C" w:rsidR="002533C1" w:rsidRDefault="003C2639" w:rsidP="00D930E1">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[6</w:t>
      </w:r>
      <w:r w:rsidR="00BC36A6">
        <w:rPr>
          <w:rFonts w:ascii="Arial" w:eastAsia="Calibri" w:hAnsi="Arial" w:cs="Arial"/>
          <w:color w:val="000000" w:themeColor="text1"/>
          <w:sz w:val="24"/>
          <w:szCs w:val="24"/>
          <w:shd w:val="clear" w:color="auto" w:fill="FFFFFF"/>
        </w:rPr>
        <w:t>]</w:t>
      </w:r>
      <w:r w:rsidR="00BC36A6">
        <w:rPr>
          <w:rFonts w:ascii="Arial" w:eastAsia="Calibri" w:hAnsi="Arial" w:cs="Arial"/>
          <w:color w:val="000000" w:themeColor="text1"/>
          <w:sz w:val="24"/>
          <w:szCs w:val="24"/>
          <w:shd w:val="clear" w:color="auto" w:fill="FFFFFF"/>
        </w:rPr>
        <w:tab/>
      </w:r>
      <w:r w:rsidR="00F42F5C">
        <w:rPr>
          <w:rFonts w:ascii="Arial" w:eastAsia="Calibri" w:hAnsi="Arial" w:cs="Arial"/>
          <w:color w:val="000000" w:themeColor="text1"/>
          <w:sz w:val="24"/>
          <w:szCs w:val="24"/>
          <w:shd w:val="clear" w:color="auto" w:fill="FFFFFF"/>
        </w:rPr>
        <w:t>On 28 June 2019, t</w:t>
      </w:r>
      <w:r w:rsidR="00022256">
        <w:rPr>
          <w:rFonts w:ascii="Arial" w:eastAsia="Calibri" w:hAnsi="Arial" w:cs="Arial"/>
          <w:color w:val="000000" w:themeColor="text1"/>
          <w:sz w:val="24"/>
          <w:szCs w:val="24"/>
          <w:shd w:val="clear" w:color="auto" w:fill="FFFFFF"/>
        </w:rPr>
        <w:t xml:space="preserve">he appellant </w:t>
      </w:r>
      <w:r w:rsidR="00B75D9A">
        <w:rPr>
          <w:rFonts w:ascii="Arial" w:eastAsia="Calibri" w:hAnsi="Arial" w:cs="Arial"/>
          <w:color w:val="000000" w:themeColor="text1"/>
          <w:sz w:val="24"/>
          <w:szCs w:val="24"/>
          <w:shd w:val="clear" w:color="auto" w:fill="FFFFFF"/>
        </w:rPr>
        <w:t>lodged a complaint</w:t>
      </w:r>
      <w:r w:rsidR="00BC36A6">
        <w:rPr>
          <w:rFonts w:ascii="Arial" w:eastAsia="Calibri" w:hAnsi="Arial" w:cs="Arial"/>
          <w:color w:val="000000" w:themeColor="text1"/>
          <w:sz w:val="24"/>
          <w:szCs w:val="24"/>
          <w:shd w:val="clear" w:color="auto" w:fill="FFFFFF"/>
        </w:rPr>
        <w:t xml:space="preserve"> of unfair dismiss</w:t>
      </w:r>
      <w:r w:rsidR="00B75D9A">
        <w:rPr>
          <w:rFonts w:ascii="Arial" w:eastAsia="Calibri" w:hAnsi="Arial" w:cs="Arial"/>
          <w:color w:val="000000" w:themeColor="text1"/>
          <w:sz w:val="24"/>
          <w:szCs w:val="24"/>
          <w:shd w:val="clear" w:color="auto" w:fill="FFFFFF"/>
        </w:rPr>
        <w:t>al and unfair labour practice with</w:t>
      </w:r>
      <w:r w:rsidR="00BC36A6">
        <w:rPr>
          <w:rFonts w:ascii="Arial" w:eastAsia="Calibri" w:hAnsi="Arial" w:cs="Arial"/>
          <w:color w:val="000000" w:themeColor="text1"/>
          <w:sz w:val="24"/>
          <w:szCs w:val="24"/>
          <w:shd w:val="clear" w:color="auto" w:fill="FFFFFF"/>
        </w:rPr>
        <w:t xml:space="preserve"> the</w:t>
      </w:r>
      <w:r w:rsidR="00022256">
        <w:rPr>
          <w:rFonts w:ascii="Arial" w:eastAsia="Calibri" w:hAnsi="Arial" w:cs="Arial"/>
          <w:color w:val="000000" w:themeColor="text1"/>
          <w:sz w:val="24"/>
          <w:szCs w:val="24"/>
          <w:shd w:val="clear" w:color="auto" w:fill="FFFFFF"/>
        </w:rPr>
        <w:t xml:space="preserve"> </w:t>
      </w:r>
      <w:r w:rsidR="00F221C1">
        <w:rPr>
          <w:rFonts w:ascii="Arial" w:eastAsia="Calibri" w:hAnsi="Arial" w:cs="Arial"/>
          <w:color w:val="000000" w:themeColor="text1"/>
          <w:sz w:val="24"/>
          <w:szCs w:val="24"/>
          <w:shd w:val="clear" w:color="auto" w:fill="FFFFFF"/>
        </w:rPr>
        <w:t xml:space="preserve">Office of the </w:t>
      </w:r>
      <w:r w:rsidR="00BC36A6">
        <w:rPr>
          <w:rFonts w:ascii="Arial" w:eastAsia="Calibri" w:hAnsi="Arial" w:cs="Arial"/>
          <w:color w:val="000000" w:themeColor="text1"/>
          <w:sz w:val="24"/>
          <w:szCs w:val="24"/>
          <w:shd w:val="clear" w:color="auto" w:fill="FFFFFF"/>
        </w:rPr>
        <w:t>Labour Commissioner</w:t>
      </w:r>
      <w:r w:rsidR="005146F1">
        <w:rPr>
          <w:rFonts w:ascii="Arial" w:eastAsia="Calibri" w:hAnsi="Arial" w:cs="Arial"/>
          <w:color w:val="000000" w:themeColor="text1"/>
          <w:sz w:val="24"/>
          <w:szCs w:val="24"/>
          <w:shd w:val="clear" w:color="auto" w:fill="FFFFFF"/>
        </w:rPr>
        <w:t>.</w:t>
      </w:r>
      <w:r w:rsidR="00C14035">
        <w:rPr>
          <w:rFonts w:ascii="Arial" w:eastAsia="Calibri" w:hAnsi="Arial" w:cs="Arial"/>
          <w:color w:val="000000" w:themeColor="text1"/>
          <w:sz w:val="24"/>
          <w:szCs w:val="24"/>
          <w:shd w:val="clear" w:color="auto" w:fill="FFFFFF"/>
        </w:rPr>
        <w:t xml:space="preserve"> </w:t>
      </w:r>
      <w:r w:rsidR="0062608A">
        <w:rPr>
          <w:rFonts w:ascii="Arial" w:eastAsia="Calibri" w:hAnsi="Arial" w:cs="Arial"/>
          <w:color w:val="000000" w:themeColor="text1"/>
          <w:sz w:val="24"/>
          <w:szCs w:val="24"/>
          <w:shd w:val="clear" w:color="auto" w:fill="FFFFFF"/>
        </w:rPr>
        <w:t>The matter proceeded to</w:t>
      </w:r>
      <w:r w:rsidR="00CC1936">
        <w:rPr>
          <w:rFonts w:ascii="Arial" w:eastAsia="Calibri" w:hAnsi="Arial" w:cs="Arial"/>
          <w:color w:val="000000" w:themeColor="text1"/>
          <w:sz w:val="24"/>
          <w:szCs w:val="24"/>
          <w:shd w:val="clear" w:color="auto" w:fill="FFFFFF"/>
        </w:rPr>
        <w:t xml:space="preserve"> arbitration, where </w:t>
      </w:r>
      <w:r w:rsidR="002060B0">
        <w:rPr>
          <w:rFonts w:ascii="Arial" w:eastAsia="Calibri" w:hAnsi="Arial" w:cs="Arial"/>
          <w:color w:val="000000" w:themeColor="text1"/>
          <w:sz w:val="24"/>
          <w:szCs w:val="24"/>
          <w:shd w:val="clear" w:color="auto" w:fill="FFFFFF"/>
        </w:rPr>
        <w:t>the appellant appeared in person</w:t>
      </w:r>
      <w:r w:rsidR="007315D4">
        <w:rPr>
          <w:rFonts w:ascii="Arial" w:eastAsia="Calibri" w:hAnsi="Arial" w:cs="Arial"/>
          <w:color w:val="000000" w:themeColor="text1"/>
          <w:sz w:val="24"/>
          <w:szCs w:val="24"/>
          <w:shd w:val="clear" w:color="auto" w:fill="FFFFFF"/>
        </w:rPr>
        <w:t>,</w:t>
      </w:r>
      <w:r w:rsidR="002060B0">
        <w:rPr>
          <w:rFonts w:ascii="Arial" w:eastAsia="Calibri" w:hAnsi="Arial" w:cs="Arial"/>
          <w:color w:val="000000" w:themeColor="text1"/>
          <w:sz w:val="24"/>
          <w:szCs w:val="24"/>
          <w:shd w:val="clear" w:color="auto" w:fill="FFFFFF"/>
        </w:rPr>
        <w:t xml:space="preserve"> while the Council was represented by</w:t>
      </w:r>
      <w:r w:rsidR="00521D24">
        <w:rPr>
          <w:rFonts w:ascii="Arial" w:eastAsia="Calibri" w:hAnsi="Arial" w:cs="Arial"/>
          <w:color w:val="000000" w:themeColor="text1"/>
          <w:sz w:val="24"/>
          <w:szCs w:val="24"/>
          <w:shd w:val="clear" w:color="auto" w:fill="FFFFFF"/>
        </w:rPr>
        <w:t xml:space="preserve"> one of its employees,</w:t>
      </w:r>
      <w:r w:rsidR="002060B0">
        <w:rPr>
          <w:rFonts w:ascii="Arial" w:eastAsia="Calibri" w:hAnsi="Arial" w:cs="Arial"/>
          <w:color w:val="000000" w:themeColor="text1"/>
          <w:sz w:val="24"/>
          <w:szCs w:val="24"/>
          <w:shd w:val="clear" w:color="auto" w:fill="FFFFFF"/>
        </w:rPr>
        <w:t xml:space="preserve"> Ms Taimi Lungame</w:t>
      </w:r>
      <w:r w:rsidR="00521D24">
        <w:rPr>
          <w:rFonts w:ascii="Arial" w:eastAsia="Calibri" w:hAnsi="Arial" w:cs="Arial"/>
          <w:color w:val="000000" w:themeColor="text1"/>
          <w:sz w:val="24"/>
          <w:szCs w:val="24"/>
          <w:shd w:val="clear" w:color="auto" w:fill="FFFFFF"/>
        </w:rPr>
        <w:t>ni.</w:t>
      </w:r>
    </w:p>
    <w:p w14:paraId="2CCEDABB" w14:textId="77777777" w:rsidR="002533C1" w:rsidRDefault="002533C1" w:rsidP="00D930E1">
      <w:pPr>
        <w:spacing w:after="0" w:line="360" w:lineRule="auto"/>
        <w:jc w:val="both"/>
        <w:rPr>
          <w:rFonts w:ascii="Arial" w:eastAsia="Calibri" w:hAnsi="Arial" w:cs="Arial"/>
          <w:color w:val="000000" w:themeColor="text1"/>
          <w:sz w:val="24"/>
          <w:szCs w:val="24"/>
          <w:shd w:val="clear" w:color="auto" w:fill="FFFFFF"/>
        </w:rPr>
      </w:pPr>
    </w:p>
    <w:p w14:paraId="45DC1BED" w14:textId="2E4A2035" w:rsidR="00C14035" w:rsidRDefault="003C2639" w:rsidP="00D930E1">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[7</w:t>
      </w:r>
      <w:r w:rsidR="002533C1">
        <w:rPr>
          <w:rFonts w:ascii="Arial" w:eastAsia="Calibri" w:hAnsi="Arial" w:cs="Arial"/>
          <w:color w:val="000000" w:themeColor="text1"/>
          <w:sz w:val="24"/>
          <w:szCs w:val="24"/>
          <w:shd w:val="clear" w:color="auto" w:fill="FFFFFF"/>
        </w:rPr>
        <w:t>]</w:t>
      </w:r>
      <w:r w:rsidR="002533C1">
        <w:rPr>
          <w:rFonts w:ascii="Arial" w:eastAsia="Calibri" w:hAnsi="Arial" w:cs="Arial"/>
          <w:color w:val="000000" w:themeColor="text1"/>
          <w:sz w:val="24"/>
          <w:szCs w:val="24"/>
          <w:shd w:val="clear" w:color="auto" w:fill="FFFFFF"/>
        </w:rPr>
        <w:tab/>
      </w:r>
      <w:r w:rsidR="00C14035">
        <w:rPr>
          <w:rFonts w:ascii="Arial" w:eastAsia="Calibri" w:hAnsi="Arial" w:cs="Arial"/>
          <w:color w:val="000000" w:themeColor="text1"/>
          <w:sz w:val="24"/>
          <w:szCs w:val="24"/>
          <w:shd w:val="clear" w:color="auto" w:fill="FFFFFF"/>
        </w:rPr>
        <w:t>On 15 August 2022 the arbitrat</w:t>
      </w:r>
      <w:r w:rsidR="007315D4">
        <w:rPr>
          <w:rFonts w:ascii="Arial" w:eastAsia="Calibri" w:hAnsi="Arial" w:cs="Arial"/>
          <w:color w:val="000000" w:themeColor="text1"/>
          <w:sz w:val="24"/>
          <w:szCs w:val="24"/>
          <w:shd w:val="clear" w:color="auto" w:fill="FFFFFF"/>
        </w:rPr>
        <w:t>or handed down her award in terms whereof</w:t>
      </w:r>
      <w:r w:rsidR="00C14035">
        <w:rPr>
          <w:rFonts w:ascii="Arial" w:eastAsia="Calibri" w:hAnsi="Arial" w:cs="Arial"/>
          <w:color w:val="000000" w:themeColor="text1"/>
          <w:sz w:val="24"/>
          <w:szCs w:val="24"/>
          <w:shd w:val="clear" w:color="auto" w:fill="FFFFFF"/>
        </w:rPr>
        <w:t xml:space="preserve"> she </w:t>
      </w:r>
      <w:r w:rsidR="00D930E1">
        <w:rPr>
          <w:rFonts w:ascii="Arial" w:eastAsia="Calibri" w:hAnsi="Arial" w:cs="Arial"/>
          <w:color w:val="000000" w:themeColor="text1"/>
          <w:sz w:val="24"/>
          <w:szCs w:val="24"/>
          <w:shd w:val="clear" w:color="auto" w:fill="FFFFFF"/>
        </w:rPr>
        <w:t>dismissed the appell</w:t>
      </w:r>
      <w:r w:rsidR="00022256">
        <w:rPr>
          <w:rFonts w:ascii="Arial" w:eastAsia="Calibri" w:hAnsi="Arial" w:cs="Arial"/>
          <w:color w:val="000000" w:themeColor="text1"/>
          <w:sz w:val="24"/>
          <w:szCs w:val="24"/>
          <w:shd w:val="clear" w:color="auto" w:fill="FFFFFF"/>
        </w:rPr>
        <w:t xml:space="preserve">ant’s claim </w:t>
      </w:r>
      <w:r w:rsidR="00D930E1">
        <w:rPr>
          <w:rFonts w:ascii="Arial" w:eastAsia="Calibri" w:hAnsi="Arial" w:cs="Arial"/>
          <w:color w:val="000000" w:themeColor="text1"/>
          <w:sz w:val="24"/>
          <w:szCs w:val="24"/>
          <w:shd w:val="clear" w:color="auto" w:fill="FFFFFF"/>
        </w:rPr>
        <w:t xml:space="preserve">as she </w:t>
      </w:r>
      <w:r w:rsidR="00C14035">
        <w:rPr>
          <w:rFonts w:ascii="Arial" w:eastAsia="Calibri" w:hAnsi="Arial" w:cs="Arial"/>
          <w:color w:val="000000" w:themeColor="text1"/>
          <w:sz w:val="24"/>
          <w:szCs w:val="24"/>
          <w:shd w:val="clear" w:color="auto" w:fill="FFFFFF"/>
        </w:rPr>
        <w:t xml:space="preserve">found that the appellant was never dismissed but </w:t>
      </w:r>
      <w:r w:rsidR="00B22CC4">
        <w:rPr>
          <w:rFonts w:ascii="Arial" w:eastAsia="Calibri" w:hAnsi="Arial" w:cs="Arial"/>
          <w:color w:val="000000" w:themeColor="text1"/>
          <w:sz w:val="24"/>
          <w:szCs w:val="24"/>
          <w:shd w:val="clear" w:color="auto" w:fill="FFFFFF"/>
        </w:rPr>
        <w:t xml:space="preserve">that </w:t>
      </w:r>
      <w:r w:rsidR="00C14035">
        <w:rPr>
          <w:rFonts w:ascii="Arial" w:eastAsia="Calibri" w:hAnsi="Arial" w:cs="Arial"/>
          <w:color w:val="000000" w:themeColor="text1"/>
          <w:sz w:val="24"/>
          <w:szCs w:val="24"/>
          <w:shd w:val="clear" w:color="auto" w:fill="FFFFFF"/>
        </w:rPr>
        <w:t xml:space="preserve">his </w:t>
      </w:r>
      <w:r w:rsidR="00B22CC4">
        <w:rPr>
          <w:rFonts w:ascii="Arial" w:eastAsia="Calibri" w:hAnsi="Arial" w:cs="Arial"/>
          <w:color w:val="000000" w:themeColor="text1"/>
          <w:sz w:val="24"/>
          <w:szCs w:val="24"/>
          <w:shd w:val="clear" w:color="auto" w:fill="FFFFFF"/>
        </w:rPr>
        <w:t xml:space="preserve">fixed-term </w:t>
      </w:r>
      <w:r w:rsidR="00C14035">
        <w:rPr>
          <w:rFonts w:ascii="Arial" w:eastAsia="Calibri" w:hAnsi="Arial" w:cs="Arial"/>
          <w:color w:val="000000" w:themeColor="text1"/>
          <w:sz w:val="24"/>
          <w:szCs w:val="24"/>
          <w:shd w:val="clear" w:color="auto" w:fill="FFFFFF"/>
        </w:rPr>
        <w:t>contract of employment ended by effluxion of time.</w:t>
      </w:r>
    </w:p>
    <w:p w14:paraId="46095EFF" w14:textId="77777777" w:rsidR="00336054" w:rsidRDefault="00336054" w:rsidP="00D930E1">
      <w:pPr>
        <w:spacing w:after="0" w:line="360" w:lineRule="auto"/>
        <w:jc w:val="both"/>
        <w:rPr>
          <w:rFonts w:ascii="Arial" w:eastAsia="Calibri" w:hAnsi="Arial" w:cs="Arial"/>
          <w:color w:val="000000" w:themeColor="text1"/>
          <w:sz w:val="24"/>
          <w:szCs w:val="24"/>
          <w:shd w:val="clear" w:color="auto" w:fill="FFFFFF"/>
        </w:rPr>
      </w:pPr>
    </w:p>
    <w:p w14:paraId="708E4742" w14:textId="17EAAD14" w:rsidR="00336054" w:rsidRDefault="003C2639" w:rsidP="00D930E1">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[8</w:t>
      </w:r>
      <w:r w:rsidR="005F7417">
        <w:rPr>
          <w:rFonts w:ascii="Arial" w:eastAsia="Calibri" w:hAnsi="Arial" w:cs="Arial"/>
          <w:color w:val="000000" w:themeColor="text1"/>
          <w:sz w:val="24"/>
          <w:szCs w:val="24"/>
          <w:shd w:val="clear" w:color="auto" w:fill="FFFFFF"/>
        </w:rPr>
        <w:t>]</w:t>
      </w:r>
      <w:r w:rsidR="005F7417">
        <w:rPr>
          <w:rFonts w:ascii="Arial" w:eastAsia="Calibri" w:hAnsi="Arial" w:cs="Arial"/>
          <w:color w:val="000000" w:themeColor="text1"/>
          <w:sz w:val="24"/>
          <w:szCs w:val="24"/>
          <w:shd w:val="clear" w:color="auto" w:fill="FFFFFF"/>
        </w:rPr>
        <w:tab/>
      </w:r>
      <w:r w:rsidR="00E62381">
        <w:rPr>
          <w:rFonts w:ascii="Arial" w:eastAsia="Calibri" w:hAnsi="Arial" w:cs="Arial"/>
          <w:color w:val="000000" w:themeColor="text1"/>
          <w:sz w:val="24"/>
          <w:szCs w:val="24"/>
          <w:shd w:val="clear" w:color="auto" w:fill="FFFFFF"/>
        </w:rPr>
        <w:t>Aggrieved by</w:t>
      </w:r>
      <w:r w:rsidR="00336054">
        <w:rPr>
          <w:rFonts w:ascii="Arial" w:eastAsia="Calibri" w:hAnsi="Arial" w:cs="Arial"/>
          <w:color w:val="000000" w:themeColor="text1"/>
          <w:sz w:val="24"/>
          <w:szCs w:val="24"/>
          <w:shd w:val="clear" w:color="auto" w:fill="FFFFFF"/>
        </w:rPr>
        <w:t xml:space="preserve"> the arbitrator’s</w:t>
      </w:r>
      <w:r w:rsidR="005F7417">
        <w:rPr>
          <w:rFonts w:ascii="Arial" w:eastAsia="Calibri" w:hAnsi="Arial" w:cs="Arial"/>
          <w:color w:val="000000" w:themeColor="text1"/>
          <w:sz w:val="24"/>
          <w:szCs w:val="24"/>
          <w:shd w:val="clear" w:color="auto" w:fill="FFFFFF"/>
        </w:rPr>
        <w:t xml:space="preserve"> ruling, the appellant lodged this</w:t>
      </w:r>
      <w:r w:rsidR="00336054">
        <w:rPr>
          <w:rFonts w:ascii="Arial" w:eastAsia="Calibri" w:hAnsi="Arial" w:cs="Arial"/>
          <w:color w:val="000000" w:themeColor="text1"/>
          <w:sz w:val="24"/>
          <w:szCs w:val="24"/>
          <w:shd w:val="clear" w:color="auto" w:fill="FFFFFF"/>
        </w:rPr>
        <w:t xml:space="preserve"> appeal </w:t>
      </w:r>
      <w:r w:rsidR="002210F5">
        <w:rPr>
          <w:rFonts w:ascii="Arial" w:eastAsia="Calibri" w:hAnsi="Arial" w:cs="Arial"/>
          <w:color w:val="000000" w:themeColor="text1"/>
          <w:sz w:val="24"/>
          <w:szCs w:val="24"/>
          <w:shd w:val="clear" w:color="auto" w:fill="FFFFFF"/>
        </w:rPr>
        <w:t>in terms of s 89 of the Labour Act, 2007</w:t>
      </w:r>
      <w:r w:rsidR="00270A2F">
        <w:rPr>
          <w:rFonts w:ascii="Arial" w:eastAsia="Calibri" w:hAnsi="Arial" w:cs="Arial"/>
          <w:color w:val="000000" w:themeColor="text1"/>
          <w:sz w:val="24"/>
          <w:szCs w:val="24"/>
          <w:shd w:val="clear" w:color="auto" w:fill="FFFFFF"/>
        </w:rPr>
        <w:t xml:space="preserve"> (the Labour Act)</w:t>
      </w:r>
      <w:r w:rsidR="002210F5">
        <w:rPr>
          <w:rFonts w:ascii="Arial" w:eastAsia="Calibri" w:hAnsi="Arial" w:cs="Arial"/>
          <w:color w:val="000000" w:themeColor="text1"/>
          <w:sz w:val="24"/>
          <w:szCs w:val="24"/>
          <w:shd w:val="clear" w:color="auto" w:fill="FFFFFF"/>
        </w:rPr>
        <w:t>.</w:t>
      </w:r>
      <w:r w:rsidR="00215E6C">
        <w:rPr>
          <w:rFonts w:ascii="Arial" w:eastAsia="Calibri" w:hAnsi="Arial" w:cs="Arial"/>
          <w:color w:val="000000" w:themeColor="text1"/>
          <w:sz w:val="24"/>
          <w:szCs w:val="24"/>
          <w:shd w:val="clear" w:color="auto" w:fill="FFFFFF"/>
        </w:rPr>
        <w:t xml:space="preserve"> He seeks to have the award set aside</w:t>
      </w:r>
      <w:r w:rsidR="00535B75">
        <w:rPr>
          <w:rFonts w:ascii="Arial" w:eastAsia="Calibri" w:hAnsi="Arial" w:cs="Arial"/>
          <w:color w:val="000000" w:themeColor="text1"/>
          <w:sz w:val="24"/>
          <w:szCs w:val="24"/>
          <w:shd w:val="clear" w:color="auto" w:fill="FFFFFF"/>
        </w:rPr>
        <w:t>,</w:t>
      </w:r>
      <w:r w:rsidR="00215E6C">
        <w:rPr>
          <w:rFonts w:ascii="Arial" w:eastAsia="Calibri" w:hAnsi="Arial" w:cs="Arial"/>
          <w:color w:val="000000" w:themeColor="text1"/>
          <w:sz w:val="24"/>
          <w:szCs w:val="24"/>
          <w:shd w:val="clear" w:color="auto" w:fill="FFFFFF"/>
        </w:rPr>
        <w:t xml:space="preserve"> and that he be reinstated</w:t>
      </w:r>
      <w:r w:rsidR="005F7417">
        <w:rPr>
          <w:rFonts w:ascii="Arial" w:eastAsia="Calibri" w:hAnsi="Arial" w:cs="Arial"/>
          <w:color w:val="000000" w:themeColor="text1"/>
          <w:sz w:val="24"/>
          <w:szCs w:val="24"/>
          <w:shd w:val="clear" w:color="auto" w:fill="FFFFFF"/>
        </w:rPr>
        <w:t>,</w:t>
      </w:r>
      <w:r w:rsidR="00215E6C">
        <w:rPr>
          <w:rFonts w:ascii="Arial" w:eastAsia="Calibri" w:hAnsi="Arial" w:cs="Arial"/>
          <w:color w:val="000000" w:themeColor="text1"/>
          <w:sz w:val="24"/>
          <w:szCs w:val="24"/>
          <w:shd w:val="clear" w:color="auto" w:fill="FFFFFF"/>
        </w:rPr>
        <w:t xml:space="preserve"> and reimbursed retrospectively</w:t>
      </w:r>
      <w:r w:rsidR="00535B75">
        <w:rPr>
          <w:rFonts w:ascii="Arial" w:eastAsia="Calibri" w:hAnsi="Arial" w:cs="Arial"/>
          <w:color w:val="000000" w:themeColor="text1"/>
          <w:sz w:val="24"/>
          <w:szCs w:val="24"/>
          <w:shd w:val="clear" w:color="auto" w:fill="FFFFFF"/>
        </w:rPr>
        <w:t xml:space="preserve"> until he resumes work</w:t>
      </w:r>
      <w:r w:rsidR="00215E6C">
        <w:rPr>
          <w:rFonts w:ascii="Arial" w:eastAsia="Calibri" w:hAnsi="Arial" w:cs="Arial"/>
          <w:color w:val="000000" w:themeColor="text1"/>
          <w:sz w:val="24"/>
          <w:szCs w:val="24"/>
          <w:shd w:val="clear" w:color="auto" w:fill="FFFFFF"/>
        </w:rPr>
        <w:t xml:space="preserve">, alternatively </w:t>
      </w:r>
      <w:r w:rsidR="00B75D9A">
        <w:rPr>
          <w:rFonts w:ascii="Arial" w:eastAsia="Calibri" w:hAnsi="Arial" w:cs="Arial"/>
          <w:color w:val="000000" w:themeColor="text1"/>
          <w:sz w:val="24"/>
          <w:szCs w:val="24"/>
          <w:shd w:val="clear" w:color="auto" w:fill="FFFFFF"/>
        </w:rPr>
        <w:t xml:space="preserve">that he </w:t>
      </w:r>
      <w:r w:rsidR="00DA3CCB">
        <w:rPr>
          <w:rFonts w:ascii="Arial" w:eastAsia="Calibri" w:hAnsi="Arial" w:cs="Arial"/>
          <w:color w:val="000000" w:themeColor="text1"/>
          <w:sz w:val="24"/>
          <w:szCs w:val="24"/>
          <w:shd w:val="clear" w:color="auto" w:fill="FFFFFF"/>
        </w:rPr>
        <w:t>be paid for</w:t>
      </w:r>
      <w:r w:rsidR="00215E6C">
        <w:rPr>
          <w:rFonts w:ascii="Arial" w:eastAsia="Calibri" w:hAnsi="Arial" w:cs="Arial"/>
          <w:color w:val="000000" w:themeColor="text1"/>
          <w:sz w:val="24"/>
          <w:szCs w:val="24"/>
          <w:shd w:val="clear" w:color="auto" w:fill="FFFFFF"/>
        </w:rPr>
        <w:t xml:space="preserve"> five years. </w:t>
      </w:r>
      <w:r w:rsidR="00336054">
        <w:rPr>
          <w:rFonts w:ascii="Arial" w:eastAsia="Calibri" w:hAnsi="Arial" w:cs="Arial"/>
          <w:color w:val="000000" w:themeColor="text1"/>
          <w:sz w:val="24"/>
          <w:szCs w:val="24"/>
          <w:shd w:val="clear" w:color="auto" w:fill="FFFFFF"/>
        </w:rPr>
        <w:t xml:space="preserve"> </w:t>
      </w:r>
    </w:p>
    <w:p w14:paraId="249D07AF" w14:textId="77777777" w:rsidR="006F5ACD" w:rsidRDefault="006F5ACD" w:rsidP="00D930E1">
      <w:pPr>
        <w:spacing w:after="0" w:line="360" w:lineRule="auto"/>
        <w:jc w:val="both"/>
        <w:rPr>
          <w:rFonts w:ascii="Arial" w:eastAsia="Calibri" w:hAnsi="Arial" w:cs="Arial"/>
          <w:color w:val="000000" w:themeColor="text1"/>
          <w:sz w:val="24"/>
          <w:szCs w:val="24"/>
          <w:shd w:val="clear" w:color="auto" w:fill="FFFFFF"/>
        </w:rPr>
      </w:pPr>
    </w:p>
    <w:p w14:paraId="54459D05" w14:textId="77777777" w:rsidR="00AC5938" w:rsidRDefault="006F5ACD" w:rsidP="00D930E1">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[9]</w:t>
      </w:r>
      <w:r>
        <w:rPr>
          <w:rFonts w:ascii="Arial" w:eastAsia="Calibri" w:hAnsi="Arial" w:cs="Arial"/>
          <w:color w:val="000000" w:themeColor="text1"/>
          <w:sz w:val="24"/>
          <w:szCs w:val="24"/>
          <w:shd w:val="clear" w:color="auto" w:fill="FFFFFF"/>
        </w:rPr>
        <w:tab/>
      </w:r>
      <w:r w:rsidR="000B5BDE">
        <w:rPr>
          <w:rFonts w:ascii="Arial" w:eastAsia="Calibri" w:hAnsi="Arial" w:cs="Arial"/>
          <w:color w:val="000000" w:themeColor="text1"/>
          <w:sz w:val="24"/>
          <w:szCs w:val="24"/>
          <w:shd w:val="clear" w:color="auto" w:fill="FFFFFF"/>
        </w:rPr>
        <w:t xml:space="preserve">At least </w:t>
      </w:r>
      <w:r>
        <w:rPr>
          <w:rFonts w:ascii="Arial" w:eastAsia="Calibri" w:hAnsi="Arial" w:cs="Arial"/>
          <w:color w:val="000000" w:themeColor="text1"/>
          <w:sz w:val="24"/>
          <w:szCs w:val="24"/>
          <w:shd w:val="clear" w:color="auto" w:fill="FFFFFF"/>
        </w:rPr>
        <w:t>three years passed from the time the appellant lodged the complaint with the Labour Commissioner to the time of the award.</w:t>
      </w:r>
      <w:r w:rsidR="00DE7A48">
        <w:rPr>
          <w:rFonts w:ascii="Arial" w:eastAsia="Calibri" w:hAnsi="Arial" w:cs="Arial"/>
          <w:color w:val="000000" w:themeColor="text1"/>
          <w:sz w:val="24"/>
          <w:szCs w:val="24"/>
          <w:shd w:val="clear" w:color="auto" w:fill="FFFFFF"/>
        </w:rPr>
        <w:t xml:space="preserve"> It appears from the record that the</w:t>
      </w:r>
      <w:r w:rsidR="000B5BDE">
        <w:rPr>
          <w:rFonts w:ascii="Arial" w:eastAsia="Calibri" w:hAnsi="Arial" w:cs="Arial"/>
          <w:color w:val="000000" w:themeColor="text1"/>
          <w:sz w:val="24"/>
          <w:szCs w:val="24"/>
          <w:shd w:val="clear" w:color="auto" w:fill="FFFFFF"/>
        </w:rPr>
        <w:t>re were several reasons for the delay. These include</w:t>
      </w:r>
      <w:r w:rsidR="00F11B97">
        <w:rPr>
          <w:rFonts w:ascii="Arial" w:eastAsia="Calibri" w:hAnsi="Arial" w:cs="Arial"/>
          <w:color w:val="000000" w:themeColor="text1"/>
          <w:sz w:val="24"/>
          <w:szCs w:val="24"/>
          <w:shd w:val="clear" w:color="auto" w:fill="FFFFFF"/>
        </w:rPr>
        <w:t>,</w:t>
      </w:r>
      <w:r w:rsidR="00DE7A48">
        <w:rPr>
          <w:rFonts w:ascii="Arial" w:eastAsia="Calibri" w:hAnsi="Arial" w:cs="Arial"/>
          <w:color w:val="000000" w:themeColor="text1"/>
          <w:sz w:val="24"/>
          <w:szCs w:val="24"/>
          <w:shd w:val="clear" w:color="auto" w:fill="FFFFFF"/>
        </w:rPr>
        <w:t xml:space="preserve"> </w:t>
      </w:r>
      <w:r w:rsidR="00F11B97">
        <w:rPr>
          <w:rFonts w:ascii="Arial" w:eastAsia="Calibri" w:hAnsi="Arial" w:cs="Arial"/>
          <w:color w:val="000000" w:themeColor="text1"/>
          <w:sz w:val="24"/>
          <w:szCs w:val="24"/>
          <w:shd w:val="clear" w:color="auto" w:fill="FFFFFF"/>
        </w:rPr>
        <w:t xml:space="preserve">preliminary issues relating to legal representation of the parties, and points </w:t>
      </w:r>
      <w:r w:rsidR="00F11B97">
        <w:rPr>
          <w:rFonts w:ascii="Arial" w:eastAsia="Calibri" w:hAnsi="Arial" w:cs="Arial"/>
          <w:i/>
          <w:color w:val="000000" w:themeColor="text1"/>
          <w:sz w:val="24"/>
          <w:szCs w:val="24"/>
          <w:shd w:val="clear" w:color="auto" w:fill="FFFFFF"/>
        </w:rPr>
        <w:t xml:space="preserve">in limine </w:t>
      </w:r>
      <w:r w:rsidR="00AC5938">
        <w:rPr>
          <w:rFonts w:ascii="Arial" w:eastAsia="Calibri" w:hAnsi="Arial" w:cs="Arial"/>
          <w:color w:val="000000" w:themeColor="text1"/>
          <w:sz w:val="24"/>
          <w:szCs w:val="24"/>
          <w:shd w:val="clear" w:color="auto" w:fill="FFFFFF"/>
        </w:rPr>
        <w:t>raised, challenging the jurisdiction of the Labour Commissioner to hear the matter.</w:t>
      </w:r>
      <w:r w:rsidR="00DE7A48">
        <w:rPr>
          <w:rFonts w:ascii="Arial" w:eastAsia="Calibri" w:hAnsi="Arial" w:cs="Arial"/>
          <w:color w:val="000000" w:themeColor="text1"/>
          <w:sz w:val="24"/>
          <w:szCs w:val="24"/>
          <w:shd w:val="clear" w:color="auto" w:fill="FFFFFF"/>
        </w:rPr>
        <w:t xml:space="preserve"> </w:t>
      </w:r>
    </w:p>
    <w:p w14:paraId="2A7FA91D" w14:textId="77777777" w:rsidR="00AC5938" w:rsidRDefault="00AC5938" w:rsidP="00D930E1">
      <w:pPr>
        <w:spacing w:after="0" w:line="360" w:lineRule="auto"/>
        <w:jc w:val="both"/>
        <w:rPr>
          <w:rFonts w:ascii="Arial" w:eastAsia="Calibri" w:hAnsi="Arial" w:cs="Arial"/>
          <w:color w:val="000000" w:themeColor="text1"/>
          <w:sz w:val="24"/>
          <w:szCs w:val="24"/>
          <w:shd w:val="clear" w:color="auto" w:fill="FFFFFF"/>
        </w:rPr>
      </w:pPr>
    </w:p>
    <w:p w14:paraId="373C9D4A" w14:textId="5CE64883" w:rsidR="006F5ACD" w:rsidRPr="000B5BDE" w:rsidRDefault="00AC5938" w:rsidP="00D930E1">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[10]</w:t>
      </w:r>
      <w:r>
        <w:rPr>
          <w:rFonts w:ascii="Arial" w:eastAsia="Calibri" w:hAnsi="Arial" w:cs="Arial"/>
          <w:color w:val="000000" w:themeColor="text1"/>
          <w:sz w:val="24"/>
          <w:szCs w:val="24"/>
          <w:shd w:val="clear" w:color="auto" w:fill="FFFFFF"/>
        </w:rPr>
        <w:tab/>
      </w:r>
      <w:r w:rsidR="00D25F60">
        <w:rPr>
          <w:rFonts w:ascii="Arial" w:eastAsia="Calibri" w:hAnsi="Arial" w:cs="Arial"/>
          <w:color w:val="000000" w:themeColor="text1"/>
          <w:sz w:val="24"/>
          <w:szCs w:val="24"/>
          <w:shd w:val="clear" w:color="auto" w:fill="FFFFFF"/>
        </w:rPr>
        <w:t>Also, t</w:t>
      </w:r>
      <w:r w:rsidR="00DE7A48">
        <w:rPr>
          <w:rFonts w:ascii="Arial" w:eastAsia="Calibri" w:hAnsi="Arial" w:cs="Arial"/>
          <w:color w:val="000000" w:themeColor="text1"/>
          <w:sz w:val="24"/>
          <w:szCs w:val="24"/>
          <w:shd w:val="clear" w:color="auto" w:fill="FFFFFF"/>
        </w:rPr>
        <w:t xml:space="preserve">here </w:t>
      </w:r>
      <w:r w:rsidR="00D25F60">
        <w:rPr>
          <w:rFonts w:ascii="Arial" w:eastAsia="Calibri" w:hAnsi="Arial" w:cs="Arial"/>
          <w:color w:val="000000" w:themeColor="text1"/>
          <w:sz w:val="24"/>
          <w:szCs w:val="24"/>
          <w:shd w:val="clear" w:color="auto" w:fill="FFFFFF"/>
        </w:rPr>
        <w:t>was</w:t>
      </w:r>
      <w:r w:rsidR="00DE7A48">
        <w:rPr>
          <w:rFonts w:ascii="Arial" w:eastAsia="Calibri" w:hAnsi="Arial" w:cs="Arial"/>
          <w:color w:val="000000" w:themeColor="text1"/>
          <w:sz w:val="24"/>
          <w:szCs w:val="24"/>
          <w:shd w:val="clear" w:color="auto" w:fill="FFFFFF"/>
        </w:rPr>
        <w:t xml:space="preserve"> a review application in this court emanating from the arbitration </w:t>
      </w:r>
      <w:r w:rsidR="001E1C62">
        <w:rPr>
          <w:rFonts w:ascii="Arial" w:eastAsia="Calibri" w:hAnsi="Arial" w:cs="Arial"/>
          <w:color w:val="000000" w:themeColor="text1"/>
          <w:sz w:val="24"/>
          <w:szCs w:val="24"/>
          <w:shd w:val="clear" w:color="auto" w:fill="FFFFFF"/>
        </w:rPr>
        <w:t xml:space="preserve">proceedings, and the matter </w:t>
      </w:r>
      <w:r w:rsidR="00E3643D">
        <w:rPr>
          <w:rFonts w:ascii="Arial" w:eastAsia="Calibri" w:hAnsi="Arial" w:cs="Arial"/>
          <w:color w:val="000000" w:themeColor="text1"/>
          <w:sz w:val="24"/>
          <w:szCs w:val="24"/>
          <w:shd w:val="clear" w:color="auto" w:fill="FFFFFF"/>
        </w:rPr>
        <w:t xml:space="preserve">had to be </w:t>
      </w:r>
      <w:r w:rsidR="001E1C62">
        <w:rPr>
          <w:rFonts w:ascii="Arial" w:eastAsia="Calibri" w:hAnsi="Arial" w:cs="Arial"/>
          <w:color w:val="000000" w:themeColor="text1"/>
          <w:sz w:val="24"/>
          <w:szCs w:val="24"/>
          <w:shd w:val="clear" w:color="auto" w:fill="FFFFFF"/>
        </w:rPr>
        <w:t xml:space="preserve">referred back to the Labour Commissioner for a hearing </w:t>
      </w:r>
      <w:r w:rsidR="001E1C62">
        <w:rPr>
          <w:rFonts w:ascii="Arial" w:eastAsia="Calibri" w:hAnsi="Arial" w:cs="Arial"/>
          <w:i/>
          <w:color w:val="000000" w:themeColor="text1"/>
          <w:sz w:val="24"/>
          <w:szCs w:val="24"/>
          <w:shd w:val="clear" w:color="auto" w:fill="FFFFFF"/>
        </w:rPr>
        <w:t xml:space="preserve">de novo. </w:t>
      </w:r>
      <w:r w:rsidR="000B5BDE">
        <w:rPr>
          <w:rFonts w:ascii="Arial" w:eastAsia="Calibri" w:hAnsi="Arial" w:cs="Arial"/>
          <w:color w:val="000000" w:themeColor="text1"/>
          <w:sz w:val="24"/>
          <w:szCs w:val="24"/>
          <w:shd w:val="clear" w:color="auto" w:fill="FFFFFF"/>
        </w:rPr>
        <w:t xml:space="preserve">It would also appear that Covid-19 had its fair share in the delay of the matter. </w:t>
      </w:r>
    </w:p>
    <w:p w14:paraId="4EB5C416" w14:textId="77777777" w:rsidR="001E6312" w:rsidRPr="00772F63" w:rsidRDefault="001E6312" w:rsidP="00D930E1">
      <w:pPr>
        <w:spacing w:after="0" w:line="360" w:lineRule="auto"/>
        <w:jc w:val="both"/>
        <w:rPr>
          <w:rFonts w:ascii="Arial" w:eastAsia="Calibri" w:hAnsi="Arial" w:cs="Arial"/>
          <w:color w:val="000000" w:themeColor="text1"/>
          <w:sz w:val="24"/>
          <w:szCs w:val="24"/>
          <w:u w:val="single"/>
          <w:shd w:val="clear" w:color="auto" w:fill="FFFFFF"/>
        </w:rPr>
      </w:pPr>
    </w:p>
    <w:p w14:paraId="6E50E3A9" w14:textId="2CC07570" w:rsidR="00772F63" w:rsidRPr="00772F63" w:rsidRDefault="00772F63" w:rsidP="00D930E1">
      <w:pPr>
        <w:spacing w:after="0" w:line="360" w:lineRule="auto"/>
        <w:jc w:val="both"/>
        <w:rPr>
          <w:rFonts w:ascii="Arial" w:eastAsia="Calibri" w:hAnsi="Arial" w:cs="Arial"/>
          <w:color w:val="000000" w:themeColor="text1"/>
          <w:sz w:val="24"/>
          <w:szCs w:val="24"/>
          <w:u w:val="single"/>
          <w:shd w:val="clear" w:color="auto" w:fill="FFFFFF"/>
        </w:rPr>
      </w:pPr>
      <w:r w:rsidRPr="00772F63">
        <w:rPr>
          <w:rFonts w:ascii="Arial" w:eastAsia="Calibri" w:hAnsi="Arial" w:cs="Arial"/>
          <w:color w:val="000000" w:themeColor="text1"/>
          <w:sz w:val="24"/>
          <w:szCs w:val="24"/>
          <w:u w:val="single"/>
          <w:shd w:val="clear" w:color="auto" w:fill="FFFFFF"/>
        </w:rPr>
        <w:t>The arbitration a</w:t>
      </w:r>
      <w:r w:rsidR="003337AE">
        <w:rPr>
          <w:rFonts w:ascii="Arial" w:eastAsia="Calibri" w:hAnsi="Arial" w:cs="Arial"/>
          <w:color w:val="000000" w:themeColor="text1"/>
          <w:sz w:val="24"/>
          <w:szCs w:val="24"/>
          <w:u w:val="single"/>
          <w:shd w:val="clear" w:color="auto" w:fill="FFFFFF"/>
        </w:rPr>
        <w:t>ward</w:t>
      </w:r>
    </w:p>
    <w:p w14:paraId="4AF86FB5" w14:textId="77777777" w:rsidR="003337AE" w:rsidRDefault="003337AE" w:rsidP="00D930E1">
      <w:pPr>
        <w:spacing w:after="0" w:line="360" w:lineRule="auto"/>
        <w:jc w:val="both"/>
        <w:rPr>
          <w:rFonts w:ascii="Arial" w:eastAsia="Calibri" w:hAnsi="Arial" w:cs="Arial"/>
          <w:color w:val="000000" w:themeColor="text1"/>
          <w:sz w:val="24"/>
          <w:szCs w:val="24"/>
          <w:shd w:val="clear" w:color="auto" w:fill="FFFFFF"/>
        </w:rPr>
      </w:pPr>
    </w:p>
    <w:p w14:paraId="6D541F91" w14:textId="77777777" w:rsidR="00D7777A" w:rsidRDefault="001E6312" w:rsidP="00D930E1">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w:t>
      </w:r>
      <w:r w:rsidR="00900447">
        <w:rPr>
          <w:rFonts w:ascii="Arial" w:eastAsia="Calibri" w:hAnsi="Arial" w:cs="Arial"/>
          <w:color w:val="000000" w:themeColor="text1"/>
          <w:sz w:val="24"/>
          <w:szCs w:val="24"/>
          <w:shd w:val="clear" w:color="auto" w:fill="FFFFFF"/>
        </w:rPr>
        <w:t>11</w:t>
      </w:r>
      <w:r>
        <w:rPr>
          <w:rFonts w:ascii="Arial" w:eastAsia="Calibri" w:hAnsi="Arial" w:cs="Arial"/>
          <w:color w:val="000000" w:themeColor="text1"/>
          <w:sz w:val="24"/>
          <w:szCs w:val="24"/>
          <w:shd w:val="clear" w:color="auto" w:fill="FFFFFF"/>
        </w:rPr>
        <w:t>]</w:t>
      </w:r>
      <w:r w:rsidR="00B75D9A">
        <w:rPr>
          <w:rFonts w:ascii="Arial" w:eastAsia="Calibri" w:hAnsi="Arial" w:cs="Arial"/>
          <w:color w:val="000000" w:themeColor="text1"/>
          <w:sz w:val="24"/>
          <w:szCs w:val="24"/>
          <w:shd w:val="clear" w:color="auto" w:fill="FFFFFF"/>
        </w:rPr>
        <w:tab/>
      </w:r>
      <w:r w:rsidR="00887ABF">
        <w:rPr>
          <w:rFonts w:ascii="Arial" w:eastAsia="Calibri" w:hAnsi="Arial" w:cs="Arial"/>
          <w:color w:val="000000" w:themeColor="text1"/>
          <w:sz w:val="24"/>
          <w:szCs w:val="24"/>
          <w:shd w:val="clear" w:color="auto" w:fill="FFFFFF"/>
        </w:rPr>
        <w:t>T</w:t>
      </w:r>
      <w:r w:rsidR="00E752E4">
        <w:rPr>
          <w:rFonts w:ascii="Arial" w:eastAsia="Calibri" w:hAnsi="Arial" w:cs="Arial"/>
          <w:color w:val="000000" w:themeColor="text1"/>
          <w:sz w:val="24"/>
          <w:szCs w:val="24"/>
          <w:shd w:val="clear" w:color="auto" w:fill="FFFFFF"/>
        </w:rPr>
        <w:t>he a</w:t>
      </w:r>
      <w:r w:rsidR="003337AE">
        <w:rPr>
          <w:rFonts w:ascii="Arial" w:eastAsia="Calibri" w:hAnsi="Arial" w:cs="Arial"/>
          <w:color w:val="000000" w:themeColor="text1"/>
          <w:sz w:val="24"/>
          <w:szCs w:val="24"/>
          <w:shd w:val="clear" w:color="auto" w:fill="FFFFFF"/>
        </w:rPr>
        <w:t xml:space="preserve">ppellant presented </w:t>
      </w:r>
      <w:r w:rsidR="00D7777A">
        <w:rPr>
          <w:rFonts w:ascii="Arial" w:eastAsia="Calibri" w:hAnsi="Arial" w:cs="Arial"/>
          <w:color w:val="000000" w:themeColor="text1"/>
          <w:sz w:val="24"/>
          <w:szCs w:val="24"/>
          <w:shd w:val="clear" w:color="auto" w:fill="FFFFFF"/>
        </w:rPr>
        <w:t xml:space="preserve">the </w:t>
      </w:r>
      <w:r w:rsidR="003337AE">
        <w:rPr>
          <w:rFonts w:ascii="Arial" w:eastAsia="Calibri" w:hAnsi="Arial" w:cs="Arial"/>
          <w:color w:val="000000" w:themeColor="text1"/>
          <w:sz w:val="24"/>
          <w:szCs w:val="24"/>
          <w:shd w:val="clear" w:color="auto" w:fill="FFFFFF"/>
        </w:rPr>
        <w:t>same arguments</w:t>
      </w:r>
      <w:r w:rsidR="00E752E4">
        <w:rPr>
          <w:rFonts w:ascii="Arial" w:eastAsia="Calibri" w:hAnsi="Arial" w:cs="Arial"/>
          <w:color w:val="000000" w:themeColor="text1"/>
          <w:sz w:val="24"/>
          <w:szCs w:val="24"/>
          <w:shd w:val="clear" w:color="auto" w:fill="FFFFFF"/>
        </w:rPr>
        <w:t xml:space="preserve"> </w:t>
      </w:r>
      <w:r w:rsidR="00887ABF">
        <w:rPr>
          <w:rFonts w:ascii="Arial" w:eastAsia="Calibri" w:hAnsi="Arial" w:cs="Arial"/>
          <w:color w:val="000000" w:themeColor="text1"/>
          <w:sz w:val="24"/>
          <w:szCs w:val="24"/>
          <w:shd w:val="clear" w:color="auto" w:fill="FFFFFF"/>
        </w:rPr>
        <w:t xml:space="preserve">both at arbitration and on </w:t>
      </w:r>
      <w:r w:rsidR="00D7777A">
        <w:rPr>
          <w:rFonts w:ascii="Arial" w:eastAsia="Calibri" w:hAnsi="Arial" w:cs="Arial"/>
          <w:color w:val="000000" w:themeColor="text1"/>
          <w:sz w:val="24"/>
          <w:szCs w:val="24"/>
          <w:shd w:val="clear" w:color="auto" w:fill="FFFFFF"/>
        </w:rPr>
        <w:t>appeal. F</w:t>
      </w:r>
      <w:r w:rsidR="00E752E4">
        <w:rPr>
          <w:rFonts w:ascii="Arial" w:eastAsia="Calibri" w:hAnsi="Arial" w:cs="Arial"/>
          <w:color w:val="000000" w:themeColor="text1"/>
          <w:sz w:val="24"/>
          <w:szCs w:val="24"/>
          <w:shd w:val="clear" w:color="auto" w:fill="FFFFFF"/>
        </w:rPr>
        <w:t xml:space="preserve">or convenience, I will deal with </w:t>
      </w:r>
      <w:r w:rsidR="00887ABF">
        <w:rPr>
          <w:rFonts w:ascii="Arial" w:eastAsia="Calibri" w:hAnsi="Arial" w:cs="Arial"/>
          <w:color w:val="000000" w:themeColor="text1"/>
          <w:sz w:val="24"/>
          <w:szCs w:val="24"/>
          <w:shd w:val="clear" w:color="auto" w:fill="FFFFFF"/>
        </w:rPr>
        <w:t>the arbitration proce</w:t>
      </w:r>
      <w:r w:rsidR="00D7777A">
        <w:rPr>
          <w:rFonts w:ascii="Arial" w:eastAsia="Calibri" w:hAnsi="Arial" w:cs="Arial"/>
          <w:color w:val="000000" w:themeColor="text1"/>
          <w:sz w:val="24"/>
          <w:szCs w:val="24"/>
          <w:shd w:val="clear" w:color="auto" w:fill="FFFFFF"/>
        </w:rPr>
        <w:t>edings together with the</w:t>
      </w:r>
      <w:r w:rsidR="00887ABF">
        <w:rPr>
          <w:rFonts w:ascii="Arial" w:eastAsia="Calibri" w:hAnsi="Arial" w:cs="Arial"/>
          <w:color w:val="000000" w:themeColor="text1"/>
          <w:sz w:val="24"/>
          <w:szCs w:val="24"/>
          <w:shd w:val="clear" w:color="auto" w:fill="FFFFFF"/>
        </w:rPr>
        <w:t xml:space="preserve"> appeal.</w:t>
      </w:r>
    </w:p>
    <w:p w14:paraId="2D60C037" w14:textId="77777777" w:rsidR="00D7777A" w:rsidRDefault="00D7777A" w:rsidP="00D930E1">
      <w:pPr>
        <w:spacing w:after="0" w:line="360" w:lineRule="auto"/>
        <w:jc w:val="both"/>
        <w:rPr>
          <w:rFonts w:ascii="Arial" w:eastAsia="Calibri" w:hAnsi="Arial" w:cs="Arial"/>
          <w:color w:val="000000" w:themeColor="text1"/>
          <w:sz w:val="24"/>
          <w:szCs w:val="24"/>
          <w:shd w:val="clear" w:color="auto" w:fill="FFFFFF"/>
        </w:rPr>
      </w:pPr>
    </w:p>
    <w:p w14:paraId="73BABBDE" w14:textId="77777777" w:rsidR="00D7777A" w:rsidRDefault="00D7777A" w:rsidP="00D930E1">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[12]</w:t>
      </w:r>
      <w:r>
        <w:rPr>
          <w:rFonts w:ascii="Arial" w:eastAsia="Calibri" w:hAnsi="Arial" w:cs="Arial"/>
          <w:color w:val="000000" w:themeColor="text1"/>
          <w:sz w:val="24"/>
          <w:szCs w:val="24"/>
          <w:shd w:val="clear" w:color="auto" w:fill="FFFFFF"/>
        </w:rPr>
        <w:tab/>
        <w:t>After hearing the parties, the arbitrator made the following findings:</w:t>
      </w:r>
    </w:p>
    <w:p w14:paraId="17F3C19E" w14:textId="77777777" w:rsidR="00D7777A" w:rsidRDefault="00D7777A" w:rsidP="00D930E1">
      <w:pPr>
        <w:spacing w:after="0" w:line="360" w:lineRule="auto"/>
        <w:jc w:val="both"/>
        <w:rPr>
          <w:rFonts w:ascii="Arial" w:eastAsia="Calibri" w:hAnsi="Arial" w:cs="Arial"/>
          <w:color w:val="000000" w:themeColor="text1"/>
          <w:sz w:val="24"/>
          <w:szCs w:val="24"/>
          <w:shd w:val="clear" w:color="auto" w:fill="FFFFFF"/>
        </w:rPr>
      </w:pPr>
    </w:p>
    <w:p w14:paraId="7E1EF0FB" w14:textId="77777777" w:rsidR="00D7777A" w:rsidRDefault="00D7777A" w:rsidP="00D7777A">
      <w:pPr>
        <w:pStyle w:val="ListParagraph"/>
        <w:numPr>
          <w:ilvl w:val="0"/>
          <w:numId w:val="18"/>
        </w:num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The appellant was given a notice by the Council, however, the notice was not given three months prior to the expiry of the appellant’s contract.</w:t>
      </w:r>
    </w:p>
    <w:p w14:paraId="59EEC1BA" w14:textId="77777777" w:rsidR="005806E9" w:rsidRDefault="00D7777A" w:rsidP="005806E9">
      <w:pPr>
        <w:pStyle w:val="ListParagraph"/>
        <w:numPr>
          <w:ilvl w:val="0"/>
          <w:numId w:val="18"/>
        </w:num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 xml:space="preserve">The appellant’s complaint of unfair dismissal </w:t>
      </w:r>
      <w:r w:rsidR="005806E9">
        <w:rPr>
          <w:rFonts w:ascii="Arial" w:eastAsia="Calibri" w:hAnsi="Arial" w:cs="Arial"/>
          <w:color w:val="000000" w:themeColor="text1"/>
          <w:sz w:val="24"/>
          <w:szCs w:val="24"/>
          <w:shd w:val="clear" w:color="auto" w:fill="FFFFFF"/>
        </w:rPr>
        <w:t>was lodged prematurely with the Labour Commissioner.</w:t>
      </w:r>
    </w:p>
    <w:p w14:paraId="20E2D2A9" w14:textId="77777777" w:rsidR="005806E9" w:rsidRDefault="005806E9" w:rsidP="005806E9">
      <w:pPr>
        <w:pStyle w:val="ListParagraph"/>
        <w:numPr>
          <w:ilvl w:val="0"/>
          <w:numId w:val="18"/>
        </w:num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The appellant’s contract of employment ended by effluxion of time, thus he was not dismissed.</w:t>
      </w:r>
    </w:p>
    <w:p w14:paraId="4DA891EC" w14:textId="77777777" w:rsidR="005806E9" w:rsidRDefault="005806E9" w:rsidP="005806E9">
      <w:pPr>
        <w:pStyle w:val="ListParagraph"/>
        <w:spacing w:after="0" w:line="360" w:lineRule="auto"/>
        <w:jc w:val="both"/>
        <w:rPr>
          <w:rFonts w:ascii="Arial" w:eastAsia="Calibri" w:hAnsi="Arial" w:cs="Arial"/>
          <w:color w:val="000000" w:themeColor="text1"/>
          <w:sz w:val="24"/>
          <w:szCs w:val="24"/>
          <w:shd w:val="clear" w:color="auto" w:fill="FFFFFF"/>
        </w:rPr>
      </w:pPr>
    </w:p>
    <w:p w14:paraId="56F2EBFD" w14:textId="77777777" w:rsidR="005806E9" w:rsidRDefault="005806E9" w:rsidP="005806E9">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[12]</w:t>
      </w:r>
      <w:r>
        <w:rPr>
          <w:rFonts w:ascii="Arial" w:eastAsia="Calibri" w:hAnsi="Arial" w:cs="Arial"/>
          <w:color w:val="000000" w:themeColor="text1"/>
          <w:sz w:val="24"/>
          <w:szCs w:val="24"/>
          <w:shd w:val="clear" w:color="auto" w:fill="FFFFFF"/>
        </w:rPr>
        <w:tab/>
        <w:t>The arbitrator proceeded to make the following award:</w:t>
      </w:r>
      <w:r w:rsidR="00E752E4" w:rsidRPr="005806E9">
        <w:rPr>
          <w:rFonts w:ascii="Arial" w:eastAsia="Calibri" w:hAnsi="Arial" w:cs="Arial"/>
          <w:color w:val="000000" w:themeColor="text1"/>
          <w:sz w:val="24"/>
          <w:szCs w:val="24"/>
          <w:shd w:val="clear" w:color="auto" w:fill="FFFFFF"/>
        </w:rPr>
        <w:t xml:space="preserve"> </w:t>
      </w:r>
    </w:p>
    <w:p w14:paraId="7B327E77" w14:textId="77777777" w:rsidR="005806E9" w:rsidRDefault="005806E9" w:rsidP="005806E9">
      <w:pPr>
        <w:spacing w:after="0" w:line="360" w:lineRule="auto"/>
        <w:jc w:val="both"/>
        <w:rPr>
          <w:rFonts w:ascii="Arial" w:eastAsia="Calibri" w:hAnsi="Arial" w:cs="Arial"/>
          <w:color w:val="000000" w:themeColor="text1"/>
          <w:sz w:val="24"/>
          <w:szCs w:val="24"/>
          <w:shd w:val="clear" w:color="auto" w:fill="FFFFFF"/>
        </w:rPr>
      </w:pPr>
    </w:p>
    <w:p w14:paraId="2E305ACF" w14:textId="6DB3B3C7" w:rsidR="001E6312" w:rsidRPr="005806E9" w:rsidRDefault="005806E9" w:rsidP="005806E9">
      <w:pPr>
        <w:spacing w:after="0" w:line="360" w:lineRule="auto"/>
        <w:ind w:left="720"/>
        <w:jc w:val="both"/>
        <w:rPr>
          <w:rFonts w:ascii="Arial" w:eastAsia="Calibri" w:hAnsi="Arial" w:cs="Arial"/>
          <w:color w:val="000000" w:themeColor="text1"/>
          <w:shd w:val="clear" w:color="auto" w:fill="FFFFFF"/>
        </w:rPr>
      </w:pPr>
      <w:r w:rsidRPr="005806E9">
        <w:rPr>
          <w:rFonts w:ascii="Arial" w:eastAsia="Calibri" w:hAnsi="Arial" w:cs="Arial"/>
          <w:color w:val="000000" w:themeColor="text1"/>
          <w:shd w:val="clear" w:color="auto" w:fill="FFFFFF"/>
        </w:rPr>
        <w:t>‘Having found that the applicant was never dismissed but only his fixed term contract ended by effluxion of time on 31 August 2019, I hereby dismiss his claim and order the respondent to pay the applicant an amount equal to his daily rate for ten days from 01 – 10 June 2019 for the period he was supposed to be given a notice as a Notice pay.’</w:t>
      </w:r>
      <w:r w:rsidR="001E6312" w:rsidRPr="005806E9">
        <w:rPr>
          <w:rFonts w:ascii="Arial" w:eastAsia="Calibri" w:hAnsi="Arial" w:cs="Arial"/>
          <w:color w:val="000000" w:themeColor="text1"/>
          <w:shd w:val="clear" w:color="auto" w:fill="FFFFFF"/>
        </w:rPr>
        <w:tab/>
      </w:r>
    </w:p>
    <w:p w14:paraId="4D158F5C" w14:textId="77777777" w:rsidR="001E6312" w:rsidRDefault="001E6312" w:rsidP="00D930E1">
      <w:pPr>
        <w:spacing w:after="0" w:line="360" w:lineRule="auto"/>
        <w:jc w:val="both"/>
        <w:rPr>
          <w:rFonts w:ascii="Arial" w:eastAsia="Calibri" w:hAnsi="Arial" w:cs="Arial"/>
          <w:color w:val="000000" w:themeColor="text1"/>
          <w:sz w:val="24"/>
          <w:szCs w:val="24"/>
          <w:shd w:val="clear" w:color="auto" w:fill="FFFFFF"/>
        </w:rPr>
      </w:pPr>
    </w:p>
    <w:p w14:paraId="53ACC35C" w14:textId="3D9799BB" w:rsidR="00BB4D03" w:rsidRDefault="00BB4D03" w:rsidP="00D930E1">
      <w:pPr>
        <w:spacing w:after="0" w:line="360" w:lineRule="auto"/>
        <w:jc w:val="both"/>
        <w:rPr>
          <w:rFonts w:ascii="Arial" w:eastAsia="Calibri" w:hAnsi="Arial" w:cs="Arial"/>
          <w:color w:val="000000" w:themeColor="text1"/>
          <w:sz w:val="24"/>
          <w:szCs w:val="24"/>
          <w:u w:val="single"/>
          <w:shd w:val="clear" w:color="auto" w:fill="FFFFFF"/>
        </w:rPr>
      </w:pPr>
      <w:r w:rsidRPr="00BB4D03">
        <w:rPr>
          <w:rFonts w:ascii="Arial" w:eastAsia="Calibri" w:hAnsi="Arial" w:cs="Arial"/>
          <w:color w:val="000000" w:themeColor="text1"/>
          <w:sz w:val="24"/>
          <w:szCs w:val="24"/>
          <w:u w:val="single"/>
          <w:shd w:val="clear" w:color="auto" w:fill="FFFFFF"/>
        </w:rPr>
        <w:lastRenderedPageBreak/>
        <w:t>Grounds of appeal</w:t>
      </w:r>
    </w:p>
    <w:p w14:paraId="7BF16569" w14:textId="77777777" w:rsidR="00BB4D03" w:rsidRDefault="00BB4D03" w:rsidP="00D930E1">
      <w:pPr>
        <w:spacing w:after="0" w:line="360" w:lineRule="auto"/>
        <w:jc w:val="both"/>
        <w:rPr>
          <w:rFonts w:ascii="Arial" w:eastAsia="Calibri" w:hAnsi="Arial" w:cs="Arial"/>
          <w:color w:val="000000" w:themeColor="text1"/>
          <w:sz w:val="24"/>
          <w:szCs w:val="24"/>
          <w:u w:val="single"/>
          <w:shd w:val="clear" w:color="auto" w:fill="FFFFFF"/>
        </w:rPr>
      </w:pPr>
    </w:p>
    <w:p w14:paraId="76CC5C1C" w14:textId="3DEEE71D" w:rsidR="00BB4D03" w:rsidRDefault="00CF5A71" w:rsidP="00D930E1">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[13</w:t>
      </w:r>
      <w:r w:rsidR="00BB4D03">
        <w:rPr>
          <w:rFonts w:ascii="Arial" w:eastAsia="Calibri" w:hAnsi="Arial" w:cs="Arial"/>
          <w:color w:val="000000" w:themeColor="text1"/>
          <w:sz w:val="24"/>
          <w:szCs w:val="24"/>
          <w:shd w:val="clear" w:color="auto" w:fill="FFFFFF"/>
        </w:rPr>
        <w:t>]</w:t>
      </w:r>
      <w:r w:rsidR="00132562">
        <w:rPr>
          <w:rFonts w:ascii="Arial" w:eastAsia="Calibri" w:hAnsi="Arial" w:cs="Arial"/>
          <w:color w:val="000000" w:themeColor="text1"/>
          <w:sz w:val="24"/>
          <w:szCs w:val="24"/>
          <w:shd w:val="clear" w:color="auto" w:fill="FFFFFF"/>
        </w:rPr>
        <w:tab/>
        <w:t>The appellant’s grounds of appeal are as follows:</w:t>
      </w:r>
      <w:r w:rsidR="00BB4D03">
        <w:rPr>
          <w:rFonts w:ascii="Arial" w:eastAsia="Calibri" w:hAnsi="Arial" w:cs="Arial"/>
          <w:color w:val="000000" w:themeColor="text1"/>
          <w:sz w:val="24"/>
          <w:szCs w:val="24"/>
          <w:shd w:val="clear" w:color="auto" w:fill="FFFFFF"/>
        </w:rPr>
        <w:tab/>
      </w:r>
    </w:p>
    <w:p w14:paraId="4DCCCCEF" w14:textId="77777777" w:rsidR="00132562" w:rsidRDefault="00132562" w:rsidP="00D930E1">
      <w:pPr>
        <w:spacing w:after="0" w:line="360" w:lineRule="auto"/>
        <w:jc w:val="both"/>
        <w:rPr>
          <w:rFonts w:ascii="Arial" w:eastAsia="Calibri" w:hAnsi="Arial" w:cs="Arial"/>
          <w:color w:val="000000" w:themeColor="text1"/>
          <w:sz w:val="24"/>
          <w:szCs w:val="24"/>
          <w:shd w:val="clear" w:color="auto" w:fill="FFFFFF"/>
        </w:rPr>
      </w:pPr>
    </w:p>
    <w:p w14:paraId="3E69120E" w14:textId="7C1F9529" w:rsidR="00132562" w:rsidRDefault="00132562" w:rsidP="00132562">
      <w:pPr>
        <w:pStyle w:val="ListParagraph"/>
        <w:numPr>
          <w:ilvl w:val="0"/>
          <w:numId w:val="12"/>
        </w:numPr>
        <w:spacing w:after="0" w:line="360" w:lineRule="auto"/>
        <w:jc w:val="both"/>
        <w:rPr>
          <w:rFonts w:ascii="Arial" w:hAnsi="Arial" w:cs="Arial"/>
          <w:sz w:val="24"/>
          <w:szCs w:val="24"/>
        </w:rPr>
      </w:pPr>
      <w:r>
        <w:rPr>
          <w:rFonts w:ascii="Arial" w:hAnsi="Arial" w:cs="Arial"/>
          <w:sz w:val="24"/>
          <w:szCs w:val="24"/>
        </w:rPr>
        <w:t>Whether the a</w:t>
      </w:r>
      <w:r w:rsidRPr="00132562">
        <w:rPr>
          <w:rFonts w:ascii="Arial" w:hAnsi="Arial" w:cs="Arial"/>
          <w:sz w:val="24"/>
          <w:szCs w:val="24"/>
        </w:rPr>
        <w:t xml:space="preserve">rbitrator erred in law by failing to find that a defective notice in terms of Section 27(3) of the Local Authorities Act, Act 23 of 1992, amounts to a notice given to the chief executive officer that he is retained in service for an extended term. </w:t>
      </w:r>
    </w:p>
    <w:p w14:paraId="57BB0380" w14:textId="77777777" w:rsidR="00132562" w:rsidRPr="00132562" w:rsidRDefault="00132562" w:rsidP="00132562">
      <w:pPr>
        <w:pStyle w:val="ListParagraph"/>
        <w:spacing w:after="0" w:line="360" w:lineRule="auto"/>
        <w:jc w:val="both"/>
        <w:rPr>
          <w:rFonts w:ascii="Arial" w:hAnsi="Arial" w:cs="Arial"/>
          <w:sz w:val="24"/>
          <w:szCs w:val="24"/>
        </w:rPr>
      </w:pPr>
    </w:p>
    <w:p w14:paraId="6B8CD256" w14:textId="373F16A0" w:rsidR="00132562" w:rsidRDefault="00132562" w:rsidP="00D930E1">
      <w:pPr>
        <w:pStyle w:val="ListParagraph"/>
        <w:numPr>
          <w:ilvl w:val="0"/>
          <w:numId w:val="12"/>
        </w:numPr>
        <w:spacing w:after="0" w:line="360" w:lineRule="auto"/>
        <w:jc w:val="both"/>
        <w:rPr>
          <w:rFonts w:ascii="Arial" w:hAnsi="Arial" w:cs="Arial"/>
          <w:sz w:val="24"/>
          <w:szCs w:val="24"/>
        </w:rPr>
      </w:pPr>
      <w:r w:rsidRPr="00132562">
        <w:rPr>
          <w:rFonts w:ascii="Arial" w:hAnsi="Arial" w:cs="Arial"/>
          <w:sz w:val="24"/>
          <w:szCs w:val="24"/>
        </w:rPr>
        <w:t xml:space="preserve"> Whether the arbitrator err</w:t>
      </w:r>
      <w:r>
        <w:rPr>
          <w:rFonts w:ascii="Arial" w:hAnsi="Arial" w:cs="Arial"/>
          <w:sz w:val="24"/>
          <w:szCs w:val="24"/>
        </w:rPr>
        <w:t>ed by finding that the appellant</w:t>
      </w:r>
      <w:r w:rsidRPr="00132562">
        <w:rPr>
          <w:rFonts w:ascii="Arial" w:hAnsi="Arial" w:cs="Arial"/>
          <w:sz w:val="24"/>
          <w:szCs w:val="24"/>
        </w:rPr>
        <w:t xml:space="preserve"> was only entitled to payment in the amount equal to his daily rate for ten days from 01 – 10 June 2019 instead of 5 years for an extended term. </w:t>
      </w:r>
    </w:p>
    <w:p w14:paraId="3C822DBA" w14:textId="77777777" w:rsidR="00132562" w:rsidRPr="00132562" w:rsidRDefault="00132562" w:rsidP="00132562">
      <w:pPr>
        <w:spacing w:after="0" w:line="360" w:lineRule="auto"/>
        <w:jc w:val="both"/>
        <w:rPr>
          <w:rFonts w:ascii="Arial" w:hAnsi="Arial" w:cs="Arial"/>
          <w:sz w:val="24"/>
          <w:szCs w:val="24"/>
        </w:rPr>
      </w:pPr>
    </w:p>
    <w:p w14:paraId="5DF2A3C8" w14:textId="5C3E26BE" w:rsidR="00132562" w:rsidRDefault="00132562" w:rsidP="00D930E1">
      <w:pPr>
        <w:pStyle w:val="ListParagraph"/>
        <w:numPr>
          <w:ilvl w:val="0"/>
          <w:numId w:val="12"/>
        </w:numPr>
        <w:spacing w:after="0" w:line="360" w:lineRule="auto"/>
        <w:jc w:val="both"/>
        <w:rPr>
          <w:rFonts w:ascii="Arial" w:hAnsi="Arial" w:cs="Arial"/>
          <w:sz w:val="24"/>
          <w:szCs w:val="24"/>
        </w:rPr>
      </w:pPr>
      <w:r w:rsidRPr="00132562">
        <w:rPr>
          <w:rFonts w:ascii="Arial" w:hAnsi="Arial" w:cs="Arial"/>
          <w:sz w:val="24"/>
          <w:szCs w:val="24"/>
        </w:rPr>
        <w:t xml:space="preserve">Whether the failure by </w:t>
      </w:r>
      <w:r>
        <w:rPr>
          <w:rFonts w:ascii="Arial" w:hAnsi="Arial" w:cs="Arial"/>
          <w:sz w:val="24"/>
          <w:szCs w:val="24"/>
        </w:rPr>
        <w:t>the town c</w:t>
      </w:r>
      <w:r w:rsidRPr="00132562">
        <w:rPr>
          <w:rFonts w:ascii="Arial" w:hAnsi="Arial" w:cs="Arial"/>
          <w:sz w:val="24"/>
          <w:szCs w:val="24"/>
        </w:rPr>
        <w:t>ouncil to pass a duly compliant resolution nullified their decision not to retain the appellant</w:t>
      </w:r>
      <w:r>
        <w:rPr>
          <w:rFonts w:ascii="Arial" w:hAnsi="Arial" w:cs="Arial"/>
          <w:sz w:val="24"/>
          <w:szCs w:val="24"/>
        </w:rPr>
        <w:t>’</w:t>
      </w:r>
      <w:r w:rsidRPr="00132562">
        <w:rPr>
          <w:rFonts w:ascii="Arial" w:hAnsi="Arial" w:cs="Arial"/>
          <w:sz w:val="24"/>
          <w:szCs w:val="24"/>
        </w:rPr>
        <w:t>s services.</w:t>
      </w:r>
    </w:p>
    <w:p w14:paraId="576124AF" w14:textId="77777777" w:rsidR="00132562" w:rsidRPr="00132562" w:rsidRDefault="00132562" w:rsidP="00132562">
      <w:pPr>
        <w:spacing w:after="0" w:line="360" w:lineRule="auto"/>
        <w:jc w:val="both"/>
        <w:rPr>
          <w:rFonts w:ascii="Arial" w:hAnsi="Arial" w:cs="Arial"/>
          <w:sz w:val="24"/>
          <w:szCs w:val="24"/>
        </w:rPr>
      </w:pPr>
    </w:p>
    <w:p w14:paraId="42DE86EB" w14:textId="1876C833" w:rsidR="00132562" w:rsidRDefault="00132562" w:rsidP="00D930E1">
      <w:pPr>
        <w:pStyle w:val="ListParagraph"/>
        <w:numPr>
          <w:ilvl w:val="0"/>
          <w:numId w:val="12"/>
        </w:numPr>
        <w:spacing w:after="0" w:line="360" w:lineRule="auto"/>
        <w:jc w:val="both"/>
        <w:rPr>
          <w:rFonts w:ascii="Arial" w:hAnsi="Arial" w:cs="Arial"/>
          <w:sz w:val="24"/>
          <w:szCs w:val="24"/>
        </w:rPr>
      </w:pPr>
      <w:r w:rsidRPr="00132562">
        <w:rPr>
          <w:rFonts w:ascii="Arial" w:hAnsi="Arial" w:cs="Arial"/>
          <w:sz w:val="24"/>
          <w:szCs w:val="24"/>
        </w:rPr>
        <w:t>Whether the arbitrator erred</w:t>
      </w:r>
      <w:r>
        <w:rPr>
          <w:rFonts w:ascii="Arial" w:hAnsi="Arial" w:cs="Arial"/>
          <w:sz w:val="24"/>
          <w:szCs w:val="24"/>
        </w:rPr>
        <w:t xml:space="preserve"> by failing to find that the town council</w:t>
      </w:r>
      <w:r w:rsidRPr="00132562">
        <w:rPr>
          <w:rFonts w:ascii="Arial" w:hAnsi="Arial" w:cs="Arial"/>
          <w:sz w:val="24"/>
          <w:szCs w:val="24"/>
        </w:rPr>
        <w:t xml:space="preserve"> had created a legitimate expectation o</w:t>
      </w:r>
      <w:r>
        <w:rPr>
          <w:rFonts w:ascii="Arial" w:hAnsi="Arial" w:cs="Arial"/>
          <w:sz w:val="24"/>
          <w:szCs w:val="24"/>
        </w:rPr>
        <w:t>f an extended term towards the a</w:t>
      </w:r>
      <w:r w:rsidRPr="00132562">
        <w:rPr>
          <w:rFonts w:ascii="Arial" w:hAnsi="Arial" w:cs="Arial"/>
          <w:sz w:val="24"/>
          <w:szCs w:val="24"/>
        </w:rPr>
        <w:t xml:space="preserve">ppellant. </w:t>
      </w:r>
    </w:p>
    <w:p w14:paraId="279B29FA" w14:textId="77777777" w:rsidR="00027B90" w:rsidRPr="00027B90" w:rsidRDefault="00027B90" w:rsidP="00027B90">
      <w:pPr>
        <w:spacing w:after="0" w:line="360" w:lineRule="auto"/>
        <w:jc w:val="both"/>
        <w:rPr>
          <w:rFonts w:ascii="Arial" w:hAnsi="Arial" w:cs="Arial"/>
          <w:sz w:val="24"/>
          <w:szCs w:val="24"/>
        </w:rPr>
      </w:pPr>
    </w:p>
    <w:p w14:paraId="56F8EAEF" w14:textId="15996482" w:rsidR="00487E1A" w:rsidRDefault="00132562" w:rsidP="00D930E1">
      <w:pPr>
        <w:pStyle w:val="ListParagraph"/>
        <w:numPr>
          <w:ilvl w:val="0"/>
          <w:numId w:val="12"/>
        </w:numPr>
        <w:spacing w:after="0" w:line="360" w:lineRule="auto"/>
        <w:jc w:val="both"/>
        <w:rPr>
          <w:rFonts w:ascii="Arial" w:hAnsi="Arial" w:cs="Arial"/>
          <w:sz w:val="24"/>
          <w:szCs w:val="24"/>
        </w:rPr>
      </w:pPr>
      <w:r w:rsidRPr="00132562">
        <w:rPr>
          <w:rFonts w:ascii="Arial" w:hAnsi="Arial" w:cs="Arial"/>
          <w:sz w:val="24"/>
          <w:szCs w:val="24"/>
        </w:rPr>
        <w:t xml:space="preserve">In the alternative and in the event that </w:t>
      </w:r>
      <w:r w:rsidR="00FF6559">
        <w:rPr>
          <w:rFonts w:ascii="Arial" w:hAnsi="Arial" w:cs="Arial"/>
          <w:sz w:val="24"/>
          <w:szCs w:val="24"/>
        </w:rPr>
        <w:t>the above questions of law</w:t>
      </w:r>
      <w:r w:rsidR="00487E1A">
        <w:rPr>
          <w:rFonts w:ascii="Arial" w:hAnsi="Arial" w:cs="Arial"/>
          <w:sz w:val="24"/>
          <w:szCs w:val="24"/>
        </w:rPr>
        <w:t xml:space="preserve"> are not upheld, then </w:t>
      </w:r>
      <w:r w:rsidRPr="00132562">
        <w:rPr>
          <w:rFonts w:ascii="Arial" w:hAnsi="Arial" w:cs="Arial"/>
          <w:sz w:val="24"/>
          <w:szCs w:val="24"/>
        </w:rPr>
        <w:t xml:space="preserve">a determination on whether the arbitrator acted </w:t>
      </w:r>
      <w:r w:rsidR="00487E1A" w:rsidRPr="00132562">
        <w:rPr>
          <w:rFonts w:ascii="Arial" w:hAnsi="Arial" w:cs="Arial"/>
          <w:sz w:val="24"/>
          <w:szCs w:val="24"/>
        </w:rPr>
        <w:t>irregular</w:t>
      </w:r>
      <w:r w:rsidR="00487E1A">
        <w:rPr>
          <w:rFonts w:ascii="Arial" w:hAnsi="Arial" w:cs="Arial"/>
          <w:sz w:val="24"/>
          <w:szCs w:val="24"/>
        </w:rPr>
        <w:t>ly</w:t>
      </w:r>
      <w:r w:rsidRPr="00132562">
        <w:rPr>
          <w:rFonts w:ascii="Arial" w:hAnsi="Arial" w:cs="Arial"/>
          <w:sz w:val="24"/>
          <w:szCs w:val="24"/>
        </w:rPr>
        <w:t xml:space="preserve"> and/or erred by placing the burden of pro</w:t>
      </w:r>
      <w:r w:rsidR="00487E1A">
        <w:rPr>
          <w:rFonts w:ascii="Arial" w:hAnsi="Arial" w:cs="Arial"/>
          <w:sz w:val="24"/>
          <w:szCs w:val="24"/>
        </w:rPr>
        <w:t>of for unfair dismissal on the a</w:t>
      </w:r>
      <w:r w:rsidRPr="00132562">
        <w:rPr>
          <w:rFonts w:ascii="Arial" w:hAnsi="Arial" w:cs="Arial"/>
          <w:sz w:val="24"/>
          <w:szCs w:val="24"/>
        </w:rPr>
        <w:t xml:space="preserve">ppellant instead of the </w:t>
      </w:r>
      <w:r w:rsidR="00487E1A">
        <w:rPr>
          <w:rFonts w:ascii="Arial" w:hAnsi="Arial" w:cs="Arial"/>
          <w:sz w:val="24"/>
          <w:szCs w:val="24"/>
        </w:rPr>
        <w:t>town council.</w:t>
      </w:r>
    </w:p>
    <w:p w14:paraId="5FCDA246" w14:textId="2659C1F2" w:rsidR="00132562" w:rsidRPr="00132562" w:rsidRDefault="00132562" w:rsidP="00487E1A">
      <w:pPr>
        <w:pStyle w:val="ListParagraph"/>
        <w:spacing w:after="0" w:line="360" w:lineRule="auto"/>
        <w:jc w:val="both"/>
        <w:rPr>
          <w:rFonts w:ascii="Arial" w:hAnsi="Arial" w:cs="Arial"/>
          <w:sz w:val="24"/>
          <w:szCs w:val="24"/>
        </w:rPr>
      </w:pPr>
      <w:r w:rsidRPr="00132562">
        <w:rPr>
          <w:rFonts w:ascii="Arial" w:hAnsi="Arial" w:cs="Arial"/>
          <w:sz w:val="24"/>
          <w:szCs w:val="24"/>
        </w:rPr>
        <w:t xml:space="preserve"> </w:t>
      </w:r>
    </w:p>
    <w:p w14:paraId="44DEDBA5" w14:textId="5A48B9EC" w:rsidR="00132562" w:rsidRPr="00132562" w:rsidRDefault="00132562" w:rsidP="00D930E1">
      <w:pPr>
        <w:pStyle w:val="ListParagraph"/>
        <w:numPr>
          <w:ilvl w:val="0"/>
          <w:numId w:val="12"/>
        </w:numPr>
        <w:spacing w:after="0" w:line="360" w:lineRule="auto"/>
        <w:jc w:val="both"/>
        <w:rPr>
          <w:rFonts w:ascii="Arial" w:hAnsi="Arial" w:cs="Arial"/>
          <w:sz w:val="24"/>
          <w:szCs w:val="24"/>
        </w:rPr>
      </w:pPr>
      <w:r w:rsidRPr="00132562">
        <w:rPr>
          <w:rFonts w:ascii="Arial" w:hAnsi="Arial" w:cs="Arial"/>
          <w:sz w:val="24"/>
          <w:szCs w:val="24"/>
        </w:rPr>
        <w:t xml:space="preserve">In the further alternative and in the event that </w:t>
      </w:r>
      <w:r w:rsidR="00487E1A">
        <w:rPr>
          <w:rFonts w:ascii="Arial" w:hAnsi="Arial" w:cs="Arial"/>
          <w:sz w:val="24"/>
          <w:szCs w:val="24"/>
        </w:rPr>
        <w:t>the above questions of law</w:t>
      </w:r>
      <w:r w:rsidRPr="00132562">
        <w:rPr>
          <w:rFonts w:ascii="Arial" w:hAnsi="Arial" w:cs="Arial"/>
          <w:sz w:val="24"/>
          <w:szCs w:val="24"/>
        </w:rPr>
        <w:t xml:space="preserve"> are not upheld, then a determination on whether the arbitrator acted irregular</w:t>
      </w:r>
      <w:r w:rsidR="00487E1A">
        <w:rPr>
          <w:rFonts w:ascii="Arial" w:hAnsi="Arial" w:cs="Arial"/>
          <w:sz w:val="24"/>
          <w:szCs w:val="24"/>
        </w:rPr>
        <w:t>ly</w:t>
      </w:r>
      <w:r w:rsidRPr="00132562">
        <w:rPr>
          <w:rFonts w:ascii="Arial" w:hAnsi="Arial" w:cs="Arial"/>
          <w:sz w:val="24"/>
          <w:szCs w:val="24"/>
        </w:rPr>
        <w:t xml:space="preserve"> and/or e</w:t>
      </w:r>
      <w:r w:rsidR="00487E1A">
        <w:rPr>
          <w:rFonts w:ascii="Arial" w:hAnsi="Arial" w:cs="Arial"/>
          <w:sz w:val="24"/>
          <w:szCs w:val="24"/>
        </w:rPr>
        <w:t>rred by failing to provide the a</w:t>
      </w:r>
      <w:r w:rsidRPr="00132562">
        <w:rPr>
          <w:rFonts w:ascii="Arial" w:hAnsi="Arial" w:cs="Arial"/>
          <w:sz w:val="24"/>
          <w:szCs w:val="24"/>
        </w:rPr>
        <w:t>ppellant with an opportunity to c</w:t>
      </w:r>
      <w:r w:rsidR="00487E1A">
        <w:rPr>
          <w:rFonts w:ascii="Arial" w:hAnsi="Arial" w:cs="Arial"/>
          <w:sz w:val="24"/>
          <w:szCs w:val="24"/>
        </w:rPr>
        <w:t>ross-examine the representatives of the town council</w:t>
      </w:r>
      <w:r w:rsidRPr="00132562">
        <w:rPr>
          <w:rFonts w:ascii="Arial" w:hAnsi="Arial" w:cs="Arial"/>
          <w:sz w:val="24"/>
          <w:szCs w:val="24"/>
        </w:rPr>
        <w:t>.</w:t>
      </w:r>
    </w:p>
    <w:p w14:paraId="73C7752E" w14:textId="77777777" w:rsidR="00D930E1" w:rsidRPr="00C71EDC" w:rsidRDefault="00D930E1" w:rsidP="00D930E1">
      <w:pPr>
        <w:spacing w:after="0" w:line="360" w:lineRule="auto"/>
        <w:jc w:val="both"/>
        <w:rPr>
          <w:rFonts w:ascii="Arial" w:eastAsia="Calibri" w:hAnsi="Arial" w:cs="Arial"/>
          <w:color w:val="000000" w:themeColor="text1"/>
          <w:sz w:val="24"/>
          <w:szCs w:val="24"/>
          <w:u w:val="single"/>
          <w:shd w:val="clear" w:color="auto" w:fill="FFFFFF"/>
        </w:rPr>
      </w:pPr>
    </w:p>
    <w:p w14:paraId="2438E71A" w14:textId="4616BEA3" w:rsidR="00C71EDC" w:rsidRPr="00C71EDC" w:rsidRDefault="00C71EDC" w:rsidP="00D930E1">
      <w:pPr>
        <w:spacing w:after="0" w:line="360" w:lineRule="auto"/>
        <w:jc w:val="both"/>
        <w:rPr>
          <w:u w:val="single"/>
        </w:rPr>
      </w:pPr>
      <w:r w:rsidRPr="00C71EDC">
        <w:rPr>
          <w:rFonts w:ascii="Arial" w:eastAsia="Calibri" w:hAnsi="Arial" w:cs="Arial"/>
          <w:color w:val="000000" w:themeColor="text1"/>
          <w:sz w:val="24"/>
          <w:szCs w:val="24"/>
          <w:u w:val="single"/>
          <w:shd w:val="clear" w:color="auto" w:fill="FFFFFF"/>
        </w:rPr>
        <w:t xml:space="preserve">The issues </w:t>
      </w:r>
    </w:p>
    <w:p w14:paraId="5005ED33" w14:textId="77777777" w:rsidR="0068332F" w:rsidRDefault="0068332F" w:rsidP="00D930E1">
      <w:pPr>
        <w:spacing w:after="0" w:line="360" w:lineRule="auto"/>
        <w:jc w:val="both"/>
      </w:pPr>
    </w:p>
    <w:p w14:paraId="7DB7FF15" w14:textId="0C8A3393" w:rsidR="00C71EDC" w:rsidRPr="00C71EDC" w:rsidRDefault="00CF5A71" w:rsidP="00D930E1">
      <w:pPr>
        <w:spacing w:after="0" w:line="360" w:lineRule="auto"/>
        <w:jc w:val="both"/>
        <w:rPr>
          <w:rFonts w:ascii="Arial" w:hAnsi="Arial" w:cs="Arial"/>
          <w:sz w:val="24"/>
          <w:szCs w:val="24"/>
        </w:rPr>
      </w:pPr>
      <w:r>
        <w:rPr>
          <w:rFonts w:ascii="Arial" w:hAnsi="Arial" w:cs="Arial"/>
          <w:sz w:val="24"/>
          <w:szCs w:val="24"/>
        </w:rPr>
        <w:t>[14</w:t>
      </w:r>
      <w:r w:rsidR="00C71EDC" w:rsidRPr="00C71EDC">
        <w:rPr>
          <w:rFonts w:ascii="Arial" w:hAnsi="Arial" w:cs="Arial"/>
          <w:sz w:val="24"/>
          <w:szCs w:val="24"/>
        </w:rPr>
        <w:t>]</w:t>
      </w:r>
      <w:r w:rsidR="00C71EDC" w:rsidRPr="00C71EDC">
        <w:rPr>
          <w:rFonts w:ascii="Arial" w:hAnsi="Arial" w:cs="Arial"/>
          <w:sz w:val="24"/>
          <w:szCs w:val="24"/>
        </w:rPr>
        <w:tab/>
        <w:t>Regard being had to the record of arbitration proceedings</w:t>
      </w:r>
      <w:r w:rsidR="00537094">
        <w:rPr>
          <w:rFonts w:ascii="Arial" w:hAnsi="Arial" w:cs="Arial"/>
          <w:sz w:val="24"/>
          <w:szCs w:val="24"/>
        </w:rPr>
        <w:t>,</w:t>
      </w:r>
      <w:r w:rsidR="00C71EDC" w:rsidRPr="00C71EDC">
        <w:rPr>
          <w:rFonts w:ascii="Arial" w:hAnsi="Arial" w:cs="Arial"/>
          <w:sz w:val="24"/>
          <w:szCs w:val="24"/>
        </w:rPr>
        <w:t xml:space="preserve"> as well as the grounds of</w:t>
      </w:r>
      <w:r w:rsidR="00537094">
        <w:rPr>
          <w:rFonts w:ascii="Arial" w:hAnsi="Arial" w:cs="Arial"/>
          <w:sz w:val="24"/>
          <w:szCs w:val="24"/>
        </w:rPr>
        <w:t xml:space="preserve"> appeal, two issues</w:t>
      </w:r>
      <w:r w:rsidR="00C71EDC" w:rsidRPr="00C71EDC">
        <w:rPr>
          <w:rFonts w:ascii="Arial" w:hAnsi="Arial" w:cs="Arial"/>
          <w:sz w:val="24"/>
          <w:szCs w:val="24"/>
        </w:rPr>
        <w:t xml:space="preserve"> stand out for determination, namely:</w:t>
      </w:r>
    </w:p>
    <w:p w14:paraId="211A7DF5" w14:textId="77777777" w:rsidR="00C71EDC" w:rsidRPr="00C71EDC" w:rsidRDefault="00C71EDC" w:rsidP="00D930E1">
      <w:pPr>
        <w:spacing w:after="0" w:line="360" w:lineRule="auto"/>
        <w:jc w:val="both"/>
        <w:rPr>
          <w:rFonts w:ascii="Arial" w:hAnsi="Arial" w:cs="Arial"/>
          <w:sz w:val="24"/>
          <w:szCs w:val="24"/>
        </w:rPr>
      </w:pPr>
    </w:p>
    <w:p w14:paraId="0D2A334E" w14:textId="6221F71F" w:rsidR="00C71EDC" w:rsidRPr="001B62ED" w:rsidRDefault="00C71EDC" w:rsidP="00C71EDC">
      <w:pPr>
        <w:pStyle w:val="ListParagraph"/>
        <w:numPr>
          <w:ilvl w:val="0"/>
          <w:numId w:val="13"/>
        </w:numPr>
        <w:spacing w:after="0" w:line="360" w:lineRule="auto"/>
        <w:jc w:val="both"/>
        <w:rPr>
          <w:rFonts w:ascii="Arial" w:hAnsi="Arial" w:cs="Arial"/>
          <w:i/>
          <w:sz w:val="24"/>
          <w:szCs w:val="24"/>
        </w:rPr>
      </w:pPr>
      <w:r w:rsidRPr="00C71EDC">
        <w:rPr>
          <w:rFonts w:ascii="Arial" w:hAnsi="Arial" w:cs="Arial"/>
          <w:sz w:val="24"/>
          <w:szCs w:val="24"/>
        </w:rPr>
        <w:t xml:space="preserve">Whether </w:t>
      </w:r>
      <w:r w:rsidR="001B62ED">
        <w:rPr>
          <w:rFonts w:ascii="Arial" w:hAnsi="Arial" w:cs="Arial"/>
          <w:sz w:val="24"/>
          <w:szCs w:val="24"/>
        </w:rPr>
        <w:t>the C</w:t>
      </w:r>
      <w:r w:rsidR="00043158">
        <w:rPr>
          <w:rFonts w:ascii="Arial" w:hAnsi="Arial" w:cs="Arial"/>
          <w:sz w:val="24"/>
          <w:szCs w:val="24"/>
        </w:rPr>
        <w:t>ouncil complied</w:t>
      </w:r>
      <w:r w:rsidRPr="00C71EDC">
        <w:rPr>
          <w:rFonts w:ascii="Arial" w:hAnsi="Arial" w:cs="Arial"/>
          <w:sz w:val="24"/>
          <w:szCs w:val="24"/>
        </w:rPr>
        <w:t xml:space="preserve"> with the statutory prescripts when the decision not to renew the appellant’s contract of employment was taken?</w:t>
      </w:r>
    </w:p>
    <w:p w14:paraId="4C124D82" w14:textId="77777777" w:rsidR="001B62ED" w:rsidRPr="00C71EDC" w:rsidRDefault="001B62ED" w:rsidP="001B62ED">
      <w:pPr>
        <w:pStyle w:val="ListParagraph"/>
        <w:spacing w:after="0" w:line="360" w:lineRule="auto"/>
        <w:jc w:val="both"/>
        <w:rPr>
          <w:rFonts w:ascii="Arial" w:hAnsi="Arial" w:cs="Arial"/>
          <w:i/>
          <w:sz w:val="24"/>
          <w:szCs w:val="24"/>
        </w:rPr>
      </w:pPr>
    </w:p>
    <w:p w14:paraId="719C5C90" w14:textId="0F074DE0" w:rsidR="00C71EDC" w:rsidRPr="00C71EDC" w:rsidRDefault="00C71EDC" w:rsidP="00C71EDC">
      <w:pPr>
        <w:pStyle w:val="ListParagraph"/>
        <w:numPr>
          <w:ilvl w:val="0"/>
          <w:numId w:val="13"/>
        </w:numPr>
        <w:spacing w:after="0" w:line="360" w:lineRule="auto"/>
        <w:jc w:val="both"/>
        <w:rPr>
          <w:rFonts w:ascii="Arial" w:hAnsi="Arial" w:cs="Arial"/>
          <w:i/>
          <w:sz w:val="24"/>
          <w:szCs w:val="24"/>
        </w:rPr>
      </w:pPr>
      <w:r w:rsidRPr="00C71EDC">
        <w:rPr>
          <w:rFonts w:ascii="Arial" w:hAnsi="Arial" w:cs="Arial"/>
          <w:sz w:val="24"/>
          <w:szCs w:val="24"/>
        </w:rPr>
        <w:t>In the event of non-compliance, the legal implications thereof.</w:t>
      </w:r>
      <w:r w:rsidRPr="00C71EDC">
        <w:rPr>
          <w:rFonts w:ascii="Arial" w:hAnsi="Arial" w:cs="Arial"/>
          <w:i/>
          <w:sz w:val="24"/>
          <w:szCs w:val="24"/>
        </w:rPr>
        <w:t xml:space="preserve"> </w:t>
      </w:r>
    </w:p>
    <w:p w14:paraId="04028BF9" w14:textId="77777777" w:rsidR="006A5595" w:rsidRDefault="006A5595" w:rsidP="00261A6F">
      <w:pPr>
        <w:spacing w:after="0" w:line="360" w:lineRule="auto"/>
        <w:jc w:val="both"/>
        <w:rPr>
          <w:rFonts w:ascii="Arial" w:eastAsia="Calibri" w:hAnsi="Arial" w:cs="Arial"/>
          <w:color w:val="000000" w:themeColor="text1"/>
          <w:sz w:val="24"/>
          <w:szCs w:val="24"/>
          <w:shd w:val="clear" w:color="auto" w:fill="FFFFFF"/>
        </w:rPr>
      </w:pPr>
    </w:p>
    <w:p w14:paraId="5F4E677C" w14:textId="0C2330BC" w:rsidR="00043158" w:rsidRDefault="007644F5"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[15</w:t>
      </w:r>
      <w:r w:rsidR="00043158">
        <w:rPr>
          <w:rFonts w:ascii="Arial" w:eastAsia="Calibri" w:hAnsi="Arial" w:cs="Arial"/>
          <w:color w:val="000000" w:themeColor="text1"/>
          <w:sz w:val="24"/>
          <w:szCs w:val="24"/>
          <w:shd w:val="clear" w:color="auto" w:fill="FFFFFF"/>
        </w:rPr>
        <w:t>]</w:t>
      </w:r>
      <w:r w:rsidR="00043158">
        <w:rPr>
          <w:rFonts w:ascii="Arial" w:eastAsia="Calibri" w:hAnsi="Arial" w:cs="Arial"/>
          <w:color w:val="000000" w:themeColor="text1"/>
          <w:sz w:val="24"/>
          <w:szCs w:val="24"/>
          <w:shd w:val="clear" w:color="auto" w:fill="FFFFFF"/>
        </w:rPr>
        <w:tab/>
        <w:t>I now proceed to determine the above issues.</w:t>
      </w:r>
    </w:p>
    <w:p w14:paraId="5DE4DD2E" w14:textId="77777777" w:rsidR="00043158" w:rsidRDefault="00043158" w:rsidP="00261A6F">
      <w:pPr>
        <w:spacing w:after="0" w:line="360" w:lineRule="auto"/>
        <w:jc w:val="both"/>
        <w:rPr>
          <w:rFonts w:ascii="Arial" w:eastAsia="Calibri" w:hAnsi="Arial" w:cs="Arial"/>
          <w:color w:val="000000" w:themeColor="text1"/>
          <w:sz w:val="24"/>
          <w:szCs w:val="24"/>
          <w:shd w:val="clear" w:color="auto" w:fill="FFFFFF"/>
        </w:rPr>
      </w:pPr>
    </w:p>
    <w:p w14:paraId="76D76A4A" w14:textId="3F70CEE1" w:rsidR="00043158" w:rsidRPr="00043158" w:rsidRDefault="000B4558" w:rsidP="00043158">
      <w:pPr>
        <w:pStyle w:val="ListParagraph"/>
        <w:numPr>
          <w:ilvl w:val="0"/>
          <w:numId w:val="17"/>
        </w:numPr>
        <w:spacing w:after="0" w:line="360" w:lineRule="auto"/>
        <w:rPr>
          <w:rFonts w:ascii="Arial" w:eastAsia="Calibri" w:hAnsi="Arial" w:cs="Arial"/>
          <w:color w:val="000000" w:themeColor="text1"/>
          <w:sz w:val="24"/>
          <w:szCs w:val="24"/>
          <w:u w:val="single"/>
        </w:rPr>
      </w:pPr>
      <w:r>
        <w:rPr>
          <w:rFonts w:ascii="Arial" w:eastAsia="Calibri" w:hAnsi="Arial" w:cs="Arial"/>
          <w:color w:val="000000" w:themeColor="text1"/>
          <w:sz w:val="24"/>
          <w:szCs w:val="24"/>
          <w:u w:val="single"/>
        </w:rPr>
        <w:t>Whether the C</w:t>
      </w:r>
      <w:r w:rsidR="00043158" w:rsidRPr="00043158">
        <w:rPr>
          <w:rFonts w:ascii="Arial" w:eastAsia="Calibri" w:hAnsi="Arial" w:cs="Arial"/>
          <w:color w:val="000000" w:themeColor="text1"/>
          <w:sz w:val="24"/>
          <w:szCs w:val="24"/>
          <w:u w:val="single"/>
        </w:rPr>
        <w:t>ouncil complied with the law when it resolved not to renew the appellant’s contract of employment?</w:t>
      </w:r>
    </w:p>
    <w:p w14:paraId="527EDA6D" w14:textId="77777777" w:rsidR="00043158" w:rsidRDefault="00043158" w:rsidP="00043158">
      <w:pPr>
        <w:spacing w:after="0" w:line="360" w:lineRule="auto"/>
        <w:jc w:val="both"/>
        <w:rPr>
          <w:rFonts w:ascii="Arial" w:eastAsia="Calibri" w:hAnsi="Arial" w:cs="Arial"/>
          <w:color w:val="000000" w:themeColor="text1"/>
          <w:sz w:val="24"/>
          <w:szCs w:val="24"/>
          <w:u w:val="single"/>
        </w:rPr>
      </w:pPr>
    </w:p>
    <w:p w14:paraId="6ACBD037" w14:textId="4CDFD61C" w:rsidR="00D52C3D" w:rsidRDefault="00D52C3D" w:rsidP="00043158">
      <w:pPr>
        <w:spacing w:after="0" w:line="360" w:lineRule="auto"/>
        <w:jc w:val="both"/>
        <w:rPr>
          <w:rFonts w:ascii="Arial" w:eastAsia="Calibri" w:hAnsi="Arial" w:cs="Arial"/>
          <w:i/>
          <w:color w:val="000000" w:themeColor="text1"/>
          <w:sz w:val="24"/>
          <w:szCs w:val="24"/>
          <w:u w:val="single"/>
        </w:rPr>
      </w:pPr>
      <w:r>
        <w:rPr>
          <w:rFonts w:ascii="Arial" w:eastAsia="Calibri" w:hAnsi="Arial" w:cs="Arial"/>
          <w:i/>
          <w:color w:val="000000" w:themeColor="text1"/>
          <w:sz w:val="24"/>
          <w:szCs w:val="24"/>
          <w:u w:val="single"/>
        </w:rPr>
        <w:t>The appellant’s case</w:t>
      </w:r>
    </w:p>
    <w:p w14:paraId="2A2B0772" w14:textId="77777777" w:rsidR="00072A7D" w:rsidRPr="00D52C3D" w:rsidRDefault="00072A7D" w:rsidP="00043158">
      <w:pPr>
        <w:spacing w:after="0" w:line="360" w:lineRule="auto"/>
        <w:jc w:val="both"/>
        <w:rPr>
          <w:rFonts w:ascii="Arial" w:eastAsia="Calibri" w:hAnsi="Arial" w:cs="Arial"/>
          <w:i/>
          <w:color w:val="000000" w:themeColor="text1"/>
          <w:sz w:val="24"/>
          <w:szCs w:val="24"/>
          <w:u w:val="single"/>
        </w:rPr>
      </w:pPr>
    </w:p>
    <w:p w14:paraId="03AD56D8" w14:textId="23882C75" w:rsidR="00043158" w:rsidRPr="00043158" w:rsidRDefault="00444196" w:rsidP="00043158">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[16</w:t>
      </w:r>
      <w:r w:rsidR="00043158">
        <w:rPr>
          <w:rFonts w:ascii="Arial" w:eastAsia="Calibri" w:hAnsi="Arial" w:cs="Arial"/>
          <w:color w:val="000000" w:themeColor="text1"/>
          <w:sz w:val="24"/>
          <w:szCs w:val="24"/>
        </w:rPr>
        <w:t>]</w:t>
      </w:r>
      <w:r w:rsidR="00993675">
        <w:rPr>
          <w:rFonts w:ascii="Arial" w:eastAsia="Calibri" w:hAnsi="Arial" w:cs="Arial"/>
          <w:color w:val="000000" w:themeColor="text1"/>
          <w:sz w:val="24"/>
          <w:szCs w:val="24"/>
        </w:rPr>
        <w:tab/>
      </w:r>
      <w:r w:rsidR="001A1B2D">
        <w:rPr>
          <w:rFonts w:ascii="Arial" w:eastAsia="Calibri" w:hAnsi="Arial" w:cs="Arial"/>
          <w:color w:val="000000" w:themeColor="text1"/>
          <w:sz w:val="24"/>
          <w:szCs w:val="24"/>
        </w:rPr>
        <w:t xml:space="preserve">Both at arbitration and on appeal, the appellant made reference to </w:t>
      </w:r>
      <w:r w:rsidR="001A1B2D" w:rsidRPr="001A1B2D">
        <w:rPr>
          <w:rFonts w:ascii="Arial" w:eastAsia="Calibri" w:hAnsi="Arial" w:cs="Arial"/>
          <w:color w:val="000000" w:themeColor="text1"/>
          <w:sz w:val="24"/>
          <w:szCs w:val="24"/>
        </w:rPr>
        <w:t>s</w:t>
      </w:r>
      <w:r w:rsidR="001A1B2D" w:rsidRPr="001A1B2D">
        <w:rPr>
          <w:rFonts w:ascii="Arial" w:hAnsi="Arial" w:cs="Arial"/>
          <w:sz w:val="24"/>
          <w:szCs w:val="24"/>
        </w:rPr>
        <w:t xml:space="preserve"> 27(3)(b)(i) of t</w:t>
      </w:r>
      <w:r w:rsidR="001A1B2D">
        <w:rPr>
          <w:rFonts w:ascii="Arial" w:hAnsi="Arial" w:cs="Arial"/>
          <w:sz w:val="24"/>
          <w:szCs w:val="24"/>
        </w:rPr>
        <w:t>he Local Authorities Act,</w:t>
      </w:r>
      <w:r w:rsidR="0002414F">
        <w:rPr>
          <w:rFonts w:ascii="Arial" w:hAnsi="Arial" w:cs="Arial"/>
          <w:sz w:val="24"/>
          <w:szCs w:val="24"/>
        </w:rPr>
        <w:t xml:space="preserve"> 1992 </w:t>
      </w:r>
      <w:r w:rsidR="001A1B2D">
        <w:rPr>
          <w:rFonts w:ascii="Arial" w:hAnsi="Arial" w:cs="Arial"/>
          <w:sz w:val="24"/>
          <w:szCs w:val="24"/>
        </w:rPr>
        <w:t>(the Act) which provides that:</w:t>
      </w:r>
    </w:p>
    <w:p w14:paraId="2BE95770" w14:textId="77777777" w:rsidR="00043158" w:rsidRDefault="00043158" w:rsidP="00043158">
      <w:pPr>
        <w:spacing w:after="0" w:line="360" w:lineRule="auto"/>
        <w:jc w:val="both"/>
        <w:rPr>
          <w:rFonts w:ascii="Arial" w:eastAsia="Calibri" w:hAnsi="Arial" w:cs="Arial"/>
          <w:color w:val="000000" w:themeColor="text1"/>
          <w:sz w:val="24"/>
          <w:szCs w:val="24"/>
          <w:u w:val="single"/>
        </w:rPr>
      </w:pPr>
    </w:p>
    <w:p w14:paraId="780EA20D" w14:textId="3016AE67" w:rsidR="001A1B2D" w:rsidRPr="001A1B2D" w:rsidRDefault="00FD45AF" w:rsidP="00B72C88">
      <w:pPr>
        <w:spacing w:after="0" w:line="360" w:lineRule="auto"/>
        <w:ind w:left="720"/>
        <w:jc w:val="both"/>
        <w:rPr>
          <w:rFonts w:ascii="Arial" w:eastAsia="Calibri" w:hAnsi="Arial" w:cs="Arial"/>
          <w:color w:val="000000" w:themeColor="text1"/>
          <w:sz w:val="24"/>
          <w:szCs w:val="24"/>
          <w:u w:val="single"/>
        </w:rPr>
      </w:pPr>
      <w:r>
        <w:rPr>
          <w:rFonts w:ascii="Arial" w:hAnsi="Arial" w:cs="Arial"/>
        </w:rPr>
        <w:t>‘</w:t>
      </w:r>
      <w:r w:rsidR="001A1B2D" w:rsidRPr="001A1B2D">
        <w:rPr>
          <w:rFonts w:ascii="Arial" w:hAnsi="Arial" w:cs="Arial"/>
        </w:rPr>
        <w:t>The local authority council shall in writing inform the chief executive officer concerned at least three calendar months before the expiry of the period contemplated in paragraph (a)(i) or any previously extended period contemplated in paragraph (a)(ii) of its intention to retain him or her in service for an extended term, or not</w:t>
      </w:r>
      <w:r>
        <w:rPr>
          <w:rFonts w:ascii="Arial" w:hAnsi="Arial" w:cs="Arial"/>
        </w:rPr>
        <w:t>.’</w:t>
      </w:r>
    </w:p>
    <w:p w14:paraId="646BC67B" w14:textId="77777777" w:rsidR="001A1B2D" w:rsidRDefault="001A1B2D" w:rsidP="00043158">
      <w:pPr>
        <w:spacing w:after="0" w:line="360" w:lineRule="auto"/>
        <w:jc w:val="both"/>
        <w:rPr>
          <w:rFonts w:ascii="Arial" w:eastAsia="Calibri" w:hAnsi="Arial" w:cs="Arial"/>
          <w:color w:val="000000" w:themeColor="text1"/>
          <w:sz w:val="24"/>
          <w:szCs w:val="24"/>
          <w:u w:val="single"/>
        </w:rPr>
      </w:pPr>
    </w:p>
    <w:p w14:paraId="71E2DDF6" w14:textId="6CCDD8FA" w:rsidR="00772E50" w:rsidRDefault="00444196" w:rsidP="00043158">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[17</w:t>
      </w:r>
      <w:r w:rsidR="00772E50">
        <w:rPr>
          <w:rFonts w:ascii="Arial" w:eastAsia="Calibri" w:hAnsi="Arial" w:cs="Arial"/>
          <w:color w:val="000000" w:themeColor="text1"/>
          <w:sz w:val="24"/>
          <w:szCs w:val="24"/>
        </w:rPr>
        <w:t>]</w:t>
      </w:r>
      <w:r w:rsidR="00772E50">
        <w:rPr>
          <w:rFonts w:ascii="Arial" w:eastAsia="Calibri" w:hAnsi="Arial" w:cs="Arial"/>
          <w:color w:val="000000" w:themeColor="text1"/>
          <w:sz w:val="24"/>
          <w:szCs w:val="24"/>
        </w:rPr>
        <w:tab/>
        <w:t xml:space="preserve">He also referred to clause 6.2 of </w:t>
      </w:r>
      <w:r w:rsidR="004A7369">
        <w:rPr>
          <w:rFonts w:ascii="Arial" w:eastAsia="Calibri" w:hAnsi="Arial" w:cs="Arial"/>
          <w:color w:val="000000" w:themeColor="text1"/>
          <w:sz w:val="24"/>
          <w:szCs w:val="24"/>
        </w:rPr>
        <w:t>his contract of employment</w:t>
      </w:r>
      <w:r w:rsidR="0002414F">
        <w:rPr>
          <w:rFonts w:ascii="Arial" w:eastAsia="Calibri" w:hAnsi="Arial" w:cs="Arial"/>
          <w:color w:val="000000" w:themeColor="text1"/>
          <w:sz w:val="24"/>
          <w:szCs w:val="24"/>
        </w:rPr>
        <w:t xml:space="preserve"> which states</w:t>
      </w:r>
      <w:r w:rsidR="00F01524">
        <w:rPr>
          <w:rFonts w:ascii="Arial" w:eastAsia="Calibri" w:hAnsi="Arial" w:cs="Arial"/>
          <w:color w:val="000000" w:themeColor="text1"/>
          <w:sz w:val="24"/>
          <w:szCs w:val="24"/>
        </w:rPr>
        <w:t xml:space="preserve"> that:</w:t>
      </w:r>
    </w:p>
    <w:p w14:paraId="4F37F28D" w14:textId="77777777" w:rsidR="004A7369" w:rsidRDefault="004A7369" w:rsidP="00043158">
      <w:pPr>
        <w:spacing w:after="0" w:line="360" w:lineRule="auto"/>
        <w:jc w:val="both"/>
        <w:rPr>
          <w:rFonts w:ascii="Arial" w:eastAsia="Calibri" w:hAnsi="Arial" w:cs="Arial"/>
          <w:color w:val="000000" w:themeColor="text1"/>
          <w:sz w:val="24"/>
          <w:szCs w:val="24"/>
        </w:rPr>
      </w:pPr>
    </w:p>
    <w:p w14:paraId="40D2E224" w14:textId="4684BE8C" w:rsidR="00F01524" w:rsidRPr="00F01524" w:rsidRDefault="00F01524" w:rsidP="00B72C88">
      <w:pPr>
        <w:spacing w:after="0" w:line="360" w:lineRule="auto"/>
        <w:ind w:left="720"/>
        <w:jc w:val="both"/>
        <w:rPr>
          <w:rFonts w:ascii="Arial" w:eastAsia="Calibri" w:hAnsi="Arial" w:cs="Arial"/>
          <w:color w:val="000000" w:themeColor="text1"/>
          <w:sz w:val="24"/>
          <w:szCs w:val="24"/>
        </w:rPr>
      </w:pPr>
      <w:r w:rsidRPr="00F01524">
        <w:rPr>
          <w:rFonts w:ascii="Arial" w:hAnsi="Arial" w:cs="Arial"/>
        </w:rPr>
        <w:t>‘</w:t>
      </w:r>
      <w:r w:rsidR="00E11DCE">
        <w:rPr>
          <w:rFonts w:ascii="Arial" w:hAnsi="Arial" w:cs="Arial"/>
        </w:rPr>
        <w:t>The employer may renew this a</w:t>
      </w:r>
      <w:r w:rsidRPr="00F01524">
        <w:rPr>
          <w:rFonts w:ascii="Arial" w:hAnsi="Arial" w:cs="Arial"/>
        </w:rPr>
        <w:t xml:space="preserve">greement for a further period of five years. The employer </w:t>
      </w:r>
      <w:r w:rsidR="00E11DCE">
        <w:rPr>
          <w:rFonts w:ascii="Arial" w:hAnsi="Arial" w:cs="Arial"/>
        </w:rPr>
        <w:t xml:space="preserve">must give the employee </w:t>
      </w:r>
      <w:r w:rsidRPr="00F01524">
        <w:rPr>
          <w:rFonts w:ascii="Arial" w:hAnsi="Arial" w:cs="Arial"/>
        </w:rPr>
        <w:t>at least three calendar months written notice of its intention of whether</w:t>
      </w:r>
      <w:r w:rsidR="00E11DCE">
        <w:rPr>
          <w:rFonts w:ascii="Arial" w:hAnsi="Arial" w:cs="Arial"/>
        </w:rPr>
        <w:t xml:space="preserve"> it will or will not renew the a</w:t>
      </w:r>
      <w:r w:rsidRPr="00F01524">
        <w:rPr>
          <w:rFonts w:ascii="Arial" w:hAnsi="Arial" w:cs="Arial"/>
        </w:rPr>
        <w:t>greement. The employee in turn should fulfil his/her mandate in terms of the Local Authorities Act with regard to the extension of contact.’</w:t>
      </w:r>
    </w:p>
    <w:p w14:paraId="276A0D65" w14:textId="77777777" w:rsidR="00772E50" w:rsidRDefault="00772E50" w:rsidP="00043158">
      <w:pPr>
        <w:spacing w:after="0" w:line="360" w:lineRule="auto"/>
        <w:jc w:val="both"/>
        <w:rPr>
          <w:rFonts w:ascii="Arial" w:eastAsia="Calibri" w:hAnsi="Arial" w:cs="Arial"/>
          <w:color w:val="000000" w:themeColor="text1"/>
          <w:sz w:val="24"/>
          <w:szCs w:val="24"/>
        </w:rPr>
      </w:pPr>
    </w:p>
    <w:p w14:paraId="214BDC0D" w14:textId="48F48D47" w:rsidR="00396B92" w:rsidRDefault="00444196" w:rsidP="00043158">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[18</w:t>
      </w:r>
      <w:r w:rsidR="002064CA">
        <w:rPr>
          <w:rFonts w:ascii="Arial" w:eastAsia="Calibri" w:hAnsi="Arial" w:cs="Arial"/>
          <w:color w:val="000000" w:themeColor="text1"/>
          <w:sz w:val="24"/>
          <w:szCs w:val="24"/>
        </w:rPr>
        <w:t>]</w:t>
      </w:r>
      <w:r w:rsidR="002064CA">
        <w:rPr>
          <w:rFonts w:ascii="Arial" w:eastAsia="Calibri" w:hAnsi="Arial" w:cs="Arial"/>
          <w:color w:val="000000" w:themeColor="text1"/>
          <w:sz w:val="24"/>
          <w:szCs w:val="24"/>
        </w:rPr>
        <w:tab/>
      </w:r>
      <w:r w:rsidR="0002414F">
        <w:rPr>
          <w:rFonts w:ascii="Arial" w:eastAsia="Calibri" w:hAnsi="Arial" w:cs="Arial"/>
          <w:color w:val="000000" w:themeColor="text1"/>
          <w:sz w:val="24"/>
          <w:szCs w:val="24"/>
        </w:rPr>
        <w:t xml:space="preserve">The appellant </w:t>
      </w:r>
      <w:r w:rsidR="00BA3794">
        <w:rPr>
          <w:rFonts w:ascii="Arial" w:eastAsia="Calibri" w:hAnsi="Arial" w:cs="Arial"/>
          <w:color w:val="000000" w:themeColor="text1"/>
          <w:sz w:val="24"/>
          <w:szCs w:val="24"/>
        </w:rPr>
        <w:t xml:space="preserve">contended </w:t>
      </w:r>
      <w:r w:rsidR="002064CA">
        <w:rPr>
          <w:rFonts w:ascii="Arial" w:eastAsia="Calibri" w:hAnsi="Arial" w:cs="Arial"/>
          <w:color w:val="000000" w:themeColor="text1"/>
          <w:sz w:val="24"/>
          <w:szCs w:val="24"/>
        </w:rPr>
        <w:t xml:space="preserve">that </w:t>
      </w:r>
      <w:r w:rsidR="009E6F84">
        <w:rPr>
          <w:rFonts w:ascii="Arial" w:eastAsia="Calibri" w:hAnsi="Arial" w:cs="Arial"/>
          <w:color w:val="000000" w:themeColor="text1"/>
          <w:sz w:val="24"/>
          <w:szCs w:val="24"/>
        </w:rPr>
        <w:t>the</w:t>
      </w:r>
      <w:r w:rsidR="007F4531">
        <w:rPr>
          <w:rFonts w:ascii="Arial" w:eastAsia="Calibri" w:hAnsi="Arial" w:cs="Arial"/>
          <w:color w:val="000000" w:themeColor="text1"/>
          <w:sz w:val="24"/>
          <w:szCs w:val="24"/>
        </w:rPr>
        <w:t xml:space="preserve"> notice </w:t>
      </w:r>
      <w:r w:rsidR="0059167F">
        <w:rPr>
          <w:rFonts w:ascii="Arial" w:eastAsia="Calibri" w:hAnsi="Arial" w:cs="Arial"/>
          <w:color w:val="000000" w:themeColor="text1"/>
          <w:sz w:val="24"/>
          <w:szCs w:val="24"/>
        </w:rPr>
        <w:t xml:space="preserve">that the Council served him </w:t>
      </w:r>
      <w:r w:rsidR="00624586">
        <w:rPr>
          <w:rFonts w:ascii="Arial" w:eastAsia="Calibri" w:hAnsi="Arial" w:cs="Arial"/>
          <w:color w:val="000000" w:themeColor="text1"/>
          <w:sz w:val="24"/>
          <w:szCs w:val="24"/>
        </w:rPr>
        <w:t xml:space="preserve">was not valid as it </w:t>
      </w:r>
      <w:r w:rsidR="005F5C01">
        <w:rPr>
          <w:rFonts w:ascii="Arial" w:eastAsia="Calibri" w:hAnsi="Arial" w:cs="Arial"/>
          <w:color w:val="000000" w:themeColor="text1"/>
          <w:sz w:val="24"/>
          <w:szCs w:val="24"/>
        </w:rPr>
        <w:t>was not given three months before his employment contract expired.</w:t>
      </w:r>
      <w:r w:rsidR="00993014">
        <w:rPr>
          <w:rFonts w:ascii="Arial" w:eastAsia="Calibri" w:hAnsi="Arial" w:cs="Arial"/>
          <w:color w:val="000000" w:themeColor="text1"/>
          <w:sz w:val="24"/>
          <w:szCs w:val="24"/>
        </w:rPr>
        <w:t xml:space="preserve"> </w:t>
      </w:r>
      <w:r w:rsidR="008C363E">
        <w:rPr>
          <w:rFonts w:ascii="Arial" w:eastAsia="Calibri" w:hAnsi="Arial" w:cs="Arial"/>
          <w:color w:val="000000" w:themeColor="text1"/>
          <w:sz w:val="24"/>
          <w:szCs w:val="24"/>
        </w:rPr>
        <w:t xml:space="preserve">In terms of clause 6.1 of his employment </w:t>
      </w:r>
      <w:r w:rsidR="008E5D96">
        <w:rPr>
          <w:rFonts w:ascii="Arial" w:eastAsia="Calibri" w:hAnsi="Arial" w:cs="Arial"/>
          <w:color w:val="000000" w:themeColor="text1"/>
          <w:sz w:val="24"/>
          <w:szCs w:val="24"/>
        </w:rPr>
        <w:t>contract with the Council, and in accordance with</w:t>
      </w:r>
      <w:r w:rsidR="00B82214">
        <w:rPr>
          <w:rFonts w:ascii="Arial" w:eastAsia="Calibri" w:hAnsi="Arial" w:cs="Arial"/>
          <w:color w:val="000000" w:themeColor="text1"/>
          <w:sz w:val="24"/>
          <w:szCs w:val="24"/>
        </w:rPr>
        <w:t xml:space="preserve"> s</w:t>
      </w:r>
      <w:r w:rsidR="00B82214" w:rsidRPr="001A1B2D">
        <w:rPr>
          <w:rFonts w:ascii="Arial" w:hAnsi="Arial" w:cs="Arial"/>
          <w:sz w:val="24"/>
          <w:szCs w:val="24"/>
        </w:rPr>
        <w:t xml:space="preserve"> 27(3)(b)(i)</w:t>
      </w:r>
      <w:r w:rsidR="00B82214">
        <w:rPr>
          <w:rFonts w:ascii="Arial" w:hAnsi="Arial" w:cs="Arial"/>
          <w:sz w:val="24"/>
          <w:szCs w:val="24"/>
        </w:rPr>
        <w:t xml:space="preserve"> of the Act, his employment contract was</w:t>
      </w:r>
      <w:r w:rsidR="00152B59">
        <w:rPr>
          <w:rFonts w:ascii="Arial" w:hAnsi="Arial" w:cs="Arial"/>
          <w:sz w:val="24"/>
          <w:szCs w:val="24"/>
        </w:rPr>
        <w:t xml:space="preserve"> set</w:t>
      </w:r>
      <w:r w:rsidR="00B82214">
        <w:rPr>
          <w:rFonts w:ascii="Arial" w:hAnsi="Arial" w:cs="Arial"/>
          <w:sz w:val="24"/>
          <w:szCs w:val="24"/>
        </w:rPr>
        <w:t xml:space="preserve"> to expire on 31 August 2019</w:t>
      </w:r>
      <w:r w:rsidR="008C363E">
        <w:rPr>
          <w:rFonts w:ascii="Arial" w:hAnsi="Arial" w:cs="Arial"/>
          <w:sz w:val="24"/>
          <w:szCs w:val="24"/>
        </w:rPr>
        <w:t>.</w:t>
      </w:r>
      <w:r w:rsidR="00B82214">
        <w:rPr>
          <w:rFonts w:ascii="Arial" w:hAnsi="Arial" w:cs="Arial"/>
          <w:sz w:val="24"/>
          <w:szCs w:val="24"/>
        </w:rPr>
        <w:t xml:space="preserve"> </w:t>
      </w:r>
      <w:r w:rsidR="00374442">
        <w:rPr>
          <w:rFonts w:ascii="Arial" w:eastAsia="Calibri" w:hAnsi="Arial" w:cs="Arial"/>
          <w:color w:val="000000" w:themeColor="text1"/>
          <w:sz w:val="24"/>
          <w:szCs w:val="24"/>
        </w:rPr>
        <w:t>H</w:t>
      </w:r>
      <w:r w:rsidR="00993014">
        <w:rPr>
          <w:rFonts w:ascii="Arial" w:eastAsia="Calibri" w:hAnsi="Arial" w:cs="Arial"/>
          <w:color w:val="000000" w:themeColor="text1"/>
          <w:sz w:val="24"/>
          <w:szCs w:val="24"/>
        </w:rPr>
        <w:t>e emphasised</w:t>
      </w:r>
      <w:r w:rsidR="005803D5">
        <w:rPr>
          <w:rFonts w:ascii="Arial" w:eastAsia="Calibri" w:hAnsi="Arial" w:cs="Arial"/>
          <w:color w:val="000000" w:themeColor="text1"/>
          <w:sz w:val="24"/>
          <w:szCs w:val="24"/>
        </w:rPr>
        <w:t xml:space="preserve"> that the notice should</w:t>
      </w:r>
      <w:r w:rsidR="0018563B">
        <w:rPr>
          <w:rFonts w:ascii="Arial" w:eastAsia="Calibri" w:hAnsi="Arial" w:cs="Arial"/>
          <w:color w:val="000000" w:themeColor="text1"/>
          <w:sz w:val="24"/>
          <w:szCs w:val="24"/>
        </w:rPr>
        <w:t xml:space="preserve"> have been given before 31 May</w:t>
      </w:r>
      <w:r w:rsidR="002E33FA">
        <w:rPr>
          <w:rFonts w:ascii="Arial" w:eastAsia="Calibri" w:hAnsi="Arial" w:cs="Arial"/>
          <w:color w:val="000000" w:themeColor="text1"/>
          <w:sz w:val="24"/>
          <w:szCs w:val="24"/>
        </w:rPr>
        <w:t xml:space="preserve"> 2019. H</w:t>
      </w:r>
      <w:r w:rsidR="005803D5">
        <w:rPr>
          <w:rFonts w:ascii="Arial" w:eastAsia="Calibri" w:hAnsi="Arial" w:cs="Arial"/>
          <w:color w:val="000000" w:themeColor="text1"/>
          <w:sz w:val="24"/>
          <w:szCs w:val="24"/>
        </w:rPr>
        <w:t>owever, he wa</w:t>
      </w:r>
      <w:r w:rsidR="004B1E06">
        <w:rPr>
          <w:rFonts w:ascii="Arial" w:eastAsia="Calibri" w:hAnsi="Arial" w:cs="Arial"/>
          <w:color w:val="000000" w:themeColor="text1"/>
          <w:sz w:val="24"/>
          <w:szCs w:val="24"/>
        </w:rPr>
        <w:t>s only served with the</w:t>
      </w:r>
      <w:r w:rsidR="005803D5">
        <w:rPr>
          <w:rFonts w:ascii="Arial" w:eastAsia="Calibri" w:hAnsi="Arial" w:cs="Arial"/>
          <w:color w:val="000000" w:themeColor="text1"/>
          <w:sz w:val="24"/>
          <w:szCs w:val="24"/>
        </w:rPr>
        <w:t xml:space="preserve"> notice </w:t>
      </w:r>
      <w:r w:rsidR="0047707E">
        <w:rPr>
          <w:rFonts w:ascii="Arial" w:eastAsia="Calibri" w:hAnsi="Arial" w:cs="Arial"/>
          <w:color w:val="000000" w:themeColor="text1"/>
          <w:sz w:val="24"/>
          <w:szCs w:val="24"/>
        </w:rPr>
        <w:t>ten days late</w:t>
      </w:r>
      <w:r w:rsidR="00EE4895">
        <w:rPr>
          <w:rFonts w:ascii="Arial" w:eastAsia="Calibri" w:hAnsi="Arial" w:cs="Arial"/>
          <w:color w:val="000000" w:themeColor="text1"/>
          <w:sz w:val="24"/>
          <w:szCs w:val="24"/>
        </w:rPr>
        <w:t>r</w:t>
      </w:r>
      <w:r w:rsidR="0047707E">
        <w:rPr>
          <w:rFonts w:ascii="Arial" w:eastAsia="Calibri" w:hAnsi="Arial" w:cs="Arial"/>
          <w:color w:val="000000" w:themeColor="text1"/>
          <w:sz w:val="24"/>
          <w:szCs w:val="24"/>
        </w:rPr>
        <w:t xml:space="preserve"> </w:t>
      </w:r>
      <w:r w:rsidR="005803D5">
        <w:rPr>
          <w:rFonts w:ascii="Arial" w:eastAsia="Calibri" w:hAnsi="Arial" w:cs="Arial"/>
          <w:color w:val="000000" w:themeColor="text1"/>
          <w:sz w:val="24"/>
          <w:szCs w:val="24"/>
        </w:rPr>
        <w:t>on 10 June 2019.</w:t>
      </w:r>
    </w:p>
    <w:p w14:paraId="674E3174" w14:textId="77777777" w:rsidR="00396B92" w:rsidRDefault="00396B92" w:rsidP="00043158">
      <w:pPr>
        <w:spacing w:after="0" w:line="360" w:lineRule="auto"/>
        <w:jc w:val="both"/>
        <w:rPr>
          <w:rFonts w:ascii="Arial" w:eastAsia="Calibri" w:hAnsi="Arial" w:cs="Arial"/>
          <w:color w:val="000000" w:themeColor="text1"/>
          <w:sz w:val="24"/>
          <w:szCs w:val="24"/>
        </w:rPr>
      </w:pPr>
    </w:p>
    <w:p w14:paraId="438B0226" w14:textId="7BE2A3B8" w:rsidR="00570701" w:rsidRDefault="005C3217" w:rsidP="00043158">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[19</w:t>
      </w:r>
      <w:r w:rsidR="00570701">
        <w:rPr>
          <w:rFonts w:ascii="Arial" w:eastAsia="Calibri" w:hAnsi="Arial" w:cs="Arial"/>
          <w:color w:val="000000" w:themeColor="text1"/>
          <w:sz w:val="24"/>
          <w:szCs w:val="24"/>
        </w:rPr>
        <w:t>]</w:t>
      </w:r>
      <w:r w:rsidR="00570701">
        <w:rPr>
          <w:rFonts w:ascii="Arial" w:eastAsia="Calibri" w:hAnsi="Arial" w:cs="Arial"/>
          <w:color w:val="000000" w:themeColor="text1"/>
          <w:sz w:val="24"/>
          <w:szCs w:val="24"/>
        </w:rPr>
        <w:tab/>
        <w:t>The appellant furth</w:t>
      </w:r>
      <w:r w:rsidR="009E6F84">
        <w:rPr>
          <w:rFonts w:ascii="Arial" w:eastAsia="Calibri" w:hAnsi="Arial" w:cs="Arial"/>
          <w:color w:val="000000" w:themeColor="text1"/>
          <w:sz w:val="24"/>
          <w:szCs w:val="24"/>
        </w:rPr>
        <w:t>er submitted that the</w:t>
      </w:r>
      <w:r w:rsidR="00570701">
        <w:rPr>
          <w:rFonts w:ascii="Arial" w:eastAsia="Calibri" w:hAnsi="Arial" w:cs="Arial"/>
          <w:color w:val="000000" w:themeColor="text1"/>
          <w:sz w:val="24"/>
          <w:szCs w:val="24"/>
        </w:rPr>
        <w:t xml:space="preserve"> notic</w:t>
      </w:r>
      <w:r w:rsidR="000B4544">
        <w:rPr>
          <w:rFonts w:ascii="Arial" w:eastAsia="Calibri" w:hAnsi="Arial" w:cs="Arial"/>
          <w:color w:val="000000" w:themeColor="text1"/>
          <w:sz w:val="24"/>
          <w:szCs w:val="24"/>
        </w:rPr>
        <w:t>e did not address</w:t>
      </w:r>
      <w:r w:rsidR="00747CEA">
        <w:rPr>
          <w:rFonts w:ascii="Arial" w:eastAsia="Calibri" w:hAnsi="Arial" w:cs="Arial"/>
          <w:color w:val="000000" w:themeColor="text1"/>
          <w:sz w:val="24"/>
          <w:szCs w:val="24"/>
        </w:rPr>
        <w:t xml:space="preserve"> the issue</w:t>
      </w:r>
      <w:r w:rsidR="00570701">
        <w:rPr>
          <w:rFonts w:ascii="Arial" w:eastAsia="Calibri" w:hAnsi="Arial" w:cs="Arial"/>
          <w:color w:val="000000" w:themeColor="text1"/>
          <w:sz w:val="24"/>
          <w:szCs w:val="24"/>
        </w:rPr>
        <w:t xml:space="preserve"> of whether his contract of employment would be renewed </w:t>
      </w:r>
      <w:r w:rsidR="00747CEA">
        <w:rPr>
          <w:rFonts w:ascii="Arial" w:eastAsia="Calibri" w:hAnsi="Arial" w:cs="Arial"/>
          <w:color w:val="000000" w:themeColor="text1"/>
          <w:sz w:val="24"/>
          <w:szCs w:val="24"/>
        </w:rPr>
        <w:t xml:space="preserve">or not, but </w:t>
      </w:r>
      <w:r w:rsidR="000B4544">
        <w:rPr>
          <w:rFonts w:ascii="Arial" w:eastAsia="Calibri" w:hAnsi="Arial" w:cs="Arial"/>
          <w:color w:val="000000" w:themeColor="text1"/>
          <w:sz w:val="24"/>
          <w:szCs w:val="24"/>
        </w:rPr>
        <w:t>rather that C</w:t>
      </w:r>
      <w:r w:rsidR="00570701">
        <w:rPr>
          <w:rFonts w:ascii="Arial" w:eastAsia="Calibri" w:hAnsi="Arial" w:cs="Arial"/>
          <w:color w:val="000000" w:themeColor="text1"/>
          <w:sz w:val="24"/>
          <w:szCs w:val="24"/>
        </w:rPr>
        <w:t>ouncil resolved to advertise the</w:t>
      </w:r>
      <w:r w:rsidR="00240266">
        <w:rPr>
          <w:rFonts w:ascii="Arial" w:eastAsia="Calibri" w:hAnsi="Arial" w:cs="Arial"/>
          <w:color w:val="000000" w:themeColor="text1"/>
          <w:sz w:val="24"/>
          <w:szCs w:val="24"/>
        </w:rPr>
        <w:t xml:space="preserve"> position and that he</w:t>
      </w:r>
      <w:r w:rsidR="00570701">
        <w:rPr>
          <w:rFonts w:ascii="Arial" w:eastAsia="Calibri" w:hAnsi="Arial" w:cs="Arial"/>
          <w:color w:val="000000" w:themeColor="text1"/>
          <w:sz w:val="24"/>
          <w:szCs w:val="24"/>
        </w:rPr>
        <w:t xml:space="preserve"> had the right to apply. </w:t>
      </w:r>
    </w:p>
    <w:p w14:paraId="46DE3469" w14:textId="77777777" w:rsidR="00570701" w:rsidRDefault="00570701" w:rsidP="00043158">
      <w:pPr>
        <w:spacing w:after="0" w:line="360" w:lineRule="auto"/>
        <w:jc w:val="both"/>
        <w:rPr>
          <w:rFonts w:ascii="Arial" w:eastAsia="Calibri" w:hAnsi="Arial" w:cs="Arial"/>
          <w:color w:val="000000" w:themeColor="text1"/>
          <w:sz w:val="24"/>
          <w:szCs w:val="24"/>
        </w:rPr>
      </w:pPr>
    </w:p>
    <w:p w14:paraId="3DCC2574" w14:textId="573B5C11" w:rsidR="00396B92" w:rsidRPr="00400C99" w:rsidRDefault="005C3217" w:rsidP="00043158">
      <w:pPr>
        <w:spacing w:after="0" w:line="360" w:lineRule="auto"/>
        <w:jc w:val="both"/>
        <w:rPr>
          <w:rFonts w:ascii="Arial" w:eastAsia="Calibri" w:hAnsi="Arial" w:cs="Arial"/>
          <w:color w:val="000000" w:themeColor="text1"/>
          <w:sz w:val="24"/>
          <w:szCs w:val="24"/>
          <w:u w:val="single"/>
        </w:rPr>
      </w:pPr>
      <w:r>
        <w:rPr>
          <w:rFonts w:ascii="Arial" w:eastAsia="Calibri" w:hAnsi="Arial" w:cs="Arial"/>
          <w:color w:val="000000" w:themeColor="text1"/>
          <w:sz w:val="24"/>
          <w:szCs w:val="24"/>
        </w:rPr>
        <w:t>[20</w:t>
      </w:r>
      <w:r w:rsidR="00396B92">
        <w:rPr>
          <w:rFonts w:ascii="Arial" w:eastAsia="Calibri" w:hAnsi="Arial" w:cs="Arial"/>
          <w:color w:val="000000" w:themeColor="text1"/>
          <w:sz w:val="24"/>
          <w:szCs w:val="24"/>
        </w:rPr>
        <w:t>]</w:t>
      </w:r>
      <w:r w:rsidR="00396B92">
        <w:rPr>
          <w:rFonts w:ascii="Arial" w:eastAsia="Calibri" w:hAnsi="Arial" w:cs="Arial"/>
          <w:color w:val="000000" w:themeColor="text1"/>
          <w:sz w:val="24"/>
          <w:szCs w:val="24"/>
        </w:rPr>
        <w:tab/>
      </w:r>
      <w:r w:rsidR="009E6F84">
        <w:rPr>
          <w:rFonts w:ascii="Arial" w:eastAsia="Calibri" w:hAnsi="Arial" w:cs="Arial"/>
          <w:color w:val="000000" w:themeColor="text1"/>
          <w:sz w:val="24"/>
          <w:szCs w:val="24"/>
        </w:rPr>
        <w:t>In addition, t</w:t>
      </w:r>
      <w:r w:rsidR="00396B92">
        <w:rPr>
          <w:rFonts w:ascii="Arial" w:eastAsia="Calibri" w:hAnsi="Arial" w:cs="Arial"/>
          <w:color w:val="000000" w:themeColor="text1"/>
          <w:sz w:val="24"/>
          <w:szCs w:val="24"/>
        </w:rPr>
        <w:t>he appellant also poi</w:t>
      </w:r>
      <w:r w:rsidR="00CC722C">
        <w:rPr>
          <w:rFonts w:ascii="Arial" w:eastAsia="Calibri" w:hAnsi="Arial" w:cs="Arial"/>
          <w:color w:val="000000" w:themeColor="text1"/>
          <w:sz w:val="24"/>
          <w:szCs w:val="24"/>
        </w:rPr>
        <w:t>nted out that the</w:t>
      </w:r>
      <w:r w:rsidR="00396B92">
        <w:rPr>
          <w:rFonts w:ascii="Arial" w:eastAsia="Calibri" w:hAnsi="Arial" w:cs="Arial"/>
          <w:color w:val="000000" w:themeColor="text1"/>
          <w:sz w:val="24"/>
          <w:szCs w:val="24"/>
        </w:rPr>
        <w:t xml:space="preserve"> notice was not preceded by a valid </w:t>
      </w:r>
      <w:r w:rsidR="008C5B12">
        <w:rPr>
          <w:rFonts w:ascii="Arial" w:eastAsia="Calibri" w:hAnsi="Arial" w:cs="Arial"/>
          <w:color w:val="000000" w:themeColor="text1"/>
          <w:sz w:val="24"/>
          <w:szCs w:val="24"/>
        </w:rPr>
        <w:t>Council resolution</w:t>
      </w:r>
      <w:r w:rsidR="00C95123">
        <w:rPr>
          <w:rFonts w:ascii="Arial" w:eastAsia="Calibri" w:hAnsi="Arial" w:cs="Arial"/>
          <w:color w:val="000000" w:themeColor="text1"/>
          <w:sz w:val="24"/>
          <w:szCs w:val="24"/>
        </w:rPr>
        <w:t>. According to him</w:t>
      </w:r>
      <w:r w:rsidR="00CD10F8">
        <w:rPr>
          <w:rFonts w:ascii="Arial" w:eastAsia="Calibri" w:hAnsi="Arial" w:cs="Arial"/>
          <w:color w:val="000000" w:themeColor="text1"/>
          <w:sz w:val="24"/>
          <w:szCs w:val="24"/>
        </w:rPr>
        <w:t xml:space="preserve">, the procedure set out in </w:t>
      </w:r>
      <w:r w:rsidR="00880F81">
        <w:rPr>
          <w:rFonts w:ascii="Arial" w:eastAsia="Calibri" w:hAnsi="Arial" w:cs="Arial"/>
          <w:color w:val="000000" w:themeColor="text1"/>
          <w:sz w:val="24"/>
          <w:szCs w:val="24"/>
        </w:rPr>
        <w:t>s 14</w:t>
      </w:r>
      <w:r w:rsidR="00FD7370">
        <w:rPr>
          <w:rFonts w:ascii="Arial" w:eastAsia="Calibri" w:hAnsi="Arial" w:cs="Arial"/>
          <w:color w:val="000000" w:themeColor="text1"/>
          <w:sz w:val="24"/>
          <w:szCs w:val="24"/>
        </w:rPr>
        <w:t xml:space="preserve"> and 15</w:t>
      </w:r>
      <w:r w:rsidR="00880F81">
        <w:rPr>
          <w:rFonts w:ascii="Arial" w:eastAsia="Calibri" w:hAnsi="Arial" w:cs="Arial"/>
          <w:color w:val="000000" w:themeColor="text1"/>
          <w:sz w:val="24"/>
          <w:szCs w:val="24"/>
        </w:rPr>
        <w:t xml:space="preserve"> of the Act, including the standing rules relating to the convening and holding of, and procedures at meetings of </w:t>
      </w:r>
      <w:r w:rsidR="00682FB9">
        <w:rPr>
          <w:rFonts w:ascii="Arial" w:eastAsia="Calibri" w:hAnsi="Arial" w:cs="Arial"/>
          <w:color w:val="000000" w:themeColor="text1"/>
          <w:sz w:val="24"/>
          <w:szCs w:val="24"/>
        </w:rPr>
        <w:t>the</w:t>
      </w:r>
      <w:r w:rsidR="0049476F">
        <w:rPr>
          <w:rFonts w:ascii="Arial" w:eastAsia="Calibri" w:hAnsi="Arial" w:cs="Arial"/>
          <w:color w:val="000000" w:themeColor="text1"/>
          <w:sz w:val="24"/>
          <w:szCs w:val="24"/>
        </w:rPr>
        <w:t xml:space="preserve"> C</w:t>
      </w:r>
      <w:r w:rsidR="00926CFB">
        <w:rPr>
          <w:rFonts w:ascii="Arial" w:eastAsia="Calibri" w:hAnsi="Arial" w:cs="Arial"/>
          <w:color w:val="000000" w:themeColor="text1"/>
          <w:sz w:val="24"/>
          <w:szCs w:val="24"/>
        </w:rPr>
        <w:t>ouncil were</w:t>
      </w:r>
      <w:r w:rsidR="00880F81">
        <w:rPr>
          <w:rFonts w:ascii="Arial" w:eastAsia="Calibri" w:hAnsi="Arial" w:cs="Arial"/>
          <w:color w:val="000000" w:themeColor="text1"/>
          <w:sz w:val="24"/>
          <w:szCs w:val="24"/>
        </w:rPr>
        <w:t xml:space="preserve"> not followed. </w:t>
      </w:r>
      <w:r w:rsidR="001E6D97">
        <w:rPr>
          <w:rFonts w:ascii="Arial" w:eastAsia="Calibri" w:hAnsi="Arial" w:cs="Arial"/>
          <w:color w:val="000000" w:themeColor="text1"/>
          <w:sz w:val="24"/>
          <w:szCs w:val="24"/>
        </w:rPr>
        <w:t xml:space="preserve">He </w:t>
      </w:r>
      <w:r w:rsidR="0049476F">
        <w:rPr>
          <w:rFonts w:ascii="Arial" w:eastAsia="Calibri" w:hAnsi="Arial" w:cs="Arial"/>
          <w:color w:val="000000" w:themeColor="text1"/>
          <w:sz w:val="24"/>
          <w:szCs w:val="24"/>
        </w:rPr>
        <w:t>explained that C</w:t>
      </w:r>
      <w:r w:rsidR="00CF0AFA">
        <w:rPr>
          <w:rFonts w:ascii="Arial" w:eastAsia="Calibri" w:hAnsi="Arial" w:cs="Arial"/>
          <w:color w:val="000000" w:themeColor="text1"/>
          <w:sz w:val="24"/>
          <w:szCs w:val="24"/>
        </w:rPr>
        <w:t>ouncil members are required to forward motions to the C</w:t>
      </w:r>
      <w:r w:rsidR="0049476F">
        <w:rPr>
          <w:rFonts w:ascii="Arial" w:eastAsia="Calibri" w:hAnsi="Arial" w:cs="Arial"/>
          <w:color w:val="000000" w:themeColor="text1"/>
          <w:sz w:val="24"/>
          <w:szCs w:val="24"/>
        </w:rPr>
        <w:t xml:space="preserve">hief </w:t>
      </w:r>
      <w:r w:rsidR="00CF0AFA">
        <w:rPr>
          <w:rFonts w:ascii="Arial" w:eastAsia="Calibri" w:hAnsi="Arial" w:cs="Arial"/>
          <w:color w:val="000000" w:themeColor="text1"/>
          <w:sz w:val="24"/>
          <w:szCs w:val="24"/>
        </w:rPr>
        <w:t>E</w:t>
      </w:r>
      <w:r w:rsidR="0049476F">
        <w:rPr>
          <w:rFonts w:ascii="Arial" w:eastAsia="Calibri" w:hAnsi="Arial" w:cs="Arial"/>
          <w:color w:val="000000" w:themeColor="text1"/>
          <w:sz w:val="24"/>
          <w:szCs w:val="24"/>
        </w:rPr>
        <w:t xml:space="preserve">xecutive </w:t>
      </w:r>
      <w:r w:rsidR="00CF0AFA">
        <w:rPr>
          <w:rFonts w:ascii="Arial" w:eastAsia="Calibri" w:hAnsi="Arial" w:cs="Arial"/>
          <w:color w:val="000000" w:themeColor="text1"/>
          <w:sz w:val="24"/>
          <w:szCs w:val="24"/>
        </w:rPr>
        <w:t>O</w:t>
      </w:r>
      <w:r w:rsidR="0049476F">
        <w:rPr>
          <w:rFonts w:ascii="Arial" w:eastAsia="Calibri" w:hAnsi="Arial" w:cs="Arial"/>
          <w:color w:val="000000" w:themeColor="text1"/>
          <w:sz w:val="24"/>
          <w:szCs w:val="24"/>
        </w:rPr>
        <w:t>fficer</w:t>
      </w:r>
      <w:r w:rsidR="0095237A">
        <w:rPr>
          <w:rFonts w:ascii="Arial" w:eastAsia="Calibri" w:hAnsi="Arial" w:cs="Arial"/>
          <w:color w:val="000000" w:themeColor="text1"/>
          <w:sz w:val="24"/>
          <w:szCs w:val="24"/>
        </w:rPr>
        <w:t xml:space="preserve"> who would in turn forward them</w:t>
      </w:r>
      <w:r w:rsidR="00CF0AFA">
        <w:rPr>
          <w:rFonts w:ascii="Arial" w:eastAsia="Calibri" w:hAnsi="Arial" w:cs="Arial"/>
          <w:color w:val="000000" w:themeColor="text1"/>
          <w:sz w:val="24"/>
          <w:szCs w:val="24"/>
        </w:rPr>
        <w:t xml:space="preserve"> to the Mayor who decide</w:t>
      </w:r>
      <w:r w:rsidR="0095237A">
        <w:rPr>
          <w:rFonts w:ascii="Arial" w:eastAsia="Calibri" w:hAnsi="Arial" w:cs="Arial"/>
          <w:color w:val="000000" w:themeColor="text1"/>
          <w:sz w:val="24"/>
          <w:szCs w:val="24"/>
        </w:rPr>
        <w:t>s whether or not same</w:t>
      </w:r>
      <w:r w:rsidR="00493923">
        <w:rPr>
          <w:rFonts w:ascii="Arial" w:eastAsia="Calibri" w:hAnsi="Arial" w:cs="Arial"/>
          <w:color w:val="000000" w:themeColor="text1"/>
          <w:sz w:val="24"/>
          <w:szCs w:val="24"/>
        </w:rPr>
        <w:t xml:space="preserve"> would</w:t>
      </w:r>
      <w:r w:rsidR="00D013BD">
        <w:rPr>
          <w:rFonts w:ascii="Arial" w:eastAsia="Calibri" w:hAnsi="Arial" w:cs="Arial"/>
          <w:color w:val="000000" w:themeColor="text1"/>
          <w:sz w:val="24"/>
          <w:szCs w:val="24"/>
        </w:rPr>
        <w:t xml:space="preserve"> be heard. If the motion is</w:t>
      </w:r>
      <w:r w:rsidR="008040CC">
        <w:rPr>
          <w:rFonts w:ascii="Arial" w:eastAsia="Calibri" w:hAnsi="Arial" w:cs="Arial"/>
          <w:color w:val="000000" w:themeColor="text1"/>
          <w:sz w:val="24"/>
          <w:szCs w:val="24"/>
        </w:rPr>
        <w:t xml:space="preserve"> to be heard, it would be</w:t>
      </w:r>
      <w:r w:rsidR="00CF0AFA">
        <w:rPr>
          <w:rFonts w:ascii="Arial" w:eastAsia="Calibri" w:hAnsi="Arial" w:cs="Arial"/>
          <w:color w:val="000000" w:themeColor="text1"/>
          <w:sz w:val="24"/>
          <w:szCs w:val="24"/>
        </w:rPr>
        <w:t xml:space="preserve"> pla</w:t>
      </w:r>
      <w:r w:rsidR="00FE4CF4">
        <w:rPr>
          <w:rFonts w:ascii="Arial" w:eastAsia="Calibri" w:hAnsi="Arial" w:cs="Arial"/>
          <w:color w:val="000000" w:themeColor="text1"/>
          <w:sz w:val="24"/>
          <w:szCs w:val="24"/>
        </w:rPr>
        <w:t>ced on the agenda for the next C</w:t>
      </w:r>
      <w:r w:rsidR="00CF0AFA">
        <w:rPr>
          <w:rFonts w:ascii="Arial" w:eastAsia="Calibri" w:hAnsi="Arial" w:cs="Arial"/>
          <w:color w:val="000000" w:themeColor="text1"/>
          <w:sz w:val="24"/>
          <w:szCs w:val="24"/>
        </w:rPr>
        <w:t>ouncil meeting. The C</w:t>
      </w:r>
      <w:r w:rsidR="00FE4CF4">
        <w:rPr>
          <w:rFonts w:ascii="Arial" w:eastAsia="Calibri" w:hAnsi="Arial" w:cs="Arial"/>
          <w:color w:val="000000" w:themeColor="text1"/>
          <w:sz w:val="24"/>
          <w:szCs w:val="24"/>
        </w:rPr>
        <w:t xml:space="preserve">hief </w:t>
      </w:r>
      <w:r w:rsidR="00CF0AFA">
        <w:rPr>
          <w:rFonts w:ascii="Arial" w:eastAsia="Calibri" w:hAnsi="Arial" w:cs="Arial"/>
          <w:color w:val="000000" w:themeColor="text1"/>
          <w:sz w:val="24"/>
          <w:szCs w:val="24"/>
        </w:rPr>
        <w:t>E</w:t>
      </w:r>
      <w:r w:rsidR="00FE4CF4">
        <w:rPr>
          <w:rFonts w:ascii="Arial" w:eastAsia="Calibri" w:hAnsi="Arial" w:cs="Arial"/>
          <w:color w:val="000000" w:themeColor="text1"/>
          <w:sz w:val="24"/>
          <w:szCs w:val="24"/>
        </w:rPr>
        <w:t xml:space="preserve">xecutive </w:t>
      </w:r>
      <w:r w:rsidR="00CF0AFA">
        <w:rPr>
          <w:rFonts w:ascii="Arial" w:eastAsia="Calibri" w:hAnsi="Arial" w:cs="Arial"/>
          <w:color w:val="000000" w:themeColor="text1"/>
          <w:sz w:val="24"/>
          <w:szCs w:val="24"/>
        </w:rPr>
        <w:t>O</w:t>
      </w:r>
      <w:r w:rsidR="00FE4CF4">
        <w:rPr>
          <w:rFonts w:ascii="Arial" w:eastAsia="Calibri" w:hAnsi="Arial" w:cs="Arial"/>
          <w:color w:val="000000" w:themeColor="text1"/>
          <w:sz w:val="24"/>
          <w:szCs w:val="24"/>
        </w:rPr>
        <w:t>fficer</w:t>
      </w:r>
      <w:r w:rsidR="00CF0AFA">
        <w:rPr>
          <w:rFonts w:ascii="Arial" w:eastAsia="Calibri" w:hAnsi="Arial" w:cs="Arial"/>
          <w:color w:val="000000" w:themeColor="text1"/>
          <w:sz w:val="24"/>
          <w:szCs w:val="24"/>
        </w:rPr>
        <w:t xml:space="preserve"> would then iss</w:t>
      </w:r>
      <w:r w:rsidR="00493923">
        <w:rPr>
          <w:rFonts w:ascii="Arial" w:eastAsia="Calibri" w:hAnsi="Arial" w:cs="Arial"/>
          <w:color w:val="000000" w:themeColor="text1"/>
          <w:sz w:val="24"/>
          <w:szCs w:val="24"/>
        </w:rPr>
        <w:t>u</w:t>
      </w:r>
      <w:r w:rsidR="00CF0AFA">
        <w:rPr>
          <w:rFonts w:ascii="Arial" w:eastAsia="Calibri" w:hAnsi="Arial" w:cs="Arial"/>
          <w:color w:val="000000" w:themeColor="text1"/>
          <w:sz w:val="24"/>
          <w:szCs w:val="24"/>
        </w:rPr>
        <w:t xml:space="preserve">e a notice containing the date, time and place of the next meeting at least 72 hours before the meeting. </w:t>
      </w:r>
    </w:p>
    <w:p w14:paraId="07916837" w14:textId="77777777" w:rsidR="00400C99" w:rsidRDefault="00400C99" w:rsidP="00043158">
      <w:pPr>
        <w:spacing w:after="0" w:line="360" w:lineRule="auto"/>
        <w:jc w:val="both"/>
        <w:rPr>
          <w:rFonts w:ascii="Arial" w:eastAsia="Calibri" w:hAnsi="Arial" w:cs="Arial"/>
          <w:color w:val="000000" w:themeColor="text1"/>
          <w:sz w:val="24"/>
          <w:szCs w:val="24"/>
        </w:rPr>
      </w:pPr>
    </w:p>
    <w:p w14:paraId="7057B58F" w14:textId="518273AD" w:rsidR="00400C99" w:rsidRDefault="002633F5" w:rsidP="00043158">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[21</w:t>
      </w:r>
      <w:r w:rsidR="00CA3CDA">
        <w:rPr>
          <w:rFonts w:ascii="Arial" w:eastAsia="Calibri" w:hAnsi="Arial" w:cs="Arial"/>
          <w:color w:val="000000" w:themeColor="text1"/>
          <w:sz w:val="24"/>
          <w:szCs w:val="24"/>
        </w:rPr>
        <w:t>]</w:t>
      </w:r>
      <w:r w:rsidR="00CA3CDA">
        <w:rPr>
          <w:rFonts w:ascii="Arial" w:eastAsia="Calibri" w:hAnsi="Arial" w:cs="Arial"/>
          <w:color w:val="000000" w:themeColor="text1"/>
          <w:sz w:val="24"/>
          <w:szCs w:val="24"/>
        </w:rPr>
        <w:tab/>
        <w:t>The app</w:t>
      </w:r>
      <w:r w:rsidR="00400C99">
        <w:rPr>
          <w:rFonts w:ascii="Arial" w:eastAsia="Calibri" w:hAnsi="Arial" w:cs="Arial"/>
          <w:color w:val="000000" w:themeColor="text1"/>
          <w:sz w:val="24"/>
          <w:szCs w:val="24"/>
        </w:rPr>
        <w:t>e</w:t>
      </w:r>
      <w:r w:rsidR="00CA3CDA">
        <w:rPr>
          <w:rFonts w:ascii="Arial" w:eastAsia="Calibri" w:hAnsi="Arial" w:cs="Arial"/>
          <w:color w:val="000000" w:themeColor="text1"/>
          <w:sz w:val="24"/>
          <w:szCs w:val="24"/>
        </w:rPr>
        <w:t>llant</w:t>
      </w:r>
      <w:r w:rsidR="00400C99">
        <w:rPr>
          <w:rFonts w:ascii="Arial" w:eastAsia="Calibri" w:hAnsi="Arial" w:cs="Arial"/>
          <w:color w:val="000000" w:themeColor="text1"/>
          <w:sz w:val="24"/>
          <w:szCs w:val="24"/>
        </w:rPr>
        <w:t xml:space="preserve"> went on to state that after the meeting</w:t>
      </w:r>
      <w:r w:rsidR="00F7738B">
        <w:rPr>
          <w:rFonts w:ascii="Arial" w:eastAsia="Calibri" w:hAnsi="Arial" w:cs="Arial"/>
          <w:color w:val="000000" w:themeColor="text1"/>
          <w:sz w:val="24"/>
          <w:szCs w:val="24"/>
        </w:rPr>
        <w:t>, there is</w:t>
      </w:r>
      <w:r w:rsidR="00400C99">
        <w:rPr>
          <w:rFonts w:ascii="Arial" w:eastAsia="Calibri" w:hAnsi="Arial" w:cs="Arial"/>
          <w:color w:val="000000" w:themeColor="text1"/>
          <w:sz w:val="24"/>
          <w:szCs w:val="24"/>
        </w:rPr>
        <w:t xml:space="preserve"> supposed to be minutes signed by the Chairperson of </w:t>
      </w:r>
      <w:r w:rsidR="009E4F34">
        <w:rPr>
          <w:rFonts w:ascii="Arial" w:eastAsia="Calibri" w:hAnsi="Arial" w:cs="Arial"/>
          <w:color w:val="000000" w:themeColor="text1"/>
          <w:sz w:val="24"/>
          <w:szCs w:val="24"/>
        </w:rPr>
        <w:t xml:space="preserve">the </w:t>
      </w:r>
      <w:r w:rsidR="00400C99">
        <w:rPr>
          <w:rFonts w:ascii="Arial" w:eastAsia="Calibri" w:hAnsi="Arial" w:cs="Arial"/>
          <w:color w:val="000000" w:themeColor="text1"/>
          <w:sz w:val="24"/>
          <w:szCs w:val="24"/>
        </w:rPr>
        <w:t>Council, co-signed by the C</w:t>
      </w:r>
      <w:r w:rsidR="009E4F34">
        <w:rPr>
          <w:rFonts w:ascii="Arial" w:eastAsia="Calibri" w:hAnsi="Arial" w:cs="Arial"/>
          <w:color w:val="000000" w:themeColor="text1"/>
          <w:sz w:val="24"/>
          <w:szCs w:val="24"/>
        </w:rPr>
        <w:t xml:space="preserve">hief </w:t>
      </w:r>
      <w:r w:rsidR="00400C99">
        <w:rPr>
          <w:rFonts w:ascii="Arial" w:eastAsia="Calibri" w:hAnsi="Arial" w:cs="Arial"/>
          <w:color w:val="000000" w:themeColor="text1"/>
          <w:sz w:val="24"/>
          <w:szCs w:val="24"/>
        </w:rPr>
        <w:t>E</w:t>
      </w:r>
      <w:r w:rsidR="009E4F34">
        <w:rPr>
          <w:rFonts w:ascii="Arial" w:eastAsia="Calibri" w:hAnsi="Arial" w:cs="Arial"/>
          <w:color w:val="000000" w:themeColor="text1"/>
          <w:sz w:val="24"/>
          <w:szCs w:val="24"/>
        </w:rPr>
        <w:t xml:space="preserve">xecutive </w:t>
      </w:r>
      <w:r w:rsidR="00400C99">
        <w:rPr>
          <w:rFonts w:ascii="Arial" w:eastAsia="Calibri" w:hAnsi="Arial" w:cs="Arial"/>
          <w:color w:val="000000" w:themeColor="text1"/>
          <w:sz w:val="24"/>
          <w:szCs w:val="24"/>
        </w:rPr>
        <w:t>O</w:t>
      </w:r>
      <w:r w:rsidR="009E4F34">
        <w:rPr>
          <w:rFonts w:ascii="Arial" w:eastAsia="Calibri" w:hAnsi="Arial" w:cs="Arial"/>
          <w:color w:val="000000" w:themeColor="text1"/>
          <w:sz w:val="24"/>
          <w:szCs w:val="24"/>
        </w:rPr>
        <w:t>fficer</w:t>
      </w:r>
      <w:r w:rsidR="00B22D00">
        <w:rPr>
          <w:rFonts w:ascii="Arial" w:eastAsia="Calibri" w:hAnsi="Arial" w:cs="Arial"/>
          <w:color w:val="000000" w:themeColor="text1"/>
          <w:sz w:val="24"/>
          <w:szCs w:val="24"/>
        </w:rPr>
        <w:t>.</w:t>
      </w:r>
      <w:r w:rsidR="00400C99">
        <w:rPr>
          <w:rFonts w:ascii="Arial" w:eastAsia="Calibri" w:hAnsi="Arial" w:cs="Arial"/>
          <w:color w:val="000000" w:themeColor="text1"/>
          <w:sz w:val="24"/>
          <w:szCs w:val="24"/>
        </w:rPr>
        <w:t xml:space="preserve"> The minutes are thereafter submitted to the line Minister within seven days after confirmation, together with a copy of the agenda. The appellant submitted that none of the above procedure</w:t>
      </w:r>
      <w:r w:rsidR="008D7491">
        <w:rPr>
          <w:rFonts w:ascii="Arial" w:eastAsia="Calibri" w:hAnsi="Arial" w:cs="Arial"/>
          <w:color w:val="000000" w:themeColor="text1"/>
          <w:sz w:val="24"/>
          <w:szCs w:val="24"/>
        </w:rPr>
        <w:t>s were</w:t>
      </w:r>
      <w:r w:rsidR="00400C99">
        <w:rPr>
          <w:rFonts w:ascii="Arial" w:eastAsia="Calibri" w:hAnsi="Arial" w:cs="Arial"/>
          <w:color w:val="000000" w:themeColor="text1"/>
          <w:sz w:val="24"/>
          <w:szCs w:val="24"/>
        </w:rPr>
        <w:t xml:space="preserve"> followed. </w:t>
      </w:r>
    </w:p>
    <w:p w14:paraId="4271F1C3" w14:textId="77777777" w:rsidR="006F1FA9" w:rsidRDefault="006F1FA9" w:rsidP="00043158">
      <w:pPr>
        <w:spacing w:after="0" w:line="360" w:lineRule="auto"/>
        <w:jc w:val="both"/>
        <w:rPr>
          <w:rFonts w:ascii="Arial" w:eastAsia="Calibri" w:hAnsi="Arial" w:cs="Arial"/>
          <w:color w:val="000000" w:themeColor="text1"/>
          <w:sz w:val="24"/>
          <w:szCs w:val="24"/>
        </w:rPr>
      </w:pPr>
    </w:p>
    <w:p w14:paraId="08A98CDF" w14:textId="087CA738" w:rsidR="00593130" w:rsidRDefault="00D47C83" w:rsidP="00043158">
      <w:pPr>
        <w:spacing w:after="0" w:line="360" w:lineRule="auto"/>
        <w:jc w:val="both"/>
        <w:rPr>
          <w:rFonts w:ascii="Arial" w:hAnsi="Arial" w:cs="Arial"/>
          <w:sz w:val="24"/>
          <w:szCs w:val="24"/>
        </w:rPr>
      </w:pPr>
      <w:r>
        <w:rPr>
          <w:rFonts w:ascii="Arial" w:eastAsia="Calibri" w:hAnsi="Arial" w:cs="Arial"/>
          <w:color w:val="000000" w:themeColor="text1"/>
          <w:sz w:val="24"/>
          <w:szCs w:val="24"/>
        </w:rPr>
        <w:t>[22</w:t>
      </w:r>
      <w:r w:rsidR="006F1FA9">
        <w:rPr>
          <w:rFonts w:ascii="Arial" w:eastAsia="Calibri" w:hAnsi="Arial" w:cs="Arial"/>
          <w:color w:val="000000" w:themeColor="text1"/>
          <w:sz w:val="24"/>
          <w:szCs w:val="24"/>
        </w:rPr>
        <w:t>]</w:t>
      </w:r>
      <w:r w:rsidR="006F1FA9">
        <w:rPr>
          <w:rFonts w:ascii="Arial" w:eastAsia="Calibri" w:hAnsi="Arial" w:cs="Arial"/>
          <w:color w:val="000000" w:themeColor="text1"/>
          <w:sz w:val="24"/>
          <w:szCs w:val="24"/>
        </w:rPr>
        <w:tab/>
      </w:r>
      <w:r w:rsidR="00664B8B">
        <w:rPr>
          <w:rFonts w:ascii="Arial" w:hAnsi="Arial" w:cs="Arial"/>
          <w:sz w:val="24"/>
          <w:szCs w:val="24"/>
        </w:rPr>
        <w:t>Upon receiving the notice</w:t>
      </w:r>
      <w:r w:rsidR="006F1FA9">
        <w:rPr>
          <w:rFonts w:ascii="Arial" w:hAnsi="Arial" w:cs="Arial"/>
          <w:sz w:val="24"/>
          <w:szCs w:val="24"/>
        </w:rPr>
        <w:t xml:space="preserve"> that his position would be advertised</w:t>
      </w:r>
      <w:r w:rsidR="006F1FA9" w:rsidRPr="006F1FA9">
        <w:rPr>
          <w:rFonts w:ascii="Arial" w:hAnsi="Arial" w:cs="Arial"/>
          <w:sz w:val="24"/>
          <w:szCs w:val="24"/>
        </w:rPr>
        <w:t>, the appellant informed the</w:t>
      </w:r>
      <w:r w:rsidR="006F1FA9">
        <w:rPr>
          <w:rFonts w:ascii="Arial" w:hAnsi="Arial" w:cs="Arial"/>
          <w:sz w:val="24"/>
          <w:szCs w:val="24"/>
        </w:rPr>
        <w:t xml:space="preserve"> line</w:t>
      </w:r>
      <w:r w:rsidR="006F1FA9" w:rsidRPr="006F1FA9">
        <w:rPr>
          <w:rFonts w:ascii="Arial" w:hAnsi="Arial" w:cs="Arial"/>
          <w:sz w:val="24"/>
          <w:szCs w:val="24"/>
        </w:rPr>
        <w:t xml:space="preserve"> Minister of the non</w:t>
      </w:r>
      <w:r w:rsidR="006F1FA9">
        <w:rPr>
          <w:rFonts w:ascii="Arial" w:hAnsi="Arial" w:cs="Arial"/>
          <w:sz w:val="24"/>
          <w:szCs w:val="24"/>
        </w:rPr>
        <w:t>-compliance with the procedures set out above.</w:t>
      </w:r>
      <w:r w:rsidR="00593130">
        <w:rPr>
          <w:rFonts w:ascii="Arial" w:hAnsi="Arial" w:cs="Arial"/>
          <w:sz w:val="24"/>
          <w:szCs w:val="24"/>
        </w:rPr>
        <w:t xml:space="preserve"> The Minister requested </w:t>
      </w:r>
      <w:r w:rsidR="00393D8E">
        <w:rPr>
          <w:rFonts w:ascii="Arial" w:hAnsi="Arial" w:cs="Arial"/>
          <w:sz w:val="24"/>
          <w:szCs w:val="24"/>
        </w:rPr>
        <w:t xml:space="preserve">the </w:t>
      </w:r>
      <w:r w:rsidR="00593130">
        <w:rPr>
          <w:rFonts w:ascii="Arial" w:hAnsi="Arial" w:cs="Arial"/>
          <w:sz w:val="24"/>
          <w:szCs w:val="24"/>
        </w:rPr>
        <w:t xml:space="preserve">Council to provide a report on the matter, and upon perusing the response, the Minister referred </w:t>
      </w:r>
      <w:r w:rsidR="00393D8E">
        <w:rPr>
          <w:rFonts w:ascii="Arial" w:hAnsi="Arial" w:cs="Arial"/>
          <w:sz w:val="24"/>
          <w:szCs w:val="24"/>
        </w:rPr>
        <w:t xml:space="preserve">the </w:t>
      </w:r>
      <w:r w:rsidR="00593130">
        <w:rPr>
          <w:rFonts w:ascii="Arial" w:hAnsi="Arial" w:cs="Arial"/>
          <w:sz w:val="24"/>
          <w:szCs w:val="24"/>
        </w:rPr>
        <w:t>Council to s 27 (3) (b) (i) of the Act and concluded:</w:t>
      </w:r>
    </w:p>
    <w:p w14:paraId="40C3DF99" w14:textId="77777777" w:rsidR="00593130" w:rsidRDefault="00593130" w:rsidP="00043158">
      <w:pPr>
        <w:spacing w:after="0" w:line="360" w:lineRule="auto"/>
        <w:jc w:val="both"/>
        <w:rPr>
          <w:rFonts w:ascii="Arial" w:hAnsi="Arial" w:cs="Arial"/>
          <w:sz w:val="24"/>
          <w:szCs w:val="24"/>
        </w:rPr>
      </w:pPr>
    </w:p>
    <w:p w14:paraId="3565DA9B" w14:textId="7BFB03A7" w:rsidR="00593130" w:rsidRPr="00593130" w:rsidRDefault="00593130" w:rsidP="00593130">
      <w:pPr>
        <w:spacing w:after="0" w:line="360" w:lineRule="auto"/>
        <w:ind w:left="720"/>
        <w:jc w:val="both"/>
        <w:rPr>
          <w:rFonts w:ascii="Arial" w:hAnsi="Arial" w:cs="Arial"/>
        </w:rPr>
      </w:pPr>
      <w:r w:rsidRPr="00593130">
        <w:rPr>
          <w:rFonts w:ascii="Arial" w:hAnsi="Arial" w:cs="Arial"/>
        </w:rPr>
        <w:t>‘In light of above and in order to avoid an unnecessary labour dispute and challenge, the Council is hereby advised to ensure compliance with the procedures and legislation.’</w:t>
      </w:r>
    </w:p>
    <w:p w14:paraId="67C816AD" w14:textId="77777777" w:rsidR="00593130" w:rsidRPr="00593130" w:rsidRDefault="00593130" w:rsidP="00043158">
      <w:pPr>
        <w:spacing w:after="0" w:line="360" w:lineRule="auto"/>
        <w:jc w:val="both"/>
        <w:rPr>
          <w:rFonts w:ascii="Arial" w:hAnsi="Arial" w:cs="Arial"/>
        </w:rPr>
      </w:pPr>
    </w:p>
    <w:p w14:paraId="551E1E9E" w14:textId="439075C1" w:rsidR="00CA1C98" w:rsidRDefault="005F0224" w:rsidP="00CA1C98">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[23</w:t>
      </w:r>
      <w:r w:rsidR="00CA1C98">
        <w:rPr>
          <w:rFonts w:ascii="Arial" w:eastAsia="Calibri" w:hAnsi="Arial" w:cs="Arial"/>
          <w:color w:val="000000" w:themeColor="text1"/>
          <w:sz w:val="24"/>
          <w:szCs w:val="24"/>
        </w:rPr>
        <w:t>]</w:t>
      </w:r>
      <w:r w:rsidR="00CA1C98">
        <w:rPr>
          <w:rFonts w:ascii="Arial" w:eastAsia="Calibri" w:hAnsi="Arial" w:cs="Arial"/>
          <w:color w:val="000000" w:themeColor="text1"/>
          <w:sz w:val="24"/>
          <w:szCs w:val="24"/>
        </w:rPr>
        <w:tab/>
        <w:t xml:space="preserve">It was the appellant’s submission that he was dismissed without following any process or procedures. </w:t>
      </w:r>
      <w:r w:rsidR="006B770E">
        <w:rPr>
          <w:rFonts w:ascii="Arial" w:eastAsia="Calibri" w:hAnsi="Arial" w:cs="Arial"/>
          <w:color w:val="000000" w:themeColor="text1"/>
          <w:sz w:val="24"/>
          <w:szCs w:val="24"/>
        </w:rPr>
        <w:t xml:space="preserve">Ms Shipindo for the appellant contended that the arbitrator erred in law by failing to find that a defective notice in terms of s 27 (3) of the Act amounts to a notice given to the chief executive officer that he is retained in service for an extended </w:t>
      </w:r>
      <w:r w:rsidR="006B770E">
        <w:rPr>
          <w:rFonts w:ascii="Arial" w:eastAsia="Calibri" w:hAnsi="Arial" w:cs="Arial"/>
          <w:color w:val="000000" w:themeColor="text1"/>
          <w:sz w:val="24"/>
          <w:szCs w:val="24"/>
        </w:rPr>
        <w:lastRenderedPageBreak/>
        <w:t xml:space="preserve">term. </w:t>
      </w:r>
      <w:r w:rsidR="00A9048C">
        <w:rPr>
          <w:rFonts w:ascii="Arial" w:eastAsia="Calibri" w:hAnsi="Arial" w:cs="Arial"/>
          <w:color w:val="000000" w:themeColor="text1"/>
          <w:sz w:val="24"/>
          <w:szCs w:val="24"/>
        </w:rPr>
        <w:t xml:space="preserve">Counsel further argued that the arbitrator erred in law by finding that the appellant was only entitled to payment in the amount equal </w:t>
      </w:r>
      <w:r w:rsidR="00BA7D6D">
        <w:rPr>
          <w:rFonts w:ascii="Arial" w:eastAsia="Calibri" w:hAnsi="Arial" w:cs="Arial"/>
          <w:color w:val="000000" w:themeColor="text1"/>
          <w:sz w:val="24"/>
          <w:szCs w:val="24"/>
        </w:rPr>
        <w:t xml:space="preserve">to his daily rate for ten days from 01 – 10 June 2019 instead of five years for an extended term. </w:t>
      </w:r>
    </w:p>
    <w:p w14:paraId="604BAD5D" w14:textId="77777777" w:rsidR="00E45F1F" w:rsidRDefault="00E45F1F" w:rsidP="00CA1C98">
      <w:pPr>
        <w:spacing w:after="0" w:line="360" w:lineRule="auto"/>
        <w:jc w:val="both"/>
        <w:rPr>
          <w:rFonts w:ascii="Arial" w:eastAsia="Calibri" w:hAnsi="Arial" w:cs="Arial"/>
          <w:color w:val="000000" w:themeColor="text1"/>
          <w:sz w:val="24"/>
          <w:szCs w:val="24"/>
        </w:rPr>
      </w:pPr>
    </w:p>
    <w:p w14:paraId="5246B462" w14:textId="7426C7BC" w:rsidR="00E45F1F" w:rsidRPr="00E45F1F" w:rsidRDefault="00E45F1F" w:rsidP="00E45F1F">
      <w:pPr>
        <w:spacing w:after="0" w:line="360" w:lineRule="auto"/>
        <w:ind w:left="720" w:hanging="720"/>
        <w:jc w:val="both"/>
        <w:rPr>
          <w:rFonts w:ascii="Arial" w:eastAsia="Calibri" w:hAnsi="Arial" w:cs="Arial"/>
          <w:i/>
          <w:color w:val="000000" w:themeColor="text1"/>
          <w:sz w:val="24"/>
          <w:szCs w:val="24"/>
          <w:u w:val="single"/>
        </w:rPr>
      </w:pPr>
      <w:r>
        <w:rPr>
          <w:rFonts w:ascii="Arial" w:eastAsia="Calibri" w:hAnsi="Arial" w:cs="Arial"/>
          <w:i/>
          <w:color w:val="000000" w:themeColor="text1"/>
          <w:sz w:val="24"/>
          <w:szCs w:val="24"/>
          <w:u w:val="single"/>
        </w:rPr>
        <w:t>The Council’s case</w:t>
      </w:r>
    </w:p>
    <w:p w14:paraId="18A1115B" w14:textId="77777777" w:rsidR="00CA1C98" w:rsidRDefault="00CA1C98" w:rsidP="00043158">
      <w:pPr>
        <w:spacing w:after="0" w:line="360" w:lineRule="auto"/>
        <w:jc w:val="both"/>
        <w:rPr>
          <w:rFonts w:ascii="Arial" w:hAnsi="Arial" w:cs="Arial"/>
          <w:sz w:val="24"/>
          <w:szCs w:val="24"/>
        </w:rPr>
      </w:pPr>
    </w:p>
    <w:p w14:paraId="4911F4D5" w14:textId="23167489" w:rsidR="00B33B37" w:rsidRDefault="0007186A" w:rsidP="00B33B37">
      <w:pPr>
        <w:spacing w:after="0" w:line="360" w:lineRule="auto"/>
        <w:jc w:val="both"/>
        <w:rPr>
          <w:rFonts w:ascii="Arial" w:hAnsi="Arial" w:cs="Arial"/>
          <w:sz w:val="24"/>
          <w:szCs w:val="24"/>
        </w:rPr>
      </w:pPr>
      <w:r>
        <w:rPr>
          <w:rFonts w:ascii="Arial" w:hAnsi="Arial" w:cs="Arial"/>
          <w:sz w:val="24"/>
          <w:szCs w:val="24"/>
        </w:rPr>
        <w:t>[24</w:t>
      </w:r>
      <w:r w:rsidR="00F42338">
        <w:rPr>
          <w:rFonts w:ascii="Arial" w:hAnsi="Arial" w:cs="Arial"/>
          <w:sz w:val="24"/>
          <w:szCs w:val="24"/>
        </w:rPr>
        <w:t>]</w:t>
      </w:r>
      <w:r w:rsidR="00B33B37">
        <w:rPr>
          <w:rFonts w:ascii="Arial" w:hAnsi="Arial" w:cs="Arial"/>
          <w:sz w:val="24"/>
          <w:szCs w:val="24"/>
        </w:rPr>
        <w:tab/>
        <w:t xml:space="preserve">It was submitted on behalf of the Council that the appellant was never dismissed but that his contract of employment ended by effluxion of time. </w:t>
      </w:r>
    </w:p>
    <w:p w14:paraId="67284BC2" w14:textId="2011B9F1" w:rsidR="00D57D80" w:rsidRPr="004123D1" w:rsidRDefault="00D57D80" w:rsidP="00043158">
      <w:pPr>
        <w:spacing w:after="0" w:line="360" w:lineRule="auto"/>
        <w:jc w:val="both"/>
        <w:rPr>
          <w:rFonts w:ascii="Arial" w:hAnsi="Arial" w:cs="Arial"/>
          <w:sz w:val="24"/>
          <w:szCs w:val="24"/>
        </w:rPr>
      </w:pPr>
    </w:p>
    <w:p w14:paraId="5AFCFE5A" w14:textId="0A8C85A1" w:rsidR="00895F3E" w:rsidRDefault="00FB5479" w:rsidP="00043158">
      <w:pPr>
        <w:spacing w:after="0" w:line="360" w:lineRule="auto"/>
        <w:jc w:val="both"/>
        <w:rPr>
          <w:rFonts w:ascii="Arial" w:hAnsi="Arial" w:cs="Arial"/>
          <w:sz w:val="24"/>
          <w:szCs w:val="24"/>
        </w:rPr>
      </w:pPr>
      <w:r>
        <w:rPr>
          <w:rFonts w:ascii="Arial" w:hAnsi="Arial" w:cs="Arial"/>
          <w:sz w:val="24"/>
          <w:szCs w:val="24"/>
        </w:rPr>
        <w:t>[25</w:t>
      </w:r>
      <w:r w:rsidR="00CA1C98" w:rsidRPr="0024379A">
        <w:rPr>
          <w:rFonts w:ascii="Arial" w:hAnsi="Arial" w:cs="Arial"/>
          <w:sz w:val="24"/>
          <w:szCs w:val="24"/>
        </w:rPr>
        <w:t>]</w:t>
      </w:r>
      <w:r w:rsidR="00CA1C98" w:rsidRPr="0024379A">
        <w:rPr>
          <w:rFonts w:ascii="Arial" w:hAnsi="Arial" w:cs="Arial"/>
          <w:sz w:val="24"/>
          <w:szCs w:val="24"/>
        </w:rPr>
        <w:tab/>
      </w:r>
      <w:r w:rsidR="00FF7652">
        <w:rPr>
          <w:rFonts w:ascii="Arial" w:hAnsi="Arial" w:cs="Arial"/>
          <w:sz w:val="24"/>
          <w:szCs w:val="24"/>
        </w:rPr>
        <w:t xml:space="preserve">Despite acknowledging that </w:t>
      </w:r>
      <w:r w:rsidR="00CA1C98" w:rsidRPr="0024379A">
        <w:rPr>
          <w:rFonts w:ascii="Arial" w:hAnsi="Arial" w:cs="Arial"/>
          <w:sz w:val="24"/>
          <w:szCs w:val="24"/>
        </w:rPr>
        <w:t>the notice was no</w:t>
      </w:r>
      <w:r w:rsidR="00916C55">
        <w:rPr>
          <w:rFonts w:ascii="Arial" w:hAnsi="Arial" w:cs="Arial"/>
          <w:sz w:val="24"/>
          <w:szCs w:val="24"/>
        </w:rPr>
        <w:t>t issued at least three</w:t>
      </w:r>
      <w:r w:rsidR="00CA1C98" w:rsidRPr="0024379A">
        <w:rPr>
          <w:rFonts w:ascii="Arial" w:hAnsi="Arial" w:cs="Arial"/>
          <w:sz w:val="24"/>
          <w:szCs w:val="24"/>
        </w:rPr>
        <w:t xml:space="preserve"> months before the expiry of the </w:t>
      </w:r>
      <w:r w:rsidR="00647417">
        <w:rPr>
          <w:rFonts w:ascii="Arial" w:hAnsi="Arial" w:cs="Arial"/>
          <w:sz w:val="24"/>
          <w:szCs w:val="24"/>
        </w:rPr>
        <w:t xml:space="preserve">contract of </w:t>
      </w:r>
      <w:r w:rsidR="00CA1C98" w:rsidRPr="0024379A">
        <w:rPr>
          <w:rFonts w:ascii="Arial" w:hAnsi="Arial" w:cs="Arial"/>
          <w:sz w:val="24"/>
          <w:szCs w:val="24"/>
        </w:rPr>
        <w:t>employment</w:t>
      </w:r>
      <w:r w:rsidR="00FF7652">
        <w:rPr>
          <w:rFonts w:ascii="Arial" w:hAnsi="Arial" w:cs="Arial"/>
          <w:sz w:val="24"/>
          <w:szCs w:val="24"/>
        </w:rPr>
        <w:t xml:space="preserve">, </w:t>
      </w:r>
      <w:r w:rsidR="00AE5C66">
        <w:rPr>
          <w:rFonts w:ascii="Arial" w:hAnsi="Arial" w:cs="Arial"/>
          <w:sz w:val="24"/>
          <w:szCs w:val="24"/>
        </w:rPr>
        <w:t xml:space="preserve">Ms Ogundiran who represented </w:t>
      </w:r>
      <w:r w:rsidR="00FF7652">
        <w:rPr>
          <w:rFonts w:ascii="Arial" w:hAnsi="Arial" w:cs="Arial"/>
          <w:sz w:val="24"/>
          <w:szCs w:val="24"/>
        </w:rPr>
        <w:t>the Council</w:t>
      </w:r>
      <w:r w:rsidR="00647417">
        <w:rPr>
          <w:rFonts w:ascii="Arial" w:hAnsi="Arial" w:cs="Arial"/>
          <w:sz w:val="24"/>
          <w:szCs w:val="24"/>
        </w:rPr>
        <w:t xml:space="preserve"> </w:t>
      </w:r>
      <w:r w:rsidR="00AE5C66">
        <w:rPr>
          <w:rFonts w:ascii="Arial" w:hAnsi="Arial" w:cs="Arial"/>
          <w:sz w:val="24"/>
          <w:szCs w:val="24"/>
        </w:rPr>
        <w:t xml:space="preserve">on appeal </w:t>
      </w:r>
      <w:r w:rsidR="0005674B">
        <w:rPr>
          <w:rFonts w:ascii="Arial" w:hAnsi="Arial" w:cs="Arial"/>
          <w:sz w:val="24"/>
          <w:szCs w:val="24"/>
        </w:rPr>
        <w:t xml:space="preserve">argued that </w:t>
      </w:r>
      <w:r w:rsidR="00CA1C98" w:rsidRPr="0024379A">
        <w:rPr>
          <w:rFonts w:ascii="Arial" w:hAnsi="Arial" w:cs="Arial"/>
          <w:sz w:val="24"/>
          <w:szCs w:val="24"/>
        </w:rPr>
        <w:t>the prov</w:t>
      </w:r>
      <w:r w:rsidR="0024379A">
        <w:rPr>
          <w:rFonts w:ascii="Arial" w:hAnsi="Arial" w:cs="Arial"/>
          <w:sz w:val="24"/>
          <w:szCs w:val="24"/>
        </w:rPr>
        <w:t xml:space="preserve">isions of the </w:t>
      </w:r>
      <w:r w:rsidR="00BD2301">
        <w:rPr>
          <w:rFonts w:ascii="Arial" w:hAnsi="Arial" w:cs="Arial"/>
          <w:sz w:val="24"/>
          <w:szCs w:val="24"/>
        </w:rPr>
        <w:t xml:space="preserve">Act were </w:t>
      </w:r>
      <w:r w:rsidR="00CA1C98" w:rsidRPr="0024379A">
        <w:rPr>
          <w:rFonts w:ascii="Arial" w:hAnsi="Arial" w:cs="Arial"/>
          <w:sz w:val="24"/>
          <w:szCs w:val="24"/>
        </w:rPr>
        <w:t xml:space="preserve">sufficiently </w:t>
      </w:r>
      <w:r w:rsidR="00BD2301">
        <w:rPr>
          <w:rFonts w:ascii="Arial" w:hAnsi="Arial" w:cs="Arial"/>
          <w:sz w:val="24"/>
          <w:szCs w:val="24"/>
        </w:rPr>
        <w:t xml:space="preserve">followed </w:t>
      </w:r>
      <w:r w:rsidR="00CA1C98" w:rsidRPr="0024379A">
        <w:rPr>
          <w:rFonts w:ascii="Arial" w:hAnsi="Arial" w:cs="Arial"/>
          <w:sz w:val="24"/>
          <w:szCs w:val="24"/>
        </w:rPr>
        <w:t xml:space="preserve">so as to </w:t>
      </w:r>
      <w:r w:rsidR="006F77F1">
        <w:rPr>
          <w:rFonts w:ascii="Arial" w:hAnsi="Arial" w:cs="Arial"/>
          <w:sz w:val="24"/>
          <w:szCs w:val="24"/>
        </w:rPr>
        <w:t>achieve the</w:t>
      </w:r>
      <w:r w:rsidR="0005674B">
        <w:rPr>
          <w:rFonts w:ascii="Arial" w:hAnsi="Arial" w:cs="Arial"/>
          <w:sz w:val="24"/>
          <w:szCs w:val="24"/>
        </w:rPr>
        <w:t xml:space="preserve"> intended purpose.</w:t>
      </w:r>
      <w:r w:rsidR="00EA34AC">
        <w:rPr>
          <w:rFonts w:ascii="Arial" w:hAnsi="Arial" w:cs="Arial"/>
          <w:sz w:val="24"/>
          <w:szCs w:val="24"/>
        </w:rPr>
        <w:t xml:space="preserve"> According to her, as long as the notice is drafted in such a manner that informs the app</w:t>
      </w:r>
      <w:r w:rsidR="00086334">
        <w:rPr>
          <w:rFonts w:ascii="Arial" w:hAnsi="Arial" w:cs="Arial"/>
          <w:sz w:val="24"/>
          <w:szCs w:val="24"/>
        </w:rPr>
        <w:t>ellant that his contract would</w:t>
      </w:r>
      <w:r w:rsidR="00EA34AC">
        <w:rPr>
          <w:rFonts w:ascii="Arial" w:hAnsi="Arial" w:cs="Arial"/>
          <w:sz w:val="24"/>
          <w:szCs w:val="24"/>
        </w:rPr>
        <w:t xml:space="preserve"> either </w:t>
      </w:r>
      <w:r w:rsidR="00916C55">
        <w:rPr>
          <w:rFonts w:ascii="Arial" w:hAnsi="Arial" w:cs="Arial"/>
          <w:sz w:val="24"/>
          <w:szCs w:val="24"/>
        </w:rPr>
        <w:t>‘</w:t>
      </w:r>
      <w:r w:rsidR="00EA34AC">
        <w:rPr>
          <w:rFonts w:ascii="Arial" w:hAnsi="Arial" w:cs="Arial"/>
          <w:sz w:val="24"/>
          <w:szCs w:val="24"/>
        </w:rPr>
        <w:t xml:space="preserve">come to an end or that Council wish to retain </w:t>
      </w:r>
      <w:r w:rsidR="00086334">
        <w:rPr>
          <w:rFonts w:ascii="Arial" w:hAnsi="Arial" w:cs="Arial"/>
          <w:sz w:val="24"/>
          <w:szCs w:val="24"/>
        </w:rPr>
        <w:t>his services</w:t>
      </w:r>
      <w:r w:rsidR="00916C55">
        <w:rPr>
          <w:rFonts w:ascii="Arial" w:hAnsi="Arial" w:cs="Arial"/>
          <w:sz w:val="24"/>
          <w:szCs w:val="24"/>
        </w:rPr>
        <w:t>’</w:t>
      </w:r>
      <w:r w:rsidR="00086334">
        <w:rPr>
          <w:rFonts w:ascii="Arial" w:hAnsi="Arial" w:cs="Arial"/>
          <w:sz w:val="24"/>
          <w:szCs w:val="24"/>
        </w:rPr>
        <w:t>,</w:t>
      </w:r>
      <w:r w:rsidR="00EA34AC">
        <w:rPr>
          <w:rFonts w:ascii="Arial" w:hAnsi="Arial" w:cs="Arial"/>
          <w:sz w:val="24"/>
          <w:szCs w:val="24"/>
        </w:rPr>
        <w:t xml:space="preserve"> then the notice suffices. </w:t>
      </w:r>
      <w:r w:rsidR="00086334">
        <w:rPr>
          <w:rFonts w:ascii="Arial" w:hAnsi="Arial" w:cs="Arial"/>
          <w:sz w:val="24"/>
          <w:szCs w:val="24"/>
        </w:rPr>
        <w:t xml:space="preserve">She stressed that </w:t>
      </w:r>
      <w:r w:rsidR="00A573C3">
        <w:rPr>
          <w:rFonts w:ascii="Arial" w:hAnsi="Arial" w:cs="Arial"/>
          <w:sz w:val="24"/>
          <w:szCs w:val="24"/>
        </w:rPr>
        <w:t>what matters is the</w:t>
      </w:r>
      <w:r w:rsidR="00086334">
        <w:rPr>
          <w:rFonts w:ascii="Arial" w:hAnsi="Arial" w:cs="Arial"/>
          <w:sz w:val="24"/>
          <w:szCs w:val="24"/>
        </w:rPr>
        <w:t xml:space="preserve"> substa</w:t>
      </w:r>
      <w:r w:rsidR="00207C7C">
        <w:rPr>
          <w:rFonts w:ascii="Arial" w:hAnsi="Arial" w:cs="Arial"/>
          <w:sz w:val="24"/>
          <w:szCs w:val="24"/>
        </w:rPr>
        <w:t>nce of the notice</w:t>
      </w:r>
      <w:r w:rsidR="00A573C3">
        <w:rPr>
          <w:rFonts w:ascii="Arial" w:hAnsi="Arial" w:cs="Arial"/>
          <w:sz w:val="24"/>
          <w:szCs w:val="24"/>
        </w:rPr>
        <w:t>.</w:t>
      </w:r>
      <w:r w:rsidR="0005674B">
        <w:rPr>
          <w:rFonts w:ascii="Arial" w:hAnsi="Arial" w:cs="Arial"/>
          <w:sz w:val="24"/>
          <w:szCs w:val="24"/>
        </w:rPr>
        <w:t xml:space="preserve"> </w:t>
      </w:r>
    </w:p>
    <w:p w14:paraId="619F2961" w14:textId="77777777" w:rsidR="00790F9B" w:rsidRDefault="00790F9B" w:rsidP="00043158">
      <w:pPr>
        <w:spacing w:after="0" w:line="360" w:lineRule="auto"/>
        <w:jc w:val="both"/>
        <w:rPr>
          <w:rFonts w:ascii="Arial" w:hAnsi="Arial" w:cs="Arial"/>
          <w:sz w:val="24"/>
          <w:szCs w:val="24"/>
        </w:rPr>
      </w:pPr>
    </w:p>
    <w:p w14:paraId="5189F773" w14:textId="2877CDCC" w:rsidR="00B24662" w:rsidRDefault="00916C55" w:rsidP="00043158">
      <w:pPr>
        <w:spacing w:after="0" w:line="360" w:lineRule="auto"/>
        <w:jc w:val="both"/>
        <w:rPr>
          <w:rFonts w:ascii="Arial" w:hAnsi="Arial" w:cs="Arial"/>
          <w:sz w:val="24"/>
          <w:szCs w:val="24"/>
        </w:rPr>
      </w:pPr>
      <w:r>
        <w:rPr>
          <w:rFonts w:ascii="Arial" w:hAnsi="Arial" w:cs="Arial"/>
          <w:sz w:val="24"/>
          <w:szCs w:val="24"/>
        </w:rPr>
        <w:t>[26</w:t>
      </w:r>
      <w:r w:rsidR="00B24662">
        <w:rPr>
          <w:rFonts w:ascii="Arial" w:hAnsi="Arial" w:cs="Arial"/>
          <w:sz w:val="24"/>
          <w:szCs w:val="24"/>
        </w:rPr>
        <w:t>]</w:t>
      </w:r>
      <w:r w:rsidR="00B24662">
        <w:rPr>
          <w:rFonts w:ascii="Arial" w:hAnsi="Arial" w:cs="Arial"/>
          <w:sz w:val="24"/>
          <w:szCs w:val="24"/>
        </w:rPr>
        <w:tab/>
        <w:t xml:space="preserve">Counsel referred to the decision of the Supreme Court in </w:t>
      </w:r>
      <w:r w:rsidR="00B24662">
        <w:rPr>
          <w:rFonts w:ascii="Arial" w:hAnsi="Arial" w:cs="Arial"/>
          <w:i/>
          <w:sz w:val="24"/>
          <w:szCs w:val="24"/>
        </w:rPr>
        <w:t>Torbitt and Others v The International University of Management</w:t>
      </w:r>
      <w:r w:rsidR="00B24662">
        <w:rPr>
          <w:rStyle w:val="FootnoteReference"/>
          <w:rFonts w:ascii="Arial" w:hAnsi="Arial" w:cs="Arial"/>
          <w:i/>
          <w:sz w:val="24"/>
          <w:szCs w:val="24"/>
        </w:rPr>
        <w:footnoteReference w:id="1"/>
      </w:r>
      <w:r w:rsidR="00B24662">
        <w:rPr>
          <w:rFonts w:ascii="Arial" w:hAnsi="Arial" w:cs="Arial"/>
          <w:i/>
          <w:sz w:val="24"/>
          <w:szCs w:val="24"/>
        </w:rPr>
        <w:t xml:space="preserve"> </w:t>
      </w:r>
      <w:r w:rsidR="00B24662">
        <w:rPr>
          <w:rFonts w:ascii="Arial" w:hAnsi="Arial" w:cs="Arial"/>
          <w:sz w:val="24"/>
          <w:szCs w:val="24"/>
        </w:rPr>
        <w:t>discussing the approach to peremptory and directory provisions</w:t>
      </w:r>
      <w:r w:rsidR="008675AC">
        <w:rPr>
          <w:rFonts w:ascii="Arial" w:hAnsi="Arial" w:cs="Arial"/>
          <w:sz w:val="24"/>
          <w:szCs w:val="24"/>
        </w:rPr>
        <w:t>.</w:t>
      </w:r>
      <w:r w:rsidR="00B24662">
        <w:rPr>
          <w:rFonts w:ascii="Arial" w:hAnsi="Arial" w:cs="Arial"/>
          <w:sz w:val="24"/>
          <w:szCs w:val="24"/>
        </w:rPr>
        <w:t xml:space="preserve"> </w:t>
      </w:r>
      <w:r w:rsidR="00BA4184">
        <w:rPr>
          <w:rFonts w:ascii="Arial" w:hAnsi="Arial" w:cs="Arial"/>
          <w:sz w:val="24"/>
          <w:szCs w:val="24"/>
        </w:rPr>
        <w:t xml:space="preserve">She pointed out that the approach that a peremptory enactment must be </w:t>
      </w:r>
      <w:r w:rsidR="004D380F">
        <w:rPr>
          <w:rFonts w:ascii="Arial" w:hAnsi="Arial" w:cs="Arial"/>
          <w:sz w:val="24"/>
          <w:szCs w:val="24"/>
        </w:rPr>
        <w:t xml:space="preserve">obeyed exactly has been described as rigid and inflexible and </w:t>
      </w:r>
      <w:r w:rsidR="00B2557C">
        <w:rPr>
          <w:rFonts w:ascii="Arial" w:hAnsi="Arial" w:cs="Arial"/>
          <w:sz w:val="24"/>
          <w:szCs w:val="24"/>
        </w:rPr>
        <w:t>‘</w:t>
      </w:r>
      <w:r w:rsidR="004D380F">
        <w:rPr>
          <w:rFonts w:ascii="Arial" w:hAnsi="Arial" w:cs="Arial"/>
          <w:sz w:val="24"/>
          <w:szCs w:val="24"/>
        </w:rPr>
        <w:t xml:space="preserve">that the modern approach manifests a tendency to incline towards flexibility’. </w:t>
      </w:r>
      <w:r w:rsidR="00BA4184">
        <w:rPr>
          <w:rFonts w:ascii="Arial" w:hAnsi="Arial" w:cs="Arial"/>
          <w:sz w:val="24"/>
          <w:szCs w:val="24"/>
        </w:rPr>
        <w:t xml:space="preserve">It was emphasised that it will be sufficient for as long as substantial compliance can achieve the objects aimed at. </w:t>
      </w:r>
    </w:p>
    <w:p w14:paraId="565E7EDC" w14:textId="77777777" w:rsidR="00472E0F" w:rsidRDefault="00472E0F" w:rsidP="00043158">
      <w:pPr>
        <w:spacing w:after="0" w:line="360" w:lineRule="auto"/>
        <w:jc w:val="both"/>
        <w:rPr>
          <w:rFonts w:ascii="Arial" w:hAnsi="Arial" w:cs="Arial"/>
          <w:sz w:val="24"/>
          <w:szCs w:val="24"/>
        </w:rPr>
      </w:pPr>
    </w:p>
    <w:p w14:paraId="604F1ED3" w14:textId="7052168E" w:rsidR="00472E0F" w:rsidRDefault="00D32094" w:rsidP="00472E0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[27</w:t>
      </w:r>
      <w:r w:rsidR="00472E0F">
        <w:rPr>
          <w:rFonts w:ascii="Arial" w:eastAsia="Calibri" w:hAnsi="Arial" w:cs="Arial"/>
          <w:color w:val="000000" w:themeColor="text1"/>
          <w:sz w:val="24"/>
          <w:szCs w:val="24"/>
        </w:rPr>
        <w:t>]</w:t>
      </w:r>
      <w:r w:rsidR="00472E0F">
        <w:rPr>
          <w:rFonts w:ascii="Arial" w:eastAsia="Calibri" w:hAnsi="Arial" w:cs="Arial"/>
          <w:color w:val="000000" w:themeColor="text1"/>
          <w:sz w:val="24"/>
          <w:szCs w:val="24"/>
        </w:rPr>
        <w:tab/>
        <w:t>Furthermore, it was sub</w:t>
      </w:r>
      <w:r>
        <w:rPr>
          <w:rFonts w:ascii="Arial" w:eastAsia="Calibri" w:hAnsi="Arial" w:cs="Arial"/>
          <w:color w:val="000000" w:themeColor="text1"/>
          <w:sz w:val="24"/>
          <w:szCs w:val="24"/>
        </w:rPr>
        <w:t xml:space="preserve">mitted </w:t>
      </w:r>
      <w:r w:rsidR="00472E0F">
        <w:rPr>
          <w:rFonts w:ascii="Arial" w:eastAsia="Calibri" w:hAnsi="Arial" w:cs="Arial"/>
          <w:color w:val="000000" w:themeColor="text1"/>
          <w:sz w:val="24"/>
          <w:szCs w:val="24"/>
        </w:rPr>
        <w:t xml:space="preserve">that it was clear that the appellant understood the notice to mean that his contract would not be renewed, hence his </w:t>
      </w:r>
      <w:r>
        <w:rPr>
          <w:rFonts w:ascii="Arial" w:eastAsia="Calibri" w:hAnsi="Arial" w:cs="Arial"/>
          <w:color w:val="000000" w:themeColor="text1"/>
          <w:sz w:val="24"/>
          <w:szCs w:val="24"/>
        </w:rPr>
        <w:t>complaint for unfair dismissal.</w:t>
      </w:r>
      <w:r w:rsidR="00472E0F">
        <w:rPr>
          <w:rFonts w:ascii="Arial" w:eastAsia="Calibri" w:hAnsi="Arial" w:cs="Arial"/>
          <w:color w:val="000000" w:themeColor="text1"/>
          <w:sz w:val="24"/>
          <w:szCs w:val="24"/>
        </w:rPr>
        <w:t xml:space="preserve"> </w:t>
      </w:r>
    </w:p>
    <w:p w14:paraId="5A79F054" w14:textId="77777777" w:rsidR="00CC2075" w:rsidRPr="00B24662" w:rsidRDefault="00CC2075" w:rsidP="00043158">
      <w:pPr>
        <w:spacing w:after="0" w:line="360" w:lineRule="auto"/>
        <w:jc w:val="both"/>
        <w:rPr>
          <w:rFonts w:ascii="Arial" w:hAnsi="Arial" w:cs="Arial"/>
          <w:sz w:val="24"/>
          <w:szCs w:val="24"/>
        </w:rPr>
      </w:pPr>
    </w:p>
    <w:p w14:paraId="3B39242D" w14:textId="15E4002D" w:rsidR="001647F4" w:rsidRDefault="001E33EF" w:rsidP="001647F4">
      <w:pPr>
        <w:spacing w:after="0" w:line="360" w:lineRule="auto"/>
        <w:jc w:val="both"/>
        <w:rPr>
          <w:rFonts w:ascii="Arial" w:hAnsi="Arial" w:cs="Arial"/>
          <w:sz w:val="24"/>
          <w:szCs w:val="24"/>
        </w:rPr>
      </w:pPr>
      <w:r>
        <w:rPr>
          <w:rFonts w:ascii="Arial" w:hAnsi="Arial" w:cs="Arial"/>
          <w:sz w:val="24"/>
          <w:szCs w:val="24"/>
        </w:rPr>
        <w:t>[28</w:t>
      </w:r>
      <w:r w:rsidR="00790F9B">
        <w:rPr>
          <w:rFonts w:ascii="Arial" w:hAnsi="Arial" w:cs="Arial"/>
          <w:sz w:val="24"/>
          <w:szCs w:val="24"/>
        </w:rPr>
        <w:t>]</w:t>
      </w:r>
      <w:r w:rsidR="00790F9B">
        <w:rPr>
          <w:rFonts w:ascii="Arial" w:hAnsi="Arial" w:cs="Arial"/>
          <w:sz w:val="24"/>
          <w:szCs w:val="24"/>
        </w:rPr>
        <w:tab/>
      </w:r>
      <w:r w:rsidR="00EB7F72" w:rsidRPr="00EB7F72">
        <w:rPr>
          <w:rFonts w:ascii="Arial" w:hAnsi="Arial" w:cs="Arial"/>
          <w:sz w:val="24"/>
          <w:szCs w:val="24"/>
        </w:rPr>
        <w:t>As far as the appellant’s argument that</w:t>
      </w:r>
      <w:r w:rsidR="005E2558">
        <w:rPr>
          <w:rFonts w:ascii="Arial" w:hAnsi="Arial" w:cs="Arial"/>
          <w:sz w:val="24"/>
          <w:szCs w:val="24"/>
        </w:rPr>
        <w:t xml:space="preserve"> the notice did not</w:t>
      </w:r>
      <w:r w:rsidR="00EB7F72" w:rsidRPr="00EB7F72">
        <w:rPr>
          <w:rFonts w:ascii="Arial" w:hAnsi="Arial" w:cs="Arial"/>
          <w:sz w:val="24"/>
          <w:szCs w:val="24"/>
        </w:rPr>
        <w:t xml:space="preserve"> inform him whether he would be retaine</w:t>
      </w:r>
      <w:r w:rsidR="00F82C2E">
        <w:rPr>
          <w:rFonts w:ascii="Arial" w:hAnsi="Arial" w:cs="Arial"/>
          <w:sz w:val="24"/>
          <w:szCs w:val="24"/>
        </w:rPr>
        <w:t>d in his position as Chief Executive O</w:t>
      </w:r>
      <w:r w:rsidR="00EB7F72" w:rsidRPr="00EB7F72">
        <w:rPr>
          <w:rFonts w:ascii="Arial" w:hAnsi="Arial" w:cs="Arial"/>
          <w:sz w:val="24"/>
          <w:szCs w:val="24"/>
        </w:rPr>
        <w:t xml:space="preserve">fficer or not, </w:t>
      </w:r>
      <w:r w:rsidR="00F82C2E">
        <w:rPr>
          <w:rFonts w:ascii="Arial" w:hAnsi="Arial" w:cs="Arial"/>
          <w:sz w:val="24"/>
          <w:szCs w:val="24"/>
        </w:rPr>
        <w:t xml:space="preserve">reference was made </w:t>
      </w:r>
      <w:r w:rsidR="00D47D7C">
        <w:rPr>
          <w:rFonts w:ascii="Arial" w:hAnsi="Arial" w:cs="Arial"/>
          <w:sz w:val="24"/>
          <w:szCs w:val="24"/>
        </w:rPr>
        <w:t>to the following statement</w:t>
      </w:r>
      <w:r w:rsidR="0015772B">
        <w:rPr>
          <w:rFonts w:ascii="Arial" w:hAnsi="Arial" w:cs="Arial"/>
          <w:sz w:val="24"/>
          <w:szCs w:val="24"/>
        </w:rPr>
        <w:t xml:space="preserve"> in the notice:</w:t>
      </w:r>
      <w:r w:rsidR="00EB7F72" w:rsidRPr="00EB7F72">
        <w:rPr>
          <w:rFonts w:ascii="Arial" w:hAnsi="Arial" w:cs="Arial"/>
          <w:sz w:val="24"/>
          <w:szCs w:val="24"/>
        </w:rPr>
        <w:t xml:space="preserve"> </w:t>
      </w:r>
    </w:p>
    <w:p w14:paraId="62BDFB6E" w14:textId="77777777" w:rsidR="001647F4" w:rsidRDefault="001647F4" w:rsidP="001647F4">
      <w:pPr>
        <w:spacing w:after="0" w:line="360" w:lineRule="auto"/>
        <w:jc w:val="both"/>
        <w:rPr>
          <w:rFonts w:ascii="Arial" w:hAnsi="Arial" w:cs="Arial"/>
          <w:sz w:val="24"/>
          <w:szCs w:val="24"/>
        </w:rPr>
      </w:pPr>
    </w:p>
    <w:p w14:paraId="60DE7C21" w14:textId="30556E00" w:rsidR="001647F4" w:rsidRDefault="002A0985" w:rsidP="001647F4">
      <w:pPr>
        <w:spacing w:after="0" w:line="360" w:lineRule="auto"/>
        <w:ind w:left="720"/>
        <w:jc w:val="both"/>
        <w:rPr>
          <w:rFonts w:ascii="Arial" w:hAnsi="Arial" w:cs="Arial"/>
          <w:sz w:val="24"/>
          <w:szCs w:val="24"/>
        </w:rPr>
      </w:pPr>
      <w:r>
        <w:rPr>
          <w:rFonts w:ascii="Arial" w:hAnsi="Arial" w:cs="Arial"/>
        </w:rPr>
        <w:lastRenderedPageBreak/>
        <w:t>‘…</w:t>
      </w:r>
      <w:r w:rsidR="00EB7F72" w:rsidRPr="00EB7F72">
        <w:rPr>
          <w:rFonts w:ascii="Arial" w:hAnsi="Arial" w:cs="Arial"/>
        </w:rPr>
        <w:t>it was resolved that the position you are currently hold as a Chief Executive Officer, will be advertised and you have the right to apply’</w:t>
      </w:r>
      <w:r w:rsidR="009748DB">
        <w:rPr>
          <w:rFonts w:ascii="Arial" w:hAnsi="Arial" w:cs="Arial"/>
        </w:rPr>
        <w:t>.</w:t>
      </w:r>
      <w:r w:rsidR="00EB7F72" w:rsidRPr="00EB7F72">
        <w:rPr>
          <w:rFonts w:ascii="Arial" w:hAnsi="Arial" w:cs="Arial"/>
        </w:rPr>
        <w:t xml:space="preserve"> (sic) </w:t>
      </w:r>
    </w:p>
    <w:p w14:paraId="405F771B" w14:textId="77777777" w:rsidR="001647F4" w:rsidRDefault="001647F4" w:rsidP="001647F4">
      <w:pPr>
        <w:spacing w:after="0" w:line="360" w:lineRule="auto"/>
        <w:jc w:val="both"/>
        <w:rPr>
          <w:rFonts w:ascii="Arial" w:hAnsi="Arial" w:cs="Arial"/>
          <w:sz w:val="24"/>
          <w:szCs w:val="24"/>
        </w:rPr>
      </w:pPr>
    </w:p>
    <w:p w14:paraId="2973E1C9" w14:textId="6B4C3FD3" w:rsidR="00790F9B" w:rsidRDefault="009748DB" w:rsidP="001647F4">
      <w:pPr>
        <w:spacing w:after="0" w:line="360" w:lineRule="auto"/>
        <w:jc w:val="both"/>
        <w:rPr>
          <w:rFonts w:ascii="Arial" w:hAnsi="Arial" w:cs="Arial"/>
          <w:sz w:val="24"/>
          <w:szCs w:val="24"/>
        </w:rPr>
      </w:pPr>
      <w:r>
        <w:rPr>
          <w:rFonts w:ascii="Arial" w:hAnsi="Arial" w:cs="Arial"/>
          <w:sz w:val="24"/>
          <w:szCs w:val="24"/>
        </w:rPr>
        <w:t>[29</w:t>
      </w:r>
      <w:r w:rsidR="0015772B">
        <w:rPr>
          <w:rFonts w:ascii="Arial" w:hAnsi="Arial" w:cs="Arial"/>
          <w:sz w:val="24"/>
          <w:szCs w:val="24"/>
        </w:rPr>
        <w:t>]</w:t>
      </w:r>
      <w:r w:rsidR="0015772B">
        <w:rPr>
          <w:rFonts w:ascii="Arial" w:hAnsi="Arial" w:cs="Arial"/>
          <w:sz w:val="24"/>
          <w:szCs w:val="24"/>
        </w:rPr>
        <w:tab/>
      </w:r>
      <w:r w:rsidR="00F15C4F" w:rsidRPr="00F15C4F">
        <w:rPr>
          <w:rFonts w:ascii="Arial" w:hAnsi="Arial" w:cs="Arial"/>
          <w:sz w:val="24"/>
          <w:szCs w:val="24"/>
        </w:rPr>
        <w:t>The Council c</w:t>
      </w:r>
      <w:r w:rsidR="00F15C4F">
        <w:rPr>
          <w:rFonts w:ascii="Arial" w:hAnsi="Arial" w:cs="Arial"/>
          <w:sz w:val="24"/>
          <w:szCs w:val="24"/>
        </w:rPr>
        <w:t>ontended that the above statement</w:t>
      </w:r>
      <w:r w:rsidR="00712905">
        <w:rPr>
          <w:rFonts w:ascii="Arial" w:hAnsi="Arial" w:cs="Arial"/>
          <w:sz w:val="24"/>
          <w:szCs w:val="24"/>
        </w:rPr>
        <w:t xml:space="preserve"> could only mean one thing i.e. the appellant’s</w:t>
      </w:r>
      <w:r w:rsidR="00F15C4F" w:rsidRPr="00F15C4F">
        <w:rPr>
          <w:rFonts w:ascii="Arial" w:hAnsi="Arial" w:cs="Arial"/>
          <w:sz w:val="24"/>
          <w:szCs w:val="24"/>
        </w:rPr>
        <w:t xml:space="preserve"> services would not be retained because, had Council </w:t>
      </w:r>
      <w:r w:rsidR="005369A7">
        <w:rPr>
          <w:rFonts w:ascii="Arial" w:hAnsi="Arial" w:cs="Arial"/>
          <w:sz w:val="24"/>
          <w:szCs w:val="24"/>
        </w:rPr>
        <w:t xml:space="preserve">intended to retain the appellant, the position would not have been advertised. </w:t>
      </w:r>
    </w:p>
    <w:p w14:paraId="20E76BFF" w14:textId="77777777" w:rsidR="00F027B4" w:rsidRPr="00F027B4" w:rsidRDefault="00F027B4" w:rsidP="001647F4">
      <w:pPr>
        <w:spacing w:after="0" w:line="360" w:lineRule="auto"/>
        <w:jc w:val="both"/>
        <w:rPr>
          <w:rFonts w:ascii="Arial" w:hAnsi="Arial" w:cs="Arial"/>
          <w:sz w:val="24"/>
          <w:szCs w:val="24"/>
          <w:u w:val="single"/>
        </w:rPr>
      </w:pPr>
    </w:p>
    <w:p w14:paraId="6926E98E" w14:textId="14DAD736" w:rsidR="00F027B4" w:rsidRPr="00F027B4" w:rsidRDefault="00F027B4" w:rsidP="001647F4">
      <w:pPr>
        <w:spacing w:after="0" w:line="360" w:lineRule="auto"/>
        <w:jc w:val="both"/>
        <w:rPr>
          <w:rFonts w:ascii="Arial" w:hAnsi="Arial" w:cs="Arial"/>
          <w:sz w:val="24"/>
          <w:szCs w:val="24"/>
          <w:u w:val="single"/>
        </w:rPr>
      </w:pPr>
      <w:r w:rsidRPr="00F027B4">
        <w:rPr>
          <w:rFonts w:ascii="Arial" w:hAnsi="Arial" w:cs="Arial"/>
          <w:sz w:val="24"/>
          <w:szCs w:val="24"/>
          <w:u w:val="single"/>
        </w:rPr>
        <w:t>Evaluation</w:t>
      </w:r>
    </w:p>
    <w:p w14:paraId="58A31777" w14:textId="77777777" w:rsidR="00072A7D" w:rsidRDefault="00072A7D" w:rsidP="001647F4">
      <w:pPr>
        <w:spacing w:after="0" w:line="360" w:lineRule="auto"/>
        <w:jc w:val="both"/>
        <w:rPr>
          <w:rFonts w:ascii="Arial" w:hAnsi="Arial" w:cs="Arial"/>
          <w:sz w:val="24"/>
          <w:szCs w:val="24"/>
        </w:rPr>
      </w:pPr>
    </w:p>
    <w:p w14:paraId="63A2C8D2" w14:textId="4042D64A" w:rsidR="00DD23C1" w:rsidRDefault="006B770E" w:rsidP="00804227">
      <w:pPr>
        <w:spacing w:after="0" w:line="360" w:lineRule="auto"/>
        <w:jc w:val="both"/>
        <w:rPr>
          <w:rFonts w:ascii="Arial" w:hAnsi="Arial" w:cs="Arial"/>
          <w:sz w:val="24"/>
          <w:szCs w:val="24"/>
        </w:rPr>
      </w:pPr>
      <w:r>
        <w:rPr>
          <w:rFonts w:ascii="Arial" w:hAnsi="Arial" w:cs="Arial"/>
          <w:sz w:val="24"/>
          <w:szCs w:val="24"/>
        </w:rPr>
        <w:t>[30</w:t>
      </w:r>
      <w:r w:rsidR="00C972CB">
        <w:rPr>
          <w:rFonts w:ascii="Arial" w:hAnsi="Arial" w:cs="Arial"/>
          <w:sz w:val="24"/>
          <w:szCs w:val="24"/>
        </w:rPr>
        <w:t>]</w:t>
      </w:r>
      <w:r w:rsidR="00C972CB">
        <w:rPr>
          <w:rFonts w:ascii="Arial" w:hAnsi="Arial" w:cs="Arial"/>
          <w:sz w:val="24"/>
          <w:szCs w:val="24"/>
        </w:rPr>
        <w:tab/>
        <w:t>It should be pointed out from the outset that the issue of the appellant’s</w:t>
      </w:r>
      <w:r w:rsidR="004C3B99">
        <w:rPr>
          <w:rFonts w:ascii="Arial" w:hAnsi="Arial" w:cs="Arial"/>
          <w:sz w:val="24"/>
          <w:szCs w:val="24"/>
        </w:rPr>
        <w:t xml:space="preserve"> premature</w:t>
      </w:r>
      <w:r w:rsidR="00C972CB">
        <w:rPr>
          <w:rFonts w:ascii="Arial" w:hAnsi="Arial" w:cs="Arial"/>
          <w:sz w:val="24"/>
          <w:szCs w:val="24"/>
        </w:rPr>
        <w:t xml:space="preserve"> referral of the dispute</w:t>
      </w:r>
      <w:r w:rsidR="004C3B99">
        <w:rPr>
          <w:rFonts w:ascii="Arial" w:hAnsi="Arial" w:cs="Arial"/>
          <w:sz w:val="24"/>
          <w:szCs w:val="24"/>
        </w:rPr>
        <w:t xml:space="preserve"> </w:t>
      </w:r>
      <w:r w:rsidR="00C972CB">
        <w:rPr>
          <w:rFonts w:ascii="Arial" w:hAnsi="Arial" w:cs="Arial"/>
          <w:sz w:val="24"/>
          <w:szCs w:val="24"/>
        </w:rPr>
        <w:t>to the Labour Commissioner did not arise on appeal, rightly so in my view.</w:t>
      </w:r>
      <w:r w:rsidR="00E73E2C" w:rsidRPr="00E73E2C">
        <w:rPr>
          <w:rFonts w:ascii="Arial" w:hAnsi="Arial" w:cs="Arial"/>
          <w:sz w:val="24"/>
          <w:szCs w:val="24"/>
        </w:rPr>
        <w:t xml:space="preserve"> </w:t>
      </w:r>
      <w:r w:rsidR="00804227">
        <w:rPr>
          <w:rFonts w:ascii="Arial" w:hAnsi="Arial" w:cs="Arial"/>
          <w:sz w:val="24"/>
          <w:szCs w:val="24"/>
        </w:rPr>
        <w:t>In any event, it</w:t>
      </w:r>
      <w:r w:rsidR="00E73E2C">
        <w:rPr>
          <w:rFonts w:ascii="Arial" w:hAnsi="Arial" w:cs="Arial"/>
          <w:sz w:val="24"/>
          <w:szCs w:val="24"/>
        </w:rPr>
        <w:t xml:space="preserve"> </w:t>
      </w:r>
      <w:r w:rsidR="006965AB">
        <w:rPr>
          <w:rFonts w:ascii="Arial" w:hAnsi="Arial" w:cs="Arial"/>
          <w:sz w:val="24"/>
          <w:szCs w:val="24"/>
        </w:rPr>
        <w:t xml:space="preserve">was not the reason the arbitrator dismissed the appellant’s claim. </w:t>
      </w:r>
      <w:r w:rsidR="007B7F53" w:rsidRPr="007B7F53">
        <w:rPr>
          <w:rFonts w:ascii="Arial" w:hAnsi="Arial" w:cs="Arial"/>
          <w:sz w:val="24"/>
          <w:szCs w:val="24"/>
        </w:rPr>
        <w:t>This is supported by the fact that the arbitrator o</w:t>
      </w:r>
      <w:r w:rsidR="007B7F53">
        <w:rPr>
          <w:rFonts w:ascii="Arial" w:hAnsi="Arial" w:cs="Arial"/>
          <w:sz w:val="24"/>
          <w:szCs w:val="24"/>
        </w:rPr>
        <w:t>rdered the Council to pay</w:t>
      </w:r>
      <w:r w:rsidR="007B7F53" w:rsidRPr="007B7F53">
        <w:rPr>
          <w:rFonts w:ascii="Arial" w:hAnsi="Arial" w:cs="Arial"/>
          <w:sz w:val="24"/>
          <w:szCs w:val="24"/>
        </w:rPr>
        <w:t xml:space="preserve"> the appellant for the late notice</w:t>
      </w:r>
      <w:r w:rsidR="002D6E0D">
        <w:rPr>
          <w:rFonts w:ascii="Arial" w:hAnsi="Arial" w:cs="Arial"/>
          <w:sz w:val="24"/>
          <w:szCs w:val="24"/>
        </w:rPr>
        <w:t>,</w:t>
      </w:r>
      <w:r w:rsidR="007B7F53" w:rsidRPr="007B7F53">
        <w:rPr>
          <w:rFonts w:ascii="Arial" w:hAnsi="Arial" w:cs="Arial"/>
          <w:sz w:val="24"/>
          <w:szCs w:val="24"/>
        </w:rPr>
        <w:t xml:space="preserve"> even after concluding that the </w:t>
      </w:r>
      <w:r w:rsidR="007B7F53">
        <w:rPr>
          <w:rFonts w:ascii="Arial" w:hAnsi="Arial" w:cs="Arial"/>
          <w:sz w:val="24"/>
          <w:szCs w:val="24"/>
        </w:rPr>
        <w:t xml:space="preserve">appellant prematurely referred the dispute to the </w:t>
      </w:r>
      <w:r w:rsidR="007B7F53" w:rsidRPr="007B7F53">
        <w:rPr>
          <w:rFonts w:ascii="Arial" w:hAnsi="Arial" w:cs="Arial"/>
          <w:sz w:val="24"/>
          <w:szCs w:val="24"/>
        </w:rPr>
        <w:t>Labour Commissioner</w:t>
      </w:r>
      <w:r w:rsidR="007B7F53">
        <w:rPr>
          <w:rFonts w:ascii="Arial" w:hAnsi="Arial" w:cs="Arial"/>
          <w:sz w:val="24"/>
          <w:szCs w:val="24"/>
        </w:rPr>
        <w:t>.</w:t>
      </w:r>
      <w:r w:rsidR="007B7F53" w:rsidRPr="007B7F53">
        <w:rPr>
          <w:rFonts w:ascii="Arial" w:hAnsi="Arial" w:cs="Arial"/>
          <w:sz w:val="24"/>
          <w:szCs w:val="24"/>
        </w:rPr>
        <w:t xml:space="preserve"> </w:t>
      </w:r>
      <w:r w:rsidR="007545A8">
        <w:rPr>
          <w:rFonts w:ascii="Arial" w:hAnsi="Arial" w:cs="Arial"/>
          <w:sz w:val="24"/>
          <w:szCs w:val="24"/>
        </w:rPr>
        <w:t xml:space="preserve">There was no cross appeal in this regard. </w:t>
      </w:r>
      <w:r w:rsidR="008A57E3">
        <w:rPr>
          <w:rFonts w:ascii="Arial" w:hAnsi="Arial" w:cs="Arial"/>
          <w:sz w:val="24"/>
          <w:szCs w:val="24"/>
        </w:rPr>
        <w:t xml:space="preserve">At the time of the arbitration hearing, the appellant’s employment with the Council had long ceased. </w:t>
      </w:r>
    </w:p>
    <w:p w14:paraId="5704797A" w14:textId="77777777" w:rsidR="00C972CB" w:rsidRDefault="00C972CB" w:rsidP="001647F4">
      <w:pPr>
        <w:spacing w:after="0" w:line="360" w:lineRule="auto"/>
        <w:jc w:val="both"/>
        <w:rPr>
          <w:rFonts w:ascii="Arial" w:hAnsi="Arial" w:cs="Arial"/>
          <w:sz w:val="24"/>
          <w:szCs w:val="24"/>
        </w:rPr>
      </w:pPr>
    </w:p>
    <w:p w14:paraId="6317117D" w14:textId="78D5AB26" w:rsidR="00DA1105" w:rsidRDefault="002D6E0D" w:rsidP="001647F4">
      <w:pPr>
        <w:spacing w:after="0" w:line="360" w:lineRule="auto"/>
        <w:jc w:val="both"/>
        <w:rPr>
          <w:rFonts w:ascii="Arial" w:hAnsi="Arial" w:cs="Arial"/>
          <w:sz w:val="24"/>
          <w:szCs w:val="24"/>
        </w:rPr>
      </w:pPr>
      <w:r>
        <w:rPr>
          <w:rFonts w:ascii="Arial" w:hAnsi="Arial" w:cs="Arial"/>
          <w:sz w:val="24"/>
          <w:szCs w:val="24"/>
        </w:rPr>
        <w:t>[31</w:t>
      </w:r>
      <w:r w:rsidR="00DA1105">
        <w:rPr>
          <w:rFonts w:ascii="Arial" w:hAnsi="Arial" w:cs="Arial"/>
          <w:sz w:val="24"/>
          <w:szCs w:val="24"/>
        </w:rPr>
        <w:t>]</w:t>
      </w:r>
      <w:r w:rsidR="00DA1105">
        <w:rPr>
          <w:rFonts w:ascii="Arial" w:hAnsi="Arial" w:cs="Arial"/>
          <w:sz w:val="24"/>
          <w:szCs w:val="24"/>
        </w:rPr>
        <w:tab/>
        <w:t xml:space="preserve">It appears from the record of arbitration proceedings that the appellant testified under oath and was cross-examined by the representative of the Council. However, the representative of the Council merely made a statement and the arbitrator did not afford the appellant an opportunity to cross-examine </w:t>
      </w:r>
      <w:r w:rsidR="004146DC">
        <w:rPr>
          <w:rFonts w:ascii="Arial" w:hAnsi="Arial" w:cs="Arial"/>
          <w:sz w:val="24"/>
          <w:szCs w:val="24"/>
        </w:rPr>
        <w:t xml:space="preserve">her. </w:t>
      </w:r>
      <w:r w:rsidR="00AB6D2A">
        <w:rPr>
          <w:rFonts w:ascii="Arial" w:hAnsi="Arial" w:cs="Arial"/>
          <w:sz w:val="24"/>
          <w:szCs w:val="24"/>
        </w:rPr>
        <w:t xml:space="preserve">There is no reason advanced for the procedure adopted by the arbitrator. </w:t>
      </w:r>
    </w:p>
    <w:p w14:paraId="0F74A074" w14:textId="77777777" w:rsidR="00AB6D2A" w:rsidRDefault="00AB6D2A" w:rsidP="001647F4">
      <w:pPr>
        <w:spacing w:after="0" w:line="360" w:lineRule="auto"/>
        <w:jc w:val="both"/>
        <w:rPr>
          <w:rFonts w:ascii="Arial" w:hAnsi="Arial" w:cs="Arial"/>
          <w:sz w:val="24"/>
          <w:szCs w:val="24"/>
        </w:rPr>
      </w:pPr>
    </w:p>
    <w:p w14:paraId="21D62AA4" w14:textId="6AEFCF5A" w:rsidR="00AB6D2A" w:rsidRDefault="002D6E0D" w:rsidP="001647F4">
      <w:pPr>
        <w:spacing w:after="0" w:line="360" w:lineRule="auto"/>
        <w:jc w:val="both"/>
        <w:rPr>
          <w:rFonts w:ascii="Arial" w:hAnsi="Arial" w:cs="Arial"/>
          <w:sz w:val="24"/>
          <w:szCs w:val="24"/>
        </w:rPr>
      </w:pPr>
      <w:r>
        <w:rPr>
          <w:rFonts w:ascii="Arial" w:hAnsi="Arial" w:cs="Arial"/>
          <w:sz w:val="24"/>
          <w:szCs w:val="24"/>
        </w:rPr>
        <w:t>[32</w:t>
      </w:r>
      <w:r w:rsidR="00AB6D2A">
        <w:rPr>
          <w:rFonts w:ascii="Arial" w:hAnsi="Arial" w:cs="Arial"/>
          <w:sz w:val="24"/>
          <w:szCs w:val="24"/>
        </w:rPr>
        <w:t>]</w:t>
      </w:r>
      <w:r w:rsidR="00AB6D2A">
        <w:rPr>
          <w:rFonts w:ascii="Arial" w:hAnsi="Arial" w:cs="Arial"/>
          <w:sz w:val="24"/>
          <w:szCs w:val="24"/>
        </w:rPr>
        <w:tab/>
      </w:r>
      <w:r w:rsidR="006D56B8">
        <w:rPr>
          <w:rFonts w:ascii="Arial" w:hAnsi="Arial" w:cs="Arial"/>
          <w:sz w:val="24"/>
          <w:szCs w:val="24"/>
        </w:rPr>
        <w:t>In my view</w:t>
      </w:r>
      <w:r w:rsidR="00AB6D2A" w:rsidRPr="00AB6D2A">
        <w:rPr>
          <w:rFonts w:ascii="Arial" w:hAnsi="Arial" w:cs="Arial"/>
          <w:sz w:val="24"/>
          <w:szCs w:val="24"/>
        </w:rPr>
        <w:t xml:space="preserve">, the arbitrator ought to have given the appellant the chance to cross-examine the Council representative in the same way that she gave </w:t>
      </w:r>
      <w:r w:rsidR="006D56B8">
        <w:rPr>
          <w:rFonts w:ascii="Arial" w:hAnsi="Arial" w:cs="Arial"/>
          <w:sz w:val="24"/>
          <w:szCs w:val="24"/>
        </w:rPr>
        <w:t xml:space="preserve">her </w:t>
      </w:r>
      <w:r w:rsidR="00AB6D2A" w:rsidRPr="00AB6D2A">
        <w:rPr>
          <w:rFonts w:ascii="Arial" w:hAnsi="Arial" w:cs="Arial"/>
          <w:sz w:val="24"/>
          <w:szCs w:val="24"/>
        </w:rPr>
        <w:t>the</w:t>
      </w:r>
      <w:r w:rsidR="006D56B8">
        <w:rPr>
          <w:rFonts w:ascii="Arial" w:hAnsi="Arial" w:cs="Arial"/>
          <w:sz w:val="24"/>
          <w:szCs w:val="24"/>
        </w:rPr>
        <w:t xml:space="preserve"> chance to cross-examine the appellant. </w:t>
      </w:r>
      <w:r w:rsidR="00AB6D2A" w:rsidRPr="00AB6D2A">
        <w:rPr>
          <w:rFonts w:ascii="Arial" w:hAnsi="Arial" w:cs="Arial"/>
          <w:sz w:val="24"/>
          <w:szCs w:val="24"/>
        </w:rPr>
        <w:t xml:space="preserve">This would have made the appellant's case easier for the arbitrator to comprehend. </w:t>
      </w:r>
    </w:p>
    <w:p w14:paraId="40D108D0" w14:textId="77777777" w:rsidR="000C6FFB" w:rsidRDefault="000C6FFB" w:rsidP="001647F4">
      <w:pPr>
        <w:spacing w:after="0" w:line="360" w:lineRule="auto"/>
        <w:jc w:val="both"/>
        <w:rPr>
          <w:rFonts w:ascii="Arial" w:hAnsi="Arial" w:cs="Arial"/>
          <w:sz w:val="24"/>
          <w:szCs w:val="24"/>
        </w:rPr>
      </w:pPr>
    </w:p>
    <w:p w14:paraId="2E4BF771" w14:textId="6D37E362" w:rsidR="000C6FFB" w:rsidRDefault="000C6FFB" w:rsidP="001647F4">
      <w:pPr>
        <w:spacing w:after="0" w:line="360" w:lineRule="auto"/>
        <w:jc w:val="both"/>
        <w:rPr>
          <w:rFonts w:ascii="Arial" w:hAnsi="Arial" w:cs="Arial"/>
          <w:sz w:val="24"/>
          <w:szCs w:val="24"/>
        </w:rPr>
      </w:pPr>
      <w:r>
        <w:rPr>
          <w:rFonts w:ascii="Arial" w:hAnsi="Arial" w:cs="Arial"/>
          <w:sz w:val="24"/>
          <w:szCs w:val="24"/>
        </w:rPr>
        <w:t>[</w:t>
      </w:r>
      <w:r w:rsidR="00BD52D7">
        <w:rPr>
          <w:rFonts w:ascii="Arial" w:hAnsi="Arial" w:cs="Arial"/>
          <w:sz w:val="24"/>
          <w:szCs w:val="24"/>
        </w:rPr>
        <w:t>33</w:t>
      </w:r>
      <w:r>
        <w:rPr>
          <w:rFonts w:ascii="Arial" w:hAnsi="Arial" w:cs="Arial"/>
          <w:sz w:val="24"/>
          <w:szCs w:val="24"/>
        </w:rPr>
        <w:t>]</w:t>
      </w:r>
      <w:r>
        <w:rPr>
          <w:rFonts w:ascii="Arial" w:hAnsi="Arial" w:cs="Arial"/>
          <w:sz w:val="24"/>
          <w:szCs w:val="24"/>
        </w:rPr>
        <w:tab/>
        <w:t>For instance, the issue of whether the Council</w:t>
      </w:r>
      <w:r w:rsidR="00AE15B9">
        <w:rPr>
          <w:rFonts w:ascii="Arial" w:hAnsi="Arial" w:cs="Arial"/>
          <w:sz w:val="24"/>
          <w:szCs w:val="24"/>
        </w:rPr>
        <w:t>’s</w:t>
      </w:r>
      <w:r>
        <w:rPr>
          <w:rFonts w:ascii="Arial" w:hAnsi="Arial" w:cs="Arial"/>
          <w:sz w:val="24"/>
          <w:szCs w:val="24"/>
        </w:rPr>
        <w:t xml:space="preserve"> decision not to renew or extend the appellant’s contract was preceded by a valid Council resolution</w:t>
      </w:r>
      <w:r w:rsidR="00AE15B9">
        <w:rPr>
          <w:rFonts w:ascii="Arial" w:hAnsi="Arial" w:cs="Arial"/>
          <w:sz w:val="24"/>
          <w:szCs w:val="24"/>
        </w:rPr>
        <w:t>,</w:t>
      </w:r>
      <w:r>
        <w:rPr>
          <w:rFonts w:ascii="Arial" w:hAnsi="Arial" w:cs="Arial"/>
          <w:sz w:val="24"/>
          <w:szCs w:val="24"/>
        </w:rPr>
        <w:t xml:space="preserve"> was an importa</w:t>
      </w:r>
      <w:r w:rsidR="00AE15B9">
        <w:rPr>
          <w:rFonts w:ascii="Arial" w:hAnsi="Arial" w:cs="Arial"/>
          <w:sz w:val="24"/>
          <w:szCs w:val="24"/>
        </w:rPr>
        <w:t xml:space="preserve">nt and quite contentious issue. The appellant throughout maintained that there </w:t>
      </w:r>
      <w:r w:rsidR="00240454">
        <w:rPr>
          <w:rFonts w:ascii="Arial" w:hAnsi="Arial" w:cs="Arial"/>
          <w:sz w:val="24"/>
          <w:szCs w:val="24"/>
        </w:rPr>
        <w:t xml:space="preserve">was no ‘mover’ of the motion. Neither was the motion on the agenda for the next Council meeting. Also </w:t>
      </w:r>
      <w:r w:rsidR="00240454">
        <w:rPr>
          <w:rFonts w:ascii="Arial" w:hAnsi="Arial" w:cs="Arial"/>
          <w:sz w:val="24"/>
          <w:szCs w:val="24"/>
        </w:rPr>
        <w:lastRenderedPageBreak/>
        <w:t xml:space="preserve">the Chief Executive Officer did not issue a notice containing the date, time and place of the next meeting at least 72 hours before the meeting. He went on to assert that there were no minutes of the meeting at which the issue was resolved. According to the appellant, Council members were not aware of the issue of his employment contract. </w:t>
      </w:r>
    </w:p>
    <w:p w14:paraId="12DD6601" w14:textId="77777777" w:rsidR="007B2791" w:rsidRDefault="007B2791" w:rsidP="001647F4">
      <w:pPr>
        <w:spacing w:after="0" w:line="360" w:lineRule="auto"/>
        <w:jc w:val="both"/>
        <w:rPr>
          <w:rFonts w:ascii="Arial" w:hAnsi="Arial" w:cs="Arial"/>
          <w:sz w:val="24"/>
          <w:szCs w:val="24"/>
        </w:rPr>
      </w:pPr>
    </w:p>
    <w:p w14:paraId="208321D2" w14:textId="6FB549B4" w:rsidR="00713BDE" w:rsidRDefault="00BD52D7" w:rsidP="001647F4">
      <w:pPr>
        <w:spacing w:after="0" w:line="360" w:lineRule="auto"/>
        <w:jc w:val="both"/>
        <w:rPr>
          <w:rFonts w:ascii="Arial" w:hAnsi="Arial" w:cs="Arial"/>
          <w:sz w:val="24"/>
          <w:szCs w:val="24"/>
        </w:rPr>
      </w:pPr>
      <w:r>
        <w:rPr>
          <w:rFonts w:ascii="Arial" w:hAnsi="Arial" w:cs="Arial"/>
          <w:sz w:val="24"/>
          <w:szCs w:val="24"/>
        </w:rPr>
        <w:t>[34</w:t>
      </w:r>
      <w:r w:rsidR="007B2791">
        <w:rPr>
          <w:rFonts w:ascii="Arial" w:hAnsi="Arial" w:cs="Arial"/>
          <w:sz w:val="24"/>
          <w:szCs w:val="24"/>
        </w:rPr>
        <w:t>]</w:t>
      </w:r>
      <w:r w:rsidR="007B2791">
        <w:rPr>
          <w:rFonts w:ascii="Arial" w:hAnsi="Arial" w:cs="Arial"/>
          <w:sz w:val="24"/>
          <w:szCs w:val="24"/>
        </w:rPr>
        <w:tab/>
      </w:r>
      <w:r w:rsidR="005B7C81">
        <w:rPr>
          <w:rFonts w:ascii="Arial" w:hAnsi="Arial" w:cs="Arial"/>
          <w:sz w:val="24"/>
          <w:szCs w:val="24"/>
        </w:rPr>
        <w:t xml:space="preserve">It was for the Council to rebut the appellant’s claims. </w:t>
      </w:r>
      <w:r w:rsidR="00494EAC">
        <w:rPr>
          <w:rFonts w:ascii="Arial" w:hAnsi="Arial" w:cs="Arial"/>
          <w:sz w:val="24"/>
          <w:szCs w:val="24"/>
        </w:rPr>
        <w:t>During the arbitration proceedings, the</w:t>
      </w:r>
      <w:r w:rsidR="005B7C81">
        <w:rPr>
          <w:rFonts w:ascii="Arial" w:hAnsi="Arial" w:cs="Arial"/>
          <w:sz w:val="24"/>
          <w:szCs w:val="24"/>
        </w:rPr>
        <w:t xml:space="preserve"> Council </w:t>
      </w:r>
      <w:r w:rsidR="00494EAC">
        <w:rPr>
          <w:rFonts w:ascii="Arial" w:hAnsi="Arial" w:cs="Arial"/>
          <w:sz w:val="24"/>
          <w:szCs w:val="24"/>
        </w:rPr>
        <w:t>presented the following documents</w:t>
      </w:r>
      <w:r w:rsidR="005B7C81">
        <w:rPr>
          <w:rFonts w:ascii="Arial" w:hAnsi="Arial" w:cs="Arial"/>
          <w:sz w:val="24"/>
          <w:szCs w:val="24"/>
        </w:rPr>
        <w:t xml:space="preserve">: </w:t>
      </w:r>
      <w:r w:rsidR="005E3F8B">
        <w:rPr>
          <w:rFonts w:ascii="Arial" w:hAnsi="Arial" w:cs="Arial"/>
          <w:sz w:val="24"/>
          <w:szCs w:val="24"/>
        </w:rPr>
        <w:t xml:space="preserve">firstly, </w:t>
      </w:r>
      <w:r w:rsidR="005B7C81">
        <w:rPr>
          <w:rFonts w:ascii="Arial" w:hAnsi="Arial" w:cs="Arial"/>
          <w:sz w:val="24"/>
          <w:szCs w:val="24"/>
        </w:rPr>
        <w:t xml:space="preserve">the letter dated 04 June 2019 from the Council informing the appellant that his contract was coming to an end, </w:t>
      </w:r>
      <w:r w:rsidR="005E3F8B">
        <w:rPr>
          <w:rFonts w:ascii="Arial" w:hAnsi="Arial" w:cs="Arial"/>
          <w:sz w:val="24"/>
          <w:szCs w:val="24"/>
        </w:rPr>
        <w:t xml:space="preserve">secondly, </w:t>
      </w:r>
      <w:r w:rsidR="005B7C81">
        <w:rPr>
          <w:rFonts w:ascii="Arial" w:hAnsi="Arial" w:cs="Arial"/>
          <w:sz w:val="24"/>
          <w:szCs w:val="24"/>
        </w:rPr>
        <w:t xml:space="preserve">the appellant’s referral of the dispute </w:t>
      </w:r>
      <w:r w:rsidR="005E3F8B">
        <w:rPr>
          <w:rFonts w:ascii="Arial" w:hAnsi="Arial" w:cs="Arial"/>
          <w:sz w:val="24"/>
          <w:szCs w:val="24"/>
        </w:rPr>
        <w:t xml:space="preserve">to the Labour Commissioner, thirdly, the summary of dispute the appellant submitted together with the referral of the dispute, fourthly, the appellant’s payslips, and lastly, the appellant’s contract of employment. </w:t>
      </w:r>
      <w:r w:rsidR="00427755">
        <w:rPr>
          <w:rFonts w:ascii="Arial" w:hAnsi="Arial" w:cs="Arial"/>
          <w:sz w:val="24"/>
          <w:szCs w:val="24"/>
        </w:rPr>
        <w:t>The appellant's claim</w:t>
      </w:r>
      <w:r w:rsidR="00427755" w:rsidRPr="00427755">
        <w:rPr>
          <w:rFonts w:ascii="Arial" w:hAnsi="Arial" w:cs="Arial"/>
          <w:sz w:val="24"/>
          <w:szCs w:val="24"/>
        </w:rPr>
        <w:t xml:space="preserve"> that there was no legitimate Council resolution was not addressed in </w:t>
      </w:r>
      <w:r w:rsidR="00427755">
        <w:rPr>
          <w:rFonts w:ascii="Arial" w:hAnsi="Arial" w:cs="Arial"/>
          <w:sz w:val="24"/>
          <w:szCs w:val="24"/>
        </w:rPr>
        <w:t>any of the aforementioned documents</w:t>
      </w:r>
      <w:r w:rsidR="00427755" w:rsidRPr="00427755">
        <w:rPr>
          <w:rFonts w:ascii="Arial" w:hAnsi="Arial" w:cs="Arial"/>
          <w:sz w:val="24"/>
          <w:szCs w:val="24"/>
        </w:rPr>
        <w:t xml:space="preserve">.   </w:t>
      </w:r>
      <w:r w:rsidR="00311E6B">
        <w:rPr>
          <w:rFonts w:ascii="Arial" w:hAnsi="Arial" w:cs="Arial"/>
          <w:sz w:val="24"/>
          <w:szCs w:val="24"/>
        </w:rPr>
        <w:t xml:space="preserve"> </w:t>
      </w:r>
    </w:p>
    <w:p w14:paraId="02FFDE4B" w14:textId="77777777" w:rsidR="00713BDE" w:rsidRDefault="00713BDE" w:rsidP="001647F4">
      <w:pPr>
        <w:spacing w:after="0" w:line="360" w:lineRule="auto"/>
        <w:jc w:val="both"/>
        <w:rPr>
          <w:rFonts w:ascii="Arial" w:hAnsi="Arial" w:cs="Arial"/>
          <w:sz w:val="24"/>
          <w:szCs w:val="24"/>
        </w:rPr>
      </w:pPr>
    </w:p>
    <w:p w14:paraId="6EAF6BB1" w14:textId="65B1F2DF" w:rsidR="001405CB" w:rsidRDefault="0059313B" w:rsidP="001647F4">
      <w:pPr>
        <w:spacing w:after="0" w:line="360" w:lineRule="auto"/>
        <w:jc w:val="both"/>
        <w:rPr>
          <w:rFonts w:ascii="Arial" w:hAnsi="Arial" w:cs="Arial"/>
          <w:sz w:val="24"/>
          <w:szCs w:val="24"/>
        </w:rPr>
      </w:pPr>
      <w:r>
        <w:rPr>
          <w:rFonts w:ascii="Arial" w:hAnsi="Arial" w:cs="Arial"/>
          <w:sz w:val="24"/>
          <w:szCs w:val="24"/>
        </w:rPr>
        <w:t>[35</w:t>
      </w:r>
      <w:r w:rsidR="00713BDE">
        <w:rPr>
          <w:rFonts w:ascii="Arial" w:hAnsi="Arial" w:cs="Arial"/>
          <w:sz w:val="24"/>
          <w:szCs w:val="24"/>
        </w:rPr>
        <w:t>]</w:t>
      </w:r>
      <w:r w:rsidR="00713BDE">
        <w:rPr>
          <w:rFonts w:ascii="Arial" w:hAnsi="Arial" w:cs="Arial"/>
          <w:sz w:val="24"/>
          <w:szCs w:val="24"/>
        </w:rPr>
        <w:tab/>
        <w:t>The appellant made his closing submissions orally at the conclusion of the arbitration hearing while the Council chose to make written submissions some days afterwards. It was only in the</w:t>
      </w:r>
      <w:r w:rsidR="00EC7BFB">
        <w:rPr>
          <w:rFonts w:ascii="Arial" w:hAnsi="Arial" w:cs="Arial"/>
          <w:sz w:val="24"/>
          <w:szCs w:val="24"/>
        </w:rPr>
        <w:t>ir</w:t>
      </w:r>
      <w:r w:rsidR="00713BDE">
        <w:rPr>
          <w:rFonts w:ascii="Arial" w:hAnsi="Arial" w:cs="Arial"/>
          <w:sz w:val="24"/>
          <w:szCs w:val="24"/>
        </w:rPr>
        <w:t xml:space="preserve"> written heads of argument that the Council addressed the i</w:t>
      </w:r>
      <w:r w:rsidR="00EC7BFB">
        <w:rPr>
          <w:rFonts w:ascii="Arial" w:hAnsi="Arial" w:cs="Arial"/>
          <w:sz w:val="24"/>
          <w:szCs w:val="24"/>
        </w:rPr>
        <w:t>ssue of the Council resolution and attached some documents</w:t>
      </w:r>
      <w:r w:rsidR="00B746F1">
        <w:rPr>
          <w:rFonts w:ascii="Arial" w:hAnsi="Arial" w:cs="Arial"/>
          <w:sz w:val="24"/>
          <w:szCs w:val="24"/>
        </w:rPr>
        <w:t xml:space="preserve"> which in my view ought to</w:t>
      </w:r>
      <w:r w:rsidR="00EC7BFB">
        <w:rPr>
          <w:rFonts w:ascii="Arial" w:hAnsi="Arial" w:cs="Arial"/>
          <w:sz w:val="24"/>
          <w:szCs w:val="24"/>
        </w:rPr>
        <w:t xml:space="preserve"> have been presented during the arbitration proceedings so that the appellant c</w:t>
      </w:r>
      <w:r w:rsidR="00B746F1">
        <w:rPr>
          <w:rFonts w:ascii="Arial" w:hAnsi="Arial" w:cs="Arial"/>
          <w:sz w:val="24"/>
          <w:szCs w:val="24"/>
        </w:rPr>
        <w:t>ould</w:t>
      </w:r>
      <w:r w:rsidR="00EC7BFB">
        <w:rPr>
          <w:rFonts w:ascii="Arial" w:hAnsi="Arial" w:cs="Arial"/>
          <w:sz w:val="24"/>
          <w:szCs w:val="24"/>
        </w:rPr>
        <w:t xml:space="preserve"> be heard on the said documents.</w:t>
      </w:r>
    </w:p>
    <w:p w14:paraId="10A4AB08" w14:textId="77777777" w:rsidR="001405CB" w:rsidRDefault="001405CB" w:rsidP="001647F4">
      <w:pPr>
        <w:spacing w:after="0" w:line="360" w:lineRule="auto"/>
        <w:jc w:val="both"/>
        <w:rPr>
          <w:rFonts w:ascii="Arial" w:hAnsi="Arial" w:cs="Arial"/>
          <w:sz w:val="24"/>
          <w:szCs w:val="24"/>
        </w:rPr>
      </w:pPr>
    </w:p>
    <w:p w14:paraId="35C25270" w14:textId="217D7B76" w:rsidR="001405CB" w:rsidRDefault="001405CB" w:rsidP="001647F4">
      <w:pPr>
        <w:spacing w:after="0" w:line="360" w:lineRule="auto"/>
        <w:jc w:val="both"/>
        <w:rPr>
          <w:rFonts w:ascii="Arial" w:hAnsi="Arial" w:cs="Arial"/>
          <w:sz w:val="24"/>
          <w:szCs w:val="24"/>
        </w:rPr>
      </w:pPr>
      <w:r>
        <w:rPr>
          <w:rFonts w:ascii="Arial" w:hAnsi="Arial" w:cs="Arial"/>
          <w:sz w:val="24"/>
          <w:szCs w:val="24"/>
        </w:rPr>
        <w:t>[</w:t>
      </w:r>
      <w:r w:rsidR="0059313B">
        <w:rPr>
          <w:rFonts w:ascii="Arial" w:hAnsi="Arial" w:cs="Arial"/>
          <w:sz w:val="24"/>
          <w:szCs w:val="24"/>
        </w:rPr>
        <w:t>36</w:t>
      </w:r>
      <w:r>
        <w:rPr>
          <w:rFonts w:ascii="Arial" w:hAnsi="Arial" w:cs="Arial"/>
          <w:sz w:val="24"/>
          <w:szCs w:val="24"/>
        </w:rPr>
        <w:t>]</w:t>
      </w:r>
      <w:r>
        <w:rPr>
          <w:rFonts w:ascii="Arial" w:hAnsi="Arial" w:cs="Arial"/>
          <w:sz w:val="24"/>
          <w:szCs w:val="24"/>
        </w:rPr>
        <w:tab/>
        <w:t xml:space="preserve">In her award, the arbitrator remarked that: </w:t>
      </w:r>
    </w:p>
    <w:p w14:paraId="32AEC401" w14:textId="77777777" w:rsidR="001405CB" w:rsidRDefault="001405CB" w:rsidP="001647F4">
      <w:pPr>
        <w:spacing w:after="0" w:line="360" w:lineRule="auto"/>
        <w:jc w:val="both"/>
        <w:rPr>
          <w:rFonts w:ascii="Arial" w:hAnsi="Arial" w:cs="Arial"/>
          <w:sz w:val="24"/>
          <w:szCs w:val="24"/>
        </w:rPr>
      </w:pPr>
    </w:p>
    <w:p w14:paraId="529EE105" w14:textId="68BF9752" w:rsidR="007B2791" w:rsidRPr="001405CB" w:rsidRDefault="001405CB" w:rsidP="001405CB">
      <w:pPr>
        <w:spacing w:after="0" w:line="360" w:lineRule="auto"/>
        <w:ind w:left="720"/>
        <w:jc w:val="both"/>
        <w:rPr>
          <w:rFonts w:ascii="Arial" w:hAnsi="Arial" w:cs="Arial"/>
        </w:rPr>
      </w:pPr>
      <w:r w:rsidRPr="001405CB">
        <w:rPr>
          <w:rFonts w:ascii="Arial" w:hAnsi="Arial" w:cs="Arial"/>
        </w:rPr>
        <w:t>‘Documents of the agenda in question were submitted by the respondent’s representative during the hearing said that it was submitted within 72 hours.’</w:t>
      </w:r>
      <w:r w:rsidR="00EC7BFB" w:rsidRPr="001405CB">
        <w:rPr>
          <w:rFonts w:ascii="Arial" w:hAnsi="Arial" w:cs="Arial"/>
        </w:rPr>
        <w:t xml:space="preserve"> </w:t>
      </w:r>
      <w:r w:rsidR="00713BDE" w:rsidRPr="001405CB">
        <w:rPr>
          <w:rFonts w:ascii="Arial" w:hAnsi="Arial" w:cs="Arial"/>
        </w:rPr>
        <w:t xml:space="preserve"> </w:t>
      </w:r>
      <w:r w:rsidR="005E3F8B" w:rsidRPr="001405CB">
        <w:rPr>
          <w:rFonts w:ascii="Arial" w:hAnsi="Arial" w:cs="Arial"/>
        </w:rPr>
        <w:t xml:space="preserve"> </w:t>
      </w:r>
      <w:r w:rsidR="005B7C81" w:rsidRPr="001405CB">
        <w:rPr>
          <w:rFonts w:ascii="Arial" w:hAnsi="Arial" w:cs="Arial"/>
        </w:rPr>
        <w:t xml:space="preserve"> </w:t>
      </w:r>
    </w:p>
    <w:p w14:paraId="043B708A" w14:textId="77777777" w:rsidR="00AB6D2A" w:rsidRDefault="00AB6D2A" w:rsidP="001647F4">
      <w:pPr>
        <w:spacing w:after="0" w:line="360" w:lineRule="auto"/>
        <w:jc w:val="both"/>
        <w:rPr>
          <w:rFonts w:ascii="Arial" w:hAnsi="Arial" w:cs="Arial"/>
          <w:sz w:val="24"/>
          <w:szCs w:val="24"/>
        </w:rPr>
      </w:pPr>
    </w:p>
    <w:p w14:paraId="14182DD4" w14:textId="488FD147" w:rsidR="0076307B" w:rsidRDefault="0059313B" w:rsidP="00255A4E">
      <w:pPr>
        <w:spacing w:after="0" w:line="360" w:lineRule="auto"/>
        <w:jc w:val="both"/>
        <w:rPr>
          <w:rFonts w:ascii="Arial" w:hAnsi="Arial" w:cs="Arial"/>
          <w:sz w:val="24"/>
          <w:szCs w:val="24"/>
        </w:rPr>
      </w:pPr>
      <w:r>
        <w:rPr>
          <w:rFonts w:ascii="Arial" w:hAnsi="Arial" w:cs="Arial"/>
          <w:sz w:val="24"/>
          <w:szCs w:val="24"/>
        </w:rPr>
        <w:t>[37</w:t>
      </w:r>
      <w:r w:rsidR="001405CB">
        <w:rPr>
          <w:rFonts w:ascii="Arial" w:hAnsi="Arial" w:cs="Arial"/>
          <w:sz w:val="24"/>
          <w:szCs w:val="24"/>
        </w:rPr>
        <w:t>]</w:t>
      </w:r>
      <w:r w:rsidR="001405CB">
        <w:rPr>
          <w:rFonts w:ascii="Arial" w:hAnsi="Arial" w:cs="Arial"/>
          <w:sz w:val="24"/>
          <w:szCs w:val="24"/>
        </w:rPr>
        <w:tab/>
        <w:t xml:space="preserve">As stated above, the appellant never had the opportunity to deal with the said documents at the hearing because they were only attached to the Council’s written heads of argument some days after the hearing. </w:t>
      </w:r>
      <w:r w:rsidR="00255A4E">
        <w:rPr>
          <w:rFonts w:ascii="Arial" w:hAnsi="Arial" w:cs="Arial"/>
          <w:sz w:val="24"/>
          <w:szCs w:val="24"/>
        </w:rPr>
        <w:t>In any event, t</w:t>
      </w:r>
      <w:r w:rsidR="00677CA5">
        <w:rPr>
          <w:rFonts w:ascii="Arial" w:hAnsi="Arial" w:cs="Arial"/>
          <w:sz w:val="24"/>
          <w:szCs w:val="24"/>
        </w:rPr>
        <w:t xml:space="preserve">he agenda attached </w:t>
      </w:r>
      <w:r w:rsidR="00255A4E">
        <w:rPr>
          <w:rFonts w:ascii="Arial" w:hAnsi="Arial" w:cs="Arial"/>
          <w:sz w:val="24"/>
          <w:szCs w:val="24"/>
        </w:rPr>
        <w:t>for the ‘Ordinary Council Meeting on Monday, 03</w:t>
      </w:r>
      <w:r w:rsidR="00255A4E" w:rsidRPr="00255A4E">
        <w:rPr>
          <w:rFonts w:ascii="Arial" w:hAnsi="Arial" w:cs="Arial"/>
          <w:sz w:val="24"/>
          <w:szCs w:val="24"/>
          <w:vertAlign w:val="superscript"/>
        </w:rPr>
        <w:t>rd</w:t>
      </w:r>
      <w:r w:rsidR="00255A4E">
        <w:rPr>
          <w:rFonts w:ascii="Arial" w:hAnsi="Arial" w:cs="Arial"/>
          <w:sz w:val="24"/>
          <w:szCs w:val="24"/>
        </w:rPr>
        <w:t xml:space="preserve"> June 2019 at 14h30 does not contain any item relating to the appellant’s employment contract. </w:t>
      </w:r>
      <w:r w:rsidR="00AF4FF0">
        <w:rPr>
          <w:rFonts w:ascii="Arial" w:hAnsi="Arial" w:cs="Arial"/>
          <w:sz w:val="24"/>
          <w:szCs w:val="24"/>
        </w:rPr>
        <w:t xml:space="preserve">Similarly, the minutes of the said meeting do not indicate who was present and absent and what was discussed. </w:t>
      </w:r>
      <w:r w:rsidR="004D3E15">
        <w:rPr>
          <w:rFonts w:ascii="Arial" w:hAnsi="Arial" w:cs="Arial"/>
          <w:sz w:val="24"/>
          <w:szCs w:val="24"/>
        </w:rPr>
        <w:t xml:space="preserve">This </w:t>
      </w:r>
      <w:r w:rsidR="00101C73">
        <w:rPr>
          <w:rFonts w:ascii="Arial" w:hAnsi="Arial" w:cs="Arial"/>
          <w:sz w:val="24"/>
          <w:szCs w:val="24"/>
        </w:rPr>
        <w:t xml:space="preserve">is in contrast to other minutes </w:t>
      </w:r>
      <w:r>
        <w:rPr>
          <w:rFonts w:ascii="Arial" w:hAnsi="Arial" w:cs="Arial"/>
          <w:sz w:val="24"/>
          <w:szCs w:val="24"/>
        </w:rPr>
        <w:t>of the Council attached to the record</w:t>
      </w:r>
      <w:r w:rsidR="00101C73">
        <w:rPr>
          <w:rFonts w:ascii="Arial" w:hAnsi="Arial" w:cs="Arial"/>
          <w:sz w:val="24"/>
          <w:szCs w:val="24"/>
        </w:rPr>
        <w:t xml:space="preserve"> relating to other matters, </w:t>
      </w:r>
      <w:r w:rsidR="00101C73">
        <w:rPr>
          <w:rFonts w:ascii="Arial" w:hAnsi="Arial" w:cs="Arial"/>
          <w:sz w:val="24"/>
          <w:szCs w:val="24"/>
        </w:rPr>
        <w:lastRenderedPageBreak/>
        <w:t xml:space="preserve">which indicate the Councillors in attendance, officials in attendance, those absent with or without an apology and the items discussed. </w:t>
      </w:r>
    </w:p>
    <w:p w14:paraId="403B1F44" w14:textId="77777777" w:rsidR="00C15EC4" w:rsidRDefault="00C15EC4" w:rsidP="00255A4E">
      <w:pPr>
        <w:spacing w:after="0" w:line="360" w:lineRule="auto"/>
        <w:jc w:val="both"/>
        <w:rPr>
          <w:rFonts w:ascii="Arial" w:hAnsi="Arial" w:cs="Arial"/>
          <w:sz w:val="24"/>
          <w:szCs w:val="24"/>
        </w:rPr>
      </w:pPr>
    </w:p>
    <w:p w14:paraId="75CCDB01" w14:textId="073D04ED" w:rsidR="00855374" w:rsidRDefault="00E2118F" w:rsidP="00255A4E">
      <w:pPr>
        <w:spacing w:after="0" w:line="360" w:lineRule="auto"/>
        <w:jc w:val="both"/>
        <w:rPr>
          <w:rFonts w:ascii="Arial" w:hAnsi="Arial" w:cs="Arial"/>
          <w:sz w:val="24"/>
          <w:szCs w:val="24"/>
        </w:rPr>
      </w:pPr>
      <w:r>
        <w:rPr>
          <w:rFonts w:ascii="Arial" w:hAnsi="Arial" w:cs="Arial"/>
          <w:sz w:val="24"/>
          <w:szCs w:val="24"/>
        </w:rPr>
        <w:t>[38</w:t>
      </w:r>
      <w:r w:rsidR="0076307B">
        <w:rPr>
          <w:rFonts w:ascii="Arial" w:hAnsi="Arial" w:cs="Arial"/>
          <w:sz w:val="24"/>
          <w:szCs w:val="24"/>
        </w:rPr>
        <w:t>]</w:t>
      </w:r>
      <w:r w:rsidR="0076307B">
        <w:rPr>
          <w:rFonts w:ascii="Arial" w:hAnsi="Arial" w:cs="Arial"/>
          <w:sz w:val="24"/>
          <w:szCs w:val="24"/>
        </w:rPr>
        <w:tab/>
      </w:r>
      <w:r w:rsidR="004233B3">
        <w:rPr>
          <w:rFonts w:ascii="Arial" w:hAnsi="Arial" w:cs="Arial"/>
          <w:sz w:val="24"/>
          <w:szCs w:val="24"/>
        </w:rPr>
        <w:t xml:space="preserve">From the foregoing, </w:t>
      </w:r>
      <w:r w:rsidR="0076307B">
        <w:rPr>
          <w:rFonts w:ascii="Arial" w:hAnsi="Arial" w:cs="Arial"/>
          <w:sz w:val="24"/>
          <w:szCs w:val="24"/>
        </w:rPr>
        <w:t xml:space="preserve">I am not convinced that it was proved that the decision by the Council not to renew the appellant’s employment contract was preceded by a valid Council meeting. </w:t>
      </w:r>
    </w:p>
    <w:p w14:paraId="001C9EAA" w14:textId="77777777" w:rsidR="00C23AE4" w:rsidRDefault="00C23AE4" w:rsidP="00255A4E">
      <w:pPr>
        <w:spacing w:after="0" w:line="360" w:lineRule="auto"/>
        <w:jc w:val="both"/>
        <w:rPr>
          <w:rFonts w:ascii="Arial" w:hAnsi="Arial" w:cs="Arial"/>
          <w:sz w:val="24"/>
          <w:szCs w:val="24"/>
        </w:rPr>
      </w:pPr>
    </w:p>
    <w:p w14:paraId="41B1EEA4" w14:textId="5AF4D4D7" w:rsidR="00C23AE4" w:rsidRDefault="004233B3" w:rsidP="00997620">
      <w:pPr>
        <w:spacing w:after="0" w:line="360" w:lineRule="auto"/>
        <w:jc w:val="both"/>
        <w:rPr>
          <w:rFonts w:ascii="Arial" w:hAnsi="Arial" w:cs="Arial"/>
          <w:sz w:val="24"/>
          <w:szCs w:val="24"/>
        </w:rPr>
      </w:pPr>
      <w:r>
        <w:rPr>
          <w:rFonts w:ascii="Arial" w:hAnsi="Arial" w:cs="Arial"/>
          <w:sz w:val="24"/>
          <w:szCs w:val="24"/>
        </w:rPr>
        <w:t>[39</w:t>
      </w:r>
      <w:r w:rsidR="00C23AE4">
        <w:rPr>
          <w:rFonts w:ascii="Arial" w:hAnsi="Arial" w:cs="Arial"/>
          <w:sz w:val="24"/>
          <w:szCs w:val="24"/>
        </w:rPr>
        <w:t>]</w:t>
      </w:r>
      <w:r w:rsidR="00C23AE4">
        <w:rPr>
          <w:rFonts w:ascii="Arial" w:hAnsi="Arial" w:cs="Arial"/>
          <w:sz w:val="24"/>
          <w:szCs w:val="24"/>
        </w:rPr>
        <w:tab/>
        <w:t>Both the Act and the contract between the parties clearly state that</w:t>
      </w:r>
      <w:r w:rsidR="00997620">
        <w:rPr>
          <w:rFonts w:ascii="Arial" w:hAnsi="Arial" w:cs="Arial"/>
          <w:sz w:val="24"/>
          <w:szCs w:val="24"/>
        </w:rPr>
        <w:t xml:space="preserve"> the Council must give the employee at least three calendar months’ notice of its intention to retain him or her in the service for an extended term or not. </w:t>
      </w:r>
    </w:p>
    <w:p w14:paraId="775F41B2" w14:textId="77777777" w:rsidR="00997620" w:rsidRDefault="00997620" w:rsidP="00997620">
      <w:pPr>
        <w:spacing w:after="0" w:line="360" w:lineRule="auto"/>
        <w:jc w:val="both"/>
        <w:rPr>
          <w:rFonts w:ascii="Arial" w:hAnsi="Arial" w:cs="Arial"/>
          <w:sz w:val="24"/>
          <w:szCs w:val="24"/>
        </w:rPr>
      </w:pPr>
    </w:p>
    <w:p w14:paraId="4E6674ED" w14:textId="3D8C2FE4" w:rsidR="005A6DCA" w:rsidRDefault="00B7560C" w:rsidP="005A6DCA">
      <w:pPr>
        <w:spacing w:after="0" w:line="360" w:lineRule="auto"/>
        <w:jc w:val="both"/>
        <w:rPr>
          <w:rFonts w:ascii="Arial" w:hAnsi="Arial" w:cs="Arial"/>
          <w:sz w:val="24"/>
          <w:szCs w:val="24"/>
        </w:rPr>
      </w:pPr>
      <w:r>
        <w:rPr>
          <w:rFonts w:ascii="Arial" w:hAnsi="Arial" w:cs="Arial"/>
          <w:sz w:val="24"/>
          <w:szCs w:val="24"/>
        </w:rPr>
        <w:t>[40</w:t>
      </w:r>
      <w:r w:rsidR="00997620">
        <w:rPr>
          <w:rFonts w:ascii="Arial" w:hAnsi="Arial" w:cs="Arial"/>
          <w:sz w:val="24"/>
          <w:szCs w:val="24"/>
        </w:rPr>
        <w:t>]</w:t>
      </w:r>
      <w:r w:rsidR="00997620">
        <w:rPr>
          <w:rFonts w:ascii="Arial" w:hAnsi="Arial" w:cs="Arial"/>
          <w:sz w:val="24"/>
          <w:szCs w:val="24"/>
        </w:rPr>
        <w:tab/>
      </w:r>
      <w:r w:rsidR="00283305" w:rsidRPr="00283305">
        <w:rPr>
          <w:rFonts w:ascii="Arial" w:hAnsi="Arial" w:cs="Arial"/>
          <w:sz w:val="24"/>
          <w:szCs w:val="24"/>
        </w:rPr>
        <w:t>The arbitration record demons</w:t>
      </w:r>
      <w:r w:rsidR="00283305">
        <w:rPr>
          <w:rFonts w:ascii="Arial" w:hAnsi="Arial" w:cs="Arial"/>
          <w:sz w:val="24"/>
          <w:szCs w:val="24"/>
        </w:rPr>
        <w:t>trates how the Council downplayed</w:t>
      </w:r>
      <w:r w:rsidR="00283305" w:rsidRPr="00283305">
        <w:rPr>
          <w:rFonts w:ascii="Arial" w:hAnsi="Arial" w:cs="Arial"/>
          <w:sz w:val="24"/>
          <w:szCs w:val="24"/>
        </w:rPr>
        <w:t xml:space="preserve"> the </w:t>
      </w:r>
      <w:r w:rsidR="00283305">
        <w:rPr>
          <w:rFonts w:ascii="Arial" w:hAnsi="Arial" w:cs="Arial"/>
          <w:sz w:val="24"/>
          <w:szCs w:val="24"/>
        </w:rPr>
        <w:t>importance of the above</w:t>
      </w:r>
      <w:r w:rsidR="00283305" w:rsidRPr="00283305">
        <w:rPr>
          <w:rFonts w:ascii="Arial" w:hAnsi="Arial" w:cs="Arial"/>
          <w:sz w:val="24"/>
          <w:szCs w:val="24"/>
        </w:rPr>
        <w:t xml:space="preserve"> statutory requirement by claiming that the appellant </w:t>
      </w:r>
      <w:r w:rsidR="00283305">
        <w:rPr>
          <w:rFonts w:ascii="Arial" w:hAnsi="Arial" w:cs="Arial"/>
          <w:sz w:val="24"/>
          <w:szCs w:val="24"/>
        </w:rPr>
        <w:t xml:space="preserve">was already aware, by virtue of the contract, </w:t>
      </w:r>
      <w:r w:rsidR="00283305" w:rsidRPr="00283305">
        <w:rPr>
          <w:rFonts w:ascii="Arial" w:hAnsi="Arial" w:cs="Arial"/>
          <w:sz w:val="24"/>
          <w:szCs w:val="24"/>
        </w:rPr>
        <w:t xml:space="preserve">that his term would expire on </w:t>
      </w:r>
      <w:r w:rsidR="00283305">
        <w:rPr>
          <w:rFonts w:ascii="Arial" w:hAnsi="Arial" w:cs="Arial"/>
          <w:sz w:val="24"/>
          <w:szCs w:val="24"/>
        </w:rPr>
        <w:t>31 August</w:t>
      </w:r>
      <w:r w:rsidR="00283305" w:rsidRPr="00283305">
        <w:rPr>
          <w:rFonts w:ascii="Arial" w:hAnsi="Arial" w:cs="Arial"/>
          <w:sz w:val="24"/>
          <w:szCs w:val="24"/>
        </w:rPr>
        <w:t xml:space="preserve"> 2019, and that the notice served only as a reminder of that knowledge. </w:t>
      </w:r>
      <w:r w:rsidR="001513CA">
        <w:rPr>
          <w:rFonts w:ascii="Arial" w:hAnsi="Arial" w:cs="Arial"/>
          <w:sz w:val="24"/>
          <w:szCs w:val="24"/>
        </w:rPr>
        <w:t xml:space="preserve">If that was the case, one wonders if the legislature would have felt compelled to specifically include it in the law. </w:t>
      </w:r>
      <w:r w:rsidR="005A6DCA">
        <w:rPr>
          <w:rFonts w:ascii="Arial" w:hAnsi="Arial" w:cs="Arial"/>
          <w:sz w:val="24"/>
          <w:szCs w:val="24"/>
        </w:rPr>
        <w:t xml:space="preserve">It should be noted that the appellant’s contract of employment is not like any other fixed-term contract as it is governed by statute. </w:t>
      </w:r>
    </w:p>
    <w:p w14:paraId="4BA07905" w14:textId="77777777" w:rsidR="005A6DCA" w:rsidRDefault="005A6DCA" w:rsidP="00997620">
      <w:pPr>
        <w:spacing w:after="0" w:line="360" w:lineRule="auto"/>
        <w:jc w:val="both"/>
        <w:rPr>
          <w:rFonts w:ascii="Arial" w:hAnsi="Arial" w:cs="Arial"/>
          <w:sz w:val="24"/>
          <w:szCs w:val="24"/>
        </w:rPr>
      </w:pPr>
    </w:p>
    <w:p w14:paraId="767D1CDD" w14:textId="77777777" w:rsidR="00FC5DE2" w:rsidRDefault="00981B38" w:rsidP="00997620">
      <w:pPr>
        <w:spacing w:after="0" w:line="360" w:lineRule="auto"/>
        <w:jc w:val="both"/>
        <w:rPr>
          <w:rFonts w:ascii="Arial" w:hAnsi="Arial" w:cs="Arial"/>
          <w:sz w:val="24"/>
          <w:szCs w:val="24"/>
        </w:rPr>
      </w:pPr>
      <w:r>
        <w:rPr>
          <w:rFonts w:ascii="Arial" w:hAnsi="Arial" w:cs="Arial"/>
          <w:sz w:val="24"/>
          <w:szCs w:val="24"/>
        </w:rPr>
        <w:t>[41</w:t>
      </w:r>
      <w:r w:rsidR="005A6DCA">
        <w:rPr>
          <w:rFonts w:ascii="Arial" w:hAnsi="Arial" w:cs="Arial"/>
          <w:sz w:val="24"/>
          <w:szCs w:val="24"/>
        </w:rPr>
        <w:t>]</w:t>
      </w:r>
      <w:r w:rsidR="005A6DCA">
        <w:rPr>
          <w:rFonts w:ascii="Arial" w:hAnsi="Arial" w:cs="Arial"/>
          <w:sz w:val="24"/>
          <w:szCs w:val="24"/>
        </w:rPr>
        <w:tab/>
      </w:r>
      <w:r w:rsidR="00873A13" w:rsidRPr="00873A13">
        <w:rPr>
          <w:rFonts w:ascii="Arial" w:hAnsi="Arial" w:cs="Arial"/>
          <w:sz w:val="24"/>
          <w:szCs w:val="24"/>
        </w:rPr>
        <w:t xml:space="preserve">The </w:t>
      </w:r>
      <w:r w:rsidR="00873A13">
        <w:rPr>
          <w:rFonts w:ascii="Arial" w:hAnsi="Arial" w:cs="Arial"/>
          <w:sz w:val="24"/>
          <w:szCs w:val="24"/>
        </w:rPr>
        <w:t xml:space="preserve">Council further blamed the </w:t>
      </w:r>
      <w:r w:rsidR="00873A13" w:rsidRPr="00873A13">
        <w:rPr>
          <w:rFonts w:ascii="Arial" w:hAnsi="Arial" w:cs="Arial"/>
          <w:sz w:val="24"/>
          <w:szCs w:val="24"/>
        </w:rPr>
        <w:t>appellant</w:t>
      </w:r>
      <w:r w:rsidR="00873A13">
        <w:rPr>
          <w:rFonts w:ascii="Arial" w:hAnsi="Arial" w:cs="Arial"/>
          <w:sz w:val="24"/>
          <w:szCs w:val="24"/>
        </w:rPr>
        <w:t xml:space="preserve"> for not making a written submission</w:t>
      </w:r>
      <w:r w:rsidR="00873A13" w:rsidRPr="00873A13">
        <w:rPr>
          <w:rFonts w:ascii="Arial" w:hAnsi="Arial" w:cs="Arial"/>
          <w:sz w:val="24"/>
          <w:szCs w:val="24"/>
        </w:rPr>
        <w:t xml:space="preserve"> to the Council in compliance with s. 27 (3) (b) (iii). Accord</w:t>
      </w:r>
      <w:r w:rsidR="00873A13">
        <w:rPr>
          <w:rFonts w:ascii="Arial" w:hAnsi="Arial" w:cs="Arial"/>
          <w:sz w:val="24"/>
          <w:szCs w:val="24"/>
        </w:rPr>
        <w:t>ing to the aforementioned provision</w:t>
      </w:r>
      <w:r w:rsidR="00873A13" w:rsidRPr="00873A13">
        <w:rPr>
          <w:rFonts w:ascii="Arial" w:hAnsi="Arial" w:cs="Arial"/>
          <w:sz w:val="24"/>
          <w:szCs w:val="24"/>
        </w:rPr>
        <w:t>, the chief executive officer must notify the council in writing on the agenda of the next meeting of the local authority council if the council fails to notify him or her three calendar months prior to the contract's expiration abo</w:t>
      </w:r>
      <w:r w:rsidR="00873A13">
        <w:rPr>
          <w:rFonts w:ascii="Arial" w:hAnsi="Arial" w:cs="Arial"/>
          <w:sz w:val="24"/>
          <w:szCs w:val="24"/>
        </w:rPr>
        <w:t>ut its intention to retain him or her</w:t>
      </w:r>
      <w:r w:rsidR="00873A13" w:rsidRPr="00873A13">
        <w:rPr>
          <w:rFonts w:ascii="Arial" w:hAnsi="Arial" w:cs="Arial"/>
          <w:sz w:val="24"/>
          <w:szCs w:val="24"/>
        </w:rPr>
        <w:t xml:space="preserve"> for an extended term or not.</w:t>
      </w:r>
      <w:r w:rsidR="00915379">
        <w:rPr>
          <w:rFonts w:ascii="Arial" w:hAnsi="Arial" w:cs="Arial"/>
          <w:sz w:val="24"/>
          <w:szCs w:val="24"/>
        </w:rPr>
        <w:t xml:space="preserve"> </w:t>
      </w:r>
    </w:p>
    <w:p w14:paraId="1CEDD294" w14:textId="77777777" w:rsidR="00FC5DE2" w:rsidRDefault="00FC5DE2" w:rsidP="00997620">
      <w:pPr>
        <w:spacing w:after="0" w:line="360" w:lineRule="auto"/>
        <w:jc w:val="both"/>
        <w:rPr>
          <w:rFonts w:ascii="Arial" w:hAnsi="Arial" w:cs="Arial"/>
          <w:sz w:val="24"/>
          <w:szCs w:val="24"/>
        </w:rPr>
      </w:pPr>
    </w:p>
    <w:p w14:paraId="084C32C9" w14:textId="6AB426F8" w:rsidR="00D57B0A" w:rsidRDefault="00FC5DE2" w:rsidP="00997620">
      <w:pPr>
        <w:spacing w:after="0" w:line="36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915379">
        <w:rPr>
          <w:rFonts w:ascii="Arial" w:hAnsi="Arial" w:cs="Arial"/>
          <w:sz w:val="24"/>
          <w:szCs w:val="24"/>
        </w:rPr>
        <w:t xml:space="preserve">The appellant could not have been clearer on this issue. </w:t>
      </w:r>
      <w:r w:rsidR="00E7461E" w:rsidRPr="00E7461E">
        <w:rPr>
          <w:rFonts w:ascii="Arial" w:hAnsi="Arial" w:cs="Arial"/>
          <w:sz w:val="24"/>
          <w:szCs w:val="24"/>
        </w:rPr>
        <w:t xml:space="preserve">He mentioned that the Council had a </w:t>
      </w:r>
      <w:r w:rsidR="00E7461E">
        <w:rPr>
          <w:rFonts w:ascii="Arial" w:hAnsi="Arial" w:cs="Arial"/>
          <w:sz w:val="24"/>
          <w:szCs w:val="24"/>
        </w:rPr>
        <w:t xml:space="preserve">calendar for </w:t>
      </w:r>
      <w:r w:rsidR="00E7461E" w:rsidRPr="00E7461E">
        <w:rPr>
          <w:rFonts w:ascii="Arial" w:hAnsi="Arial" w:cs="Arial"/>
          <w:sz w:val="24"/>
          <w:szCs w:val="24"/>
        </w:rPr>
        <w:t>meeting</w:t>
      </w:r>
      <w:r w:rsidR="00E7461E">
        <w:rPr>
          <w:rFonts w:ascii="Arial" w:hAnsi="Arial" w:cs="Arial"/>
          <w:sz w:val="24"/>
          <w:szCs w:val="24"/>
        </w:rPr>
        <w:t>s</w:t>
      </w:r>
      <w:r w:rsidR="00E7461E" w:rsidRPr="00E7461E">
        <w:rPr>
          <w:rFonts w:ascii="Arial" w:hAnsi="Arial" w:cs="Arial"/>
          <w:sz w:val="24"/>
          <w:szCs w:val="24"/>
        </w:rPr>
        <w:t>, that he knew whe</w:t>
      </w:r>
      <w:r w:rsidR="00E7461E">
        <w:rPr>
          <w:rFonts w:ascii="Arial" w:hAnsi="Arial" w:cs="Arial"/>
          <w:sz w:val="24"/>
          <w:szCs w:val="24"/>
        </w:rPr>
        <w:t>n the next meeting</w:t>
      </w:r>
      <w:r w:rsidR="00E7461E" w:rsidRPr="00E7461E">
        <w:rPr>
          <w:rFonts w:ascii="Arial" w:hAnsi="Arial" w:cs="Arial"/>
          <w:sz w:val="24"/>
          <w:szCs w:val="24"/>
        </w:rPr>
        <w:t xml:space="preserve"> was scheduled, and that he planned to </w:t>
      </w:r>
      <w:r w:rsidR="00E7461E">
        <w:rPr>
          <w:rFonts w:ascii="Arial" w:hAnsi="Arial" w:cs="Arial"/>
          <w:sz w:val="24"/>
          <w:szCs w:val="24"/>
        </w:rPr>
        <w:t xml:space="preserve">make the submission. </w:t>
      </w:r>
      <w:r w:rsidR="007E7D9C">
        <w:rPr>
          <w:rFonts w:ascii="Arial" w:hAnsi="Arial" w:cs="Arial"/>
          <w:sz w:val="24"/>
          <w:szCs w:val="24"/>
        </w:rPr>
        <w:t>However, before that could happen, he was served with the notice. Thus, the issue</w:t>
      </w:r>
      <w:r w:rsidR="00E7461E" w:rsidRPr="00E7461E">
        <w:rPr>
          <w:rFonts w:ascii="Arial" w:hAnsi="Arial" w:cs="Arial"/>
          <w:sz w:val="24"/>
          <w:szCs w:val="24"/>
        </w:rPr>
        <w:t xml:space="preserve"> is not that he did not receive notice; rath</w:t>
      </w:r>
      <w:r w:rsidR="007E7D9C">
        <w:rPr>
          <w:rFonts w:ascii="Arial" w:hAnsi="Arial" w:cs="Arial"/>
          <w:sz w:val="24"/>
          <w:szCs w:val="24"/>
        </w:rPr>
        <w:t>er, it is that the notice he</w:t>
      </w:r>
      <w:r w:rsidR="00E7461E" w:rsidRPr="00E7461E">
        <w:rPr>
          <w:rFonts w:ascii="Arial" w:hAnsi="Arial" w:cs="Arial"/>
          <w:sz w:val="24"/>
          <w:szCs w:val="24"/>
        </w:rPr>
        <w:t xml:space="preserve"> receive</w:t>
      </w:r>
      <w:r w:rsidR="007E7D9C">
        <w:rPr>
          <w:rFonts w:ascii="Arial" w:hAnsi="Arial" w:cs="Arial"/>
          <w:sz w:val="24"/>
          <w:szCs w:val="24"/>
        </w:rPr>
        <w:t>d</w:t>
      </w:r>
      <w:r w:rsidR="00E7461E" w:rsidRPr="00E7461E">
        <w:rPr>
          <w:rFonts w:ascii="Arial" w:hAnsi="Arial" w:cs="Arial"/>
          <w:sz w:val="24"/>
          <w:szCs w:val="24"/>
        </w:rPr>
        <w:t xml:space="preserve"> did not comply with the law. </w:t>
      </w:r>
    </w:p>
    <w:p w14:paraId="23D7AA31" w14:textId="77777777" w:rsidR="00AB385E" w:rsidRDefault="00AB385E" w:rsidP="00997620">
      <w:pPr>
        <w:spacing w:after="0" w:line="360" w:lineRule="auto"/>
        <w:jc w:val="both"/>
        <w:rPr>
          <w:rFonts w:ascii="Arial" w:hAnsi="Arial" w:cs="Arial"/>
          <w:sz w:val="24"/>
          <w:szCs w:val="24"/>
        </w:rPr>
      </w:pPr>
    </w:p>
    <w:p w14:paraId="23A8CD6E" w14:textId="24BC7BE7" w:rsidR="00AB385E" w:rsidRDefault="0075085B" w:rsidP="00997620">
      <w:pPr>
        <w:spacing w:after="0" w:line="360" w:lineRule="auto"/>
        <w:jc w:val="both"/>
        <w:rPr>
          <w:rFonts w:ascii="Arial" w:hAnsi="Arial" w:cs="Arial"/>
          <w:sz w:val="24"/>
          <w:szCs w:val="24"/>
        </w:rPr>
      </w:pPr>
      <w:r>
        <w:rPr>
          <w:rFonts w:ascii="Arial" w:hAnsi="Arial" w:cs="Arial"/>
          <w:sz w:val="24"/>
          <w:szCs w:val="24"/>
        </w:rPr>
        <w:lastRenderedPageBreak/>
        <w:t>[43</w:t>
      </w:r>
      <w:r w:rsidR="00AB385E">
        <w:rPr>
          <w:rFonts w:ascii="Arial" w:hAnsi="Arial" w:cs="Arial"/>
          <w:sz w:val="24"/>
          <w:szCs w:val="24"/>
        </w:rPr>
        <w:t>]</w:t>
      </w:r>
      <w:r w:rsidR="00AB385E">
        <w:rPr>
          <w:rFonts w:ascii="Arial" w:hAnsi="Arial" w:cs="Arial"/>
          <w:sz w:val="24"/>
          <w:szCs w:val="24"/>
        </w:rPr>
        <w:tab/>
      </w:r>
      <w:r w:rsidR="00AB385E" w:rsidRPr="00AB385E">
        <w:rPr>
          <w:rFonts w:ascii="Arial" w:hAnsi="Arial" w:cs="Arial"/>
          <w:sz w:val="24"/>
          <w:szCs w:val="24"/>
        </w:rPr>
        <w:t>It is common cause that the appellant did not receive the notice within the time frame specified in s. 27(3)(b) (i). Moreover, the appellant was no</w:t>
      </w:r>
      <w:r w:rsidR="00AB385E">
        <w:rPr>
          <w:rFonts w:ascii="Arial" w:hAnsi="Arial" w:cs="Arial"/>
          <w:sz w:val="24"/>
          <w:szCs w:val="24"/>
        </w:rPr>
        <w:t>t informed in the said</w:t>
      </w:r>
      <w:r w:rsidR="00AB385E" w:rsidRPr="00AB385E">
        <w:rPr>
          <w:rFonts w:ascii="Arial" w:hAnsi="Arial" w:cs="Arial"/>
          <w:sz w:val="24"/>
          <w:szCs w:val="24"/>
        </w:rPr>
        <w:t xml:space="preserve"> notice as to whether or not he would be retained by the Council for a</w:t>
      </w:r>
      <w:r w:rsidR="00B65F5F">
        <w:rPr>
          <w:rFonts w:ascii="Arial" w:hAnsi="Arial" w:cs="Arial"/>
          <w:sz w:val="24"/>
          <w:szCs w:val="24"/>
        </w:rPr>
        <w:t xml:space="preserve">n extended term. </w:t>
      </w:r>
      <w:r w:rsidR="00B71C68">
        <w:rPr>
          <w:rFonts w:ascii="Arial" w:hAnsi="Arial" w:cs="Arial"/>
          <w:sz w:val="24"/>
          <w:szCs w:val="24"/>
        </w:rPr>
        <w:t xml:space="preserve">Thus, the Council did not comply with the law. Even after the line Minister brought that fact to the attention of the Council, there was no attempt to remedy the situation. </w:t>
      </w:r>
    </w:p>
    <w:p w14:paraId="29772776" w14:textId="77777777" w:rsidR="008B3A77" w:rsidRDefault="008B3A77" w:rsidP="00997620">
      <w:pPr>
        <w:spacing w:after="0" w:line="360" w:lineRule="auto"/>
        <w:jc w:val="both"/>
        <w:rPr>
          <w:rFonts w:ascii="Arial" w:hAnsi="Arial" w:cs="Arial"/>
          <w:sz w:val="24"/>
          <w:szCs w:val="24"/>
        </w:rPr>
      </w:pPr>
    </w:p>
    <w:p w14:paraId="5B31A34C" w14:textId="086CBFA1" w:rsidR="008B3A77" w:rsidRDefault="00C21457" w:rsidP="00997620">
      <w:pPr>
        <w:spacing w:after="0" w:line="360" w:lineRule="auto"/>
        <w:jc w:val="both"/>
        <w:rPr>
          <w:rFonts w:ascii="Arial" w:hAnsi="Arial" w:cs="Arial"/>
          <w:sz w:val="24"/>
          <w:szCs w:val="24"/>
        </w:rPr>
      </w:pPr>
      <w:r>
        <w:rPr>
          <w:rFonts w:ascii="Arial" w:hAnsi="Arial" w:cs="Arial"/>
          <w:sz w:val="24"/>
          <w:szCs w:val="24"/>
        </w:rPr>
        <w:t>[44</w:t>
      </w:r>
      <w:r w:rsidR="008B3A77">
        <w:rPr>
          <w:rFonts w:ascii="Arial" w:hAnsi="Arial" w:cs="Arial"/>
          <w:sz w:val="24"/>
          <w:szCs w:val="24"/>
        </w:rPr>
        <w:t>]</w:t>
      </w:r>
      <w:r w:rsidR="008B3A77">
        <w:rPr>
          <w:rFonts w:ascii="Arial" w:hAnsi="Arial" w:cs="Arial"/>
          <w:sz w:val="24"/>
          <w:szCs w:val="24"/>
        </w:rPr>
        <w:tab/>
        <w:t>I find that the notice given to the appellant was defective in three respects, firstly, it was not backed up by a valid Council resolution, secondly, it was not given to him at least three calendar months before the expiry of his contract</w:t>
      </w:r>
      <w:r w:rsidR="007D269D">
        <w:rPr>
          <w:rFonts w:ascii="Arial" w:hAnsi="Arial" w:cs="Arial"/>
          <w:sz w:val="24"/>
          <w:szCs w:val="24"/>
        </w:rPr>
        <w:t>,</w:t>
      </w:r>
      <w:r w:rsidR="008B3A77">
        <w:rPr>
          <w:rFonts w:ascii="Arial" w:hAnsi="Arial" w:cs="Arial"/>
          <w:sz w:val="24"/>
          <w:szCs w:val="24"/>
        </w:rPr>
        <w:t xml:space="preserve"> and thirdly, </w:t>
      </w:r>
      <w:r w:rsidR="007D269D">
        <w:rPr>
          <w:rFonts w:ascii="Arial" w:hAnsi="Arial" w:cs="Arial"/>
          <w:sz w:val="24"/>
          <w:szCs w:val="24"/>
        </w:rPr>
        <w:t xml:space="preserve">it did not inform </w:t>
      </w:r>
      <w:r w:rsidR="00095AFC">
        <w:rPr>
          <w:rFonts w:ascii="Arial" w:hAnsi="Arial" w:cs="Arial"/>
          <w:sz w:val="24"/>
          <w:szCs w:val="24"/>
        </w:rPr>
        <w:t>him of</w:t>
      </w:r>
      <w:r w:rsidR="008B3A77">
        <w:rPr>
          <w:rFonts w:ascii="Arial" w:hAnsi="Arial" w:cs="Arial"/>
          <w:sz w:val="24"/>
          <w:szCs w:val="24"/>
        </w:rPr>
        <w:t xml:space="preserve"> whether or not his services would be retained. </w:t>
      </w:r>
    </w:p>
    <w:p w14:paraId="427AA55E" w14:textId="77777777" w:rsidR="009925BB" w:rsidRDefault="009925BB" w:rsidP="00997620">
      <w:pPr>
        <w:spacing w:after="0" w:line="360" w:lineRule="auto"/>
        <w:jc w:val="both"/>
        <w:rPr>
          <w:rFonts w:ascii="Arial" w:hAnsi="Arial" w:cs="Arial"/>
          <w:sz w:val="24"/>
          <w:szCs w:val="24"/>
        </w:rPr>
      </w:pPr>
    </w:p>
    <w:p w14:paraId="12719A52" w14:textId="7667C41C" w:rsidR="00702755" w:rsidRDefault="00BC2BF7" w:rsidP="00997620">
      <w:pPr>
        <w:spacing w:after="0" w:line="360" w:lineRule="auto"/>
        <w:jc w:val="both"/>
        <w:rPr>
          <w:rFonts w:ascii="Arial" w:hAnsi="Arial" w:cs="Arial"/>
          <w:i/>
          <w:sz w:val="24"/>
          <w:szCs w:val="24"/>
        </w:rPr>
      </w:pPr>
      <w:r>
        <w:rPr>
          <w:rFonts w:ascii="Arial" w:hAnsi="Arial" w:cs="Arial"/>
          <w:sz w:val="24"/>
          <w:szCs w:val="24"/>
        </w:rPr>
        <w:t>[45</w:t>
      </w:r>
      <w:r w:rsidR="009925BB">
        <w:rPr>
          <w:rFonts w:ascii="Arial" w:hAnsi="Arial" w:cs="Arial"/>
          <w:sz w:val="24"/>
          <w:szCs w:val="24"/>
        </w:rPr>
        <w:t>]</w:t>
      </w:r>
      <w:r w:rsidR="009925BB">
        <w:rPr>
          <w:rFonts w:ascii="Arial" w:hAnsi="Arial" w:cs="Arial"/>
          <w:sz w:val="24"/>
          <w:szCs w:val="24"/>
        </w:rPr>
        <w:tab/>
        <w:t xml:space="preserve">The reliance by the Council on the decision in </w:t>
      </w:r>
      <w:r w:rsidR="009925BB">
        <w:rPr>
          <w:rFonts w:ascii="Arial" w:hAnsi="Arial" w:cs="Arial"/>
          <w:i/>
          <w:sz w:val="24"/>
          <w:szCs w:val="24"/>
        </w:rPr>
        <w:t xml:space="preserve">Torbitt </w:t>
      </w:r>
      <w:r w:rsidR="009925BB">
        <w:rPr>
          <w:rFonts w:ascii="Arial" w:hAnsi="Arial" w:cs="Arial"/>
          <w:sz w:val="24"/>
          <w:szCs w:val="24"/>
        </w:rPr>
        <w:t xml:space="preserve">is misplaced. In the said matter, the issue </w:t>
      </w:r>
      <w:r w:rsidR="00270A2F">
        <w:rPr>
          <w:rFonts w:ascii="Arial" w:hAnsi="Arial" w:cs="Arial"/>
          <w:sz w:val="24"/>
          <w:szCs w:val="24"/>
        </w:rPr>
        <w:t>had to do with</w:t>
      </w:r>
      <w:r w:rsidR="009925BB">
        <w:rPr>
          <w:rFonts w:ascii="Arial" w:hAnsi="Arial" w:cs="Arial"/>
          <w:sz w:val="24"/>
          <w:szCs w:val="24"/>
        </w:rPr>
        <w:t xml:space="preserve"> the interpretation of </w:t>
      </w:r>
      <w:r w:rsidR="00DF28E5">
        <w:rPr>
          <w:rFonts w:ascii="Arial" w:hAnsi="Arial" w:cs="Arial"/>
          <w:sz w:val="24"/>
          <w:szCs w:val="24"/>
        </w:rPr>
        <w:t>s 86(18) of the Labour Act</w:t>
      </w:r>
      <w:r w:rsidR="006E6B28">
        <w:rPr>
          <w:rFonts w:ascii="Arial" w:hAnsi="Arial" w:cs="Arial"/>
          <w:sz w:val="24"/>
          <w:szCs w:val="24"/>
        </w:rPr>
        <w:t xml:space="preserve"> i.e. whether non-compliance with the section results in an award given outside the 30 day period a nullity. </w:t>
      </w:r>
      <w:r w:rsidR="001C7DD9">
        <w:rPr>
          <w:rFonts w:ascii="Arial" w:hAnsi="Arial" w:cs="Arial"/>
          <w:sz w:val="24"/>
          <w:szCs w:val="24"/>
        </w:rPr>
        <w:t>In para 16 of the judgment, t</w:t>
      </w:r>
      <w:r w:rsidR="006E6B28">
        <w:rPr>
          <w:rFonts w:ascii="Arial" w:hAnsi="Arial" w:cs="Arial"/>
          <w:sz w:val="24"/>
          <w:szCs w:val="24"/>
        </w:rPr>
        <w:t xml:space="preserve">he court agreed </w:t>
      </w:r>
      <w:r w:rsidR="001C7DD9">
        <w:rPr>
          <w:rFonts w:ascii="Arial" w:hAnsi="Arial" w:cs="Arial"/>
          <w:sz w:val="24"/>
          <w:szCs w:val="24"/>
        </w:rPr>
        <w:t>that the term ‘must’ is mandatory and peremptory and not permissive or directory.</w:t>
      </w:r>
      <w:r w:rsidR="00702755">
        <w:rPr>
          <w:rFonts w:ascii="Arial" w:hAnsi="Arial" w:cs="Arial"/>
          <w:sz w:val="24"/>
          <w:szCs w:val="24"/>
        </w:rPr>
        <w:t xml:space="preserve"> The </w:t>
      </w:r>
      <w:r w:rsidR="009D545E">
        <w:rPr>
          <w:rFonts w:ascii="Arial" w:hAnsi="Arial" w:cs="Arial"/>
          <w:sz w:val="24"/>
          <w:szCs w:val="24"/>
        </w:rPr>
        <w:t xml:space="preserve">court </w:t>
      </w:r>
      <w:r w:rsidR="00702755">
        <w:rPr>
          <w:rFonts w:ascii="Arial" w:hAnsi="Arial" w:cs="Arial"/>
          <w:sz w:val="24"/>
          <w:szCs w:val="24"/>
        </w:rPr>
        <w:t>look</w:t>
      </w:r>
      <w:r w:rsidR="009D545E">
        <w:rPr>
          <w:rFonts w:ascii="Arial" w:hAnsi="Arial" w:cs="Arial"/>
          <w:sz w:val="24"/>
          <w:szCs w:val="24"/>
        </w:rPr>
        <w:t>ed</w:t>
      </w:r>
      <w:r w:rsidR="00702755">
        <w:rPr>
          <w:rFonts w:ascii="Arial" w:hAnsi="Arial" w:cs="Arial"/>
          <w:sz w:val="24"/>
          <w:szCs w:val="24"/>
        </w:rPr>
        <w:t xml:space="preserve"> at the intention of the legislature which was to ensure speedy resolution of labour disputes. The court held that there was no provision in the Labour Act to the effect that non-compliance with s 86(18) is a nullity and void </w:t>
      </w:r>
      <w:r w:rsidR="00702755">
        <w:rPr>
          <w:rFonts w:ascii="Arial" w:hAnsi="Arial" w:cs="Arial"/>
          <w:i/>
          <w:sz w:val="24"/>
          <w:szCs w:val="24"/>
        </w:rPr>
        <w:t xml:space="preserve">ab initio. </w:t>
      </w:r>
    </w:p>
    <w:p w14:paraId="68CDB32D" w14:textId="77777777" w:rsidR="00702755" w:rsidRDefault="00702755" w:rsidP="00997620">
      <w:pPr>
        <w:spacing w:after="0" w:line="360" w:lineRule="auto"/>
        <w:jc w:val="both"/>
        <w:rPr>
          <w:rFonts w:ascii="Arial" w:hAnsi="Arial" w:cs="Arial"/>
          <w:i/>
          <w:sz w:val="24"/>
          <w:szCs w:val="24"/>
        </w:rPr>
      </w:pPr>
    </w:p>
    <w:p w14:paraId="4DEC6B77" w14:textId="77777777" w:rsidR="00BC0037" w:rsidRDefault="00DF28E5" w:rsidP="00997620">
      <w:pPr>
        <w:spacing w:after="0" w:line="360" w:lineRule="auto"/>
        <w:jc w:val="both"/>
        <w:rPr>
          <w:rFonts w:ascii="Arial" w:hAnsi="Arial" w:cs="Arial"/>
          <w:sz w:val="24"/>
          <w:szCs w:val="24"/>
        </w:rPr>
      </w:pPr>
      <w:r>
        <w:rPr>
          <w:rFonts w:ascii="Arial" w:hAnsi="Arial" w:cs="Arial"/>
          <w:sz w:val="24"/>
          <w:szCs w:val="24"/>
        </w:rPr>
        <w:t>[46</w:t>
      </w:r>
      <w:r w:rsidR="00702755">
        <w:rPr>
          <w:rFonts w:ascii="Arial" w:hAnsi="Arial" w:cs="Arial"/>
          <w:sz w:val="24"/>
          <w:szCs w:val="24"/>
        </w:rPr>
        <w:t>]</w:t>
      </w:r>
      <w:r w:rsidR="00702755">
        <w:rPr>
          <w:rFonts w:ascii="Arial" w:hAnsi="Arial" w:cs="Arial"/>
          <w:sz w:val="24"/>
          <w:szCs w:val="24"/>
        </w:rPr>
        <w:tab/>
        <w:t>The court further held that to interpret the word ‘must’ as peremptory in the sense that non-compliance with the 30 days period would render such award a nullity would, having regard to the ‘</w:t>
      </w:r>
      <w:r w:rsidR="00702755" w:rsidRPr="00702755">
        <w:rPr>
          <w:rFonts w:ascii="Arial" w:hAnsi="Arial" w:cs="Arial"/>
          <w:sz w:val="24"/>
          <w:szCs w:val="24"/>
        </w:rPr>
        <w:t>circumsta</w:t>
      </w:r>
      <w:r w:rsidR="009D545E">
        <w:rPr>
          <w:rFonts w:ascii="Arial" w:hAnsi="Arial" w:cs="Arial"/>
          <w:sz w:val="24"/>
          <w:szCs w:val="24"/>
        </w:rPr>
        <w:t>nces of the</w:t>
      </w:r>
      <w:r w:rsidR="00702755" w:rsidRPr="00702755">
        <w:rPr>
          <w:rFonts w:ascii="Arial" w:hAnsi="Arial" w:cs="Arial"/>
          <w:sz w:val="24"/>
          <w:szCs w:val="24"/>
        </w:rPr>
        <w:t xml:space="preserve"> case</w:t>
      </w:r>
      <w:r w:rsidR="00702755">
        <w:rPr>
          <w:rFonts w:ascii="Arial" w:hAnsi="Arial" w:cs="Arial"/>
          <w:sz w:val="24"/>
          <w:szCs w:val="24"/>
        </w:rPr>
        <w:t xml:space="preserve"> result in a gross injustice’. The </w:t>
      </w:r>
      <w:r w:rsidR="00BC0037">
        <w:rPr>
          <w:rFonts w:ascii="Arial" w:hAnsi="Arial" w:cs="Arial"/>
          <w:sz w:val="24"/>
          <w:szCs w:val="24"/>
        </w:rPr>
        <w:t>court further observed:</w:t>
      </w:r>
    </w:p>
    <w:p w14:paraId="1551D1BC" w14:textId="77777777" w:rsidR="00BC0037" w:rsidRDefault="00BC0037" w:rsidP="00997620">
      <w:pPr>
        <w:spacing w:after="0" w:line="360" w:lineRule="auto"/>
        <w:jc w:val="both"/>
        <w:rPr>
          <w:rFonts w:ascii="Arial" w:hAnsi="Arial" w:cs="Arial"/>
          <w:sz w:val="24"/>
          <w:szCs w:val="24"/>
        </w:rPr>
      </w:pPr>
    </w:p>
    <w:p w14:paraId="7DBC204E" w14:textId="3CA71803" w:rsidR="002F1F5A" w:rsidRPr="002F1F5A" w:rsidRDefault="002F1F5A" w:rsidP="002F1F5A">
      <w:pPr>
        <w:pStyle w:val="NormalWeb"/>
        <w:shd w:val="clear" w:color="auto" w:fill="FFFFFF"/>
        <w:spacing w:before="0" w:beforeAutospacing="0" w:line="360" w:lineRule="auto"/>
        <w:ind w:left="720"/>
        <w:jc w:val="both"/>
        <w:rPr>
          <w:rFonts w:ascii="Arial" w:hAnsi="Arial" w:cs="Arial"/>
          <w:color w:val="212529"/>
          <w:sz w:val="22"/>
          <w:szCs w:val="22"/>
        </w:rPr>
      </w:pPr>
      <w:r>
        <w:rPr>
          <w:rFonts w:ascii="Arial" w:hAnsi="Arial" w:cs="Arial"/>
          <w:color w:val="212529"/>
          <w:sz w:val="22"/>
          <w:szCs w:val="22"/>
        </w:rPr>
        <w:t>‘</w:t>
      </w:r>
      <w:r w:rsidRPr="002F1F5A">
        <w:rPr>
          <w:rFonts w:ascii="Arial" w:hAnsi="Arial" w:cs="Arial"/>
          <w:color w:val="212529"/>
          <w:sz w:val="22"/>
          <w:szCs w:val="22"/>
        </w:rPr>
        <w:t>[57] The first appellant had no control over the arbitrator in order to ensure strict compliance with s 86(18). The arbitrator issued her award 21 days late through no fault of either first appellant or the respondent. It would be oppressive and extremely unjust in these circumstances to interpret the word ‘must’ literally, as submitted by the respondent, confirming the suggested invalidity of the award.</w:t>
      </w:r>
    </w:p>
    <w:p w14:paraId="1804C1AD" w14:textId="77777777" w:rsidR="002F1F5A" w:rsidRPr="002F1F5A" w:rsidRDefault="002F1F5A" w:rsidP="002F1F5A">
      <w:pPr>
        <w:pStyle w:val="NormalWeb"/>
        <w:shd w:val="clear" w:color="auto" w:fill="FFFFFF"/>
        <w:spacing w:before="0" w:beforeAutospacing="0" w:line="360" w:lineRule="auto"/>
        <w:ind w:left="720"/>
        <w:jc w:val="both"/>
        <w:rPr>
          <w:rFonts w:ascii="Arial" w:hAnsi="Arial" w:cs="Arial"/>
          <w:color w:val="212529"/>
          <w:sz w:val="22"/>
          <w:szCs w:val="22"/>
        </w:rPr>
      </w:pPr>
      <w:r w:rsidRPr="002F1F5A">
        <w:rPr>
          <w:rFonts w:ascii="Arial" w:hAnsi="Arial" w:cs="Arial"/>
          <w:color w:val="212529"/>
          <w:sz w:val="22"/>
          <w:szCs w:val="22"/>
        </w:rPr>
        <w:t xml:space="preserve">[58] This court would in view of the authorities referred to be justified to deviate from the cardinal rule of interpretation and to interpret the word ‘must’ not as peremptory but as </w:t>
      </w:r>
      <w:r w:rsidRPr="002F1F5A">
        <w:rPr>
          <w:rFonts w:ascii="Arial" w:hAnsi="Arial" w:cs="Arial"/>
          <w:color w:val="212529"/>
          <w:sz w:val="22"/>
          <w:szCs w:val="22"/>
        </w:rPr>
        <w:lastRenderedPageBreak/>
        <w:t>permissive, requiring substantial compliance with the time period prescribed in s 86(18) of the Act, in order to be legally effective.</w:t>
      </w:r>
    </w:p>
    <w:p w14:paraId="117E864D" w14:textId="77777777" w:rsidR="002F1F5A" w:rsidRPr="002F1F5A" w:rsidRDefault="002F1F5A" w:rsidP="002F1F5A">
      <w:pPr>
        <w:pStyle w:val="NormalWeb"/>
        <w:shd w:val="clear" w:color="auto" w:fill="FFFFFF"/>
        <w:spacing w:before="0" w:beforeAutospacing="0" w:line="360" w:lineRule="auto"/>
        <w:ind w:left="720"/>
        <w:jc w:val="both"/>
        <w:rPr>
          <w:rFonts w:ascii="Arial" w:hAnsi="Arial" w:cs="Arial"/>
          <w:color w:val="212529"/>
          <w:sz w:val="22"/>
          <w:szCs w:val="22"/>
        </w:rPr>
      </w:pPr>
      <w:r w:rsidRPr="002F1F5A">
        <w:rPr>
          <w:rFonts w:ascii="Arial" w:hAnsi="Arial" w:cs="Arial"/>
          <w:color w:val="212529"/>
          <w:sz w:val="22"/>
          <w:szCs w:val="22"/>
        </w:rPr>
        <w:t>[59] This approach, in my view, would not only achieve the object of effective and efficient resolution of disputes, but would at the same time avoid a gross injustice to the first appellant.</w:t>
      </w:r>
    </w:p>
    <w:p w14:paraId="2BBB0D39" w14:textId="02D82B66" w:rsidR="00155225" w:rsidRDefault="00702755" w:rsidP="00997620">
      <w:pPr>
        <w:spacing w:after="0" w:line="360" w:lineRule="auto"/>
        <w:jc w:val="both"/>
        <w:rPr>
          <w:rFonts w:ascii="Arial" w:hAnsi="Arial" w:cs="Arial"/>
          <w:sz w:val="24"/>
          <w:szCs w:val="24"/>
        </w:rPr>
      </w:pPr>
      <w:r>
        <w:rPr>
          <w:rFonts w:ascii="Arial" w:hAnsi="Arial" w:cs="Arial"/>
          <w:sz w:val="24"/>
          <w:szCs w:val="24"/>
        </w:rPr>
        <w:t xml:space="preserve"> </w:t>
      </w:r>
    </w:p>
    <w:p w14:paraId="69B98D3C" w14:textId="2671A7E5" w:rsidR="00D57B0A" w:rsidRDefault="002550CF" w:rsidP="00997620">
      <w:pPr>
        <w:spacing w:after="0" w:line="360" w:lineRule="auto"/>
        <w:jc w:val="both"/>
        <w:rPr>
          <w:rFonts w:ascii="Arial" w:hAnsi="Arial" w:cs="Arial"/>
          <w:sz w:val="24"/>
          <w:szCs w:val="24"/>
        </w:rPr>
      </w:pPr>
      <w:r>
        <w:rPr>
          <w:rFonts w:ascii="Arial" w:hAnsi="Arial" w:cs="Arial"/>
          <w:sz w:val="24"/>
          <w:szCs w:val="24"/>
        </w:rPr>
        <w:t>[47</w:t>
      </w:r>
      <w:r w:rsidR="00155225">
        <w:rPr>
          <w:rFonts w:ascii="Arial" w:hAnsi="Arial" w:cs="Arial"/>
          <w:sz w:val="24"/>
          <w:szCs w:val="24"/>
        </w:rPr>
        <w:t>]</w:t>
      </w:r>
      <w:r w:rsidR="00155225">
        <w:rPr>
          <w:rFonts w:ascii="Arial" w:hAnsi="Arial" w:cs="Arial"/>
          <w:sz w:val="24"/>
          <w:szCs w:val="24"/>
        </w:rPr>
        <w:tab/>
        <w:t>There</w:t>
      </w:r>
      <w:r w:rsidR="001741E2">
        <w:rPr>
          <w:rFonts w:ascii="Arial" w:hAnsi="Arial" w:cs="Arial"/>
          <w:sz w:val="24"/>
          <w:szCs w:val="24"/>
        </w:rPr>
        <w:t xml:space="preserve"> is no reason</w:t>
      </w:r>
      <w:r w:rsidR="00B760C6">
        <w:rPr>
          <w:rFonts w:ascii="Arial" w:hAnsi="Arial" w:cs="Arial"/>
          <w:sz w:val="24"/>
          <w:szCs w:val="24"/>
        </w:rPr>
        <w:t xml:space="preserve"> in this matter for the court to deviate from the c</w:t>
      </w:r>
      <w:r w:rsidR="009923F7">
        <w:rPr>
          <w:rFonts w:ascii="Arial" w:hAnsi="Arial" w:cs="Arial"/>
          <w:sz w:val="24"/>
          <w:szCs w:val="24"/>
        </w:rPr>
        <w:t xml:space="preserve">ardinal rule of interpretation. </w:t>
      </w:r>
    </w:p>
    <w:p w14:paraId="14DB633E" w14:textId="77777777" w:rsidR="001C7DD9" w:rsidRDefault="001C7DD9" w:rsidP="00997620">
      <w:pPr>
        <w:spacing w:after="0" w:line="360" w:lineRule="auto"/>
        <w:jc w:val="both"/>
        <w:rPr>
          <w:rFonts w:ascii="Arial" w:hAnsi="Arial" w:cs="Arial"/>
          <w:sz w:val="24"/>
          <w:szCs w:val="24"/>
        </w:rPr>
      </w:pPr>
    </w:p>
    <w:p w14:paraId="621CED9B" w14:textId="77777777" w:rsidR="00C23AE4" w:rsidRPr="001B3C64" w:rsidRDefault="00C23AE4" w:rsidP="00C23AE4">
      <w:pPr>
        <w:spacing w:after="0" w:line="360" w:lineRule="auto"/>
        <w:jc w:val="both"/>
        <w:rPr>
          <w:rFonts w:ascii="Arial" w:eastAsia="Calibri" w:hAnsi="Arial" w:cs="Arial"/>
          <w:color w:val="000000" w:themeColor="text1"/>
          <w:sz w:val="24"/>
          <w:szCs w:val="24"/>
          <w:u w:val="single"/>
        </w:rPr>
      </w:pPr>
    </w:p>
    <w:p w14:paraId="098F4B27" w14:textId="6D265E6B" w:rsidR="001B3C64" w:rsidRPr="001B3C64" w:rsidRDefault="005F5C1F" w:rsidP="001B3C64">
      <w:pPr>
        <w:pStyle w:val="ListParagraph"/>
        <w:numPr>
          <w:ilvl w:val="0"/>
          <w:numId w:val="17"/>
        </w:numPr>
        <w:spacing w:after="0" w:line="360" w:lineRule="auto"/>
        <w:jc w:val="both"/>
        <w:rPr>
          <w:rFonts w:ascii="Arial" w:eastAsia="Calibri" w:hAnsi="Arial" w:cs="Arial"/>
          <w:color w:val="000000" w:themeColor="text1"/>
          <w:sz w:val="24"/>
          <w:szCs w:val="24"/>
          <w:u w:val="single"/>
        </w:rPr>
      </w:pPr>
      <w:r>
        <w:rPr>
          <w:rFonts w:ascii="Arial" w:eastAsia="Calibri" w:hAnsi="Arial" w:cs="Arial"/>
          <w:color w:val="000000" w:themeColor="text1"/>
          <w:sz w:val="24"/>
          <w:szCs w:val="24"/>
          <w:u w:val="single"/>
        </w:rPr>
        <w:t>The legal implications of</w:t>
      </w:r>
      <w:r w:rsidR="001B3C64" w:rsidRPr="001B3C64">
        <w:rPr>
          <w:rFonts w:ascii="Arial" w:eastAsia="Calibri" w:hAnsi="Arial" w:cs="Arial"/>
          <w:color w:val="000000" w:themeColor="text1"/>
          <w:sz w:val="24"/>
          <w:szCs w:val="24"/>
          <w:u w:val="single"/>
        </w:rPr>
        <w:t xml:space="preserve"> a defective notice</w:t>
      </w:r>
    </w:p>
    <w:p w14:paraId="6FF529AD" w14:textId="77777777" w:rsidR="001B3C64" w:rsidRDefault="001B3C64" w:rsidP="00C23AE4">
      <w:pPr>
        <w:spacing w:after="0" w:line="360" w:lineRule="auto"/>
        <w:jc w:val="both"/>
        <w:rPr>
          <w:rFonts w:ascii="Arial" w:eastAsia="Calibri" w:hAnsi="Arial" w:cs="Arial"/>
          <w:color w:val="000000" w:themeColor="text1"/>
          <w:sz w:val="24"/>
          <w:szCs w:val="24"/>
        </w:rPr>
      </w:pPr>
    </w:p>
    <w:p w14:paraId="7B284F78" w14:textId="1E32D8C6" w:rsidR="003E28BA" w:rsidRDefault="00581BD7" w:rsidP="00C23AE4">
      <w:pPr>
        <w:spacing w:after="0" w:line="360" w:lineRule="auto"/>
        <w:jc w:val="both"/>
        <w:rPr>
          <w:rFonts w:ascii="Arial" w:eastAsia="Calibri" w:hAnsi="Arial" w:cs="Arial"/>
          <w:color w:val="000000" w:themeColor="text1"/>
          <w:sz w:val="24"/>
          <w:szCs w:val="24"/>
        </w:rPr>
      </w:pPr>
      <w:r>
        <w:rPr>
          <w:rFonts w:ascii="Arial" w:hAnsi="Arial" w:cs="Arial"/>
          <w:sz w:val="24"/>
          <w:szCs w:val="24"/>
        </w:rPr>
        <w:t>[48</w:t>
      </w:r>
      <w:r w:rsidR="003E28BA">
        <w:rPr>
          <w:rFonts w:ascii="Arial" w:hAnsi="Arial" w:cs="Arial"/>
          <w:sz w:val="24"/>
          <w:szCs w:val="24"/>
        </w:rPr>
        <w:t>]</w:t>
      </w:r>
      <w:r w:rsidR="003E28BA">
        <w:rPr>
          <w:rFonts w:ascii="Arial" w:hAnsi="Arial" w:cs="Arial"/>
          <w:sz w:val="24"/>
          <w:szCs w:val="24"/>
        </w:rPr>
        <w:tab/>
      </w:r>
      <w:r w:rsidR="000776E7" w:rsidRPr="000776E7">
        <w:rPr>
          <w:rFonts w:ascii="Arial" w:hAnsi="Arial" w:cs="Arial"/>
          <w:sz w:val="24"/>
          <w:szCs w:val="24"/>
        </w:rPr>
        <w:t xml:space="preserve">It is evident that the appellant held the position </w:t>
      </w:r>
      <w:r w:rsidR="000776E7">
        <w:rPr>
          <w:rFonts w:ascii="Arial" w:hAnsi="Arial" w:cs="Arial"/>
          <w:sz w:val="24"/>
          <w:szCs w:val="24"/>
        </w:rPr>
        <w:t xml:space="preserve">chief executive officer </w:t>
      </w:r>
      <w:r w:rsidR="000776E7" w:rsidRPr="000776E7">
        <w:rPr>
          <w:rFonts w:ascii="Arial" w:hAnsi="Arial" w:cs="Arial"/>
          <w:sz w:val="24"/>
          <w:szCs w:val="24"/>
        </w:rPr>
        <w:t>for a period of five years in accordance with clause 6.2 of the appellant's employment contract and s. 27(</w:t>
      </w:r>
      <w:r w:rsidR="00A96408">
        <w:rPr>
          <w:rFonts w:ascii="Arial" w:hAnsi="Arial" w:cs="Arial"/>
          <w:sz w:val="24"/>
          <w:szCs w:val="24"/>
        </w:rPr>
        <w:t>3)(b)(i) of the Act. The</w:t>
      </w:r>
      <w:r w:rsidR="000776E7" w:rsidRPr="000776E7">
        <w:rPr>
          <w:rFonts w:ascii="Arial" w:hAnsi="Arial" w:cs="Arial"/>
          <w:sz w:val="24"/>
          <w:szCs w:val="24"/>
        </w:rPr>
        <w:t xml:space="preserve"> </w:t>
      </w:r>
      <w:r w:rsidR="00A96408">
        <w:rPr>
          <w:rFonts w:ascii="Arial" w:hAnsi="Arial" w:cs="Arial"/>
          <w:sz w:val="24"/>
          <w:szCs w:val="24"/>
        </w:rPr>
        <w:t xml:space="preserve">employment </w:t>
      </w:r>
      <w:r w:rsidR="000776E7" w:rsidRPr="000776E7">
        <w:rPr>
          <w:rFonts w:ascii="Arial" w:hAnsi="Arial" w:cs="Arial"/>
          <w:sz w:val="24"/>
          <w:szCs w:val="24"/>
        </w:rPr>
        <w:t>contract allowed for an extension at the end of the term, and the Council was required to notify the appellant three months in advance of the decision to extend or not.</w:t>
      </w:r>
      <w:r w:rsidR="00A96408">
        <w:rPr>
          <w:rFonts w:ascii="Arial" w:eastAsia="Calibri" w:hAnsi="Arial" w:cs="Arial"/>
          <w:color w:val="000000" w:themeColor="text1"/>
          <w:sz w:val="24"/>
          <w:szCs w:val="24"/>
        </w:rPr>
        <w:t xml:space="preserve"> </w:t>
      </w:r>
    </w:p>
    <w:p w14:paraId="547DA7E7" w14:textId="77777777" w:rsidR="003E28BA" w:rsidRDefault="003E28BA" w:rsidP="00C23AE4">
      <w:pPr>
        <w:spacing w:after="0" w:line="360" w:lineRule="auto"/>
        <w:jc w:val="both"/>
        <w:rPr>
          <w:rFonts w:ascii="Arial" w:eastAsia="Calibri" w:hAnsi="Arial" w:cs="Arial"/>
          <w:color w:val="000000" w:themeColor="text1"/>
          <w:sz w:val="24"/>
          <w:szCs w:val="24"/>
        </w:rPr>
      </w:pPr>
    </w:p>
    <w:p w14:paraId="6C384580" w14:textId="1DFCE569" w:rsidR="003F1BE6" w:rsidRDefault="00581BD7" w:rsidP="00C23AE4">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[49</w:t>
      </w:r>
      <w:r w:rsidR="001B3C64">
        <w:rPr>
          <w:rFonts w:ascii="Arial" w:eastAsia="Calibri" w:hAnsi="Arial" w:cs="Arial"/>
          <w:color w:val="000000" w:themeColor="text1"/>
          <w:sz w:val="24"/>
          <w:szCs w:val="24"/>
        </w:rPr>
        <w:t>]</w:t>
      </w:r>
      <w:r w:rsidR="001B3C64">
        <w:rPr>
          <w:rFonts w:ascii="Arial" w:eastAsia="Calibri" w:hAnsi="Arial" w:cs="Arial"/>
          <w:color w:val="000000" w:themeColor="text1"/>
          <w:sz w:val="24"/>
          <w:szCs w:val="24"/>
        </w:rPr>
        <w:tab/>
      </w:r>
      <w:r w:rsidR="001648D4">
        <w:rPr>
          <w:rFonts w:ascii="Arial" w:eastAsia="Calibri" w:hAnsi="Arial" w:cs="Arial"/>
          <w:color w:val="000000" w:themeColor="text1"/>
          <w:sz w:val="24"/>
          <w:szCs w:val="24"/>
        </w:rPr>
        <w:t>Given the court’s conclusion</w:t>
      </w:r>
      <w:r w:rsidR="006510A5">
        <w:rPr>
          <w:rFonts w:ascii="Arial" w:eastAsia="Calibri" w:hAnsi="Arial" w:cs="Arial"/>
          <w:color w:val="000000" w:themeColor="text1"/>
          <w:sz w:val="24"/>
          <w:szCs w:val="24"/>
        </w:rPr>
        <w:t xml:space="preserve"> that the Council served a defective notice on the appellant</w:t>
      </w:r>
      <w:r w:rsidR="009309F6">
        <w:rPr>
          <w:rFonts w:ascii="Arial" w:eastAsia="Calibri" w:hAnsi="Arial" w:cs="Arial"/>
          <w:color w:val="000000" w:themeColor="text1"/>
          <w:sz w:val="24"/>
          <w:szCs w:val="24"/>
        </w:rPr>
        <w:t>, it follows that</w:t>
      </w:r>
      <w:r w:rsidR="002731F5">
        <w:rPr>
          <w:rFonts w:ascii="Arial" w:eastAsia="Calibri" w:hAnsi="Arial" w:cs="Arial"/>
          <w:color w:val="000000" w:themeColor="text1"/>
          <w:sz w:val="24"/>
          <w:szCs w:val="24"/>
        </w:rPr>
        <w:t xml:space="preserve"> </w:t>
      </w:r>
      <w:r w:rsidR="005F1381">
        <w:rPr>
          <w:rFonts w:ascii="Arial" w:eastAsia="Calibri" w:hAnsi="Arial" w:cs="Arial"/>
          <w:color w:val="000000" w:themeColor="text1"/>
          <w:sz w:val="24"/>
          <w:szCs w:val="24"/>
        </w:rPr>
        <w:t xml:space="preserve">the appellant was never served with a </w:t>
      </w:r>
      <w:r w:rsidR="002731F5">
        <w:rPr>
          <w:rFonts w:ascii="Arial" w:eastAsia="Calibri" w:hAnsi="Arial" w:cs="Arial"/>
          <w:color w:val="000000" w:themeColor="text1"/>
          <w:sz w:val="24"/>
          <w:szCs w:val="24"/>
        </w:rPr>
        <w:t>legal notice</w:t>
      </w:r>
      <w:r w:rsidR="006510A5">
        <w:rPr>
          <w:rFonts w:ascii="Arial" w:eastAsia="Calibri" w:hAnsi="Arial" w:cs="Arial"/>
          <w:color w:val="000000" w:themeColor="text1"/>
          <w:sz w:val="24"/>
          <w:szCs w:val="24"/>
        </w:rPr>
        <w:t xml:space="preserve"> in the first place</w:t>
      </w:r>
      <w:r w:rsidR="0034438B">
        <w:rPr>
          <w:rFonts w:ascii="Arial" w:eastAsia="Calibri" w:hAnsi="Arial" w:cs="Arial"/>
          <w:color w:val="000000" w:themeColor="text1"/>
          <w:sz w:val="24"/>
          <w:szCs w:val="24"/>
        </w:rPr>
        <w:t>. The notice</w:t>
      </w:r>
      <w:r w:rsidR="00FD0C88">
        <w:rPr>
          <w:rFonts w:ascii="Arial" w:eastAsia="Calibri" w:hAnsi="Arial" w:cs="Arial"/>
          <w:color w:val="000000" w:themeColor="text1"/>
          <w:sz w:val="24"/>
          <w:szCs w:val="24"/>
        </w:rPr>
        <w:t xml:space="preserve"> he was served with had not b</w:t>
      </w:r>
      <w:r w:rsidR="000F0EA8">
        <w:rPr>
          <w:rFonts w:ascii="Arial" w:eastAsia="Calibri" w:hAnsi="Arial" w:cs="Arial"/>
          <w:color w:val="000000" w:themeColor="text1"/>
          <w:sz w:val="24"/>
          <w:szCs w:val="24"/>
        </w:rPr>
        <w:t xml:space="preserve">een a notice as contemplated </w:t>
      </w:r>
      <w:r w:rsidR="00FD0C88">
        <w:rPr>
          <w:rFonts w:ascii="Arial" w:eastAsia="Calibri" w:hAnsi="Arial" w:cs="Arial"/>
          <w:color w:val="000000" w:themeColor="text1"/>
          <w:sz w:val="24"/>
          <w:szCs w:val="24"/>
        </w:rPr>
        <w:t>by</w:t>
      </w:r>
      <w:r w:rsidR="000F0EA8">
        <w:rPr>
          <w:rFonts w:ascii="Arial" w:eastAsia="Calibri" w:hAnsi="Arial" w:cs="Arial"/>
          <w:color w:val="000000" w:themeColor="text1"/>
          <w:sz w:val="24"/>
          <w:szCs w:val="24"/>
        </w:rPr>
        <w:t xml:space="preserve"> the</w:t>
      </w:r>
      <w:r w:rsidR="00FD0C88">
        <w:rPr>
          <w:rFonts w:ascii="Arial" w:eastAsia="Calibri" w:hAnsi="Arial" w:cs="Arial"/>
          <w:color w:val="000000" w:themeColor="text1"/>
          <w:sz w:val="24"/>
          <w:szCs w:val="24"/>
        </w:rPr>
        <w:t xml:space="preserve"> Act. </w:t>
      </w:r>
    </w:p>
    <w:p w14:paraId="35AA0951" w14:textId="77777777" w:rsidR="003F1BE6" w:rsidRDefault="003F1BE6" w:rsidP="00C23AE4">
      <w:pPr>
        <w:spacing w:after="0" w:line="360" w:lineRule="auto"/>
        <w:jc w:val="both"/>
        <w:rPr>
          <w:rFonts w:ascii="Arial" w:eastAsia="Calibri" w:hAnsi="Arial" w:cs="Arial"/>
          <w:color w:val="000000" w:themeColor="text1"/>
          <w:sz w:val="24"/>
          <w:szCs w:val="24"/>
        </w:rPr>
      </w:pPr>
    </w:p>
    <w:p w14:paraId="344DB84E" w14:textId="15231515" w:rsidR="00910942" w:rsidRDefault="00232D53" w:rsidP="00C23AE4">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[50</w:t>
      </w:r>
      <w:r w:rsidR="003F1BE6">
        <w:rPr>
          <w:rFonts w:ascii="Arial" w:eastAsia="Calibri" w:hAnsi="Arial" w:cs="Arial"/>
          <w:color w:val="000000" w:themeColor="text1"/>
          <w:sz w:val="24"/>
          <w:szCs w:val="24"/>
        </w:rPr>
        <w:t>]</w:t>
      </w:r>
      <w:r w:rsidR="003F1BE6">
        <w:rPr>
          <w:rFonts w:ascii="Arial" w:eastAsia="Calibri" w:hAnsi="Arial" w:cs="Arial"/>
          <w:color w:val="000000" w:themeColor="text1"/>
          <w:sz w:val="24"/>
          <w:szCs w:val="24"/>
        </w:rPr>
        <w:tab/>
      </w:r>
      <w:r w:rsidR="00026AFE">
        <w:rPr>
          <w:rFonts w:ascii="Arial" w:eastAsia="Calibri" w:hAnsi="Arial" w:cs="Arial"/>
          <w:color w:val="000000" w:themeColor="text1"/>
          <w:sz w:val="24"/>
          <w:szCs w:val="24"/>
        </w:rPr>
        <w:t xml:space="preserve">The </w:t>
      </w:r>
      <w:r w:rsidR="003F1BE6">
        <w:rPr>
          <w:rFonts w:ascii="Arial" w:eastAsia="Calibri" w:hAnsi="Arial" w:cs="Arial"/>
          <w:color w:val="000000" w:themeColor="text1"/>
          <w:sz w:val="24"/>
          <w:szCs w:val="24"/>
        </w:rPr>
        <w:t>tenor</w:t>
      </w:r>
      <w:r w:rsidR="00FD5B81">
        <w:rPr>
          <w:rFonts w:ascii="Arial" w:eastAsia="Calibri" w:hAnsi="Arial" w:cs="Arial"/>
          <w:color w:val="000000" w:themeColor="text1"/>
          <w:sz w:val="24"/>
          <w:szCs w:val="24"/>
        </w:rPr>
        <w:t xml:space="preserve"> and spirit of </w:t>
      </w:r>
      <w:r w:rsidR="005D4795">
        <w:rPr>
          <w:rFonts w:ascii="Arial" w:eastAsia="Calibri" w:hAnsi="Arial" w:cs="Arial"/>
          <w:color w:val="000000" w:themeColor="text1"/>
          <w:sz w:val="24"/>
          <w:szCs w:val="24"/>
        </w:rPr>
        <w:t>the entire</w:t>
      </w:r>
      <w:r w:rsidR="00FD5B81">
        <w:rPr>
          <w:rFonts w:ascii="Arial" w:eastAsia="Calibri" w:hAnsi="Arial" w:cs="Arial"/>
          <w:color w:val="000000" w:themeColor="text1"/>
          <w:sz w:val="24"/>
          <w:szCs w:val="24"/>
        </w:rPr>
        <w:t xml:space="preserve"> s 27 (3) (b) of the </w:t>
      </w:r>
      <w:r w:rsidR="00026AFE">
        <w:rPr>
          <w:rFonts w:ascii="Arial" w:eastAsia="Calibri" w:hAnsi="Arial" w:cs="Arial"/>
          <w:color w:val="000000" w:themeColor="text1"/>
          <w:sz w:val="24"/>
          <w:szCs w:val="24"/>
        </w:rPr>
        <w:t>Act is that</w:t>
      </w:r>
      <w:r w:rsidR="007A0ACE">
        <w:rPr>
          <w:rFonts w:ascii="Arial" w:eastAsia="Calibri" w:hAnsi="Arial" w:cs="Arial"/>
          <w:color w:val="000000" w:themeColor="text1"/>
          <w:sz w:val="24"/>
          <w:szCs w:val="24"/>
        </w:rPr>
        <w:t>,</w:t>
      </w:r>
      <w:r w:rsidR="00026AFE">
        <w:rPr>
          <w:rFonts w:ascii="Arial" w:eastAsia="Calibri" w:hAnsi="Arial" w:cs="Arial"/>
          <w:color w:val="000000" w:themeColor="text1"/>
          <w:sz w:val="24"/>
          <w:szCs w:val="24"/>
        </w:rPr>
        <w:t xml:space="preserve"> </w:t>
      </w:r>
      <w:r w:rsidR="005B4B05">
        <w:rPr>
          <w:rFonts w:ascii="Arial" w:eastAsia="Calibri" w:hAnsi="Arial" w:cs="Arial"/>
          <w:color w:val="000000" w:themeColor="text1"/>
          <w:sz w:val="24"/>
          <w:szCs w:val="24"/>
        </w:rPr>
        <w:t xml:space="preserve">notice </w:t>
      </w:r>
      <w:r w:rsidR="00164C36">
        <w:rPr>
          <w:rFonts w:ascii="Arial" w:eastAsia="Calibri" w:hAnsi="Arial" w:cs="Arial"/>
          <w:color w:val="000000" w:themeColor="text1"/>
          <w:sz w:val="24"/>
          <w:szCs w:val="24"/>
        </w:rPr>
        <w:t xml:space="preserve">ought </w:t>
      </w:r>
      <w:r w:rsidR="005B4B05">
        <w:rPr>
          <w:rFonts w:ascii="Arial" w:eastAsia="Calibri" w:hAnsi="Arial" w:cs="Arial"/>
          <w:color w:val="000000" w:themeColor="text1"/>
          <w:sz w:val="24"/>
          <w:szCs w:val="24"/>
        </w:rPr>
        <w:t xml:space="preserve">to </w:t>
      </w:r>
      <w:r w:rsidR="00164C36">
        <w:rPr>
          <w:rFonts w:ascii="Arial" w:eastAsia="Calibri" w:hAnsi="Arial" w:cs="Arial"/>
          <w:color w:val="000000" w:themeColor="text1"/>
          <w:sz w:val="24"/>
          <w:szCs w:val="24"/>
        </w:rPr>
        <w:t>be</w:t>
      </w:r>
      <w:r w:rsidR="005B4B05">
        <w:rPr>
          <w:rFonts w:ascii="Arial" w:eastAsia="Calibri" w:hAnsi="Arial" w:cs="Arial"/>
          <w:color w:val="000000" w:themeColor="text1"/>
          <w:sz w:val="24"/>
          <w:szCs w:val="24"/>
        </w:rPr>
        <w:t xml:space="preserve"> given</w:t>
      </w:r>
      <w:r w:rsidR="0075128E">
        <w:rPr>
          <w:rFonts w:ascii="Arial" w:eastAsia="Calibri" w:hAnsi="Arial" w:cs="Arial"/>
          <w:color w:val="000000" w:themeColor="text1"/>
          <w:sz w:val="24"/>
          <w:szCs w:val="24"/>
        </w:rPr>
        <w:t xml:space="preserve"> (in compliance with the Act)</w:t>
      </w:r>
      <w:r w:rsidR="005B4B05">
        <w:rPr>
          <w:rFonts w:ascii="Arial" w:eastAsia="Calibri" w:hAnsi="Arial" w:cs="Arial"/>
          <w:color w:val="000000" w:themeColor="text1"/>
          <w:sz w:val="24"/>
          <w:szCs w:val="24"/>
        </w:rPr>
        <w:t>,</w:t>
      </w:r>
      <w:r w:rsidR="00164C36">
        <w:rPr>
          <w:rFonts w:ascii="Arial" w:eastAsia="Calibri" w:hAnsi="Arial" w:cs="Arial"/>
          <w:color w:val="000000" w:themeColor="text1"/>
          <w:sz w:val="24"/>
          <w:szCs w:val="24"/>
        </w:rPr>
        <w:t xml:space="preserve"> and </w:t>
      </w:r>
      <w:r w:rsidR="00EE589A">
        <w:rPr>
          <w:rFonts w:ascii="Arial" w:eastAsia="Calibri" w:hAnsi="Arial" w:cs="Arial"/>
          <w:color w:val="000000" w:themeColor="text1"/>
          <w:sz w:val="24"/>
          <w:szCs w:val="24"/>
        </w:rPr>
        <w:t>in the absence of such</w:t>
      </w:r>
      <w:r w:rsidR="00026AFE">
        <w:rPr>
          <w:rFonts w:ascii="Arial" w:eastAsia="Calibri" w:hAnsi="Arial" w:cs="Arial"/>
          <w:color w:val="000000" w:themeColor="text1"/>
          <w:sz w:val="24"/>
          <w:szCs w:val="24"/>
        </w:rPr>
        <w:t xml:space="preserve"> notice, it shall be deemed that a </w:t>
      </w:r>
      <w:r w:rsidR="00EB3C14">
        <w:rPr>
          <w:rFonts w:ascii="Arial" w:eastAsia="Calibri" w:hAnsi="Arial" w:cs="Arial"/>
          <w:color w:val="000000" w:themeColor="text1"/>
          <w:sz w:val="24"/>
          <w:szCs w:val="24"/>
        </w:rPr>
        <w:t xml:space="preserve">tacit </w:t>
      </w:r>
      <w:r w:rsidR="00026AFE">
        <w:rPr>
          <w:rFonts w:ascii="Arial" w:eastAsia="Calibri" w:hAnsi="Arial" w:cs="Arial"/>
          <w:color w:val="000000" w:themeColor="text1"/>
          <w:sz w:val="24"/>
          <w:szCs w:val="24"/>
        </w:rPr>
        <w:t>notice had been given to the chief executive officer that he or she is retained in service for an extended term.</w:t>
      </w:r>
      <w:r w:rsidR="007A0ACE">
        <w:rPr>
          <w:rFonts w:ascii="Arial" w:eastAsia="Calibri" w:hAnsi="Arial" w:cs="Arial"/>
          <w:color w:val="000000" w:themeColor="text1"/>
          <w:sz w:val="24"/>
          <w:szCs w:val="24"/>
        </w:rPr>
        <w:t xml:space="preserve"> </w:t>
      </w:r>
      <w:r w:rsidR="00EA5E5C">
        <w:rPr>
          <w:rFonts w:ascii="Arial" w:eastAsia="Calibri" w:hAnsi="Arial" w:cs="Arial"/>
          <w:color w:val="000000" w:themeColor="text1"/>
          <w:sz w:val="24"/>
          <w:szCs w:val="24"/>
        </w:rPr>
        <w:t>I am fortified in my reasoning by the authorities to which counsel referred me</w:t>
      </w:r>
      <w:r w:rsidR="00910942">
        <w:rPr>
          <w:rFonts w:ascii="Arial" w:eastAsia="Calibri" w:hAnsi="Arial" w:cs="Arial"/>
          <w:color w:val="000000" w:themeColor="text1"/>
          <w:sz w:val="24"/>
          <w:szCs w:val="24"/>
        </w:rPr>
        <w:t>.</w:t>
      </w:r>
      <w:r w:rsidR="00EA5E5C">
        <w:rPr>
          <w:rStyle w:val="FootnoteReference"/>
          <w:rFonts w:ascii="Arial" w:eastAsia="Calibri" w:hAnsi="Arial" w:cs="Arial"/>
          <w:color w:val="000000" w:themeColor="text1"/>
          <w:sz w:val="24"/>
          <w:szCs w:val="24"/>
        </w:rPr>
        <w:footnoteReference w:id="2"/>
      </w:r>
    </w:p>
    <w:p w14:paraId="4D8B95BB" w14:textId="77777777" w:rsidR="00910942" w:rsidRDefault="00910942" w:rsidP="00C23AE4">
      <w:pPr>
        <w:spacing w:after="0" w:line="360" w:lineRule="auto"/>
        <w:jc w:val="both"/>
        <w:rPr>
          <w:rFonts w:ascii="Arial" w:eastAsia="Calibri" w:hAnsi="Arial" w:cs="Arial"/>
          <w:color w:val="000000" w:themeColor="text1"/>
          <w:sz w:val="24"/>
          <w:szCs w:val="24"/>
        </w:rPr>
      </w:pPr>
    </w:p>
    <w:p w14:paraId="5EA4EB19" w14:textId="77777777" w:rsidR="00D61D8D" w:rsidRDefault="00D61D8D" w:rsidP="00C23AE4">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[51]</w:t>
      </w:r>
      <w:r>
        <w:rPr>
          <w:rFonts w:ascii="Arial" w:eastAsia="Calibri" w:hAnsi="Arial" w:cs="Arial"/>
          <w:color w:val="000000" w:themeColor="text1"/>
          <w:sz w:val="24"/>
          <w:szCs w:val="24"/>
        </w:rPr>
        <w:tab/>
        <w:t xml:space="preserve">In the </w:t>
      </w:r>
      <w:r>
        <w:rPr>
          <w:rFonts w:ascii="Arial" w:eastAsia="Calibri" w:hAnsi="Arial" w:cs="Arial"/>
          <w:i/>
          <w:color w:val="000000" w:themeColor="text1"/>
          <w:sz w:val="24"/>
          <w:szCs w:val="24"/>
        </w:rPr>
        <w:t xml:space="preserve">Cronje </w:t>
      </w:r>
      <w:r>
        <w:rPr>
          <w:rFonts w:ascii="Arial" w:eastAsia="Calibri" w:hAnsi="Arial" w:cs="Arial"/>
          <w:color w:val="000000" w:themeColor="text1"/>
          <w:sz w:val="24"/>
          <w:szCs w:val="24"/>
        </w:rPr>
        <w:t>matter, the court held that:</w:t>
      </w:r>
    </w:p>
    <w:p w14:paraId="4ED0F2BD" w14:textId="77777777" w:rsidR="00D61D8D" w:rsidRDefault="00D61D8D" w:rsidP="00C23AE4">
      <w:pPr>
        <w:spacing w:after="0" w:line="360" w:lineRule="auto"/>
        <w:jc w:val="both"/>
        <w:rPr>
          <w:rFonts w:ascii="Arial" w:eastAsia="Calibri" w:hAnsi="Arial" w:cs="Arial"/>
          <w:color w:val="000000" w:themeColor="text1"/>
          <w:sz w:val="24"/>
          <w:szCs w:val="24"/>
        </w:rPr>
      </w:pPr>
    </w:p>
    <w:p w14:paraId="51D22D05" w14:textId="2ABBFD85" w:rsidR="00C55E53" w:rsidRPr="00D61D8D" w:rsidRDefault="00D61D8D" w:rsidP="00D61D8D">
      <w:pPr>
        <w:spacing w:after="0" w:line="360" w:lineRule="auto"/>
        <w:ind w:left="720"/>
        <w:jc w:val="both"/>
        <w:rPr>
          <w:rFonts w:ascii="Arial" w:eastAsia="Calibri" w:hAnsi="Arial" w:cs="Arial"/>
          <w:color w:val="000000" w:themeColor="text1"/>
        </w:rPr>
      </w:pPr>
      <w:r w:rsidRPr="00D61D8D">
        <w:rPr>
          <w:rFonts w:ascii="Arial" w:eastAsia="Calibri" w:hAnsi="Arial" w:cs="Arial"/>
          <w:color w:val="000000" w:themeColor="text1"/>
        </w:rPr>
        <w:lastRenderedPageBreak/>
        <w:t>‘The fact that the notice was not such a notice as required, meant that the applicant’s services did not terminate on 15/02/2000 and must be deemed to have been extended until 31/08/2002 and thereafter at least until 31/08/2004. Such deeming or tacit extension…is based on the inference that the Legislature intended by implication that if a proper decision is not taken and notice not given in accordance with section 27 of the 1992 Act read with the provisions of the common law and the Namibian Constitution relating to administrative justice, then it must be implied that the tenure is not terminated and will continue until the term of office is terminated according to law.’</w:t>
      </w:r>
      <w:r w:rsidR="00C9091A" w:rsidRPr="00D61D8D">
        <w:rPr>
          <w:rFonts w:ascii="Arial" w:eastAsia="Calibri" w:hAnsi="Arial" w:cs="Arial"/>
          <w:color w:val="000000" w:themeColor="text1"/>
        </w:rPr>
        <w:t xml:space="preserve"> </w:t>
      </w:r>
    </w:p>
    <w:p w14:paraId="70A341D9" w14:textId="77777777" w:rsidR="00C55E53" w:rsidRDefault="00C55E53" w:rsidP="00C23AE4">
      <w:pPr>
        <w:spacing w:after="0" w:line="360" w:lineRule="auto"/>
        <w:jc w:val="both"/>
        <w:rPr>
          <w:rFonts w:ascii="Arial" w:eastAsia="Calibri" w:hAnsi="Arial" w:cs="Arial"/>
          <w:color w:val="000000" w:themeColor="text1"/>
          <w:sz w:val="24"/>
          <w:szCs w:val="24"/>
        </w:rPr>
      </w:pPr>
    </w:p>
    <w:p w14:paraId="52956CF2" w14:textId="421A3377" w:rsidR="007A0ACE" w:rsidRPr="00EB3C14" w:rsidRDefault="00A321E3" w:rsidP="00C23AE4">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[52</w:t>
      </w:r>
      <w:r w:rsidR="00C55E53">
        <w:rPr>
          <w:rFonts w:ascii="Arial" w:eastAsia="Calibri" w:hAnsi="Arial" w:cs="Arial"/>
          <w:color w:val="000000" w:themeColor="text1"/>
          <w:sz w:val="24"/>
          <w:szCs w:val="24"/>
        </w:rPr>
        <w:t>]</w:t>
      </w:r>
      <w:r w:rsidR="00F1659D">
        <w:rPr>
          <w:rFonts w:ascii="Arial" w:eastAsia="Calibri" w:hAnsi="Arial" w:cs="Arial"/>
          <w:color w:val="000000" w:themeColor="text1"/>
          <w:sz w:val="24"/>
          <w:szCs w:val="24"/>
        </w:rPr>
        <w:tab/>
      </w:r>
      <w:r w:rsidR="00B759D1" w:rsidRPr="00B759D1">
        <w:rPr>
          <w:rFonts w:ascii="Arial" w:eastAsia="Calibri" w:hAnsi="Arial" w:cs="Arial"/>
          <w:color w:val="000000" w:themeColor="text1"/>
          <w:sz w:val="24"/>
          <w:szCs w:val="24"/>
        </w:rPr>
        <w:t xml:space="preserve">This, in my opinion, is the rationale behind the deeming provision found in s. 27(3)(b)(iv), which states that in the event that the </w:t>
      </w:r>
      <w:r w:rsidR="00EB3C14">
        <w:rPr>
          <w:rFonts w:ascii="Arial" w:eastAsia="Calibri" w:hAnsi="Arial" w:cs="Arial"/>
          <w:color w:val="000000" w:themeColor="text1"/>
          <w:sz w:val="24"/>
          <w:szCs w:val="24"/>
        </w:rPr>
        <w:t>Council neglects to notify the chief executive o</w:t>
      </w:r>
      <w:r w:rsidR="00B759D1" w:rsidRPr="00B759D1">
        <w:rPr>
          <w:rFonts w:ascii="Arial" w:eastAsia="Calibri" w:hAnsi="Arial" w:cs="Arial"/>
          <w:color w:val="000000" w:themeColor="text1"/>
          <w:sz w:val="24"/>
          <w:szCs w:val="24"/>
        </w:rPr>
        <w:t>fficer of its inten</w:t>
      </w:r>
      <w:r w:rsidR="00EB3C14">
        <w:rPr>
          <w:rFonts w:ascii="Arial" w:eastAsia="Calibri" w:hAnsi="Arial" w:cs="Arial"/>
          <w:color w:val="000000" w:themeColor="text1"/>
          <w:sz w:val="24"/>
          <w:szCs w:val="24"/>
        </w:rPr>
        <w:t>tion to retain him or her, the chief executive o</w:t>
      </w:r>
      <w:r w:rsidR="00B759D1" w:rsidRPr="00B759D1">
        <w:rPr>
          <w:rFonts w:ascii="Arial" w:eastAsia="Calibri" w:hAnsi="Arial" w:cs="Arial"/>
          <w:color w:val="000000" w:themeColor="text1"/>
          <w:sz w:val="24"/>
          <w:szCs w:val="24"/>
        </w:rPr>
        <w:t>fficer shall notify the Council of the requirement in a written submission on the agenda of the next meeting of the Council. The Council will then consider</w:t>
      </w:r>
      <w:r w:rsidR="00F1659D">
        <w:rPr>
          <w:rFonts w:ascii="Arial" w:eastAsia="Calibri" w:hAnsi="Arial" w:cs="Arial"/>
          <w:color w:val="000000" w:themeColor="text1"/>
          <w:sz w:val="24"/>
          <w:szCs w:val="24"/>
        </w:rPr>
        <w:t xml:space="preserve"> the submission and notify the chief executive o</w:t>
      </w:r>
      <w:r w:rsidR="00B759D1" w:rsidRPr="00B759D1">
        <w:rPr>
          <w:rFonts w:ascii="Arial" w:eastAsia="Calibri" w:hAnsi="Arial" w:cs="Arial"/>
          <w:color w:val="000000" w:themeColor="text1"/>
          <w:sz w:val="24"/>
          <w:szCs w:val="24"/>
        </w:rPr>
        <w:t xml:space="preserve">fficer in writing of its intention; </w:t>
      </w:r>
      <w:r w:rsidR="00B759D1">
        <w:rPr>
          <w:rFonts w:ascii="Arial" w:eastAsia="Calibri" w:hAnsi="Arial" w:cs="Arial"/>
          <w:color w:val="000000" w:themeColor="text1"/>
          <w:sz w:val="24"/>
          <w:szCs w:val="24"/>
        </w:rPr>
        <w:t xml:space="preserve">and </w:t>
      </w:r>
      <w:r w:rsidR="00B759D1" w:rsidRPr="00B759D1">
        <w:rPr>
          <w:rFonts w:ascii="Arial" w:eastAsia="Calibri" w:hAnsi="Arial" w:cs="Arial"/>
          <w:color w:val="000000" w:themeColor="text1"/>
          <w:sz w:val="24"/>
          <w:szCs w:val="24"/>
        </w:rPr>
        <w:t xml:space="preserve">if the Council </w:t>
      </w:r>
      <w:r w:rsidR="007A0ACE" w:rsidRPr="001B2397">
        <w:rPr>
          <w:rFonts w:ascii="Arial" w:hAnsi="Arial" w:cs="Arial"/>
          <w:sz w:val="24"/>
          <w:szCs w:val="24"/>
        </w:rPr>
        <w:t>fails to do so, it shall be deemed that a notice had been given to the chief executive officer that he or she is retained in service for an extended term.</w:t>
      </w:r>
    </w:p>
    <w:p w14:paraId="3EF316EF" w14:textId="341B44D2" w:rsidR="002731F5" w:rsidRDefault="00026AFE" w:rsidP="00C23AE4">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w:t>
      </w:r>
    </w:p>
    <w:p w14:paraId="2B4CB727" w14:textId="5B31E258" w:rsidR="001B3C64" w:rsidRDefault="00A321E3" w:rsidP="00C23AE4">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[53</w:t>
      </w:r>
      <w:r w:rsidR="007B0EA1">
        <w:rPr>
          <w:rFonts w:ascii="Arial" w:eastAsia="Calibri" w:hAnsi="Arial" w:cs="Arial"/>
          <w:color w:val="000000" w:themeColor="text1"/>
          <w:sz w:val="24"/>
          <w:szCs w:val="24"/>
        </w:rPr>
        <w:t>]</w:t>
      </w:r>
      <w:r w:rsidR="007B0EA1">
        <w:rPr>
          <w:rFonts w:ascii="Arial" w:eastAsia="Calibri" w:hAnsi="Arial" w:cs="Arial"/>
          <w:color w:val="000000" w:themeColor="text1"/>
          <w:sz w:val="24"/>
          <w:szCs w:val="24"/>
        </w:rPr>
        <w:tab/>
      </w:r>
      <w:r w:rsidR="00E423F8">
        <w:rPr>
          <w:rFonts w:ascii="Arial" w:eastAsia="Calibri" w:hAnsi="Arial" w:cs="Arial"/>
          <w:color w:val="000000" w:themeColor="text1"/>
          <w:sz w:val="24"/>
          <w:szCs w:val="24"/>
        </w:rPr>
        <w:t>The ‘deeming provision’ i</w:t>
      </w:r>
      <w:r w:rsidR="007B0EA1">
        <w:rPr>
          <w:rFonts w:ascii="Arial" w:eastAsia="Calibri" w:hAnsi="Arial" w:cs="Arial"/>
          <w:color w:val="000000" w:themeColor="text1"/>
          <w:sz w:val="24"/>
          <w:szCs w:val="24"/>
        </w:rPr>
        <w:t xml:space="preserve">n my view, </w:t>
      </w:r>
      <w:r w:rsidR="00E423F8">
        <w:rPr>
          <w:rFonts w:ascii="Arial" w:eastAsia="Calibri" w:hAnsi="Arial" w:cs="Arial"/>
          <w:color w:val="000000" w:themeColor="text1"/>
          <w:sz w:val="24"/>
          <w:szCs w:val="24"/>
        </w:rPr>
        <w:t xml:space="preserve">best expresses the intention of the legislature </w:t>
      </w:r>
      <w:r w:rsidR="007B0EA1">
        <w:rPr>
          <w:rFonts w:ascii="Arial" w:eastAsia="Calibri" w:hAnsi="Arial" w:cs="Arial"/>
          <w:color w:val="000000" w:themeColor="text1"/>
          <w:sz w:val="24"/>
          <w:szCs w:val="24"/>
        </w:rPr>
        <w:t xml:space="preserve">in enacting s 27 (3) (b). </w:t>
      </w:r>
      <w:r w:rsidR="005C6E01">
        <w:rPr>
          <w:rFonts w:ascii="Arial" w:eastAsia="Calibri" w:hAnsi="Arial" w:cs="Arial"/>
          <w:color w:val="000000" w:themeColor="text1"/>
          <w:sz w:val="24"/>
          <w:szCs w:val="24"/>
        </w:rPr>
        <w:t>W</w:t>
      </w:r>
      <w:r w:rsidR="00FF0E70">
        <w:rPr>
          <w:rFonts w:ascii="Arial" w:eastAsia="Calibri" w:hAnsi="Arial" w:cs="Arial"/>
          <w:color w:val="000000" w:themeColor="text1"/>
          <w:sz w:val="24"/>
          <w:szCs w:val="24"/>
        </w:rPr>
        <w:t>ithout it</w:t>
      </w:r>
      <w:r w:rsidR="007B0EA1">
        <w:rPr>
          <w:rFonts w:ascii="Arial" w:eastAsia="Calibri" w:hAnsi="Arial" w:cs="Arial"/>
          <w:color w:val="000000" w:themeColor="text1"/>
          <w:sz w:val="24"/>
          <w:szCs w:val="24"/>
        </w:rPr>
        <w:t>, the entire section would</w:t>
      </w:r>
      <w:r w:rsidR="00AC4A2C">
        <w:rPr>
          <w:rFonts w:ascii="Arial" w:eastAsia="Calibri" w:hAnsi="Arial" w:cs="Arial"/>
          <w:color w:val="000000" w:themeColor="text1"/>
          <w:sz w:val="24"/>
          <w:szCs w:val="24"/>
        </w:rPr>
        <w:t xml:space="preserve"> serve no</w:t>
      </w:r>
      <w:r w:rsidR="003F597F">
        <w:rPr>
          <w:rFonts w:ascii="Arial" w:eastAsia="Calibri" w:hAnsi="Arial" w:cs="Arial"/>
          <w:color w:val="000000" w:themeColor="text1"/>
          <w:sz w:val="24"/>
          <w:szCs w:val="24"/>
        </w:rPr>
        <w:t xml:space="preserve"> </w:t>
      </w:r>
      <w:r w:rsidR="007B0EA1">
        <w:rPr>
          <w:rFonts w:ascii="Arial" w:eastAsia="Calibri" w:hAnsi="Arial" w:cs="Arial"/>
          <w:color w:val="000000" w:themeColor="text1"/>
          <w:sz w:val="24"/>
          <w:szCs w:val="24"/>
        </w:rPr>
        <w:t>purpose</w:t>
      </w:r>
      <w:r w:rsidR="003216EA">
        <w:rPr>
          <w:rFonts w:ascii="Arial" w:eastAsia="Calibri" w:hAnsi="Arial" w:cs="Arial"/>
          <w:color w:val="000000" w:themeColor="text1"/>
          <w:sz w:val="24"/>
          <w:szCs w:val="24"/>
        </w:rPr>
        <w:t>.</w:t>
      </w:r>
      <w:r w:rsidR="007B0EA1">
        <w:rPr>
          <w:rFonts w:ascii="Arial" w:eastAsia="Calibri" w:hAnsi="Arial" w:cs="Arial"/>
          <w:color w:val="000000" w:themeColor="text1"/>
          <w:sz w:val="24"/>
          <w:szCs w:val="24"/>
        </w:rPr>
        <w:t xml:space="preserve">  </w:t>
      </w:r>
    </w:p>
    <w:p w14:paraId="5A97C0EB" w14:textId="77777777" w:rsidR="00F60CD1" w:rsidRDefault="00F60CD1" w:rsidP="00C23AE4">
      <w:pPr>
        <w:spacing w:after="0" w:line="360" w:lineRule="auto"/>
        <w:jc w:val="both"/>
        <w:rPr>
          <w:rFonts w:ascii="Arial" w:eastAsia="Calibri" w:hAnsi="Arial" w:cs="Arial"/>
          <w:color w:val="000000" w:themeColor="text1"/>
          <w:sz w:val="24"/>
          <w:szCs w:val="24"/>
        </w:rPr>
      </w:pPr>
    </w:p>
    <w:p w14:paraId="03283CA5" w14:textId="11EAD177" w:rsidR="00010BC5" w:rsidRDefault="00A321E3" w:rsidP="00043158">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[54</w:t>
      </w:r>
      <w:r w:rsidR="0091472A">
        <w:rPr>
          <w:rFonts w:ascii="Arial" w:eastAsia="Calibri" w:hAnsi="Arial" w:cs="Arial"/>
          <w:color w:val="000000" w:themeColor="text1"/>
          <w:sz w:val="24"/>
          <w:szCs w:val="24"/>
        </w:rPr>
        <w:t>]</w:t>
      </w:r>
      <w:r w:rsidR="0091472A">
        <w:rPr>
          <w:rFonts w:ascii="Arial" w:eastAsia="Calibri" w:hAnsi="Arial" w:cs="Arial"/>
          <w:color w:val="000000" w:themeColor="text1"/>
          <w:sz w:val="24"/>
          <w:szCs w:val="24"/>
        </w:rPr>
        <w:tab/>
        <w:t>Co</w:t>
      </w:r>
      <w:r w:rsidR="006321D3">
        <w:rPr>
          <w:rFonts w:ascii="Arial" w:eastAsia="Calibri" w:hAnsi="Arial" w:cs="Arial"/>
          <w:color w:val="000000" w:themeColor="text1"/>
          <w:sz w:val="24"/>
          <w:szCs w:val="24"/>
        </w:rPr>
        <w:t>nsequently,</w:t>
      </w:r>
      <w:r w:rsidR="0091472A">
        <w:rPr>
          <w:rFonts w:ascii="Arial" w:eastAsia="Calibri" w:hAnsi="Arial" w:cs="Arial"/>
          <w:color w:val="000000" w:themeColor="text1"/>
          <w:sz w:val="24"/>
          <w:szCs w:val="24"/>
        </w:rPr>
        <w:t xml:space="preserve"> the arbitr</w:t>
      </w:r>
      <w:r w:rsidR="000C7304">
        <w:rPr>
          <w:rFonts w:ascii="Arial" w:eastAsia="Calibri" w:hAnsi="Arial" w:cs="Arial"/>
          <w:color w:val="000000" w:themeColor="text1"/>
          <w:sz w:val="24"/>
          <w:szCs w:val="24"/>
        </w:rPr>
        <w:t>ator erred in not finding that the defective notice amounted</w:t>
      </w:r>
      <w:r w:rsidR="0091472A">
        <w:rPr>
          <w:rFonts w:ascii="Arial" w:eastAsia="Calibri" w:hAnsi="Arial" w:cs="Arial"/>
          <w:color w:val="000000" w:themeColor="text1"/>
          <w:sz w:val="24"/>
          <w:szCs w:val="24"/>
        </w:rPr>
        <w:t xml:space="preserve"> to a tacit notice give</w:t>
      </w:r>
      <w:r w:rsidR="006321D3">
        <w:rPr>
          <w:rFonts w:ascii="Arial" w:eastAsia="Calibri" w:hAnsi="Arial" w:cs="Arial"/>
          <w:color w:val="000000" w:themeColor="text1"/>
          <w:sz w:val="24"/>
          <w:szCs w:val="24"/>
        </w:rPr>
        <w:t>n to the appellant</w:t>
      </w:r>
      <w:r w:rsidR="0091472A">
        <w:rPr>
          <w:rFonts w:ascii="Arial" w:eastAsia="Calibri" w:hAnsi="Arial" w:cs="Arial"/>
          <w:color w:val="000000" w:themeColor="text1"/>
          <w:sz w:val="24"/>
          <w:szCs w:val="24"/>
        </w:rPr>
        <w:t xml:space="preserve"> that he is retained in service for an extended term. </w:t>
      </w:r>
      <w:r w:rsidR="005039E2">
        <w:rPr>
          <w:rFonts w:ascii="Arial" w:eastAsia="Calibri" w:hAnsi="Arial" w:cs="Arial"/>
          <w:color w:val="000000" w:themeColor="text1"/>
          <w:sz w:val="24"/>
          <w:szCs w:val="24"/>
        </w:rPr>
        <w:t>The</w:t>
      </w:r>
      <w:r w:rsidR="006321D3">
        <w:rPr>
          <w:rFonts w:ascii="Arial" w:eastAsia="Calibri" w:hAnsi="Arial" w:cs="Arial"/>
          <w:color w:val="000000" w:themeColor="text1"/>
          <w:sz w:val="24"/>
          <w:szCs w:val="24"/>
        </w:rPr>
        <w:t xml:space="preserve"> appellant’s claim is</w:t>
      </w:r>
      <w:r w:rsidR="005039E2">
        <w:rPr>
          <w:rFonts w:ascii="Arial" w:eastAsia="Calibri" w:hAnsi="Arial" w:cs="Arial"/>
          <w:color w:val="000000" w:themeColor="text1"/>
          <w:sz w:val="24"/>
          <w:szCs w:val="24"/>
        </w:rPr>
        <w:t xml:space="preserve"> for five years from 01 September 2019 to 31 August 2024. </w:t>
      </w:r>
    </w:p>
    <w:p w14:paraId="289361C5" w14:textId="77777777" w:rsidR="00336CBA" w:rsidRPr="002064CA" w:rsidRDefault="00336CBA" w:rsidP="00043158">
      <w:pPr>
        <w:spacing w:after="0" w:line="360" w:lineRule="auto"/>
        <w:jc w:val="both"/>
        <w:rPr>
          <w:rFonts w:ascii="Arial" w:eastAsia="Calibri" w:hAnsi="Arial" w:cs="Arial"/>
          <w:color w:val="000000" w:themeColor="text1"/>
          <w:sz w:val="24"/>
          <w:szCs w:val="24"/>
        </w:rPr>
      </w:pPr>
    </w:p>
    <w:p w14:paraId="388B12EA" w14:textId="77777777" w:rsidR="00922374" w:rsidRPr="00922374" w:rsidRDefault="00922374" w:rsidP="00261A6F">
      <w:pPr>
        <w:spacing w:after="0" w:line="360" w:lineRule="auto"/>
        <w:jc w:val="both"/>
        <w:rPr>
          <w:rFonts w:ascii="Arial" w:eastAsia="Calibri" w:hAnsi="Arial" w:cs="Arial"/>
          <w:color w:val="000000" w:themeColor="text1"/>
          <w:sz w:val="24"/>
          <w:szCs w:val="24"/>
          <w:u w:val="single"/>
        </w:rPr>
      </w:pPr>
      <w:r w:rsidRPr="00922374">
        <w:rPr>
          <w:rFonts w:ascii="Arial" w:eastAsia="Calibri" w:hAnsi="Arial" w:cs="Arial"/>
          <w:color w:val="000000" w:themeColor="text1"/>
          <w:sz w:val="24"/>
          <w:szCs w:val="24"/>
          <w:u w:val="single"/>
        </w:rPr>
        <w:t xml:space="preserve">Costs </w:t>
      </w:r>
    </w:p>
    <w:p w14:paraId="4A615D78" w14:textId="77777777" w:rsidR="003711EE" w:rsidRDefault="003711EE" w:rsidP="00261A6F">
      <w:pPr>
        <w:spacing w:after="0" w:line="360" w:lineRule="auto"/>
        <w:jc w:val="both"/>
        <w:rPr>
          <w:rFonts w:ascii="Arial" w:eastAsia="Calibri" w:hAnsi="Arial" w:cs="Arial"/>
          <w:color w:val="000000" w:themeColor="text1"/>
          <w:sz w:val="24"/>
          <w:szCs w:val="24"/>
        </w:rPr>
      </w:pPr>
    </w:p>
    <w:p w14:paraId="1C6AC234" w14:textId="508E77A3" w:rsidR="009434C5" w:rsidRDefault="00A321E3" w:rsidP="009434C5">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[55</w:t>
      </w:r>
      <w:r w:rsidR="009434C5">
        <w:rPr>
          <w:rFonts w:ascii="Arial" w:eastAsia="Times New Roman" w:hAnsi="Arial" w:cs="Arial"/>
          <w:sz w:val="24"/>
          <w:szCs w:val="24"/>
          <w:lang w:val="en-GB"/>
        </w:rPr>
        <w:t xml:space="preserve">]   </w:t>
      </w:r>
      <w:r w:rsidR="009434C5" w:rsidRPr="002D5E57">
        <w:rPr>
          <w:rFonts w:ascii="Arial" w:hAnsi="Arial" w:cs="Arial"/>
          <w:sz w:val="24"/>
          <w:szCs w:val="24"/>
        </w:rPr>
        <w:t xml:space="preserve"> In </w:t>
      </w:r>
      <w:r w:rsidR="009434C5">
        <w:rPr>
          <w:rFonts w:ascii="Arial" w:hAnsi="Arial" w:cs="Arial"/>
          <w:sz w:val="24"/>
          <w:szCs w:val="24"/>
        </w:rPr>
        <w:t>terms of rule 118 of the Labour Act, 2007, this court must not make an order for costs against a party unless that party has acted in a frivolous or vexatious manner</w:t>
      </w:r>
      <w:r w:rsidR="009434C5" w:rsidRPr="002D5E57">
        <w:rPr>
          <w:rFonts w:ascii="Arial" w:hAnsi="Arial" w:cs="Arial"/>
          <w:sz w:val="24"/>
          <w:szCs w:val="24"/>
        </w:rPr>
        <w:t xml:space="preserve"> by initia</w:t>
      </w:r>
      <w:r w:rsidR="009434C5">
        <w:rPr>
          <w:rFonts w:ascii="Arial" w:hAnsi="Arial" w:cs="Arial"/>
          <w:sz w:val="24"/>
          <w:szCs w:val="24"/>
        </w:rPr>
        <w:t>ting, pursuing, or defending</w:t>
      </w:r>
      <w:r w:rsidR="009434C5" w:rsidRPr="002D5E57">
        <w:rPr>
          <w:rFonts w:ascii="Arial" w:hAnsi="Arial" w:cs="Arial"/>
          <w:sz w:val="24"/>
          <w:szCs w:val="24"/>
        </w:rPr>
        <w:t xml:space="preserve"> proceedings</w:t>
      </w:r>
      <w:r w:rsidR="009434C5" w:rsidRPr="000A3761">
        <w:rPr>
          <w:rFonts w:ascii="Arial" w:hAnsi="Arial" w:cs="Arial"/>
          <w:sz w:val="24"/>
          <w:szCs w:val="24"/>
        </w:rPr>
        <w:t xml:space="preserve">. </w:t>
      </w:r>
      <w:r w:rsidR="009434C5">
        <w:rPr>
          <w:rFonts w:ascii="Arial" w:eastAsia="Times New Roman" w:hAnsi="Arial" w:cs="Arial"/>
          <w:sz w:val="24"/>
          <w:szCs w:val="24"/>
          <w:lang w:val="en-GB"/>
        </w:rPr>
        <w:t>I do not find exceptional circumstances to warrant an order for costs</w:t>
      </w:r>
      <w:r w:rsidR="009434C5" w:rsidRPr="00EA6532">
        <w:rPr>
          <w:rFonts w:ascii="Arial" w:eastAsia="Times New Roman" w:hAnsi="Arial" w:cs="Arial"/>
          <w:sz w:val="24"/>
          <w:szCs w:val="24"/>
          <w:lang w:val="en-GB"/>
        </w:rPr>
        <w:t xml:space="preserve"> </w:t>
      </w:r>
      <w:r w:rsidR="009434C5">
        <w:rPr>
          <w:rFonts w:ascii="Arial" w:eastAsia="Times New Roman" w:hAnsi="Arial" w:cs="Arial"/>
          <w:sz w:val="24"/>
          <w:szCs w:val="24"/>
          <w:lang w:val="en-GB"/>
        </w:rPr>
        <w:t xml:space="preserve">against the applicant. </w:t>
      </w:r>
    </w:p>
    <w:p w14:paraId="4411FF51" w14:textId="77777777" w:rsidR="00CB58BB" w:rsidRDefault="00CB58BB" w:rsidP="00261A6F">
      <w:pPr>
        <w:spacing w:after="0" w:line="360" w:lineRule="auto"/>
        <w:jc w:val="both"/>
        <w:rPr>
          <w:rFonts w:ascii="Arial" w:eastAsia="Calibri" w:hAnsi="Arial" w:cs="Arial"/>
          <w:color w:val="000000" w:themeColor="text1"/>
          <w:sz w:val="24"/>
          <w:szCs w:val="24"/>
        </w:rPr>
      </w:pPr>
    </w:p>
    <w:p w14:paraId="5B8187BB" w14:textId="77777777" w:rsidR="001156F6" w:rsidRDefault="001156F6" w:rsidP="00261A6F">
      <w:pPr>
        <w:spacing w:after="0" w:line="360" w:lineRule="auto"/>
        <w:jc w:val="both"/>
        <w:rPr>
          <w:rFonts w:ascii="Arial" w:hAnsi="Arial" w:cs="Arial"/>
          <w:sz w:val="24"/>
          <w:szCs w:val="24"/>
        </w:rPr>
      </w:pPr>
      <w:r w:rsidRPr="001156F6">
        <w:rPr>
          <w:rFonts w:ascii="Arial" w:hAnsi="Arial" w:cs="Arial"/>
          <w:sz w:val="24"/>
          <w:szCs w:val="24"/>
          <w:u w:val="single"/>
        </w:rPr>
        <w:t>The order</w:t>
      </w:r>
      <w:r>
        <w:rPr>
          <w:rFonts w:ascii="Arial" w:hAnsi="Arial" w:cs="Arial"/>
          <w:sz w:val="24"/>
          <w:szCs w:val="24"/>
        </w:rPr>
        <w:t>:</w:t>
      </w:r>
    </w:p>
    <w:p w14:paraId="1340F318" w14:textId="77777777" w:rsidR="001156F6" w:rsidRDefault="001156F6" w:rsidP="00261A6F">
      <w:pPr>
        <w:spacing w:after="0" w:line="360" w:lineRule="auto"/>
        <w:jc w:val="both"/>
        <w:rPr>
          <w:rFonts w:ascii="Arial" w:hAnsi="Arial" w:cs="Arial"/>
          <w:sz w:val="24"/>
          <w:szCs w:val="24"/>
        </w:rPr>
      </w:pPr>
    </w:p>
    <w:p w14:paraId="3DBA913F" w14:textId="394CC891" w:rsidR="003340DB" w:rsidRDefault="00A321E3" w:rsidP="00261A6F">
      <w:pPr>
        <w:spacing w:after="0" w:line="360" w:lineRule="auto"/>
        <w:jc w:val="both"/>
        <w:rPr>
          <w:rFonts w:ascii="Arial" w:hAnsi="Arial" w:cs="Arial"/>
          <w:sz w:val="24"/>
          <w:szCs w:val="24"/>
        </w:rPr>
      </w:pPr>
      <w:r>
        <w:rPr>
          <w:rFonts w:ascii="Arial" w:hAnsi="Arial" w:cs="Arial"/>
          <w:sz w:val="24"/>
          <w:szCs w:val="24"/>
        </w:rPr>
        <w:lastRenderedPageBreak/>
        <w:t>[56</w:t>
      </w:r>
      <w:r w:rsidR="003340DB">
        <w:rPr>
          <w:rFonts w:ascii="Arial" w:hAnsi="Arial" w:cs="Arial"/>
          <w:sz w:val="24"/>
          <w:szCs w:val="24"/>
        </w:rPr>
        <w:t>]</w:t>
      </w:r>
      <w:r w:rsidR="003340DB">
        <w:rPr>
          <w:rFonts w:ascii="Arial" w:hAnsi="Arial" w:cs="Arial"/>
          <w:sz w:val="24"/>
          <w:szCs w:val="24"/>
        </w:rPr>
        <w:tab/>
        <w:t>For these reasons, I make the following order:</w:t>
      </w:r>
    </w:p>
    <w:p w14:paraId="23F0FF39" w14:textId="77777777" w:rsidR="000E6B7E" w:rsidRDefault="000E6B7E" w:rsidP="000E6B7E">
      <w:pPr>
        <w:pStyle w:val="ListParagraph"/>
        <w:spacing w:after="0" w:line="360" w:lineRule="auto"/>
        <w:jc w:val="both"/>
        <w:rPr>
          <w:rFonts w:ascii="Arial" w:eastAsia="Calibri" w:hAnsi="Arial" w:cs="Arial"/>
          <w:color w:val="000000" w:themeColor="text1"/>
          <w:sz w:val="24"/>
          <w:szCs w:val="24"/>
        </w:rPr>
      </w:pPr>
    </w:p>
    <w:p w14:paraId="5FD4406F" w14:textId="3F5DDFF5" w:rsidR="00CB58BB" w:rsidRPr="00CB58BB" w:rsidRDefault="00CB58BB" w:rsidP="00CB58BB">
      <w:pPr>
        <w:pStyle w:val="ListParagraph"/>
        <w:numPr>
          <w:ilvl w:val="0"/>
          <w:numId w:val="21"/>
        </w:numPr>
        <w:spacing w:after="0" w:line="360" w:lineRule="auto"/>
        <w:jc w:val="both"/>
        <w:rPr>
          <w:rFonts w:ascii="Arial" w:eastAsia="Calibri" w:hAnsi="Arial" w:cs="Arial"/>
          <w:color w:val="000000" w:themeColor="text1"/>
          <w:sz w:val="24"/>
          <w:szCs w:val="24"/>
        </w:rPr>
      </w:pPr>
      <w:r w:rsidRPr="00CB58BB">
        <w:rPr>
          <w:rFonts w:ascii="Arial" w:eastAsia="Calibri" w:hAnsi="Arial" w:cs="Arial"/>
          <w:color w:val="000000" w:themeColor="text1"/>
          <w:sz w:val="24"/>
          <w:szCs w:val="24"/>
        </w:rPr>
        <w:t>The appeal is upheld.</w:t>
      </w:r>
    </w:p>
    <w:p w14:paraId="6CB8C7C6" w14:textId="6A30EEAB" w:rsidR="00CB58BB" w:rsidRDefault="00CB58BB" w:rsidP="00CB58BB">
      <w:pPr>
        <w:pStyle w:val="ListParagraph"/>
        <w:numPr>
          <w:ilvl w:val="0"/>
          <w:numId w:val="21"/>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The award handed down on 15 August 2022 by the arbitrator under case number NROS 148-19 is set aside.</w:t>
      </w:r>
    </w:p>
    <w:p w14:paraId="07D4F4E3" w14:textId="77777777" w:rsidR="00CB58BB" w:rsidRDefault="00CB58BB" w:rsidP="00CB58BB">
      <w:pPr>
        <w:pStyle w:val="ListParagraph"/>
        <w:numPr>
          <w:ilvl w:val="0"/>
          <w:numId w:val="21"/>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The Appellant is reinstated to his previous position of Chief Executive Officer for an extended period of five years from 01 September 2019 to 31 August 2024.</w:t>
      </w:r>
    </w:p>
    <w:p w14:paraId="0FC368FB" w14:textId="77777777" w:rsidR="00CB58BB" w:rsidRDefault="00CB58BB" w:rsidP="00CB58BB">
      <w:pPr>
        <w:pStyle w:val="ListParagraph"/>
        <w:numPr>
          <w:ilvl w:val="0"/>
          <w:numId w:val="21"/>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The First Respondent is to reimburse the Appellant retrospectively from 01 September 2019 until the time he will resume office.</w:t>
      </w:r>
    </w:p>
    <w:p w14:paraId="569F27B8" w14:textId="77777777" w:rsidR="00CB58BB" w:rsidRDefault="00CB58BB" w:rsidP="00CB58BB">
      <w:pPr>
        <w:pStyle w:val="ListParagraph"/>
        <w:numPr>
          <w:ilvl w:val="0"/>
          <w:numId w:val="21"/>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If the First Respondent is unable to comply with para 3 of this order because of the appointment of another Chief Executive Officer in the place of the Appellant as from 01 September 2019 to 31 August 2024, the First Respondent shall be liable to pay the Appellant an amount calculated to place the Appellant in the position he would have been if the First Respondent had not purported to terminate his employment in an illegal manner.</w:t>
      </w:r>
    </w:p>
    <w:p w14:paraId="32C3A313" w14:textId="77777777" w:rsidR="00CB58BB" w:rsidRDefault="00CB58BB" w:rsidP="00CB58BB">
      <w:pPr>
        <w:pStyle w:val="ListParagraph"/>
        <w:numPr>
          <w:ilvl w:val="0"/>
          <w:numId w:val="21"/>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There is no order as to costs.</w:t>
      </w:r>
    </w:p>
    <w:p w14:paraId="1653D297" w14:textId="77777777" w:rsidR="00CB58BB" w:rsidRDefault="00CB58BB" w:rsidP="00CB58BB">
      <w:pPr>
        <w:pStyle w:val="ListParagraph"/>
        <w:numPr>
          <w:ilvl w:val="0"/>
          <w:numId w:val="21"/>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The matter is removed from the roll: case finalised.  </w:t>
      </w:r>
    </w:p>
    <w:p w14:paraId="7240F7D3" w14:textId="77777777" w:rsidR="00CB58BB" w:rsidRPr="00683873" w:rsidRDefault="00CB58BB" w:rsidP="00CB58BB">
      <w:pPr>
        <w:pStyle w:val="ListParagraph"/>
        <w:spacing w:after="0" w:line="360" w:lineRule="auto"/>
        <w:jc w:val="both"/>
        <w:rPr>
          <w:rFonts w:ascii="Arial" w:eastAsia="Calibri" w:hAnsi="Arial" w:cs="Arial"/>
          <w:color w:val="000000" w:themeColor="text1"/>
          <w:sz w:val="24"/>
          <w:szCs w:val="24"/>
        </w:rPr>
      </w:pPr>
    </w:p>
    <w:p w14:paraId="72575C66" w14:textId="77777777" w:rsidR="00C6223B" w:rsidRPr="00C6223B" w:rsidRDefault="00C6223B" w:rsidP="00C6223B">
      <w:pPr>
        <w:spacing w:after="0" w:line="360" w:lineRule="auto"/>
        <w:jc w:val="both"/>
        <w:rPr>
          <w:rFonts w:ascii="Arial" w:eastAsia="Calibri" w:hAnsi="Arial" w:cs="Arial"/>
          <w:color w:val="000000" w:themeColor="text1"/>
          <w:sz w:val="24"/>
          <w:szCs w:val="24"/>
        </w:rPr>
      </w:pPr>
    </w:p>
    <w:p w14:paraId="3E3789C5" w14:textId="77777777" w:rsidR="002736FD" w:rsidRPr="00F17F51" w:rsidRDefault="002736FD" w:rsidP="00261A6F">
      <w:pPr>
        <w:spacing w:after="0" w:line="360" w:lineRule="auto"/>
        <w:jc w:val="right"/>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________________</w:t>
      </w:r>
    </w:p>
    <w:p w14:paraId="73AD2633" w14:textId="77777777" w:rsidR="002736FD" w:rsidRPr="00F66FF4" w:rsidRDefault="00A820F2" w:rsidP="00261A6F">
      <w:pPr>
        <w:spacing w:after="0" w:line="360" w:lineRule="auto"/>
        <w:jc w:val="right"/>
        <w:rPr>
          <w:rFonts w:ascii="Arial" w:eastAsia="Calibri" w:hAnsi="Arial" w:cs="Arial"/>
          <w:color w:val="000000" w:themeColor="text1"/>
          <w:sz w:val="24"/>
          <w:szCs w:val="24"/>
        </w:rPr>
      </w:pPr>
      <w:r w:rsidRPr="00F66FF4">
        <w:rPr>
          <w:rFonts w:ascii="Arial" w:eastAsia="Calibri" w:hAnsi="Arial" w:cs="Arial"/>
          <w:color w:val="000000" w:themeColor="text1"/>
          <w:sz w:val="24"/>
          <w:szCs w:val="24"/>
        </w:rPr>
        <w:t xml:space="preserve">D </w:t>
      </w:r>
      <w:r w:rsidR="00ED429D" w:rsidRPr="00F66FF4">
        <w:rPr>
          <w:rFonts w:ascii="Arial" w:eastAsia="Calibri" w:hAnsi="Arial" w:cs="Arial"/>
          <w:color w:val="000000" w:themeColor="text1"/>
          <w:sz w:val="24"/>
          <w:szCs w:val="24"/>
        </w:rPr>
        <w:t>C MUNSU</w:t>
      </w:r>
    </w:p>
    <w:p w14:paraId="549F7859" w14:textId="77777777" w:rsidR="002736FD" w:rsidRPr="00F66FF4" w:rsidRDefault="00ED429D" w:rsidP="00261A6F">
      <w:pPr>
        <w:spacing w:after="0" w:line="360" w:lineRule="auto"/>
        <w:jc w:val="right"/>
        <w:rPr>
          <w:rFonts w:ascii="Arial" w:eastAsia="Calibri" w:hAnsi="Arial" w:cs="Arial"/>
          <w:color w:val="000000" w:themeColor="text1"/>
          <w:sz w:val="24"/>
          <w:szCs w:val="24"/>
        </w:rPr>
      </w:pPr>
      <w:r w:rsidRPr="00F66FF4">
        <w:rPr>
          <w:rFonts w:ascii="Arial" w:eastAsia="Calibri" w:hAnsi="Arial" w:cs="Arial"/>
          <w:color w:val="000000" w:themeColor="text1"/>
          <w:sz w:val="24"/>
          <w:szCs w:val="24"/>
        </w:rPr>
        <w:t xml:space="preserve"> </w:t>
      </w:r>
      <w:r w:rsidR="002736FD" w:rsidRPr="00F66FF4">
        <w:rPr>
          <w:rFonts w:ascii="Arial" w:eastAsia="Calibri" w:hAnsi="Arial" w:cs="Arial"/>
          <w:color w:val="000000" w:themeColor="text1"/>
          <w:sz w:val="24"/>
          <w:szCs w:val="24"/>
        </w:rPr>
        <w:t>JUDGE</w:t>
      </w:r>
    </w:p>
    <w:p w14:paraId="04D8D80F" w14:textId="77777777" w:rsidR="002736FD" w:rsidRPr="00F17F51" w:rsidRDefault="002736FD" w:rsidP="00261A6F">
      <w:pPr>
        <w:spacing w:after="0" w:line="360" w:lineRule="auto"/>
        <w:jc w:val="right"/>
        <w:rPr>
          <w:rFonts w:ascii="Arial" w:eastAsia="Calibri" w:hAnsi="Arial" w:cs="Arial"/>
          <w:color w:val="000000" w:themeColor="text1"/>
          <w:sz w:val="24"/>
          <w:szCs w:val="24"/>
        </w:rPr>
      </w:pPr>
    </w:p>
    <w:p w14:paraId="0DE5763E" w14:textId="77777777" w:rsidR="002736FD" w:rsidRPr="002317D2" w:rsidRDefault="002736FD" w:rsidP="00261A6F">
      <w:pPr>
        <w:spacing w:after="0" w:line="360" w:lineRule="auto"/>
        <w:jc w:val="right"/>
        <w:rPr>
          <w:rFonts w:ascii="Arial" w:eastAsia="Calibri" w:hAnsi="Arial" w:cs="Arial"/>
          <w:b/>
          <w:color w:val="000000" w:themeColor="text1"/>
          <w:sz w:val="24"/>
          <w:szCs w:val="24"/>
        </w:rPr>
      </w:pPr>
    </w:p>
    <w:p w14:paraId="36F5E43E" w14:textId="77777777" w:rsidR="002736FD" w:rsidRPr="00F17F51" w:rsidRDefault="002736FD" w:rsidP="00261A6F">
      <w:pPr>
        <w:spacing w:after="0" w:line="360" w:lineRule="auto"/>
        <w:rPr>
          <w:rFonts w:ascii="Arial" w:eastAsia="Times New Roman" w:hAnsi="Arial" w:cs="Arial"/>
          <w:color w:val="000000" w:themeColor="text1"/>
        </w:rPr>
      </w:pPr>
    </w:p>
    <w:p w14:paraId="1241EF73" w14:textId="77777777" w:rsidR="002736FD" w:rsidRPr="00F17F51" w:rsidRDefault="002736FD" w:rsidP="00261A6F">
      <w:pPr>
        <w:shd w:val="clear" w:color="auto" w:fill="FFFFFF"/>
        <w:spacing w:after="0" w:line="360" w:lineRule="auto"/>
        <w:rPr>
          <w:rFonts w:ascii="Arial" w:eastAsia="Times New Roman" w:hAnsi="Arial" w:cs="Arial"/>
          <w:color w:val="000000" w:themeColor="text1"/>
        </w:rPr>
      </w:pPr>
    </w:p>
    <w:p w14:paraId="068BC8DA" w14:textId="77777777" w:rsidR="002736FD" w:rsidRPr="00F17F51" w:rsidRDefault="002736FD" w:rsidP="00261A6F">
      <w:pPr>
        <w:spacing w:after="0" w:line="360" w:lineRule="auto"/>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br w:type="page"/>
      </w:r>
    </w:p>
    <w:p w14:paraId="3BA4FDE8" w14:textId="77777777" w:rsidR="002736FD" w:rsidRPr="00F17F51" w:rsidRDefault="002736FD" w:rsidP="00261A6F">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lastRenderedPageBreak/>
        <w:t>APPEARANCES</w:t>
      </w:r>
    </w:p>
    <w:p w14:paraId="43AD754A"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707960B6" w14:textId="2EF0C116" w:rsidR="002736FD" w:rsidRPr="00F17F51" w:rsidRDefault="004123BD"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APPELLANT</w:t>
      </w:r>
      <w:r w:rsidR="00F66FF4">
        <w:rPr>
          <w:rFonts w:ascii="Arial" w:eastAsia="Calibri" w:hAnsi="Arial" w:cs="Arial"/>
          <w:color w:val="000000" w:themeColor="text1"/>
          <w:sz w:val="24"/>
          <w:szCs w:val="24"/>
        </w:rPr>
        <w:t xml:space="preserve">: </w:t>
      </w:r>
      <w:r w:rsidR="001D39D0">
        <w:rPr>
          <w:rFonts w:ascii="Arial" w:eastAsia="Calibri" w:hAnsi="Arial" w:cs="Arial"/>
          <w:color w:val="000000" w:themeColor="text1"/>
          <w:sz w:val="24"/>
          <w:szCs w:val="24"/>
        </w:rPr>
        <w:tab/>
      </w:r>
      <w:r w:rsidR="001D39D0">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t>R Shipindo</w:t>
      </w:r>
      <w:r w:rsidR="00FC5313">
        <w:rPr>
          <w:rFonts w:ascii="Arial" w:eastAsia="Calibri" w:hAnsi="Arial" w:cs="Arial"/>
          <w:color w:val="000000" w:themeColor="text1"/>
          <w:sz w:val="24"/>
          <w:szCs w:val="24"/>
        </w:rPr>
        <w:t xml:space="preserve"> </w:t>
      </w:r>
    </w:p>
    <w:p w14:paraId="0C57E163" w14:textId="28B44D48" w:rsidR="00FC5313" w:rsidRDefault="00423FAB" w:rsidP="00423FAB">
      <w:pPr>
        <w:spacing w:after="0" w:line="360" w:lineRule="auto"/>
        <w:ind w:left="4320"/>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Of </w:t>
      </w:r>
      <w:r w:rsidR="004123BD">
        <w:rPr>
          <w:rFonts w:ascii="Arial" w:eastAsia="Calibri" w:hAnsi="Arial" w:cs="Arial"/>
          <w:color w:val="000000" w:themeColor="text1"/>
          <w:sz w:val="24"/>
          <w:szCs w:val="24"/>
        </w:rPr>
        <w:t>Shipindo &amp; Asociates</w:t>
      </w:r>
      <w:r w:rsidR="00FC5313">
        <w:rPr>
          <w:rFonts w:ascii="Arial" w:eastAsia="Calibri" w:hAnsi="Arial" w:cs="Arial"/>
          <w:color w:val="000000" w:themeColor="text1"/>
          <w:sz w:val="24"/>
          <w:szCs w:val="24"/>
        </w:rPr>
        <w:t>.</w:t>
      </w:r>
      <w:r>
        <w:rPr>
          <w:rFonts w:ascii="Arial" w:eastAsia="Calibri" w:hAnsi="Arial" w:cs="Arial"/>
          <w:color w:val="000000" w:themeColor="text1"/>
          <w:sz w:val="24"/>
          <w:szCs w:val="24"/>
        </w:rPr>
        <w:t xml:space="preserve"> </w:t>
      </w:r>
    </w:p>
    <w:p w14:paraId="7B80153C" w14:textId="6CEA641C" w:rsidR="00FC332C" w:rsidRPr="00F17F51" w:rsidRDefault="004123BD" w:rsidP="00423FAB">
      <w:pPr>
        <w:spacing w:after="0" w:line="360" w:lineRule="auto"/>
        <w:ind w:left="4320"/>
        <w:jc w:val="both"/>
        <w:rPr>
          <w:rFonts w:ascii="Arial" w:eastAsia="Calibri" w:hAnsi="Arial" w:cs="Arial"/>
          <w:color w:val="000000" w:themeColor="text1"/>
          <w:sz w:val="24"/>
          <w:szCs w:val="24"/>
        </w:rPr>
      </w:pPr>
      <w:r>
        <w:rPr>
          <w:rFonts w:ascii="Arial" w:eastAsia="Calibri" w:hAnsi="Arial" w:cs="Arial"/>
          <w:color w:val="000000" w:themeColor="text1"/>
          <w:sz w:val="24"/>
          <w:szCs w:val="24"/>
        </w:rPr>
        <w:t>Oshakati</w:t>
      </w:r>
      <w:r w:rsidR="00423FAB">
        <w:rPr>
          <w:rFonts w:ascii="Arial" w:eastAsia="Calibri" w:hAnsi="Arial" w:cs="Arial"/>
          <w:color w:val="000000" w:themeColor="text1"/>
          <w:sz w:val="24"/>
          <w:szCs w:val="24"/>
        </w:rPr>
        <w:t>.</w:t>
      </w:r>
    </w:p>
    <w:p w14:paraId="7BBB8705"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6437BE21" w14:textId="77777777" w:rsidR="00F66FF4" w:rsidRDefault="00F66FF4" w:rsidP="00261A6F">
      <w:pPr>
        <w:spacing w:after="0" w:line="360" w:lineRule="auto"/>
        <w:jc w:val="both"/>
        <w:rPr>
          <w:rFonts w:ascii="Arial" w:eastAsia="Calibri" w:hAnsi="Arial" w:cs="Arial"/>
          <w:color w:val="000000" w:themeColor="text1"/>
          <w:sz w:val="24"/>
          <w:szCs w:val="24"/>
        </w:rPr>
      </w:pPr>
    </w:p>
    <w:p w14:paraId="4985E6CF" w14:textId="584E920A" w:rsidR="002736FD" w:rsidRPr="00F17F51" w:rsidRDefault="004123BD"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w:t>
      </w:r>
      <w:r w:rsidRPr="004123BD">
        <w:rPr>
          <w:rFonts w:ascii="Arial" w:eastAsia="Calibri" w:hAnsi="Arial" w:cs="Arial"/>
          <w:color w:val="000000" w:themeColor="text1"/>
          <w:sz w:val="24"/>
          <w:szCs w:val="24"/>
          <w:vertAlign w:val="superscript"/>
        </w:rPr>
        <w:t>st</w:t>
      </w:r>
      <w:r>
        <w:rPr>
          <w:rFonts w:ascii="Arial" w:eastAsia="Calibri" w:hAnsi="Arial" w:cs="Arial"/>
          <w:color w:val="000000" w:themeColor="text1"/>
          <w:sz w:val="24"/>
          <w:szCs w:val="24"/>
        </w:rPr>
        <w:t xml:space="preserve"> RESPONDENT</w:t>
      </w:r>
      <w:r w:rsidR="00FC5313">
        <w:rPr>
          <w:rFonts w:ascii="Arial" w:eastAsia="Calibri" w:hAnsi="Arial" w:cs="Arial"/>
          <w:color w:val="000000" w:themeColor="text1"/>
          <w:sz w:val="24"/>
          <w:szCs w:val="24"/>
        </w:rPr>
        <w:t>:</w:t>
      </w:r>
      <w:r w:rsidR="00FC5313">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t>D Ogundiran</w:t>
      </w:r>
      <w:r w:rsidR="00FC5313">
        <w:rPr>
          <w:rFonts w:ascii="Arial" w:eastAsia="Calibri" w:hAnsi="Arial" w:cs="Arial"/>
          <w:color w:val="000000" w:themeColor="text1"/>
          <w:sz w:val="24"/>
          <w:szCs w:val="24"/>
        </w:rPr>
        <w:t xml:space="preserve"> </w:t>
      </w:r>
      <w:r w:rsidR="004A356F">
        <w:rPr>
          <w:rFonts w:ascii="Arial" w:eastAsia="Calibri" w:hAnsi="Arial" w:cs="Arial"/>
          <w:color w:val="000000" w:themeColor="text1"/>
          <w:sz w:val="24"/>
          <w:szCs w:val="24"/>
        </w:rPr>
        <w:t xml:space="preserve"> </w:t>
      </w:r>
    </w:p>
    <w:p w14:paraId="0CF7FD76" w14:textId="57D1D5F0" w:rsidR="002E0763" w:rsidRDefault="00E46A60" w:rsidP="00F66FF4">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sidR="00F66FF4">
        <w:rPr>
          <w:rFonts w:ascii="Arial" w:eastAsia="Calibri" w:hAnsi="Arial" w:cs="Arial"/>
          <w:color w:val="000000" w:themeColor="text1"/>
          <w:sz w:val="24"/>
          <w:szCs w:val="24"/>
        </w:rPr>
        <w:tab/>
      </w:r>
      <w:r w:rsidR="00F66FF4">
        <w:rPr>
          <w:rFonts w:ascii="Arial" w:eastAsia="Calibri" w:hAnsi="Arial" w:cs="Arial"/>
          <w:color w:val="000000" w:themeColor="text1"/>
          <w:sz w:val="24"/>
          <w:szCs w:val="24"/>
        </w:rPr>
        <w:tab/>
      </w:r>
      <w:r w:rsidR="004123BD">
        <w:rPr>
          <w:rFonts w:ascii="Arial" w:eastAsia="Calibri" w:hAnsi="Arial" w:cs="Arial"/>
          <w:color w:val="000000" w:themeColor="text1"/>
          <w:sz w:val="24"/>
          <w:szCs w:val="24"/>
        </w:rPr>
        <w:t>Of Jacobs Amupolo Lawyers &amp; Conveyancers</w:t>
      </w:r>
      <w:r w:rsidR="00FC5313">
        <w:rPr>
          <w:rFonts w:ascii="Arial" w:eastAsia="Calibri" w:hAnsi="Arial" w:cs="Arial"/>
          <w:color w:val="000000" w:themeColor="text1"/>
          <w:sz w:val="24"/>
          <w:szCs w:val="24"/>
        </w:rPr>
        <w:t>.</w:t>
      </w:r>
    </w:p>
    <w:p w14:paraId="30F45F7A" w14:textId="76EBE669" w:rsidR="002736FD" w:rsidRPr="00F17F51" w:rsidRDefault="00FC5313" w:rsidP="00F66FF4">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t>Ongwediva</w:t>
      </w:r>
      <w:r w:rsidR="002E0763">
        <w:rPr>
          <w:rFonts w:ascii="Arial" w:eastAsia="Calibri" w:hAnsi="Arial" w:cs="Arial"/>
          <w:color w:val="000000" w:themeColor="text1"/>
          <w:sz w:val="24"/>
          <w:szCs w:val="24"/>
        </w:rPr>
        <w:t xml:space="preserve">. </w:t>
      </w:r>
      <w:r w:rsidR="00423FAB">
        <w:rPr>
          <w:rFonts w:ascii="Arial" w:eastAsia="Calibri" w:hAnsi="Arial" w:cs="Arial"/>
          <w:color w:val="000000" w:themeColor="text1"/>
          <w:sz w:val="24"/>
          <w:szCs w:val="24"/>
        </w:rPr>
        <w:t xml:space="preserve"> </w:t>
      </w:r>
      <w:r w:rsidR="00E46A60">
        <w:rPr>
          <w:rFonts w:ascii="Arial" w:eastAsia="Calibri" w:hAnsi="Arial" w:cs="Arial"/>
          <w:color w:val="000000" w:themeColor="text1"/>
          <w:sz w:val="24"/>
          <w:szCs w:val="24"/>
        </w:rPr>
        <w:t xml:space="preserve"> </w:t>
      </w:r>
    </w:p>
    <w:p w14:paraId="29FFA1B7" w14:textId="77777777" w:rsidR="002736FD" w:rsidRPr="00F17F51" w:rsidRDefault="004E0578"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br/>
      </w:r>
    </w:p>
    <w:p w14:paraId="4EEBAD84"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426C7818"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56481413" w14:textId="77777777" w:rsidR="002736FD" w:rsidRPr="00F17F51" w:rsidRDefault="002736FD" w:rsidP="00261A6F">
      <w:pPr>
        <w:spacing w:after="0" w:line="360" w:lineRule="auto"/>
        <w:jc w:val="both"/>
        <w:rPr>
          <w:rFonts w:ascii="Arial" w:eastAsia="Calibri" w:hAnsi="Arial" w:cs="Arial"/>
          <w:b/>
          <w:color w:val="000000" w:themeColor="text1"/>
          <w:sz w:val="24"/>
          <w:szCs w:val="24"/>
        </w:rPr>
      </w:pPr>
    </w:p>
    <w:p w14:paraId="2636F133" w14:textId="77777777" w:rsidR="002736FD" w:rsidRPr="00F17F51" w:rsidRDefault="002736FD" w:rsidP="00261A6F">
      <w:pPr>
        <w:spacing w:after="0" w:line="360" w:lineRule="auto"/>
        <w:ind w:left="1080"/>
        <w:contextualSpacing/>
        <w:jc w:val="both"/>
        <w:rPr>
          <w:rFonts w:ascii="Arial" w:eastAsia="Calibri" w:hAnsi="Arial" w:cs="Arial"/>
          <w:color w:val="000000" w:themeColor="text1"/>
          <w:sz w:val="24"/>
          <w:szCs w:val="24"/>
        </w:rPr>
      </w:pPr>
    </w:p>
    <w:p w14:paraId="24CFF244"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588DF225"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588F4E4E" w14:textId="77777777" w:rsidR="002736FD" w:rsidRPr="00F17F51" w:rsidRDefault="002736FD" w:rsidP="00261A6F">
      <w:pPr>
        <w:spacing w:after="0" w:line="360" w:lineRule="auto"/>
        <w:rPr>
          <w:rFonts w:ascii="Arial" w:eastAsia="Calibri" w:hAnsi="Arial" w:cs="Arial"/>
          <w:color w:val="000000" w:themeColor="text1"/>
        </w:rPr>
      </w:pPr>
    </w:p>
    <w:p w14:paraId="0CBBF083" w14:textId="77777777" w:rsidR="002736FD" w:rsidRPr="00F17F51" w:rsidRDefault="002736FD" w:rsidP="00261A6F">
      <w:pPr>
        <w:spacing w:after="0" w:line="360" w:lineRule="auto"/>
        <w:rPr>
          <w:rFonts w:ascii="Arial" w:hAnsi="Arial" w:cs="Arial"/>
          <w:color w:val="000000" w:themeColor="text1"/>
        </w:rPr>
      </w:pPr>
    </w:p>
    <w:p w14:paraId="210693D4" w14:textId="77777777" w:rsidR="002736FD" w:rsidRPr="00F17F51" w:rsidRDefault="002736FD" w:rsidP="00261A6F">
      <w:pPr>
        <w:spacing w:after="0" w:line="360" w:lineRule="auto"/>
        <w:rPr>
          <w:rFonts w:ascii="Arial" w:hAnsi="Arial" w:cs="Arial"/>
          <w:color w:val="000000" w:themeColor="text1"/>
        </w:rPr>
      </w:pPr>
    </w:p>
    <w:p w14:paraId="1461F560" w14:textId="77777777" w:rsidR="00846B29" w:rsidRPr="00F17F51" w:rsidRDefault="00846B29" w:rsidP="00261A6F">
      <w:pPr>
        <w:spacing w:after="0" w:line="360" w:lineRule="auto"/>
        <w:rPr>
          <w:rFonts w:ascii="Arial" w:hAnsi="Arial" w:cs="Arial"/>
        </w:rPr>
      </w:pPr>
    </w:p>
    <w:sectPr w:rsidR="00846B29" w:rsidRPr="00F17F51" w:rsidSect="00A96E28">
      <w:headerReference w:type="default" r:id="rId9"/>
      <w:pgSz w:w="12240" w:h="15840"/>
      <w:pgMar w:top="720" w:right="1440" w:bottom="81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421C5" w16cex:dateUtc="2023-11-19T03:55:00Z"/>
  <w16cex:commentExtensible w16cex:durableId="2904225E" w16cex:dateUtc="2023-11-19T03:57:00Z"/>
  <w16cex:commentExtensible w16cex:durableId="29042313" w16cex:dateUtc="2023-11-19T04:00:00Z"/>
  <w16cex:commentExtensible w16cex:durableId="290423E5" w16cex:dateUtc="2023-11-19T04:04:00Z"/>
  <w16cex:commentExtensible w16cex:durableId="2904240E" w16cex:dateUtc="2023-11-19T04: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41A451" w16cid:durableId="290421C5"/>
  <w16cid:commentId w16cid:paraId="4B3CBE3E" w16cid:durableId="2904225E"/>
  <w16cid:commentId w16cid:paraId="22E1B78A" w16cid:durableId="29042313"/>
  <w16cid:commentId w16cid:paraId="4BC38D01" w16cid:durableId="290423E5"/>
  <w16cid:commentId w16cid:paraId="55E19811" w16cid:durableId="290424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74599" w14:textId="77777777" w:rsidR="0058671F" w:rsidRDefault="0058671F" w:rsidP="002736FD">
      <w:pPr>
        <w:spacing w:after="0" w:line="240" w:lineRule="auto"/>
      </w:pPr>
      <w:r>
        <w:separator/>
      </w:r>
    </w:p>
  </w:endnote>
  <w:endnote w:type="continuationSeparator" w:id="0">
    <w:p w14:paraId="5303B21C" w14:textId="77777777" w:rsidR="0058671F" w:rsidRDefault="0058671F" w:rsidP="0027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AD52A" w14:textId="77777777" w:rsidR="0058671F" w:rsidRDefault="0058671F" w:rsidP="002736FD">
      <w:pPr>
        <w:spacing w:after="0" w:line="240" w:lineRule="auto"/>
      </w:pPr>
      <w:r>
        <w:separator/>
      </w:r>
    </w:p>
  </w:footnote>
  <w:footnote w:type="continuationSeparator" w:id="0">
    <w:p w14:paraId="499BC5AB" w14:textId="77777777" w:rsidR="0058671F" w:rsidRDefault="0058671F" w:rsidP="002736FD">
      <w:pPr>
        <w:spacing w:after="0" w:line="240" w:lineRule="auto"/>
      </w:pPr>
      <w:r>
        <w:continuationSeparator/>
      </w:r>
    </w:p>
  </w:footnote>
  <w:footnote w:id="1">
    <w:p w14:paraId="11E51C88" w14:textId="52F4467C" w:rsidR="00010BC5" w:rsidRPr="00C561EF" w:rsidRDefault="00010BC5" w:rsidP="00C561EF">
      <w:pPr>
        <w:pStyle w:val="FootnoteText"/>
        <w:jc w:val="both"/>
        <w:rPr>
          <w:rFonts w:ascii="Arial" w:hAnsi="Arial" w:cs="Arial"/>
          <w:i/>
        </w:rPr>
      </w:pPr>
      <w:r w:rsidRPr="00C561EF">
        <w:rPr>
          <w:rStyle w:val="FootnoteReference"/>
          <w:rFonts w:ascii="Arial" w:hAnsi="Arial" w:cs="Arial"/>
        </w:rPr>
        <w:footnoteRef/>
      </w:r>
      <w:r w:rsidRPr="00C561EF">
        <w:rPr>
          <w:rFonts w:ascii="Arial" w:hAnsi="Arial" w:cs="Arial"/>
        </w:rPr>
        <w:t xml:space="preserve"> </w:t>
      </w:r>
      <w:r w:rsidRPr="00C561EF">
        <w:rPr>
          <w:rFonts w:ascii="Arial" w:hAnsi="Arial" w:cs="Arial"/>
          <w:i/>
        </w:rPr>
        <w:t xml:space="preserve">Torbitt and Others v The International University of Management </w:t>
      </w:r>
      <w:r w:rsidRPr="00C561EF">
        <w:rPr>
          <w:rFonts w:ascii="Arial" w:hAnsi="Arial" w:cs="Arial"/>
        </w:rPr>
        <w:t xml:space="preserve">2017 (2) NR 323 (SC). </w:t>
      </w:r>
      <w:r w:rsidRPr="00C561EF">
        <w:rPr>
          <w:rFonts w:ascii="Arial" w:hAnsi="Arial" w:cs="Arial"/>
          <w:i/>
        </w:rPr>
        <w:t xml:space="preserve"> </w:t>
      </w:r>
    </w:p>
  </w:footnote>
  <w:footnote w:id="2">
    <w:p w14:paraId="44B9686A" w14:textId="7FFE3808" w:rsidR="00EA5E5C" w:rsidRPr="00C561EF" w:rsidRDefault="00EA5E5C" w:rsidP="00C561EF">
      <w:pPr>
        <w:pStyle w:val="FootnoteText"/>
        <w:jc w:val="both"/>
        <w:rPr>
          <w:rFonts w:ascii="Arial" w:hAnsi="Arial" w:cs="Arial"/>
        </w:rPr>
      </w:pPr>
      <w:r w:rsidRPr="00C561EF">
        <w:rPr>
          <w:rStyle w:val="FootnoteReference"/>
          <w:rFonts w:ascii="Arial" w:hAnsi="Arial" w:cs="Arial"/>
        </w:rPr>
        <w:footnoteRef/>
      </w:r>
      <w:r w:rsidRPr="00C561EF">
        <w:rPr>
          <w:rFonts w:ascii="Arial" w:hAnsi="Arial" w:cs="Arial"/>
        </w:rPr>
        <w:t xml:space="preserve"> </w:t>
      </w:r>
      <w:r w:rsidRPr="00C561EF">
        <w:rPr>
          <w:rFonts w:ascii="Arial" w:hAnsi="Arial" w:cs="Arial"/>
          <w:i/>
        </w:rPr>
        <w:t xml:space="preserve">Cronje v Municipality Council of Mariental </w:t>
      </w:r>
      <w:r w:rsidR="00814E7A">
        <w:rPr>
          <w:rFonts w:ascii="Arial" w:hAnsi="Arial" w:cs="Arial"/>
        </w:rPr>
        <w:t>Case No: NLP 2005 (4) 129</w:t>
      </w:r>
      <w:bookmarkStart w:id="0" w:name="_GoBack"/>
      <w:bookmarkEnd w:id="0"/>
      <w:r w:rsidRPr="00C561EF">
        <w:rPr>
          <w:rFonts w:ascii="Arial" w:hAnsi="Arial" w:cs="Arial"/>
        </w:rPr>
        <w:t>: SA 18/2002 delivered on 01/08/2003</w:t>
      </w:r>
      <w:r w:rsidR="00740E1C" w:rsidRPr="00C561EF">
        <w:rPr>
          <w:rFonts w:ascii="Arial" w:hAnsi="Arial" w:cs="Arial"/>
        </w:rPr>
        <w:t xml:space="preserve">; Municipality of Walvis Bay v Du Preez 1999 NR 106 (LC).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45B48" w14:textId="77777777" w:rsidR="00010BC5" w:rsidRDefault="00010BC5">
    <w:pPr>
      <w:pStyle w:val="Header"/>
      <w:jc w:val="right"/>
    </w:pPr>
    <w:r>
      <w:fldChar w:fldCharType="begin"/>
    </w:r>
    <w:r>
      <w:instrText xml:space="preserve"> PAGE   \* MERGEFORMAT </w:instrText>
    </w:r>
    <w:r>
      <w:fldChar w:fldCharType="separate"/>
    </w:r>
    <w:r w:rsidR="00814E7A">
      <w:rPr>
        <w:noProof/>
      </w:rPr>
      <w:t>17</w:t>
    </w:r>
    <w:r>
      <w:rPr>
        <w:noProof/>
      </w:rPr>
      <w:fldChar w:fldCharType="end"/>
    </w:r>
  </w:p>
  <w:p w14:paraId="5F7E9BFE" w14:textId="77777777" w:rsidR="00010BC5" w:rsidRDefault="00010B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53627C8"/>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0"/>
        </w:tabs>
        <w:ind w:left="1457" w:hanging="720"/>
      </w:pPr>
    </w:lvl>
    <w:lvl w:ilvl="2">
      <w:start w:val="1"/>
      <w:numFmt w:val="decimal"/>
      <w:pStyle w:val="Heading3"/>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1" w15:restartNumberingAfterBreak="0">
    <w:nsid w:val="071906B4"/>
    <w:multiLevelType w:val="hybridMultilevel"/>
    <w:tmpl w:val="71A647F2"/>
    <w:lvl w:ilvl="0" w:tplc="D5361060">
      <w:start w:val="1"/>
      <w:numFmt w:val="lowerLetter"/>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B30684"/>
    <w:multiLevelType w:val="hybridMultilevel"/>
    <w:tmpl w:val="B97A1C0A"/>
    <w:lvl w:ilvl="0" w:tplc="568248C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B737287"/>
    <w:multiLevelType w:val="hybridMultilevel"/>
    <w:tmpl w:val="EE3649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F46255D"/>
    <w:multiLevelType w:val="hybridMultilevel"/>
    <w:tmpl w:val="ABE049D0"/>
    <w:lvl w:ilvl="0" w:tplc="F19A2A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F6547FE"/>
    <w:multiLevelType w:val="hybridMultilevel"/>
    <w:tmpl w:val="829E85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9202168"/>
    <w:multiLevelType w:val="hybridMultilevel"/>
    <w:tmpl w:val="B3147E98"/>
    <w:lvl w:ilvl="0" w:tplc="568248C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EE656BC"/>
    <w:multiLevelType w:val="hybridMultilevel"/>
    <w:tmpl w:val="7C822B62"/>
    <w:lvl w:ilvl="0" w:tplc="2BB633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4210DF3"/>
    <w:multiLevelType w:val="hybridMultilevel"/>
    <w:tmpl w:val="C52223EE"/>
    <w:lvl w:ilvl="0" w:tplc="C39A76CA">
      <w:start w:val="1"/>
      <w:numFmt w:val="lowerLetter"/>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4E2079A"/>
    <w:multiLevelType w:val="hybridMultilevel"/>
    <w:tmpl w:val="A9103F9E"/>
    <w:lvl w:ilvl="0" w:tplc="F2B83B5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4F610A4"/>
    <w:multiLevelType w:val="hybridMultilevel"/>
    <w:tmpl w:val="8090A1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B783B20"/>
    <w:multiLevelType w:val="hybridMultilevel"/>
    <w:tmpl w:val="D65AE9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0DC71ED"/>
    <w:multiLevelType w:val="hybridMultilevel"/>
    <w:tmpl w:val="F2DC938E"/>
    <w:lvl w:ilvl="0" w:tplc="30EC46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B701C91"/>
    <w:multiLevelType w:val="hybridMultilevel"/>
    <w:tmpl w:val="4EBAA2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E831C69"/>
    <w:multiLevelType w:val="hybridMultilevel"/>
    <w:tmpl w:val="02D06358"/>
    <w:lvl w:ilvl="0" w:tplc="7C648A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2CD15FB"/>
    <w:multiLevelType w:val="hybridMultilevel"/>
    <w:tmpl w:val="C4CE9F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5E602B7"/>
    <w:multiLevelType w:val="hybridMultilevel"/>
    <w:tmpl w:val="886C0D7C"/>
    <w:lvl w:ilvl="0" w:tplc="DBB66EBA">
      <w:start w:val="1"/>
      <w:numFmt w:val="decimal"/>
      <w:lvlText w:val="%1."/>
      <w:lvlJc w:val="left"/>
      <w:pPr>
        <w:ind w:left="1080" w:hanging="360"/>
      </w:pPr>
      <w:rPr>
        <w:rFonts w:ascii="Arial" w:eastAsiaTheme="minorHAnsi" w:hAnsi="Arial" w:cs="Arial"/>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68E9047D"/>
    <w:multiLevelType w:val="hybridMultilevel"/>
    <w:tmpl w:val="D65AE9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C3D3A7D"/>
    <w:multiLevelType w:val="hybridMultilevel"/>
    <w:tmpl w:val="FB209C86"/>
    <w:lvl w:ilvl="0" w:tplc="2EDE48B6">
      <w:start w:val="1"/>
      <w:numFmt w:val="lowerRoman"/>
      <w:lvlText w:val="(%1)"/>
      <w:lvlJc w:val="left"/>
      <w:pPr>
        <w:ind w:left="1080" w:hanging="720"/>
      </w:pPr>
      <w:rPr>
        <w:rFonts w:eastAsiaTheme="minorHAnsi"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C6512FF"/>
    <w:multiLevelType w:val="hybridMultilevel"/>
    <w:tmpl w:val="145693F4"/>
    <w:lvl w:ilvl="0" w:tplc="124072DE">
      <w:start w:val="1"/>
      <w:numFmt w:val="lowerLetter"/>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C813DC8"/>
    <w:multiLevelType w:val="hybridMultilevel"/>
    <w:tmpl w:val="28A6D5C2"/>
    <w:lvl w:ilvl="0" w:tplc="978E89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6"/>
  </w:num>
  <w:num w:numId="3">
    <w:abstractNumId w:val="7"/>
  </w:num>
  <w:num w:numId="4">
    <w:abstractNumId w:val="20"/>
  </w:num>
  <w:num w:numId="5">
    <w:abstractNumId w:val="4"/>
  </w:num>
  <w:num w:numId="6">
    <w:abstractNumId w:val="13"/>
  </w:num>
  <w:num w:numId="7">
    <w:abstractNumId w:val="14"/>
  </w:num>
  <w:num w:numId="8">
    <w:abstractNumId w:val="18"/>
  </w:num>
  <w:num w:numId="9">
    <w:abstractNumId w:val="2"/>
  </w:num>
  <w:num w:numId="10">
    <w:abstractNumId w:val="6"/>
  </w:num>
  <w:num w:numId="11">
    <w:abstractNumId w:val="10"/>
  </w:num>
  <w:num w:numId="12">
    <w:abstractNumId w:val="15"/>
  </w:num>
  <w:num w:numId="13">
    <w:abstractNumId w:val="8"/>
  </w:num>
  <w:num w:numId="14">
    <w:abstractNumId w:val="1"/>
  </w:num>
  <w:num w:numId="15">
    <w:abstractNumId w:val="19"/>
  </w:num>
  <w:num w:numId="16">
    <w:abstractNumId w:val="3"/>
  </w:num>
  <w:num w:numId="17">
    <w:abstractNumId w:val="9"/>
  </w:num>
  <w:num w:numId="18">
    <w:abstractNumId w:val="12"/>
  </w:num>
  <w:num w:numId="19">
    <w:abstractNumId w:val="11"/>
  </w:num>
  <w:num w:numId="20">
    <w:abstractNumId w:val="17"/>
  </w:num>
  <w:num w:numId="2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FD"/>
    <w:rsid w:val="00000DBA"/>
    <w:rsid w:val="000015AB"/>
    <w:rsid w:val="00002036"/>
    <w:rsid w:val="000027F1"/>
    <w:rsid w:val="000039BB"/>
    <w:rsid w:val="00004273"/>
    <w:rsid w:val="00004AE9"/>
    <w:rsid w:val="00004D38"/>
    <w:rsid w:val="000061D1"/>
    <w:rsid w:val="00010505"/>
    <w:rsid w:val="0001070C"/>
    <w:rsid w:val="00010BC5"/>
    <w:rsid w:val="00010C96"/>
    <w:rsid w:val="00011110"/>
    <w:rsid w:val="00011280"/>
    <w:rsid w:val="00011924"/>
    <w:rsid w:val="00011DED"/>
    <w:rsid w:val="00011F9E"/>
    <w:rsid w:val="00012156"/>
    <w:rsid w:val="00012183"/>
    <w:rsid w:val="00012D29"/>
    <w:rsid w:val="00013F51"/>
    <w:rsid w:val="00014336"/>
    <w:rsid w:val="00014410"/>
    <w:rsid w:val="00014C49"/>
    <w:rsid w:val="000152DF"/>
    <w:rsid w:val="00015C07"/>
    <w:rsid w:val="00015D38"/>
    <w:rsid w:val="000169F1"/>
    <w:rsid w:val="00016CBE"/>
    <w:rsid w:val="00016D33"/>
    <w:rsid w:val="00017743"/>
    <w:rsid w:val="00020417"/>
    <w:rsid w:val="0002072A"/>
    <w:rsid w:val="00020E5E"/>
    <w:rsid w:val="00021968"/>
    <w:rsid w:val="00022256"/>
    <w:rsid w:val="00022DB2"/>
    <w:rsid w:val="00023567"/>
    <w:rsid w:val="00023B72"/>
    <w:rsid w:val="0002414F"/>
    <w:rsid w:val="00024B10"/>
    <w:rsid w:val="000250B8"/>
    <w:rsid w:val="000252C9"/>
    <w:rsid w:val="000257BA"/>
    <w:rsid w:val="00026181"/>
    <w:rsid w:val="00026AFE"/>
    <w:rsid w:val="00027A32"/>
    <w:rsid w:val="00027B90"/>
    <w:rsid w:val="00027E9A"/>
    <w:rsid w:val="00030023"/>
    <w:rsid w:val="000306DF"/>
    <w:rsid w:val="000309FC"/>
    <w:rsid w:val="00032AF3"/>
    <w:rsid w:val="00033AFD"/>
    <w:rsid w:val="00033B2A"/>
    <w:rsid w:val="00033B9E"/>
    <w:rsid w:val="00033D22"/>
    <w:rsid w:val="00033FEA"/>
    <w:rsid w:val="000341A8"/>
    <w:rsid w:val="0003512C"/>
    <w:rsid w:val="0003597E"/>
    <w:rsid w:val="00035C4F"/>
    <w:rsid w:val="00036322"/>
    <w:rsid w:val="00036412"/>
    <w:rsid w:val="0003653E"/>
    <w:rsid w:val="00041070"/>
    <w:rsid w:val="000421CA"/>
    <w:rsid w:val="00042366"/>
    <w:rsid w:val="00042FF6"/>
    <w:rsid w:val="00043034"/>
    <w:rsid w:val="00043158"/>
    <w:rsid w:val="00043BA8"/>
    <w:rsid w:val="00043BE0"/>
    <w:rsid w:val="00043DC4"/>
    <w:rsid w:val="00045059"/>
    <w:rsid w:val="0004560F"/>
    <w:rsid w:val="00045903"/>
    <w:rsid w:val="00045AD3"/>
    <w:rsid w:val="00045BCB"/>
    <w:rsid w:val="0004678E"/>
    <w:rsid w:val="00046E89"/>
    <w:rsid w:val="00047029"/>
    <w:rsid w:val="0004738D"/>
    <w:rsid w:val="000510CF"/>
    <w:rsid w:val="000524D0"/>
    <w:rsid w:val="00053155"/>
    <w:rsid w:val="00053D93"/>
    <w:rsid w:val="000541DA"/>
    <w:rsid w:val="000546CC"/>
    <w:rsid w:val="00054F29"/>
    <w:rsid w:val="00055868"/>
    <w:rsid w:val="00055937"/>
    <w:rsid w:val="0005674B"/>
    <w:rsid w:val="00056897"/>
    <w:rsid w:val="000571DA"/>
    <w:rsid w:val="000571EE"/>
    <w:rsid w:val="000572E6"/>
    <w:rsid w:val="000572FE"/>
    <w:rsid w:val="00057DDA"/>
    <w:rsid w:val="00057E87"/>
    <w:rsid w:val="00060461"/>
    <w:rsid w:val="00060488"/>
    <w:rsid w:val="0006178C"/>
    <w:rsid w:val="00061D07"/>
    <w:rsid w:val="00062345"/>
    <w:rsid w:val="00062922"/>
    <w:rsid w:val="00063058"/>
    <w:rsid w:val="000643B7"/>
    <w:rsid w:val="000647AF"/>
    <w:rsid w:val="00064A01"/>
    <w:rsid w:val="00064B39"/>
    <w:rsid w:val="000658B2"/>
    <w:rsid w:val="00065E5D"/>
    <w:rsid w:val="0006717F"/>
    <w:rsid w:val="0006782B"/>
    <w:rsid w:val="00067927"/>
    <w:rsid w:val="000703CB"/>
    <w:rsid w:val="00070519"/>
    <w:rsid w:val="00070F46"/>
    <w:rsid w:val="0007110A"/>
    <w:rsid w:val="0007186A"/>
    <w:rsid w:val="0007293A"/>
    <w:rsid w:val="00072A12"/>
    <w:rsid w:val="00072A7D"/>
    <w:rsid w:val="00074478"/>
    <w:rsid w:val="00074F62"/>
    <w:rsid w:val="00076E1E"/>
    <w:rsid w:val="000773D3"/>
    <w:rsid w:val="0007768D"/>
    <w:rsid w:val="000776E7"/>
    <w:rsid w:val="00077DBE"/>
    <w:rsid w:val="00080032"/>
    <w:rsid w:val="000808B1"/>
    <w:rsid w:val="00080B16"/>
    <w:rsid w:val="00082318"/>
    <w:rsid w:val="00082B2F"/>
    <w:rsid w:val="00083481"/>
    <w:rsid w:val="00084136"/>
    <w:rsid w:val="000846A5"/>
    <w:rsid w:val="00084DDE"/>
    <w:rsid w:val="00085059"/>
    <w:rsid w:val="0008580B"/>
    <w:rsid w:val="000861CD"/>
    <w:rsid w:val="000862D3"/>
    <w:rsid w:val="00086334"/>
    <w:rsid w:val="000873ED"/>
    <w:rsid w:val="00087769"/>
    <w:rsid w:val="00090BAA"/>
    <w:rsid w:val="00091781"/>
    <w:rsid w:val="000918D7"/>
    <w:rsid w:val="00091D9F"/>
    <w:rsid w:val="00092EF6"/>
    <w:rsid w:val="00093874"/>
    <w:rsid w:val="00093924"/>
    <w:rsid w:val="00093EDD"/>
    <w:rsid w:val="00094244"/>
    <w:rsid w:val="00095527"/>
    <w:rsid w:val="00095AFC"/>
    <w:rsid w:val="00095D77"/>
    <w:rsid w:val="00096BEA"/>
    <w:rsid w:val="00096FC9"/>
    <w:rsid w:val="000A0DD8"/>
    <w:rsid w:val="000A128D"/>
    <w:rsid w:val="000A1B6F"/>
    <w:rsid w:val="000A1E3F"/>
    <w:rsid w:val="000A278E"/>
    <w:rsid w:val="000A2B15"/>
    <w:rsid w:val="000A2F9F"/>
    <w:rsid w:val="000A335D"/>
    <w:rsid w:val="000A3815"/>
    <w:rsid w:val="000A3BD1"/>
    <w:rsid w:val="000A3F24"/>
    <w:rsid w:val="000A47C4"/>
    <w:rsid w:val="000A49E6"/>
    <w:rsid w:val="000A59EF"/>
    <w:rsid w:val="000A67F9"/>
    <w:rsid w:val="000B09D7"/>
    <w:rsid w:val="000B1070"/>
    <w:rsid w:val="000B143F"/>
    <w:rsid w:val="000B20FA"/>
    <w:rsid w:val="000B23C4"/>
    <w:rsid w:val="000B2AA2"/>
    <w:rsid w:val="000B36D5"/>
    <w:rsid w:val="000B4253"/>
    <w:rsid w:val="000B4497"/>
    <w:rsid w:val="000B4544"/>
    <w:rsid w:val="000B4558"/>
    <w:rsid w:val="000B47EB"/>
    <w:rsid w:val="000B49DA"/>
    <w:rsid w:val="000B4EB9"/>
    <w:rsid w:val="000B5BDE"/>
    <w:rsid w:val="000B5EBF"/>
    <w:rsid w:val="000B77C5"/>
    <w:rsid w:val="000B7B15"/>
    <w:rsid w:val="000C1C3C"/>
    <w:rsid w:val="000C212B"/>
    <w:rsid w:val="000C3149"/>
    <w:rsid w:val="000C3183"/>
    <w:rsid w:val="000C3300"/>
    <w:rsid w:val="000C336F"/>
    <w:rsid w:val="000C33B7"/>
    <w:rsid w:val="000C3A21"/>
    <w:rsid w:val="000C3E81"/>
    <w:rsid w:val="000C4D39"/>
    <w:rsid w:val="000C53FB"/>
    <w:rsid w:val="000C6516"/>
    <w:rsid w:val="000C6FFB"/>
    <w:rsid w:val="000C7080"/>
    <w:rsid w:val="000C7304"/>
    <w:rsid w:val="000C77BE"/>
    <w:rsid w:val="000C7AD4"/>
    <w:rsid w:val="000C7D36"/>
    <w:rsid w:val="000D010C"/>
    <w:rsid w:val="000D04E3"/>
    <w:rsid w:val="000D0600"/>
    <w:rsid w:val="000D18CC"/>
    <w:rsid w:val="000D2284"/>
    <w:rsid w:val="000D2A0B"/>
    <w:rsid w:val="000D33EA"/>
    <w:rsid w:val="000D3779"/>
    <w:rsid w:val="000D4091"/>
    <w:rsid w:val="000D439D"/>
    <w:rsid w:val="000D4450"/>
    <w:rsid w:val="000E12D6"/>
    <w:rsid w:val="000E12DA"/>
    <w:rsid w:val="000E155E"/>
    <w:rsid w:val="000E1DC1"/>
    <w:rsid w:val="000E269B"/>
    <w:rsid w:val="000E328C"/>
    <w:rsid w:val="000E3778"/>
    <w:rsid w:val="000E3B47"/>
    <w:rsid w:val="000E3B6C"/>
    <w:rsid w:val="000E4422"/>
    <w:rsid w:val="000E4934"/>
    <w:rsid w:val="000E524F"/>
    <w:rsid w:val="000E58F7"/>
    <w:rsid w:val="000E5B6D"/>
    <w:rsid w:val="000E5D36"/>
    <w:rsid w:val="000E6685"/>
    <w:rsid w:val="000E68A1"/>
    <w:rsid w:val="000E6A49"/>
    <w:rsid w:val="000E6B19"/>
    <w:rsid w:val="000E6B7E"/>
    <w:rsid w:val="000E75DA"/>
    <w:rsid w:val="000E7CB9"/>
    <w:rsid w:val="000F0385"/>
    <w:rsid w:val="000F04D0"/>
    <w:rsid w:val="000F053D"/>
    <w:rsid w:val="000F0C98"/>
    <w:rsid w:val="000F0EA8"/>
    <w:rsid w:val="000F0EB2"/>
    <w:rsid w:val="000F1463"/>
    <w:rsid w:val="000F14EE"/>
    <w:rsid w:val="000F1DA9"/>
    <w:rsid w:val="000F212B"/>
    <w:rsid w:val="000F2FEA"/>
    <w:rsid w:val="000F332E"/>
    <w:rsid w:val="000F42E8"/>
    <w:rsid w:val="000F434C"/>
    <w:rsid w:val="000F56AB"/>
    <w:rsid w:val="000F5967"/>
    <w:rsid w:val="000F5B13"/>
    <w:rsid w:val="000F5B24"/>
    <w:rsid w:val="000F61AB"/>
    <w:rsid w:val="000F64D3"/>
    <w:rsid w:val="000F75F2"/>
    <w:rsid w:val="000F778C"/>
    <w:rsid w:val="00100027"/>
    <w:rsid w:val="00100664"/>
    <w:rsid w:val="00100890"/>
    <w:rsid w:val="00100B26"/>
    <w:rsid w:val="001010C5"/>
    <w:rsid w:val="00101180"/>
    <w:rsid w:val="00101644"/>
    <w:rsid w:val="00101C73"/>
    <w:rsid w:val="00102033"/>
    <w:rsid w:val="00102D25"/>
    <w:rsid w:val="00102D4F"/>
    <w:rsid w:val="001035A8"/>
    <w:rsid w:val="00103BD9"/>
    <w:rsid w:val="001053B8"/>
    <w:rsid w:val="001058B6"/>
    <w:rsid w:val="0010659F"/>
    <w:rsid w:val="00106A71"/>
    <w:rsid w:val="00110AF4"/>
    <w:rsid w:val="0011133E"/>
    <w:rsid w:val="00112620"/>
    <w:rsid w:val="00112BDD"/>
    <w:rsid w:val="00112C84"/>
    <w:rsid w:val="0011434E"/>
    <w:rsid w:val="001156F6"/>
    <w:rsid w:val="00115BB6"/>
    <w:rsid w:val="00116187"/>
    <w:rsid w:val="00116295"/>
    <w:rsid w:val="00116ECC"/>
    <w:rsid w:val="001171F3"/>
    <w:rsid w:val="00117BCC"/>
    <w:rsid w:val="0012202D"/>
    <w:rsid w:val="001226BC"/>
    <w:rsid w:val="00122705"/>
    <w:rsid w:val="001227C1"/>
    <w:rsid w:val="00122939"/>
    <w:rsid w:val="00122A8C"/>
    <w:rsid w:val="00124C33"/>
    <w:rsid w:val="00125380"/>
    <w:rsid w:val="001254AF"/>
    <w:rsid w:val="00125E3B"/>
    <w:rsid w:val="001266BC"/>
    <w:rsid w:val="0012771F"/>
    <w:rsid w:val="00127993"/>
    <w:rsid w:val="00127BAB"/>
    <w:rsid w:val="00131933"/>
    <w:rsid w:val="00131F6A"/>
    <w:rsid w:val="00132562"/>
    <w:rsid w:val="00134ED1"/>
    <w:rsid w:val="001351D7"/>
    <w:rsid w:val="00135F1A"/>
    <w:rsid w:val="00136C68"/>
    <w:rsid w:val="001405CB"/>
    <w:rsid w:val="00140689"/>
    <w:rsid w:val="00140C49"/>
    <w:rsid w:val="0014163F"/>
    <w:rsid w:val="00141E1D"/>
    <w:rsid w:val="001422D3"/>
    <w:rsid w:val="00142413"/>
    <w:rsid w:val="00142AF8"/>
    <w:rsid w:val="00142DB9"/>
    <w:rsid w:val="00143756"/>
    <w:rsid w:val="001439C9"/>
    <w:rsid w:val="00143C11"/>
    <w:rsid w:val="001454D5"/>
    <w:rsid w:val="001458EC"/>
    <w:rsid w:val="001460B8"/>
    <w:rsid w:val="0014668C"/>
    <w:rsid w:val="0014678D"/>
    <w:rsid w:val="00147001"/>
    <w:rsid w:val="001477E9"/>
    <w:rsid w:val="00147B74"/>
    <w:rsid w:val="00147D2C"/>
    <w:rsid w:val="00147FED"/>
    <w:rsid w:val="00150682"/>
    <w:rsid w:val="001513CA"/>
    <w:rsid w:val="00151975"/>
    <w:rsid w:val="001520C8"/>
    <w:rsid w:val="001521A4"/>
    <w:rsid w:val="00152886"/>
    <w:rsid w:val="00152B59"/>
    <w:rsid w:val="001537E5"/>
    <w:rsid w:val="00154B90"/>
    <w:rsid w:val="00154E08"/>
    <w:rsid w:val="00155035"/>
    <w:rsid w:val="001550EE"/>
    <w:rsid w:val="00155225"/>
    <w:rsid w:val="0015772B"/>
    <w:rsid w:val="00157C79"/>
    <w:rsid w:val="00160500"/>
    <w:rsid w:val="00160F2E"/>
    <w:rsid w:val="00161435"/>
    <w:rsid w:val="0016153B"/>
    <w:rsid w:val="00161718"/>
    <w:rsid w:val="00162158"/>
    <w:rsid w:val="00162A0F"/>
    <w:rsid w:val="00163320"/>
    <w:rsid w:val="001634B9"/>
    <w:rsid w:val="001647F4"/>
    <w:rsid w:val="001648D4"/>
    <w:rsid w:val="0016495D"/>
    <w:rsid w:val="00164C36"/>
    <w:rsid w:val="001657C3"/>
    <w:rsid w:val="00165EE8"/>
    <w:rsid w:val="001665E0"/>
    <w:rsid w:val="001669B8"/>
    <w:rsid w:val="00167AD4"/>
    <w:rsid w:val="00170996"/>
    <w:rsid w:val="00170D98"/>
    <w:rsid w:val="00170F12"/>
    <w:rsid w:val="001719BA"/>
    <w:rsid w:val="00171D00"/>
    <w:rsid w:val="001727BD"/>
    <w:rsid w:val="001727D3"/>
    <w:rsid w:val="0017336B"/>
    <w:rsid w:val="00173752"/>
    <w:rsid w:val="00173D75"/>
    <w:rsid w:val="001741E2"/>
    <w:rsid w:val="00175998"/>
    <w:rsid w:val="00175C93"/>
    <w:rsid w:val="001773D6"/>
    <w:rsid w:val="00177536"/>
    <w:rsid w:val="0017778B"/>
    <w:rsid w:val="00180498"/>
    <w:rsid w:val="00180757"/>
    <w:rsid w:val="00180910"/>
    <w:rsid w:val="00180EBF"/>
    <w:rsid w:val="00182BB5"/>
    <w:rsid w:val="00182D48"/>
    <w:rsid w:val="00182EC9"/>
    <w:rsid w:val="00182FA9"/>
    <w:rsid w:val="00184D7F"/>
    <w:rsid w:val="00184FEA"/>
    <w:rsid w:val="0018563B"/>
    <w:rsid w:val="00185B2B"/>
    <w:rsid w:val="00186364"/>
    <w:rsid w:val="00186F13"/>
    <w:rsid w:val="00190038"/>
    <w:rsid w:val="001900D6"/>
    <w:rsid w:val="00190204"/>
    <w:rsid w:val="0019088C"/>
    <w:rsid w:val="00191917"/>
    <w:rsid w:val="0019191F"/>
    <w:rsid w:val="00192E7D"/>
    <w:rsid w:val="001932C9"/>
    <w:rsid w:val="00194970"/>
    <w:rsid w:val="00194A04"/>
    <w:rsid w:val="00194B92"/>
    <w:rsid w:val="001960FF"/>
    <w:rsid w:val="001966D9"/>
    <w:rsid w:val="00196A63"/>
    <w:rsid w:val="00197246"/>
    <w:rsid w:val="0019726C"/>
    <w:rsid w:val="00197566"/>
    <w:rsid w:val="001A063A"/>
    <w:rsid w:val="001A0666"/>
    <w:rsid w:val="001A0A11"/>
    <w:rsid w:val="001A1866"/>
    <w:rsid w:val="001A1B2D"/>
    <w:rsid w:val="001A2467"/>
    <w:rsid w:val="001A279C"/>
    <w:rsid w:val="001A3968"/>
    <w:rsid w:val="001A42EB"/>
    <w:rsid w:val="001A44D6"/>
    <w:rsid w:val="001A4C88"/>
    <w:rsid w:val="001A4C8B"/>
    <w:rsid w:val="001A6916"/>
    <w:rsid w:val="001A6973"/>
    <w:rsid w:val="001A7FBC"/>
    <w:rsid w:val="001B0809"/>
    <w:rsid w:val="001B09C5"/>
    <w:rsid w:val="001B0FA7"/>
    <w:rsid w:val="001B174D"/>
    <w:rsid w:val="001B2397"/>
    <w:rsid w:val="001B2548"/>
    <w:rsid w:val="001B37D5"/>
    <w:rsid w:val="001B3C64"/>
    <w:rsid w:val="001B40A4"/>
    <w:rsid w:val="001B47C4"/>
    <w:rsid w:val="001B5BE9"/>
    <w:rsid w:val="001B5E44"/>
    <w:rsid w:val="001B62ED"/>
    <w:rsid w:val="001B6FEF"/>
    <w:rsid w:val="001B7801"/>
    <w:rsid w:val="001B7C6F"/>
    <w:rsid w:val="001B7D33"/>
    <w:rsid w:val="001C08A7"/>
    <w:rsid w:val="001C097F"/>
    <w:rsid w:val="001C1328"/>
    <w:rsid w:val="001C1467"/>
    <w:rsid w:val="001C215E"/>
    <w:rsid w:val="001C21FD"/>
    <w:rsid w:val="001C2BAD"/>
    <w:rsid w:val="001C3CE1"/>
    <w:rsid w:val="001C48D1"/>
    <w:rsid w:val="001C5350"/>
    <w:rsid w:val="001C5708"/>
    <w:rsid w:val="001C71C5"/>
    <w:rsid w:val="001C7DD9"/>
    <w:rsid w:val="001D06CE"/>
    <w:rsid w:val="001D0BB8"/>
    <w:rsid w:val="001D0DA8"/>
    <w:rsid w:val="001D1AA6"/>
    <w:rsid w:val="001D39D0"/>
    <w:rsid w:val="001D4011"/>
    <w:rsid w:val="001D4205"/>
    <w:rsid w:val="001D4389"/>
    <w:rsid w:val="001D46E9"/>
    <w:rsid w:val="001D4916"/>
    <w:rsid w:val="001D5243"/>
    <w:rsid w:val="001D52E0"/>
    <w:rsid w:val="001D5E48"/>
    <w:rsid w:val="001D6FD0"/>
    <w:rsid w:val="001D7126"/>
    <w:rsid w:val="001E07E4"/>
    <w:rsid w:val="001E155D"/>
    <w:rsid w:val="001E1C62"/>
    <w:rsid w:val="001E2DF8"/>
    <w:rsid w:val="001E2F2F"/>
    <w:rsid w:val="001E2F72"/>
    <w:rsid w:val="001E3189"/>
    <w:rsid w:val="001E33EF"/>
    <w:rsid w:val="001E349F"/>
    <w:rsid w:val="001E3504"/>
    <w:rsid w:val="001E3C4F"/>
    <w:rsid w:val="001E3E77"/>
    <w:rsid w:val="001E5550"/>
    <w:rsid w:val="001E55DF"/>
    <w:rsid w:val="001E6312"/>
    <w:rsid w:val="001E6D97"/>
    <w:rsid w:val="001E7B27"/>
    <w:rsid w:val="001E7C4F"/>
    <w:rsid w:val="001F3DDE"/>
    <w:rsid w:val="001F41BB"/>
    <w:rsid w:val="001F57CF"/>
    <w:rsid w:val="001F6623"/>
    <w:rsid w:val="001F670E"/>
    <w:rsid w:val="001F6EB2"/>
    <w:rsid w:val="001F7153"/>
    <w:rsid w:val="001F7AE5"/>
    <w:rsid w:val="001F7B20"/>
    <w:rsid w:val="002003CA"/>
    <w:rsid w:val="00200614"/>
    <w:rsid w:val="00200893"/>
    <w:rsid w:val="00201231"/>
    <w:rsid w:val="00201C8C"/>
    <w:rsid w:val="00203536"/>
    <w:rsid w:val="0020426C"/>
    <w:rsid w:val="00204794"/>
    <w:rsid w:val="00204B9D"/>
    <w:rsid w:val="0020501F"/>
    <w:rsid w:val="0020552C"/>
    <w:rsid w:val="002060B0"/>
    <w:rsid w:val="002064CA"/>
    <w:rsid w:val="002066B9"/>
    <w:rsid w:val="002068A6"/>
    <w:rsid w:val="00206B7B"/>
    <w:rsid w:val="00206DA3"/>
    <w:rsid w:val="00207C7C"/>
    <w:rsid w:val="002101E0"/>
    <w:rsid w:val="002118D3"/>
    <w:rsid w:val="00211AE7"/>
    <w:rsid w:val="00211D18"/>
    <w:rsid w:val="0021202F"/>
    <w:rsid w:val="00212C50"/>
    <w:rsid w:val="00212D04"/>
    <w:rsid w:val="00213B1D"/>
    <w:rsid w:val="0021537D"/>
    <w:rsid w:val="002157D3"/>
    <w:rsid w:val="00215E6C"/>
    <w:rsid w:val="002169E6"/>
    <w:rsid w:val="00216A14"/>
    <w:rsid w:val="00217081"/>
    <w:rsid w:val="0021754E"/>
    <w:rsid w:val="002202FA"/>
    <w:rsid w:val="00220F7B"/>
    <w:rsid w:val="002210F5"/>
    <w:rsid w:val="002217B5"/>
    <w:rsid w:val="00221827"/>
    <w:rsid w:val="002219B0"/>
    <w:rsid w:val="00221D32"/>
    <w:rsid w:val="002220AA"/>
    <w:rsid w:val="00223D87"/>
    <w:rsid w:val="00224B02"/>
    <w:rsid w:val="00225368"/>
    <w:rsid w:val="002264B5"/>
    <w:rsid w:val="00226AFF"/>
    <w:rsid w:val="00226DB5"/>
    <w:rsid w:val="00227312"/>
    <w:rsid w:val="0023040C"/>
    <w:rsid w:val="00230A4F"/>
    <w:rsid w:val="00230B74"/>
    <w:rsid w:val="00230C83"/>
    <w:rsid w:val="00231357"/>
    <w:rsid w:val="002317D2"/>
    <w:rsid w:val="00231F8F"/>
    <w:rsid w:val="00232D53"/>
    <w:rsid w:val="0023366A"/>
    <w:rsid w:val="00233823"/>
    <w:rsid w:val="00233FEC"/>
    <w:rsid w:val="002342AF"/>
    <w:rsid w:val="00235495"/>
    <w:rsid w:val="00236229"/>
    <w:rsid w:val="002368B8"/>
    <w:rsid w:val="00237466"/>
    <w:rsid w:val="00237E93"/>
    <w:rsid w:val="00240266"/>
    <w:rsid w:val="00240454"/>
    <w:rsid w:val="00240DAC"/>
    <w:rsid w:val="00241114"/>
    <w:rsid w:val="002419A9"/>
    <w:rsid w:val="0024200B"/>
    <w:rsid w:val="00242613"/>
    <w:rsid w:val="002426C8"/>
    <w:rsid w:val="002432E1"/>
    <w:rsid w:val="0024379A"/>
    <w:rsid w:val="00245A99"/>
    <w:rsid w:val="00247979"/>
    <w:rsid w:val="00250186"/>
    <w:rsid w:val="00250C20"/>
    <w:rsid w:val="00250FCC"/>
    <w:rsid w:val="00251814"/>
    <w:rsid w:val="00253304"/>
    <w:rsid w:val="002533C1"/>
    <w:rsid w:val="002539B6"/>
    <w:rsid w:val="00253C0F"/>
    <w:rsid w:val="002544DB"/>
    <w:rsid w:val="00255022"/>
    <w:rsid w:val="002550CF"/>
    <w:rsid w:val="002558EE"/>
    <w:rsid w:val="00255A4E"/>
    <w:rsid w:val="00255B0E"/>
    <w:rsid w:val="00255B9A"/>
    <w:rsid w:val="00255D4E"/>
    <w:rsid w:val="00255DC2"/>
    <w:rsid w:val="00256458"/>
    <w:rsid w:val="00256DCE"/>
    <w:rsid w:val="00257861"/>
    <w:rsid w:val="00261268"/>
    <w:rsid w:val="002612A3"/>
    <w:rsid w:val="002615D0"/>
    <w:rsid w:val="00261A6F"/>
    <w:rsid w:val="00262D78"/>
    <w:rsid w:val="00263284"/>
    <w:rsid w:val="002633F5"/>
    <w:rsid w:val="00263528"/>
    <w:rsid w:val="0026379A"/>
    <w:rsid w:val="00263C5F"/>
    <w:rsid w:val="00264058"/>
    <w:rsid w:val="00264191"/>
    <w:rsid w:val="00264314"/>
    <w:rsid w:val="002652B8"/>
    <w:rsid w:val="00265A81"/>
    <w:rsid w:val="00265CC7"/>
    <w:rsid w:val="00265CCD"/>
    <w:rsid w:val="0026609E"/>
    <w:rsid w:val="002660FE"/>
    <w:rsid w:val="002665F7"/>
    <w:rsid w:val="00267485"/>
    <w:rsid w:val="00270A2F"/>
    <w:rsid w:val="002715BA"/>
    <w:rsid w:val="00271A58"/>
    <w:rsid w:val="00271CEF"/>
    <w:rsid w:val="002725D5"/>
    <w:rsid w:val="0027270C"/>
    <w:rsid w:val="00272A51"/>
    <w:rsid w:val="00272FC3"/>
    <w:rsid w:val="002731F5"/>
    <w:rsid w:val="002736FD"/>
    <w:rsid w:val="0027399A"/>
    <w:rsid w:val="00273A82"/>
    <w:rsid w:val="00274033"/>
    <w:rsid w:val="002741BF"/>
    <w:rsid w:val="0027424B"/>
    <w:rsid w:val="0027448D"/>
    <w:rsid w:val="002768CF"/>
    <w:rsid w:val="002772DF"/>
    <w:rsid w:val="00277736"/>
    <w:rsid w:val="0027779B"/>
    <w:rsid w:val="00277834"/>
    <w:rsid w:val="002821BE"/>
    <w:rsid w:val="00283305"/>
    <w:rsid w:val="0028337E"/>
    <w:rsid w:val="002833E7"/>
    <w:rsid w:val="002835E8"/>
    <w:rsid w:val="002838B4"/>
    <w:rsid w:val="00284A11"/>
    <w:rsid w:val="00284D3B"/>
    <w:rsid w:val="002854B2"/>
    <w:rsid w:val="00286981"/>
    <w:rsid w:val="00286D8C"/>
    <w:rsid w:val="00287D8B"/>
    <w:rsid w:val="00290CB9"/>
    <w:rsid w:val="00290DDC"/>
    <w:rsid w:val="0029121C"/>
    <w:rsid w:val="0029239D"/>
    <w:rsid w:val="002931F9"/>
    <w:rsid w:val="00293A67"/>
    <w:rsid w:val="00293AD4"/>
    <w:rsid w:val="00293FB9"/>
    <w:rsid w:val="002943D8"/>
    <w:rsid w:val="00297A64"/>
    <w:rsid w:val="002A0634"/>
    <w:rsid w:val="002A0985"/>
    <w:rsid w:val="002A12C8"/>
    <w:rsid w:val="002A1689"/>
    <w:rsid w:val="002A1C59"/>
    <w:rsid w:val="002A2189"/>
    <w:rsid w:val="002A343C"/>
    <w:rsid w:val="002A4811"/>
    <w:rsid w:val="002A48B5"/>
    <w:rsid w:val="002A5384"/>
    <w:rsid w:val="002A5B49"/>
    <w:rsid w:val="002A5CD2"/>
    <w:rsid w:val="002A62AD"/>
    <w:rsid w:val="002A630C"/>
    <w:rsid w:val="002A77B8"/>
    <w:rsid w:val="002A7A47"/>
    <w:rsid w:val="002A7A66"/>
    <w:rsid w:val="002B14DA"/>
    <w:rsid w:val="002B1910"/>
    <w:rsid w:val="002B247E"/>
    <w:rsid w:val="002B2C55"/>
    <w:rsid w:val="002B3CD2"/>
    <w:rsid w:val="002B3CEC"/>
    <w:rsid w:val="002B4C98"/>
    <w:rsid w:val="002B4DC4"/>
    <w:rsid w:val="002B4E2D"/>
    <w:rsid w:val="002B57E0"/>
    <w:rsid w:val="002B5C7D"/>
    <w:rsid w:val="002B7732"/>
    <w:rsid w:val="002C08B5"/>
    <w:rsid w:val="002C0972"/>
    <w:rsid w:val="002C16B0"/>
    <w:rsid w:val="002C1B8E"/>
    <w:rsid w:val="002C2CF3"/>
    <w:rsid w:val="002C2EDB"/>
    <w:rsid w:val="002C337B"/>
    <w:rsid w:val="002C3385"/>
    <w:rsid w:val="002C394E"/>
    <w:rsid w:val="002C3B05"/>
    <w:rsid w:val="002C3F96"/>
    <w:rsid w:val="002C42D3"/>
    <w:rsid w:val="002C477F"/>
    <w:rsid w:val="002C4A86"/>
    <w:rsid w:val="002C4C5B"/>
    <w:rsid w:val="002C5777"/>
    <w:rsid w:val="002C5C13"/>
    <w:rsid w:val="002C61DB"/>
    <w:rsid w:val="002C6256"/>
    <w:rsid w:val="002C6369"/>
    <w:rsid w:val="002C6493"/>
    <w:rsid w:val="002C6791"/>
    <w:rsid w:val="002C722E"/>
    <w:rsid w:val="002C78AA"/>
    <w:rsid w:val="002C7E9C"/>
    <w:rsid w:val="002D0B17"/>
    <w:rsid w:val="002D16E8"/>
    <w:rsid w:val="002D1B31"/>
    <w:rsid w:val="002D1E03"/>
    <w:rsid w:val="002D23EA"/>
    <w:rsid w:val="002D3C3B"/>
    <w:rsid w:val="002D4F51"/>
    <w:rsid w:val="002D6B96"/>
    <w:rsid w:val="002D6E0D"/>
    <w:rsid w:val="002D7923"/>
    <w:rsid w:val="002E0763"/>
    <w:rsid w:val="002E151E"/>
    <w:rsid w:val="002E1672"/>
    <w:rsid w:val="002E16F9"/>
    <w:rsid w:val="002E1808"/>
    <w:rsid w:val="002E19D7"/>
    <w:rsid w:val="002E20A0"/>
    <w:rsid w:val="002E20A3"/>
    <w:rsid w:val="002E33FA"/>
    <w:rsid w:val="002E39E9"/>
    <w:rsid w:val="002E3D77"/>
    <w:rsid w:val="002E3F7C"/>
    <w:rsid w:val="002E43C8"/>
    <w:rsid w:val="002E690E"/>
    <w:rsid w:val="002E6999"/>
    <w:rsid w:val="002E6F39"/>
    <w:rsid w:val="002E6FC8"/>
    <w:rsid w:val="002F089A"/>
    <w:rsid w:val="002F1919"/>
    <w:rsid w:val="002F1F5A"/>
    <w:rsid w:val="002F2703"/>
    <w:rsid w:val="002F29B1"/>
    <w:rsid w:val="002F2A4D"/>
    <w:rsid w:val="002F2A88"/>
    <w:rsid w:val="002F319C"/>
    <w:rsid w:val="002F3600"/>
    <w:rsid w:val="002F49EF"/>
    <w:rsid w:val="002F5310"/>
    <w:rsid w:val="002F5373"/>
    <w:rsid w:val="002F65E0"/>
    <w:rsid w:val="002F6B96"/>
    <w:rsid w:val="002F6CA8"/>
    <w:rsid w:val="002F6CB9"/>
    <w:rsid w:val="002F6E16"/>
    <w:rsid w:val="002F7DC4"/>
    <w:rsid w:val="00300404"/>
    <w:rsid w:val="00300C8F"/>
    <w:rsid w:val="0030194D"/>
    <w:rsid w:val="003021B2"/>
    <w:rsid w:val="00302D63"/>
    <w:rsid w:val="00302E20"/>
    <w:rsid w:val="00302F8C"/>
    <w:rsid w:val="003032CA"/>
    <w:rsid w:val="00303489"/>
    <w:rsid w:val="00303F12"/>
    <w:rsid w:val="00304EA2"/>
    <w:rsid w:val="00305A5B"/>
    <w:rsid w:val="00306031"/>
    <w:rsid w:val="00306212"/>
    <w:rsid w:val="00306BB4"/>
    <w:rsid w:val="003078A3"/>
    <w:rsid w:val="00310BB7"/>
    <w:rsid w:val="00310CBA"/>
    <w:rsid w:val="00311154"/>
    <w:rsid w:val="00311C97"/>
    <w:rsid w:val="00311E6B"/>
    <w:rsid w:val="0031236E"/>
    <w:rsid w:val="0031238A"/>
    <w:rsid w:val="00313A16"/>
    <w:rsid w:val="00314CCB"/>
    <w:rsid w:val="00316370"/>
    <w:rsid w:val="00316421"/>
    <w:rsid w:val="003173E1"/>
    <w:rsid w:val="0031760D"/>
    <w:rsid w:val="00317718"/>
    <w:rsid w:val="0031793B"/>
    <w:rsid w:val="00317D8D"/>
    <w:rsid w:val="00320470"/>
    <w:rsid w:val="0032056E"/>
    <w:rsid w:val="00320B37"/>
    <w:rsid w:val="00320E2E"/>
    <w:rsid w:val="003216D9"/>
    <w:rsid w:val="003216EA"/>
    <w:rsid w:val="00322623"/>
    <w:rsid w:val="00322700"/>
    <w:rsid w:val="00322DD6"/>
    <w:rsid w:val="00322E3F"/>
    <w:rsid w:val="003232C9"/>
    <w:rsid w:val="003239A9"/>
    <w:rsid w:val="00323CDB"/>
    <w:rsid w:val="00323F43"/>
    <w:rsid w:val="003249D3"/>
    <w:rsid w:val="00327CF0"/>
    <w:rsid w:val="00330983"/>
    <w:rsid w:val="003321F8"/>
    <w:rsid w:val="00332F5D"/>
    <w:rsid w:val="003337AE"/>
    <w:rsid w:val="00333E8E"/>
    <w:rsid w:val="003340DB"/>
    <w:rsid w:val="00334122"/>
    <w:rsid w:val="00334D49"/>
    <w:rsid w:val="003355EF"/>
    <w:rsid w:val="00336054"/>
    <w:rsid w:val="00336295"/>
    <w:rsid w:val="0033647B"/>
    <w:rsid w:val="003368D1"/>
    <w:rsid w:val="00336B0C"/>
    <w:rsid w:val="00336B89"/>
    <w:rsid w:val="00336CBA"/>
    <w:rsid w:val="00337158"/>
    <w:rsid w:val="003372FD"/>
    <w:rsid w:val="00337974"/>
    <w:rsid w:val="00337FCF"/>
    <w:rsid w:val="00340B98"/>
    <w:rsid w:val="00340C10"/>
    <w:rsid w:val="00340CCE"/>
    <w:rsid w:val="00341FCF"/>
    <w:rsid w:val="00342CF8"/>
    <w:rsid w:val="00343C6D"/>
    <w:rsid w:val="0034438B"/>
    <w:rsid w:val="003449EF"/>
    <w:rsid w:val="00345B1E"/>
    <w:rsid w:val="00346DD0"/>
    <w:rsid w:val="003503D6"/>
    <w:rsid w:val="00350AA0"/>
    <w:rsid w:val="003513DE"/>
    <w:rsid w:val="0035259C"/>
    <w:rsid w:val="0035267C"/>
    <w:rsid w:val="00352770"/>
    <w:rsid w:val="0035352E"/>
    <w:rsid w:val="003535C7"/>
    <w:rsid w:val="00353AD2"/>
    <w:rsid w:val="00353D14"/>
    <w:rsid w:val="00353EC6"/>
    <w:rsid w:val="003553E4"/>
    <w:rsid w:val="0035596D"/>
    <w:rsid w:val="00355A46"/>
    <w:rsid w:val="00355AD4"/>
    <w:rsid w:val="00355E5C"/>
    <w:rsid w:val="00355E72"/>
    <w:rsid w:val="003560AA"/>
    <w:rsid w:val="00356217"/>
    <w:rsid w:val="00357FCD"/>
    <w:rsid w:val="00360264"/>
    <w:rsid w:val="00360682"/>
    <w:rsid w:val="00360FF0"/>
    <w:rsid w:val="0036179C"/>
    <w:rsid w:val="00361CAC"/>
    <w:rsid w:val="00361FFB"/>
    <w:rsid w:val="00362A72"/>
    <w:rsid w:val="00363204"/>
    <w:rsid w:val="00363213"/>
    <w:rsid w:val="00363650"/>
    <w:rsid w:val="0036412D"/>
    <w:rsid w:val="0036482F"/>
    <w:rsid w:val="00364D66"/>
    <w:rsid w:val="003658C8"/>
    <w:rsid w:val="00366968"/>
    <w:rsid w:val="00367018"/>
    <w:rsid w:val="00367070"/>
    <w:rsid w:val="003679AA"/>
    <w:rsid w:val="00367AD6"/>
    <w:rsid w:val="0037071C"/>
    <w:rsid w:val="00370CE4"/>
    <w:rsid w:val="003711EE"/>
    <w:rsid w:val="00371FE9"/>
    <w:rsid w:val="003726AF"/>
    <w:rsid w:val="003726E5"/>
    <w:rsid w:val="00372F98"/>
    <w:rsid w:val="00373A13"/>
    <w:rsid w:val="00373BA8"/>
    <w:rsid w:val="00374442"/>
    <w:rsid w:val="00374A90"/>
    <w:rsid w:val="00376D86"/>
    <w:rsid w:val="0038041C"/>
    <w:rsid w:val="00380530"/>
    <w:rsid w:val="00382053"/>
    <w:rsid w:val="0038251C"/>
    <w:rsid w:val="00382B63"/>
    <w:rsid w:val="00383AD4"/>
    <w:rsid w:val="00383BC7"/>
    <w:rsid w:val="003845AC"/>
    <w:rsid w:val="00384638"/>
    <w:rsid w:val="00385E5A"/>
    <w:rsid w:val="00385EA6"/>
    <w:rsid w:val="003862E8"/>
    <w:rsid w:val="003862EB"/>
    <w:rsid w:val="00386540"/>
    <w:rsid w:val="00386D9D"/>
    <w:rsid w:val="00387239"/>
    <w:rsid w:val="00387667"/>
    <w:rsid w:val="003904BF"/>
    <w:rsid w:val="003904F7"/>
    <w:rsid w:val="003917C2"/>
    <w:rsid w:val="0039246F"/>
    <w:rsid w:val="0039268C"/>
    <w:rsid w:val="00392772"/>
    <w:rsid w:val="003927F9"/>
    <w:rsid w:val="0039292B"/>
    <w:rsid w:val="003929FE"/>
    <w:rsid w:val="00392C9A"/>
    <w:rsid w:val="00392DB5"/>
    <w:rsid w:val="0039346B"/>
    <w:rsid w:val="003939F3"/>
    <w:rsid w:val="00393D8E"/>
    <w:rsid w:val="00393EB8"/>
    <w:rsid w:val="00394EE1"/>
    <w:rsid w:val="0039502C"/>
    <w:rsid w:val="00395040"/>
    <w:rsid w:val="003954E8"/>
    <w:rsid w:val="00395D74"/>
    <w:rsid w:val="003966E4"/>
    <w:rsid w:val="00396B92"/>
    <w:rsid w:val="003A07D0"/>
    <w:rsid w:val="003A08E0"/>
    <w:rsid w:val="003A1C96"/>
    <w:rsid w:val="003A303A"/>
    <w:rsid w:val="003A3113"/>
    <w:rsid w:val="003A367E"/>
    <w:rsid w:val="003A3F80"/>
    <w:rsid w:val="003A51EB"/>
    <w:rsid w:val="003A5649"/>
    <w:rsid w:val="003A564E"/>
    <w:rsid w:val="003A6679"/>
    <w:rsid w:val="003A6F0D"/>
    <w:rsid w:val="003A72C3"/>
    <w:rsid w:val="003A75F7"/>
    <w:rsid w:val="003A7F60"/>
    <w:rsid w:val="003B011C"/>
    <w:rsid w:val="003B01FB"/>
    <w:rsid w:val="003B183E"/>
    <w:rsid w:val="003B27B2"/>
    <w:rsid w:val="003B2904"/>
    <w:rsid w:val="003B2F93"/>
    <w:rsid w:val="003B41A8"/>
    <w:rsid w:val="003B4882"/>
    <w:rsid w:val="003B4953"/>
    <w:rsid w:val="003B4A88"/>
    <w:rsid w:val="003B4E52"/>
    <w:rsid w:val="003B53C8"/>
    <w:rsid w:val="003B6419"/>
    <w:rsid w:val="003B7740"/>
    <w:rsid w:val="003C07D3"/>
    <w:rsid w:val="003C099E"/>
    <w:rsid w:val="003C1098"/>
    <w:rsid w:val="003C1419"/>
    <w:rsid w:val="003C2639"/>
    <w:rsid w:val="003C2A6F"/>
    <w:rsid w:val="003C3076"/>
    <w:rsid w:val="003C34CF"/>
    <w:rsid w:val="003C4FC4"/>
    <w:rsid w:val="003C50AC"/>
    <w:rsid w:val="003C5703"/>
    <w:rsid w:val="003C5E1F"/>
    <w:rsid w:val="003C639A"/>
    <w:rsid w:val="003C6E1F"/>
    <w:rsid w:val="003C730D"/>
    <w:rsid w:val="003D059F"/>
    <w:rsid w:val="003D0849"/>
    <w:rsid w:val="003D141B"/>
    <w:rsid w:val="003D40CB"/>
    <w:rsid w:val="003D4B75"/>
    <w:rsid w:val="003D4B7E"/>
    <w:rsid w:val="003D5D71"/>
    <w:rsid w:val="003D7EF7"/>
    <w:rsid w:val="003E24D0"/>
    <w:rsid w:val="003E26FE"/>
    <w:rsid w:val="003E28A2"/>
    <w:rsid w:val="003E28BA"/>
    <w:rsid w:val="003E2A54"/>
    <w:rsid w:val="003E31A6"/>
    <w:rsid w:val="003E31C8"/>
    <w:rsid w:val="003E368C"/>
    <w:rsid w:val="003E490A"/>
    <w:rsid w:val="003E4AF2"/>
    <w:rsid w:val="003E4FF1"/>
    <w:rsid w:val="003E53A6"/>
    <w:rsid w:val="003E6476"/>
    <w:rsid w:val="003E750C"/>
    <w:rsid w:val="003E7BDA"/>
    <w:rsid w:val="003F0008"/>
    <w:rsid w:val="003F0599"/>
    <w:rsid w:val="003F0FB1"/>
    <w:rsid w:val="003F1BE6"/>
    <w:rsid w:val="003F2BB5"/>
    <w:rsid w:val="003F3ED2"/>
    <w:rsid w:val="003F45EC"/>
    <w:rsid w:val="003F4716"/>
    <w:rsid w:val="003F58D4"/>
    <w:rsid w:val="003F58FB"/>
    <w:rsid w:val="003F597F"/>
    <w:rsid w:val="003F59A2"/>
    <w:rsid w:val="003F59D7"/>
    <w:rsid w:val="003F5F47"/>
    <w:rsid w:val="003F6BF2"/>
    <w:rsid w:val="004006DB"/>
    <w:rsid w:val="00400B41"/>
    <w:rsid w:val="00400C99"/>
    <w:rsid w:val="00401641"/>
    <w:rsid w:val="00401C9B"/>
    <w:rsid w:val="004023FB"/>
    <w:rsid w:val="0040257B"/>
    <w:rsid w:val="00402587"/>
    <w:rsid w:val="00402CD6"/>
    <w:rsid w:val="004043D5"/>
    <w:rsid w:val="00404441"/>
    <w:rsid w:val="00404502"/>
    <w:rsid w:val="00404996"/>
    <w:rsid w:val="00404B5B"/>
    <w:rsid w:val="00404D63"/>
    <w:rsid w:val="00405F6F"/>
    <w:rsid w:val="00406ECF"/>
    <w:rsid w:val="00407F93"/>
    <w:rsid w:val="00410051"/>
    <w:rsid w:val="004100A5"/>
    <w:rsid w:val="0041202D"/>
    <w:rsid w:val="004123BD"/>
    <w:rsid w:val="004123D1"/>
    <w:rsid w:val="00412F05"/>
    <w:rsid w:val="00413115"/>
    <w:rsid w:val="0041340F"/>
    <w:rsid w:val="004146DC"/>
    <w:rsid w:val="00414750"/>
    <w:rsid w:val="004150F5"/>
    <w:rsid w:val="00415583"/>
    <w:rsid w:val="004158AE"/>
    <w:rsid w:val="004163E1"/>
    <w:rsid w:val="0041730F"/>
    <w:rsid w:val="00417327"/>
    <w:rsid w:val="0041745E"/>
    <w:rsid w:val="004205B1"/>
    <w:rsid w:val="00420725"/>
    <w:rsid w:val="00421941"/>
    <w:rsid w:val="00421957"/>
    <w:rsid w:val="00421A1F"/>
    <w:rsid w:val="00421AAC"/>
    <w:rsid w:val="004224C7"/>
    <w:rsid w:val="00422955"/>
    <w:rsid w:val="00422BD0"/>
    <w:rsid w:val="00422CD2"/>
    <w:rsid w:val="00423325"/>
    <w:rsid w:val="004233B3"/>
    <w:rsid w:val="00423A61"/>
    <w:rsid w:val="00423D09"/>
    <w:rsid w:val="00423E56"/>
    <w:rsid w:val="00423FAB"/>
    <w:rsid w:val="004257D9"/>
    <w:rsid w:val="0042593F"/>
    <w:rsid w:val="00425C0C"/>
    <w:rsid w:val="004266D4"/>
    <w:rsid w:val="00427755"/>
    <w:rsid w:val="00427C71"/>
    <w:rsid w:val="004309EF"/>
    <w:rsid w:val="0043121C"/>
    <w:rsid w:val="00431A1D"/>
    <w:rsid w:val="0043373E"/>
    <w:rsid w:val="00434E6B"/>
    <w:rsid w:val="0043541A"/>
    <w:rsid w:val="004354CE"/>
    <w:rsid w:val="0044006F"/>
    <w:rsid w:val="00440757"/>
    <w:rsid w:val="00440F9B"/>
    <w:rsid w:val="00441739"/>
    <w:rsid w:val="00441E24"/>
    <w:rsid w:val="0044237E"/>
    <w:rsid w:val="00442612"/>
    <w:rsid w:val="00444196"/>
    <w:rsid w:val="004449DC"/>
    <w:rsid w:val="00445AA9"/>
    <w:rsid w:val="00445E84"/>
    <w:rsid w:val="00446DBE"/>
    <w:rsid w:val="0044729D"/>
    <w:rsid w:val="004473FB"/>
    <w:rsid w:val="0044748F"/>
    <w:rsid w:val="004478A9"/>
    <w:rsid w:val="00447D63"/>
    <w:rsid w:val="00450069"/>
    <w:rsid w:val="00450338"/>
    <w:rsid w:val="00450512"/>
    <w:rsid w:val="0045139C"/>
    <w:rsid w:val="004514BD"/>
    <w:rsid w:val="00452D4D"/>
    <w:rsid w:val="00453002"/>
    <w:rsid w:val="004532B3"/>
    <w:rsid w:val="00455133"/>
    <w:rsid w:val="004571C6"/>
    <w:rsid w:val="00457997"/>
    <w:rsid w:val="004603E1"/>
    <w:rsid w:val="00460AB5"/>
    <w:rsid w:val="004617F8"/>
    <w:rsid w:val="004631AB"/>
    <w:rsid w:val="004648A8"/>
    <w:rsid w:val="00464E7F"/>
    <w:rsid w:val="004655CB"/>
    <w:rsid w:val="00465923"/>
    <w:rsid w:val="00466327"/>
    <w:rsid w:val="004667D3"/>
    <w:rsid w:val="004672C7"/>
    <w:rsid w:val="004679CE"/>
    <w:rsid w:val="004703B4"/>
    <w:rsid w:val="00470B10"/>
    <w:rsid w:val="00470E5E"/>
    <w:rsid w:val="00471362"/>
    <w:rsid w:val="00472E0F"/>
    <w:rsid w:val="004732BC"/>
    <w:rsid w:val="00473903"/>
    <w:rsid w:val="00474ADB"/>
    <w:rsid w:val="00474C16"/>
    <w:rsid w:val="00474F07"/>
    <w:rsid w:val="004755DE"/>
    <w:rsid w:val="00475E12"/>
    <w:rsid w:val="00475F03"/>
    <w:rsid w:val="004766FB"/>
    <w:rsid w:val="004768B3"/>
    <w:rsid w:val="0047707E"/>
    <w:rsid w:val="004778A7"/>
    <w:rsid w:val="00477AA0"/>
    <w:rsid w:val="00480013"/>
    <w:rsid w:val="00480F04"/>
    <w:rsid w:val="0048166C"/>
    <w:rsid w:val="00481BF6"/>
    <w:rsid w:val="00482939"/>
    <w:rsid w:val="00484210"/>
    <w:rsid w:val="00484419"/>
    <w:rsid w:val="00484AE2"/>
    <w:rsid w:val="004851A2"/>
    <w:rsid w:val="00485385"/>
    <w:rsid w:val="00485C1D"/>
    <w:rsid w:val="0048667D"/>
    <w:rsid w:val="0048685D"/>
    <w:rsid w:val="00487E1A"/>
    <w:rsid w:val="00490ACB"/>
    <w:rsid w:val="00490C94"/>
    <w:rsid w:val="00491111"/>
    <w:rsid w:val="00491E6A"/>
    <w:rsid w:val="004936EC"/>
    <w:rsid w:val="00493923"/>
    <w:rsid w:val="0049476F"/>
    <w:rsid w:val="00494EAC"/>
    <w:rsid w:val="00494FDE"/>
    <w:rsid w:val="00495F3C"/>
    <w:rsid w:val="004960C9"/>
    <w:rsid w:val="004962D2"/>
    <w:rsid w:val="00497618"/>
    <w:rsid w:val="00497C8B"/>
    <w:rsid w:val="004A0B0E"/>
    <w:rsid w:val="004A1CDB"/>
    <w:rsid w:val="004A2251"/>
    <w:rsid w:val="004A356F"/>
    <w:rsid w:val="004A3EC5"/>
    <w:rsid w:val="004A3F5A"/>
    <w:rsid w:val="004A4A53"/>
    <w:rsid w:val="004A5724"/>
    <w:rsid w:val="004A5739"/>
    <w:rsid w:val="004A5EF8"/>
    <w:rsid w:val="004A65A3"/>
    <w:rsid w:val="004A670A"/>
    <w:rsid w:val="004A6986"/>
    <w:rsid w:val="004A6B73"/>
    <w:rsid w:val="004A6E64"/>
    <w:rsid w:val="004A6F39"/>
    <w:rsid w:val="004A6FA7"/>
    <w:rsid w:val="004A7369"/>
    <w:rsid w:val="004A74E3"/>
    <w:rsid w:val="004B0706"/>
    <w:rsid w:val="004B1242"/>
    <w:rsid w:val="004B1A78"/>
    <w:rsid w:val="004B1D73"/>
    <w:rsid w:val="004B1E06"/>
    <w:rsid w:val="004B24B6"/>
    <w:rsid w:val="004B2C5F"/>
    <w:rsid w:val="004B2FFA"/>
    <w:rsid w:val="004B300D"/>
    <w:rsid w:val="004B33A9"/>
    <w:rsid w:val="004B3DBB"/>
    <w:rsid w:val="004B4316"/>
    <w:rsid w:val="004B47EC"/>
    <w:rsid w:val="004B5536"/>
    <w:rsid w:val="004B6641"/>
    <w:rsid w:val="004B6DB2"/>
    <w:rsid w:val="004B6E47"/>
    <w:rsid w:val="004B70C6"/>
    <w:rsid w:val="004B72DA"/>
    <w:rsid w:val="004B7465"/>
    <w:rsid w:val="004C03AE"/>
    <w:rsid w:val="004C1F99"/>
    <w:rsid w:val="004C2556"/>
    <w:rsid w:val="004C26DC"/>
    <w:rsid w:val="004C29BC"/>
    <w:rsid w:val="004C2CE1"/>
    <w:rsid w:val="004C2DCF"/>
    <w:rsid w:val="004C3044"/>
    <w:rsid w:val="004C341C"/>
    <w:rsid w:val="004C367C"/>
    <w:rsid w:val="004C37A8"/>
    <w:rsid w:val="004C3B99"/>
    <w:rsid w:val="004C4BFC"/>
    <w:rsid w:val="004C5998"/>
    <w:rsid w:val="004C6026"/>
    <w:rsid w:val="004C653B"/>
    <w:rsid w:val="004C7681"/>
    <w:rsid w:val="004D0423"/>
    <w:rsid w:val="004D05AA"/>
    <w:rsid w:val="004D06BD"/>
    <w:rsid w:val="004D0750"/>
    <w:rsid w:val="004D0D90"/>
    <w:rsid w:val="004D0F9A"/>
    <w:rsid w:val="004D22A9"/>
    <w:rsid w:val="004D2FBA"/>
    <w:rsid w:val="004D380F"/>
    <w:rsid w:val="004D3D7D"/>
    <w:rsid w:val="004D3E15"/>
    <w:rsid w:val="004D40B5"/>
    <w:rsid w:val="004D479E"/>
    <w:rsid w:val="004D4C68"/>
    <w:rsid w:val="004D677A"/>
    <w:rsid w:val="004D7ADE"/>
    <w:rsid w:val="004E0524"/>
    <w:rsid w:val="004E0578"/>
    <w:rsid w:val="004E2558"/>
    <w:rsid w:val="004E2F3E"/>
    <w:rsid w:val="004E33C1"/>
    <w:rsid w:val="004E4B70"/>
    <w:rsid w:val="004E4DB6"/>
    <w:rsid w:val="004E5932"/>
    <w:rsid w:val="004E5963"/>
    <w:rsid w:val="004E6329"/>
    <w:rsid w:val="004E677D"/>
    <w:rsid w:val="004E68C2"/>
    <w:rsid w:val="004F0E3D"/>
    <w:rsid w:val="004F12C5"/>
    <w:rsid w:val="004F1BC6"/>
    <w:rsid w:val="004F200F"/>
    <w:rsid w:val="004F2234"/>
    <w:rsid w:val="004F29CA"/>
    <w:rsid w:val="004F2D22"/>
    <w:rsid w:val="004F2F9C"/>
    <w:rsid w:val="004F33F5"/>
    <w:rsid w:val="004F4260"/>
    <w:rsid w:val="004F4496"/>
    <w:rsid w:val="004F48D2"/>
    <w:rsid w:val="004F494F"/>
    <w:rsid w:val="004F4B71"/>
    <w:rsid w:val="004F4D7C"/>
    <w:rsid w:val="004F562D"/>
    <w:rsid w:val="004F61A9"/>
    <w:rsid w:val="004F6232"/>
    <w:rsid w:val="004F6A81"/>
    <w:rsid w:val="004F7343"/>
    <w:rsid w:val="004F7E1E"/>
    <w:rsid w:val="00500DC8"/>
    <w:rsid w:val="00502A75"/>
    <w:rsid w:val="00503081"/>
    <w:rsid w:val="00503832"/>
    <w:rsid w:val="005039E2"/>
    <w:rsid w:val="00503CB7"/>
    <w:rsid w:val="00503CC5"/>
    <w:rsid w:val="00503DA6"/>
    <w:rsid w:val="00504559"/>
    <w:rsid w:val="005046F6"/>
    <w:rsid w:val="005050E6"/>
    <w:rsid w:val="005069CE"/>
    <w:rsid w:val="00506ADF"/>
    <w:rsid w:val="00506F76"/>
    <w:rsid w:val="00507067"/>
    <w:rsid w:val="005112A4"/>
    <w:rsid w:val="00511739"/>
    <w:rsid w:val="00514023"/>
    <w:rsid w:val="005146F1"/>
    <w:rsid w:val="0051512C"/>
    <w:rsid w:val="00515CC5"/>
    <w:rsid w:val="00517F77"/>
    <w:rsid w:val="005200D5"/>
    <w:rsid w:val="0052023F"/>
    <w:rsid w:val="0052059E"/>
    <w:rsid w:val="00520DEE"/>
    <w:rsid w:val="00521649"/>
    <w:rsid w:val="005216DB"/>
    <w:rsid w:val="00521D24"/>
    <w:rsid w:val="00522763"/>
    <w:rsid w:val="005229C7"/>
    <w:rsid w:val="00522ED3"/>
    <w:rsid w:val="00523166"/>
    <w:rsid w:val="005234CC"/>
    <w:rsid w:val="00523776"/>
    <w:rsid w:val="005240D3"/>
    <w:rsid w:val="00525383"/>
    <w:rsid w:val="00525600"/>
    <w:rsid w:val="005257B7"/>
    <w:rsid w:val="00530342"/>
    <w:rsid w:val="00530547"/>
    <w:rsid w:val="005305A3"/>
    <w:rsid w:val="00530EB2"/>
    <w:rsid w:val="00531D9C"/>
    <w:rsid w:val="0053432F"/>
    <w:rsid w:val="0053510A"/>
    <w:rsid w:val="005353A2"/>
    <w:rsid w:val="00535414"/>
    <w:rsid w:val="005355D4"/>
    <w:rsid w:val="00535731"/>
    <w:rsid w:val="00535B75"/>
    <w:rsid w:val="00535DBF"/>
    <w:rsid w:val="005369A7"/>
    <w:rsid w:val="00537094"/>
    <w:rsid w:val="00537576"/>
    <w:rsid w:val="005401C3"/>
    <w:rsid w:val="0054043F"/>
    <w:rsid w:val="005414A9"/>
    <w:rsid w:val="00542102"/>
    <w:rsid w:val="00542182"/>
    <w:rsid w:val="00542536"/>
    <w:rsid w:val="00543237"/>
    <w:rsid w:val="0054367A"/>
    <w:rsid w:val="00543B17"/>
    <w:rsid w:val="00543E94"/>
    <w:rsid w:val="00543F5C"/>
    <w:rsid w:val="005447C3"/>
    <w:rsid w:val="005455E9"/>
    <w:rsid w:val="005462BB"/>
    <w:rsid w:val="005466AF"/>
    <w:rsid w:val="005471C5"/>
    <w:rsid w:val="005479F8"/>
    <w:rsid w:val="00547CCC"/>
    <w:rsid w:val="00551791"/>
    <w:rsid w:val="005517B6"/>
    <w:rsid w:val="005519C2"/>
    <w:rsid w:val="00552E43"/>
    <w:rsid w:val="00552ED8"/>
    <w:rsid w:val="00552F4C"/>
    <w:rsid w:val="00553184"/>
    <w:rsid w:val="005540DB"/>
    <w:rsid w:val="005601F9"/>
    <w:rsid w:val="00560457"/>
    <w:rsid w:val="00561023"/>
    <w:rsid w:val="00561919"/>
    <w:rsid w:val="00561AD1"/>
    <w:rsid w:val="00562050"/>
    <w:rsid w:val="00562D89"/>
    <w:rsid w:val="0056543C"/>
    <w:rsid w:val="00565BAC"/>
    <w:rsid w:val="00565F91"/>
    <w:rsid w:val="0056719C"/>
    <w:rsid w:val="0056776C"/>
    <w:rsid w:val="00570701"/>
    <w:rsid w:val="00570C8F"/>
    <w:rsid w:val="00571072"/>
    <w:rsid w:val="005716CA"/>
    <w:rsid w:val="0057222F"/>
    <w:rsid w:val="00572257"/>
    <w:rsid w:val="005724A3"/>
    <w:rsid w:val="00572727"/>
    <w:rsid w:val="005728CA"/>
    <w:rsid w:val="005730D2"/>
    <w:rsid w:val="005736E7"/>
    <w:rsid w:val="0057383D"/>
    <w:rsid w:val="00573F7C"/>
    <w:rsid w:val="005742D2"/>
    <w:rsid w:val="00574948"/>
    <w:rsid w:val="00575B18"/>
    <w:rsid w:val="00575F58"/>
    <w:rsid w:val="0057725D"/>
    <w:rsid w:val="005803D5"/>
    <w:rsid w:val="005803DC"/>
    <w:rsid w:val="005806E9"/>
    <w:rsid w:val="00581A72"/>
    <w:rsid w:val="00581BD7"/>
    <w:rsid w:val="00582490"/>
    <w:rsid w:val="00582D1C"/>
    <w:rsid w:val="00582F70"/>
    <w:rsid w:val="00583472"/>
    <w:rsid w:val="005848C0"/>
    <w:rsid w:val="00585184"/>
    <w:rsid w:val="00585C5A"/>
    <w:rsid w:val="00585E83"/>
    <w:rsid w:val="00586349"/>
    <w:rsid w:val="0058671F"/>
    <w:rsid w:val="005876DC"/>
    <w:rsid w:val="00587E1A"/>
    <w:rsid w:val="00590337"/>
    <w:rsid w:val="0059167F"/>
    <w:rsid w:val="00592977"/>
    <w:rsid w:val="00593130"/>
    <w:rsid w:val="0059313B"/>
    <w:rsid w:val="00593505"/>
    <w:rsid w:val="0059434F"/>
    <w:rsid w:val="0059453F"/>
    <w:rsid w:val="0059462C"/>
    <w:rsid w:val="005947E9"/>
    <w:rsid w:val="00594857"/>
    <w:rsid w:val="00594B83"/>
    <w:rsid w:val="005950DD"/>
    <w:rsid w:val="00595D4B"/>
    <w:rsid w:val="00596396"/>
    <w:rsid w:val="0059737D"/>
    <w:rsid w:val="00597B56"/>
    <w:rsid w:val="005A1FC6"/>
    <w:rsid w:val="005A3372"/>
    <w:rsid w:val="005A3431"/>
    <w:rsid w:val="005A3558"/>
    <w:rsid w:val="005A40D4"/>
    <w:rsid w:val="005A4221"/>
    <w:rsid w:val="005A4368"/>
    <w:rsid w:val="005A4551"/>
    <w:rsid w:val="005A51A1"/>
    <w:rsid w:val="005A5506"/>
    <w:rsid w:val="005A55B1"/>
    <w:rsid w:val="005A5908"/>
    <w:rsid w:val="005A6C91"/>
    <w:rsid w:val="005A6DCA"/>
    <w:rsid w:val="005A70F1"/>
    <w:rsid w:val="005B02A0"/>
    <w:rsid w:val="005B0911"/>
    <w:rsid w:val="005B1820"/>
    <w:rsid w:val="005B1B17"/>
    <w:rsid w:val="005B1E4D"/>
    <w:rsid w:val="005B2062"/>
    <w:rsid w:val="005B233F"/>
    <w:rsid w:val="005B246F"/>
    <w:rsid w:val="005B24E0"/>
    <w:rsid w:val="005B2EC0"/>
    <w:rsid w:val="005B49E5"/>
    <w:rsid w:val="005B4B05"/>
    <w:rsid w:val="005B5439"/>
    <w:rsid w:val="005B5583"/>
    <w:rsid w:val="005B5E4F"/>
    <w:rsid w:val="005B6F9D"/>
    <w:rsid w:val="005B6FB9"/>
    <w:rsid w:val="005B7010"/>
    <w:rsid w:val="005B7C81"/>
    <w:rsid w:val="005C0500"/>
    <w:rsid w:val="005C14CC"/>
    <w:rsid w:val="005C18D4"/>
    <w:rsid w:val="005C1C51"/>
    <w:rsid w:val="005C1DA6"/>
    <w:rsid w:val="005C2E1A"/>
    <w:rsid w:val="005C3217"/>
    <w:rsid w:val="005C3F42"/>
    <w:rsid w:val="005C456C"/>
    <w:rsid w:val="005C57FE"/>
    <w:rsid w:val="005C5A84"/>
    <w:rsid w:val="005C5E19"/>
    <w:rsid w:val="005C6DE6"/>
    <w:rsid w:val="005C6E01"/>
    <w:rsid w:val="005C712F"/>
    <w:rsid w:val="005C7196"/>
    <w:rsid w:val="005C7C1A"/>
    <w:rsid w:val="005C7E68"/>
    <w:rsid w:val="005D2024"/>
    <w:rsid w:val="005D271F"/>
    <w:rsid w:val="005D2D0E"/>
    <w:rsid w:val="005D2D63"/>
    <w:rsid w:val="005D3096"/>
    <w:rsid w:val="005D35A4"/>
    <w:rsid w:val="005D39E0"/>
    <w:rsid w:val="005D3FBA"/>
    <w:rsid w:val="005D4795"/>
    <w:rsid w:val="005D5B74"/>
    <w:rsid w:val="005D5CF7"/>
    <w:rsid w:val="005D62E1"/>
    <w:rsid w:val="005D71E5"/>
    <w:rsid w:val="005D7327"/>
    <w:rsid w:val="005E00D0"/>
    <w:rsid w:val="005E0990"/>
    <w:rsid w:val="005E1113"/>
    <w:rsid w:val="005E1CD9"/>
    <w:rsid w:val="005E2558"/>
    <w:rsid w:val="005E2BBD"/>
    <w:rsid w:val="005E3471"/>
    <w:rsid w:val="005E3586"/>
    <w:rsid w:val="005E36AE"/>
    <w:rsid w:val="005E3F8B"/>
    <w:rsid w:val="005E462E"/>
    <w:rsid w:val="005E643F"/>
    <w:rsid w:val="005E6ABD"/>
    <w:rsid w:val="005E6B26"/>
    <w:rsid w:val="005E6EE1"/>
    <w:rsid w:val="005F0224"/>
    <w:rsid w:val="005F0B74"/>
    <w:rsid w:val="005F1097"/>
    <w:rsid w:val="005F1381"/>
    <w:rsid w:val="005F1EB1"/>
    <w:rsid w:val="005F2867"/>
    <w:rsid w:val="005F28F4"/>
    <w:rsid w:val="005F36AB"/>
    <w:rsid w:val="005F5302"/>
    <w:rsid w:val="005F5C01"/>
    <w:rsid w:val="005F5C1F"/>
    <w:rsid w:val="005F5E42"/>
    <w:rsid w:val="005F6BB5"/>
    <w:rsid w:val="005F6F46"/>
    <w:rsid w:val="005F6F52"/>
    <w:rsid w:val="005F7417"/>
    <w:rsid w:val="0060044E"/>
    <w:rsid w:val="00600A20"/>
    <w:rsid w:val="00600CC9"/>
    <w:rsid w:val="00601175"/>
    <w:rsid w:val="006016D7"/>
    <w:rsid w:val="00601E0E"/>
    <w:rsid w:val="00602D1F"/>
    <w:rsid w:val="006035A3"/>
    <w:rsid w:val="006036C3"/>
    <w:rsid w:val="00603B53"/>
    <w:rsid w:val="00604C3A"/>
    <w:rsid w:val="00604CFF"/>
    <w:rsid w:val="00606036"/>
    <w:rsid w:val="00606DE1"/>
    <w:rsid w:val="0060777C"/>
    <w:rsid w:val="00607D44"/>
    <w:rsid w:val="0061068A"/>
    <w:rsid w:val="0061148E"/>
    <w:rsid w:val="006114BB"/>
    <w:rsid w:val="0061363E"/>
    <w:rsid w:val="00614713"/>
    <w:rsid w:val="00614858"/>
    <w:rsid w:val="00614AEE"/>
    <w:rsid w:val="00614C30"/>
    <w:rsid w:val="00614E01"/>
    <w:rsid w:val="006151AC"/>
    <w:rsid w:val="006152CF"/>
    <w:rsid w:val="006154C8"/>
    <w:rsid w:val="0061744D"/>
    <w:rsid w:val="00617A82"/>
    <w:rsid w:val="00620223"/>
    <w:rsid w:val="00620A2C"/>
    <w:rsid w:val="00620B18"/>
    <w:rsid w:val="00620E38"/>
    <w:rsid w:val="006219FD"/>
    <w:rsid w:val="00622186"/>
    <w:rsid w:val="006229B2"/>
    <w:rsid w:val="006232B4"/>
    <w:rsid w:val="006240D2"/>
    <w:rsid w:val="00624586"/>
    <w:rsid w:val="0062497C"/>
    <w:rsid w:val="0062498E"/>
    <w:rsid w:val="00625475"/>
    <w:rsid w:val="00625E9F"/>
    <w:rsid w:val="0062608A"/>
    <w:rsid w:val="0062644E"/>
    <w:rsid w:val="00626967"/>
    <w:rsid w:val="00627277"/>
    <w:rsid w:val="00627888"/>
    <w:rsid w:val="00627D2C"/>
    <w:rsid w:val="00631A59"/>
    <w:rsid w:val="006321D3"/>
    <w:rsid w:val="00634DDB"/>
    <w:rsid w:val="006358F2"/>
    <w:rsid w:val="00635EA9"/>
    <w:rsid w:val="00635F80"/>
    <w:rsid w:val="0063675D"/>
    <w:rsid w:val="00640052"/>
    <w:rsid w:val="00640248"/>
    <w:rsid w:val="00640DA5"/>
    <w:rsid w:val="006418C5"/>
    <w:rsid w:val="00641DA2"/>
    <w:rsid w:val="006433FE"/>
    <w:rsid w:val="00643AD4"/>
    <w:rsid w:val="00644477"/>
    <w:rsid w:val="00645694"/>
    <w:rsid w:val="00645B35"/>
    <w:rsid w:val="00645D52"/>
    <w:rsid w:val="00646D63"/>
    <w:rsid w:val="00647417"/>
    <w:rsid w:val="0064748F"/>
    <w:rsid w:val="006510A5"/>
    <w:rsid w:val="00651563"/>
    <w:rsid w:val="00651DBA"/>
    <w:rsid w:val="00652C76"/>
    <w:rsid w:val="00653152"/>
    <w:rsid w:val="0065398A"/>
    <w:rsid w:val="00654D77"/>
    <w:rsid w:val="00656D66"/>
    <w:rsid w:val="006579FC"/>
    <w:rsid w:val="00657A01"/>
    <w:rsid w:val="00661738"/>
    <w:rsid w:val="00662521"/>
    <w:rsid w:val="00662C1A"/>
    <w:rsid w:val="00663647"/>
    <w:rsid w:val="006637D8"/>
    <w:rsid w:val="00664214"/>
    <w:rsid w:val="00664946"/>
    <w:rsid w:val="00664964"/>
    <w:rsid w:val="00664A40"/>
    <w:rsid w:val="00664B8B"/>
    <w:rsid w:val="00664EFE"/>
    <w:rsid w:val="00664FD5"/>
    <w:rsid w:val="006655C4"/>
    <w:rsid w:val="00666512"/>
    <w:rsid w:val="00666A84"/>
    <w:rsid w:val="00666ED3"/>
    <w:rsid w:val="0066717C"/>
    <w:rsid w:val="0067026D"/>
    <w:rsid w:val="00670435"/>
    <w:rsid w:val="006704E6"/>
    <w:rsid w:val="00670BCE"/>
    <w:rsid w:val="00670E8B"/>
    <w:rsid w:val="006713BC"/>
    <w:rsid w:val="0067192A"/>
    <w:rsid w:val="00671A75"/>
    <w:rsid w:val="00671FEB"/>
    <w:rsid w:val="00673138"/>
    <w:rsid w:val="006735C1"/>
    <w:rsid w:val="00673715"/>
    <w:rsid w:val="00673A6D"/>
    <w:rsid w:val="00673C1C"/>
    <w:rsid w:val="00674933"/>
    <w:rsid w:val="006756BA"/>
    <w:rsid w:val="00676343"/>
    <w:rsid w:val="006764D6"/>
    <w:rsid w:val="0067652A"/>
    <w:rsid w:val="00677CA5"/>
    <w:rsid w:val="00680860"/>
    <w:rsid w:val="0068096C"/>
    <w:rsid w:val="00680A36"/>
    <w:rsid w:val="00680C38"/>
    <w:rsid w:val="00681410"/>
    <w:rsid w:val="0068243D"/>
    <w:rsid w:val="006826E7"/>
    <w:rsid w:val="00682B24"/>
    <w:rsid w:val="00682CC6"/>
    <w:rsid w:val="00682FB9"/>
    <w:rsid w:val="0068332F"/>
    <w:rsid w:val="00683350"/>
    <w:rsid w:val="00683873"/>
    <w:rsid w:val="00683DB3"/>
    <w:rsid w:val="00684054"/>
    <w:rsid w:val="006851A5"/>
    <w:rsid w:val="006859CE"/>
    <w:rsid w:val="00685A55"/>
    <w:rsid w:val="00685B29"/>
    <w:rsid w:val="00685DD1"/>
    <w:rsid w:val="0068668A"/>
    <w:rsid w:val="0068732E"/>
    <w:rsid w:val="00687EB2"/>
    <w:rsid w:val="006901EA"/>
    <w:rsid w:val="006918E6"/>
    <w:rsid w:val="006924A4"/>
    <w:rsid w:val="00692685"/>
    <w:rsid w:val="00692EC8"/>
    <w:rsid w:val="00693F59"/>
    <w:rsid w:val="00695450"/>
    <w:rsid w:val="00695EBD"/>
    <w:rsid w:val="00696591"/>
    <w:rsid w:val="006965AB"/>
    <w:rsid w:val="0069712F"/>
    <w:rsid w:val="00697592"/>
    <w:rsid w:val="00697615"/>
    <w:rsid w:val="006A051D"/>
    <w:rsid w:val="006A0B82"/>
    <w:rsid w:val="006A1941"/>
    <w:rsid w:val="006A1A78"/>
    <w:rsid w:val="006A286E"/>
    <w:rsid w:val="006A3FF9"/>
    <w:rsid w:val="006A4476"/>
    <w:rsid w:val="006A4CDF"/>
    <w:rsid w:val="006A5595"/>
    <w:rsid w:val="006A768F"/>
    <w:rsid w:val="006A76E1"/>
    <w:rsid w:val="006A7807"/>
    <w:rsid w:val="006B044B"/>
    <w:rsid w:val="006B1C7C"/>
    <w:rsid w:val="006B274E"/>
    <w:rsid w:val="006B298D"/>
    <w:rsid w:val="006B336E"/>
    <w:rsid w:val="006B33DC"/>
    <w:rsid w:val="006B41FD"/>
    <w:rsid w:val="006B4346"/>
    <w:rsid w:val="006B54A6"/>
    <w:rsid w:val="006B5833"/>
    <w:rsid w:val="006B67C5"/>
    <w:rsid w:val="006B770E"/>
    <w:rsid w:val="006B7EEE"/>
    <w:rsid w:val="006C0B63"/>
    <w:rsid w:val="006C14CE"/>
    <w:rsid w:val="006C24EA"/>
    <w:rsid w:val="006C2FF6"/>
    <w:rsid w:val="006C3F65"/>
    <w:rsid w:val="006C4161"/>
    <w:rsid w:val="006C46FD"/>
    <w:rsid w:val="006C48CF"/>
    <w:rsid w:val="006C4D17"/>
    <w:rsid w:val="006C5C72"/>
    <w:rsid w:val="006C5FF4"/>
    <w:rsid w:val="006C6635"/>
    <w:rsid w:val="006C745B"/>
    <w:rsid w:val="006C78C3"/>
    <w:rsid w:val="006C7A92"/>
    <w:rsid w:val="006C7F52"/>
    <w:rsid w:val="006D0255"/>
    <w:rsid w:val="006D047E"/>
    <w:rsid w:val="006D0774"/>
    <w:rsid w:val="006D1AAA"/>
    <w:rsid w:val="006D21A5"/>
    <w:rsid w:val="006D2EE5"/>
    <w:rsid w:val="006D3A08"/>
    <w:rsid w:val="006D4B27"/>
    <w:rsid w:val="006D4C42"/>
    <w:rsid w:val="006D56B8"/>
    <w:rsid w:val="006D589C"/>
    <w:rsid w:val="006D5D2A"/>
    <w:rsid w:val="006D6421"/>
    <w:rsid w:val="006D67AC"/>
    <w:rsid w:val="006D683B"/>
    <w:rsid w:val="006D692E"/>
    <w:rsid w:val="006D6BEF"/>
    <w:rsid w:val="006D6D18"/>
    <w:rsid w:val="006E05CA"/>
    <w:rsid w:val="006E06BF"/>
    <w:rsid w:val="006E07F5"/>
    <w:rsid w:val="006E0934"/>
    <w:rsid w:val="006E234D"/>
    <w:rsid w:val="006E2CFA"/>
    <w:rsid w:val="006E3BCD"/>
    <w:rsid w:val="006E4728"/>
    <w:rsid w:val="006E4F0D"/>
    <w:rsid w:val="006E5305"/>
    <w:rsid w:val="006E6B28"/>
    <w:rsid w:val="006E6D25"/>
    <w:rsid w:val="006E7AD5"/>
    <w:rsid w:val="006F04ED"/>
    <w:rsid w:val="006F0D99"/>
    <w:rsid w:val="006F1B9B"/>
    <w:rsid w:val="006F1D14"/>
    <w:rsid w:val="006F1E98"/>
    <w:rsid w:val="006F1FA9"/>
    <w:rsid w:val="006F23A3"/>
    <w:rsid w:val="006F2496"/>
    <w:rsid w:val="006F2CBE"/>
    <w:rsid w:val="006F3557"/>
    <w:rsid w:val="006F3922"/>
    <w:rsid w:val="006F3BF4"/>
    <w:rsid w:val="006F407E"/>
    <w:rsid w:val="006F40EA"/>
    <w:rsid w:val="006F542A"/>
    <w:rsid w:val="006F5ACD"/>
    <w:rsid w:val="006F6EB1"/>
    <w:rsid w:val="006F7416"/>
    <w:rsid w:val="006F77F1"/>
    <w:rsid w:val="006F79DA"/>
    <w:rsid w:val="007007FB"/>
    <w:rsid w:val="007008E1"/>
    <w:rsid w:val="00702440"/>
    <w:rsid w:val="00702755"/>
    <w:rsid w:val="00702DC9"/>
    <w:rsid w:val="00702E22"/>
    <w:rsid w:val="00703271"/>
    <w:rsid w:val="00703315"/>
    <w:rsid w:val="00703AC8"/>
    <w:rsid w:val="00703EAA"/>
    <w:rsid w:val="0070432C"/>
    <w:rsid w:val="00704DC6"/>
    <w:rsid w:val="007058DA"/>
    <w:rsid w:val="00705953"/>
    <w:rsid w:val="007066A4"/>
    <w:rsid w:val="00707055"/>
    <w:rsid w:val="007076D3"/>
    <w:rsid w:val="00711D21"/>
    <w:rsid w:val="00712905"/>
    <w:rsid w:val="00712D62"/>
    <w:rsid w:val="00713BDE"/>
    <w:rsid w:val="00713BE4"/>
    <w:rsid w:val="00713C08"/>
    <w:rsid w:val="00713EDD"/>
    <w:rsid w:val="00714845"/>
    <w:rsid w:val="00715005"/>
    <w:rsid w:val="007152E7"/>
    <w:rsid w:val="007159B7"/>
    <w:rsid w:val="00715F3C"/>
    <w:rsid w:val="00715F6D"/>
    <w:rsid w:val="00717660"/>
    <w:rsid w:val="007207BC"/>
    <w:rsid w:val="00722160"/>
    <w:rsid w:val="007223C3"/>
    <w:rsid w:val="007224D2"/>
    <w:rsid w:val="00723065"/>
    <w:rsid w:val="00723C0F"/>
    <w:rsid w:val="00724551"/>
    <w:rsid w:val="00724F81"/>
    <w:rsid w:val="00724FC1"/>
    <w:rsid w:val="007253EB"/>
    <w:rsid w:val="007256B7"/>
    <w:rsid w:val="00725908"/>
    <w:rsid w:val="00725A05"/>
    <w:rsid w:val="00725F38"/>
    <w:rsid w:val="00726324"/>
    <w:rsid w:val="00727375"/>
    <w:rsid w:val="00727923"/>
    <w:rsid w:val="007315D4"/>
    <w:rsid w:val="00732EDA"/>
    <w:rsid w:val="007336EC"/>
    <w:rsid w:val="007344C5"/>
    <w:rsid w:val="00735155"/>
    <w:rsid w:val="007351DE"/>
    <w:rsid w:val="007359EF"/>
    <w:rsid w:val="007361DA"/>
    <w:rsid w:val="007363D0"/>
    <w:rsid w:val="00736488"/>
    <w:rsid w:val="007367C7"/>
    <w:rsid w:val="00736B5C"/>
    <w:rsid w:val="007370D8"/>
    <w:rsid w:val="00737EE6"/>
    <w:rsid w:val="0074015B"/>
    <w:rsid w:val="00740624"/>
    <w:rsid w:val="00740954"/>
    <w:rsid w:val="00740E1C"/>
    <w:rsid w:val="00741267"/>
    <w:rsid w:val="00742236"/>
    <w:rsid w:val="00742343"/>
    <w:rsid w:val="00742C7E"/>
    <w:rsid w:val="00742FEB"/>
    <w:rsid w:val="0074359B"/>
    <w:rsid w:val="00743BD0"/>
    <w:rsid w:val="007440F5"/>
    <w:rsid w:val="00744A5A"/>
    <w:rsid w:val="007454C0"/>
    <w:rsid w:val="00745E0A"/>
    <w:rsid w:val="00745F21"/>
    <w:rsid w:val="00745F5B"/>
    <w:rsid w:val="007463EC"/>
    <w:rsid w:val="00747CEA"/>
    <w:rsid w:val="0075085B"/>
    <w:rsid w:val="00751191"/>
    <w:rsid w:val="0075128E"/>
    <w:rsid w:val="0075135B"/>
    <w:rsid w:val="00751DB5"/>
    <w:rsid w:val="00752CC2"/>
    <w:rsid w:val="007540ED"/>
    <w:rsid w:val="007544A1"/>
    <w:rsid w:val="007545A8"/>
    <w:rsid w:val="00754D4A"/>
    <w:rsid w:val="00754D9B"/>
    <w:rsid w:val="00755527"/>
    <w:rsid w:val="0075604A"/>
    <w:rsid w:val="00756577"/>
    <w:rsid w:val="007566EA"/>
    <w:rsid w:val="007572A8"/>
    <w:rsid w:val="0075781F"/>
    <w:rsid w:val="007600BE"/>
    <w:rsid w:val="007608A7"/>
    <w:rsid w:val="00760B08"/>
    <w:rsid w:val="00760CCD"/>
    <w:rsid w:val="007618B5"/>
    <w:rsid w:val="00761B5E"/>
    <w:rsid w:val="0076307B"/>
    <w:rsid w:val="007639AF"/>
    <w:rsid w:val="00763EFA"/>
    <w:rsid w:val="007644F5"/>
    <w:rsid w:val="007646EA"/>
    <w:rsid w:val="0076479F"/>
    <w:rsid w:val="00765736"/>
    <w:rsid w:val="00765930"/>
    <w:rsid w:val="00765F27"/>
    <w:rsid w:val="00766A3F"/>
    <w:rsid w:val="007678CD"/>
    <w:rsid w:val="00767D83"/>
    <w:rsid w:val="00770526"/>
    <w:rsid w:val="00770853"/>
    <w:rsid w:val="00772186"/>
    <w:rsid w:val="007725E6"/>
    <w:rsid w:val="0077289F"/>
    <w:rsid w:val="00772B9D"/>
    <w:rsid w:val="00772E50"/>
    <w:rsid w:val="00772F63"/>
    <w:rsid w:val="007755CC"/>
    <w:rsid w:val="007758C8"/>
    <w:rsid w:val="00775ACF"/>
    <w:rsid w:val="0077606E"/>
    <w:rsid w:val="0077688B"/>
    <w:rsid w:val="00777AFA"/>
    <w:rsid w:val="00780C90"/>
    <w:rsid w:val="007812F7"/>
    <w:rsid w:val="0078132E"/>
    <w:rsid w:val="00781BA9"/>
    <w:rsid w:val="00782358"/>
    <w:rsid w:val="0078398F"/>
    <w:rsid w:val="00783A50"/>
    <w:rsid w:val="00783CDE"/>
    <w:rsid w:val="007849F7"/>
    <w:rsid w:val="00785BAC"/>
    <w:rsid w:val="00785FD2"/>
    <w:rsid w:val="0078656E"/>
    <w:rsid w:val="00787665"/>
    <w:rsid w:val="00790551"/>
    <w:rsid w:val="00790F9B"/>
    <w:rsid w:val="0079184A"/>
    <w:rsid w:val="00792335"/>
    <w:rsid w:val="00792ADC"/>
    <w:rsid w:val="007932E1"/>
    <w:rsid w:val="007935D1"/>
    <w:rsid w:val="00793F0C"/>
    <w:rsid w:val="007944D9"/>
    <w:rsid w:val="00794B07"/>
    <w:rsid w:val="007953E5"/>
    <w:rsid w:val="00795A90"/>
    <w:rsid w:val="00795EB1"/>
    <w:rsid w:val="00795F44"/>
    <w:rsid w:val="0079677E"/>
    <w:rsid w:val="00796E3A"/>
    <w:rsid w:val="007970B0"/>
    <w:rsid w:val="00797131"/>
    <w:rsid w:val="007A0945"/>
    <w:rsid w:val="007A0ACE"/>
    <w:rsid w:val="007A10FB"/>
    <w:rsid w:val="007A1AFD"/>
    <w:rsid w:val="007A232D"/>
    <w:rsid w:val="007A2345"/>
    <w:rsid w:val="007A2611"/>
    <w:rsid w:val="007A38CF"/>
    <w:rsid w:val="007A3F25"/>
    <w:rsid w:val="007A7D35"/>
    <w:rsid w:val="007B0B4E"/>
    <w:rsid w:val="007B0EA1"/>
    <w:rsid w:val="007B1105"/>
    <w:rsid w:val="007B1750"/>
    <w:rsid w:val="007B2791"/>
    <w:rsid w:val="007B2D7A"/>
    <w:rsid w:val="007B3743"/>
    <w:rsid w:val="007B3FD4"/>
    <w:rsid w:val="007B4494"/>
    <w:rsid w:val="007B64C0"/>
    <w:rsid w:val="007B7051"/>
    <w:rsid w:val="007B7961"/>
    <w:rsid w:val="007B7F53"/>
    <w:rsid w:val="007C0149"/>
    <w:rsid w:val="007C0746"/>
    <w:rsid w:val="007C2571"/>
    <w:rsid w:val="007C3EF8"/>
    <w:rsid w:val="007C485B"/>
    <w:rsid w:val="007C5064"/>
    <w:rsid w:val="007C5BD8"/>
    <w:rsid w:val="007C67EA"/>
    <w:rsid w:val="007C6C0F"/>
    <w:rsid w:val="007C6F11"/>
    <w:rsid w:val="007C707F"/>
    <w:rsid w:val="007C7138"/>
    <w:rsid w:val="007C7B3A"/>
    <w:rsid w:val="007D0296"/>
    <w:rsid w:val="007D073F"/>
    <w:rsid w:val="007D1A79"/>
    <w:rsid w:val="007D269D"/>
    <w:rsid w:val="007D2CC4"/>
    <w:rsid w:val="007D367D"/>
    <w:rsid w:val="007D3775"/>
    <w:rsid w:val="007D3B13"/>
    <w:rsid w:val="007D42D8"/>
    <w:rsid w:val="007D53AE"/>
    <w:rsid w:val="007D5CA2"/>
    <w:rsid w:val="007D6E08"/>
    <w:rsid w:val="007D7317"/>
    <w:rsid w:val="007D74F6"/>
    <w:rsid w:val="007D7993"/>
    <w:rsid w:val="007D7A1A"/>
    <w:rsid w:val="007D7E26"/>
    <w:rsid w:val="007D7F8C"/>
    <w:rsid w:val="007E0449"/>
    <w:rsid w:val="007E065D"/>
    <w:rsid w:val="007E0905"/>
    <w:rsid w:val="007E0961"/>
    <w:rsid w:val="007E1BA1"/>
    <w:rsid w:val="007E1BC0"/>
    <w:rsid w:val="007E20B9"/>
    <w:rsid w:val="007E2962"/>
    <w:rsid w:val="007E2FAD"/>
    <w:rsid w:val="007E2FE8"/>
    <w:rsid w:val="007E31A1"/>
    <w:rsid w:val="007E40D0"/>
    <w:rsid w:val="007E562C"/>
    <w:rsid w:val="007E5FDA"/>
    <w:rsid w:val="007E6064"/>
    <w:rsid w:val="007E60A0"/>
    <w:rsid w:val="007E7321"/>
    <w:rsid w:val="007E7BB5"/>
    <w:rsid w:val="007E7D9C"/>
    <w:rsid w:val="007F14CE"/>
    <w:rsid w:val="007F165A"/>
    <w:rsid w:val="007F1B35"/>
    <w:rsid w:val="007F2BFA"/>
    <w:rsid w:val="007F33D6"/>
    <w:rsid w:val="007F387D"/>
    <w:rsid w:val="007F4531"/>
    <w:rsid w:val="007F4639"/>
    <w:rsid w:val="007F4753"/>
    <w:rsid w:val="007F5350"/>
    <w:rsid w:val="007F59D0"/>
    <w:rsid w:val="007F662D"/>
    <w:rsid w:val="007F7074"/>
    <w:rsid w:val="007F756C"/>
    <w:rsid w:val="007F7A95"/>
    <w:rsid w:val="007F7F26"/>
    <w:rsid w:val="007F7FE2"/>
    <w:rsid w:val="00800201"/>
    <w:rsid w:val="0080023B"/>
    <w:rsid w:val="00800578"/>
    <w:rsid w:val="00800F6B"/>
    <w:rsid w:val="00801DCE"/>
    <w:rsid w:val="008040CC"/>
    <w:rsid w:val="00804227"/>
    <w:rsid w:val="00805DA4"/>
    <w:rsid w:val="00805FCB"/>
    <w:rsid w:val="00806A4E"/>
    <w:rsid w:val="008076A8"/>
    <w:rsid w:val="00807E5F"/>
    <w:rsid w:val="00807FF3"/>
    <w:rsid w:val="0081198E"/>
    <w:rsid w:val="00813460"/>
    <w:rsid w:val="008141E7"/>
    <w:rsid w:val="0081486E"/>
    <w:rsid w:val="00814E7A"/>
    <w:rsid w:val="00815A9C"/>
    <w:rsid w:val="00815CEB"/>
    <w:rsid w:val="00817C86"/>
    <w:rsid w:val="00817E34"/>
    <w:rsid w:val="00817F87"/>
    <w:rsid w:val="008200F9"/>
    <w:rsid w:val="0082070A"/>
    <w:rsid w:val="00820736"/>
    <w:rsid w:val="00820946"/>
    <w:rsid w:val="00822DEF"/>
    <w:rsid w:val="00822FE1"/>
    <w:rsid w:val="00823465"/>
    <w:rsid w:val="008239F9"/>
    <w:rsid w:val="00823DBF"/>
    <w:rsid w:val="00823F7C"/>
    <w:rsid w:val="00826029"/>
    <w:rsid w:val="00826432"/>
    <w:rsid w:val="00827093"/>
    <w:rsid w:val="008276FC"/>
    <w:rsid w:val="00827930"/>
    <w:rsid w:val="00827BB8"/>
    <w:rsid w:val="00830443"/>
    <w:rsid w:val="008310D1"/>
    <w:rsid w:val="0083118E"/>
    <w:rsid w:val="00831A72"/>
    <w:rsid w:val="008321BE"/>
    <w:rsid w:val="00832B84"/>
    <w:rsid w:val="00832F44"/>
    <w:rsid w:val="00833612"/>
    <w:rsid w:val="00834A16"/>
    <w:rsid w:val="00834E1F"/>
    <w:rsid w:val="00835353"/>
    <w:rsid w:val="008353F1"/>
    <w:rsid w:val="00835661"/>
    <w:rsid w:val="00836355"/>
    <w:rsid w:val="00837025"/>
    <w:rsid w:val="00837F27"/>
    <w:rsid w:val="00837F81"/>
    <w:rsid w:val="0084016D"/>
    <w:rsid w:val="0084173E"/>
    <w:rsid w:val="008427E1"/>
    <w:rsid w:val="008432C9"/>
    <w:rsid w:val="00843CCD"/>
    <w:rsid w:val="0084572A"/>
    <w:rsid w:val="00846653"/>
    <w:rsid w:val="00846767"/>
    <w:rsid w:val="00846B29"/>
    <w:rsid w:val="00847179"/>
    <w:rsid w:val="0084724E"/>
    <w:rsid w:val="0084762B"/>
    <w:rsid w:val="008476CC"/>
    <w:rsid w:val="008506BB"/>
    <w:rsid w:val="0085157E"/>
    <w:rsid w:val="008521E3"/>
    <w:rsid w:val="008531E5"/>
    <w:rsid w:val="008537F0"/>
    <w:rsid w:val="00854CDB"/>
    <w:rsid w:val="00854D49"/>
    <w:rsid w:val="008551F7"/>
    <w:rsid w:val="00855374"/>
    <w:rsid w:val="00855E3C"/>
    <w:rsid w:val="008566AD"/>
    <w:rsid w:val="00857CBE"/>
    <w:rsid w:val="00857F7B"/>
    <w:rsid w:val="008617D9"/>
    <w:rsid w:val="008627DF"/>
    <w:rsid w:val="008629CB"/>
    <w:rsid w:val="00862B09"/>
    <w:rsid w:val="0086388A"/>
    <w:rsid w:val="00865110"/>
    <w:rsid w:val="00865C47"/>
    <w:rsid w:val="008672A7"/>
    <w:rsid w:val="008675AC"/>
    <w:rsid w:val="00871CA2"/>
    <w:rsid w:val="00873260"/>
    <w:rsid w:val="00873A13"/>
    <w:rsid w:val="00873C72"/>
    <w:rsid w:val="00873DA4"/>
    <w:rsid w:val="008742AD"/>
    <w:rsid w:val="00874C56"/>
    <w:rsid w:val="008753DF"/>
    <w:rsid w:val="00875855"/>
    <w:rsid w:val="00875C67"/>
    <w:rsid w:val="00875F3C"/>
    <w:rsid w:val="0087693F"/>
    <w:rsid w:val="008769F9"/>
    <w:rsid w:val="00876C65"/>
    <w:rsid w:val="00876F01"/>
    <w:rsid w:val="00877E3C"/>
    <w:rsid w:val="008803D4"/>
    <w:rsid w:val="00880F81"/>
    <w:rsid w:val="00881220"/>
    <w:rsid w:val="008819C7"/>
    <w:rsid w:val="00882573"/>
    <w:rsid w:val="00882711"/>
    <w:rsid w:val="00882D5D"/>
    <w:rsid w:val="00882F3D"/>
    <w:rsid w:val="00884C9D"/>
    <w:rsid w:val="0088655B"/>
    <w:rsid w:val="00886B3E"/>
    <w:rsid w:val="00886E50"/>
    <w:rsid w:val="00886F52"/>
    <w:rsid w:val="008871B4"/>
    <w:rsid w:val="008875A6"/>
    <w:rsid w:val="00887ABF"/>
    <w:rsid w:val="00890D1A"/>
    <w:rsid w:val="00890D74"/>
    <w:rsid w:val="00890FA2"/>
    <w:rsid w:val="00891109"/>
    <w:rsid w:val="008921A6"/>
    <w:rsid w:val="00892EF5"/>
    <w:rsid w:val="008934CF"/>
    <w:rsid w:val="00893B43"/>
    <w:rsid w:val="00895933"/>
    <w:rsid w:val="00895E4E"/>
    <w:rsid w:val="00895F3E"/>
    <w:rsid w:val="008970CF"/>
    <w:rsid w:val="008A00B6"/>
    <w:rsid w:val="008A1EAC"/>
    <w:rsid w:val="008A2E41"/>
    <w:rsid w:val="008A3129"/>
    <w:rsid w:val="008A3B22"/>
    <w:rsid w:val="008A4A02"/>
    <w:rsid w:val="008A5079"/>
    <w:rsid w:val="008A5747"/>
    <w:rsid w:val="008A57E3"/>
    <w:rsid w:val="008A5BC2"/>
    <w:rsid w:val="008A6155"/>
    <w:rsid w:val="008A67A7"/>
    <w:rsid w:val="008A703D"/>
    <w:rsid w:val="008A7DCB"/>
    <w:rsid w:val="008B0024"/>
    <w:rsid w:val="008B07E0"/>
    <w:rsid w:val="008B0C0A"/>
    <w:rsid w:val="008B0DF7"/>
    <w:rsid w:val="008B155C"/>
    <w:rsid w:val="008B17A6"/>
    <w:rsid w:val="008B2740"/>
    <w:rsid w:val="008B31F3"/>
    <w:rsid w:val="008B3A77"/>
    <w:rsid w:val="008B3CE3"/>
    <w:rsid w:val="008B4263"/>
    <w:rsid w:val="008B46EC"/>
    <w:rsid w:val="008B4D63"/>
    <w:rsid w:val="008B4F61"/>
    <w:rsid w:val="008B56C5"/>
    <w:rsid w:val="008B5CED"/>
    <w:rsid w:val="008B5CF1"/>
    <w:rsid w:val="008B6FD6"/>
    <w:rsid w:val="008B789F"/>
    <w:rsid w:val="008B7B56"/>
    <w:rsid w:val="008C0C14"/>
    <w:rsid w:val="008C0DFB"/>
    <w:rsid w:val="008C2F25"/>
    <w:rsid w:val="008C363E"/>
    <w:rsid w:val="008C36BC"/>
    <w:rsid w:val="008C44F4"/>
    <w:rsid w:val="008C457C"/>
    <w:rsid w:val="008C4D80"/>
    <w:rsid w:val="008C5B12"/>
    <w:rsid w:val="008C7255"/>
    <w:rsid w:val="008C760A"/>
    <w:rsid w:val="008D012B"/>
    <w:rsid w:val="008D0C84"/>
    <w:rsid w:val="008D285C"/>
    <w:rsid w:val="008D292E"/>
    <w:rsid w:val="008D3ABE"/>
    <w:rsid w:val="008D4720"/>
    <w:rsid w:val="008D5002"/>
    <w:rsid w:val="008D54A9"/>
    <w:rsid w:val="008D5AA3"/>
    <w:rsid w:val="008D6651"/>
    <w:rsid w:val="008D6FDB"/>
    <w:rsid w:val="008D70D8"/>
    <w:rsid w:val="008D7491"/>
    <w:rsid w:val="008D7C2E"/>
    <w:rsid w:val="008E0078"/>
    <w:rsid w:val="008E01B6"/>
    <w:rsid w:val="008E127B"/>
    <w:rsid w:val="008E1CDE"/>
    <w:rsid w:val="008E2067"/>
    <w:rsid w:val="008E2626"/>
    <w:rsid w:val="008E2A8C"/>
    <w:rsid w:val="008E4875"/>
    <w:rsid w:val="008E4BAC"/>
    <w:rsid w:val="008E5D5A"/>
    <w:rsid w:val="008E5D96"/>
    <w:rsid w:val="008E70CB"/>
    <w:rsid w:val="008F1CA1"/>
    <w:rsid w:val="008F379C"/>
    <w:rsid w:val="008F37F3"/>
    <w:rsid w:val="008F4575"/>
    <w:rsid w:val="008F4694"/>
    <w:rsid w:val="008F4A04"/>
    <w:rsid w:val="008F4A59"/>
    <w:rsid w:val="008F5065"/>
    <w:rsid w:val="008F51EA"/>
    <w:rsid w:val="008F5874"/>
    <w:rsid w:val="008F5E55"/>
    <w:rsid w:val="008F5E64"/>
    <w:rsid w:val="008F6222"/>
    <w:rsid w:val="008F6412"/>
    <w:rsid w:val="008F7089"/>
    <w:rsid w:val="009003F1"/>
    <w:rsid w:val="00900447"/>
    <w:rsid w:val="00900DA6"/>
    <w:rsid w:val="00901308"/>
    <w:rsid w:val="00902FA8"/>
    <w:rsid w:val="00903247"/>
    <w:rsid w:val="00903ECC"/>
    <w:rsid w:val="009042CD"/>
    <w:rsid w:val="00904AEC"/>
    <w:rsid w:val="00904B7B"/>
    <w:rsid w:val="00904B7F"/>
    <w:rsid w:val="00904E8F"/>
    <w:rsid w:val="0090513C"/>
    <w:rsid w:val="009056E4"/>
    <w:rsid w:val="00906E7E"/>
    <w:rsid w:val="00907417"/>
    <w:rsid w:val="0090782D"/>
    <w:rsid w:val="00907A1E"/>
    <w:rsid w:val="00910942"/>
    <w:rsid w:val="00910D9B"/>
    <w:rsid w:val="00910E3E"/>
    <w:rsid w:val="00910F60"/>
    <w:rsid w:val="009115E2"/>
    <w:rsid w:val="0091324C"/>
    <w:rsid w:val="00913475"/>
    <w:rsid w:val="0091472A"/>
    <w:rsid w:val="00914E30"/>
    <w:rsid w:val="00915199"/>
    <w:rsid w:val="00915379"/>
    <w:rsid w:val="00916173"/>
    <w:rsid w:val="0091636B"/>
    <w:rsid w:val="00916C55"/>
    <w:rsid w:val="00916CEC"/>
    <w:rsid w:val="009177B6"/>
    <w:rsid w:val="00917D47"/>
    <w:rsid w:val="00920321"/>
    <w:rsid w:val="0092091E"/>
    <w:rsid w:val="009212B8"/>
    <w:rsid w:val="00922374"/>
    <w:rsid w:val="00922986"/>
    <w:rsid w:val="00922BAB"/>
    <w:rsid w:val="00923AE0"/>
    <w:rsid w:val="00923F05"/>
    <w:rsid w:val="009245B1"/>
    <w:rsid w:val="00924886"/>
    <w:rsid w:val="00924A03"/>
    <w:rsid w:val="00924C35"/>
    <w:rsid w:val="0092560D"/>
    <w:rsid w:val="009260CB"/>
    <w:rsid w:val="00926CFB"/>
    <w:rsid w:val="009272F7"/>
    <w:rsid w:val="0092757F"/>
    <w:rsid w:val="009309F6"/>
    <w:rsid w:val="00930A9E"/>
    <w:rsid w:val="0093180D"/>
    <w:rsid w:val="009326EB"/>
    <w:rsid w:val="0093288A"/>
    <w:rsid w:val="00932B20"/>
    <w:rsid w:val="00934F23"/>
    <w:rsid w:val="0093524C"/>
    <w:rsid w:val="00935381"/>
    <w:rsid w:val="0093623C"/>
    <w:rsid w:val="00936D70"/>
    <w:rsid w:val="009375C9"/>
    <w:rsid w:val="009379F6"/>
    <w:rsid w:val="00937DF9"/>
    <w:rsid w:val="009405FA"/>
    <w:rsid w:val="00940E1A"/>
    <w:rsid w:val="009422C3"/>
    <w:rsid w:val="00942B3F"/>
    <w:rsid w:val="009432F9"/>
    <w:rsid w:val="009434C5"/>
    <w:rsid w:val="00944527"/>
    <w:rsid w:val="00945767"/>
    <w:rsid w:val="0094606B"/>
    <w:rsid w:val="00947944"/>
    <w:rsid w:val="0095079E"/>
    <w:rsid w:val="00950ACC"/>
    <w:rsid w:val="009515B7"/>
    <w:rsid w:val="00951858"/>
    <w:rsid w:val="0095237A"/>
    <w:rsid w:val="00952AF5"/>
    <w:rsid w:val="009538AA"/>
    <w:rsid w:val="00953D38"/>
    <w:rsid w:val="00954132"/>
    <w:rsid w:val="009543F3"/>
    <w:rsid w:val="0095463A"/>
    <w:rsid w:val="0095465F"/>
    <w:rsid w:val="00954F48"/>
    <w:rsid w:val="00955A14"/>
    <w:rsid w:val="00955D4F"/>
    <w:rsid w:val="00955F4A"/>
    <w:rsid w:val="0095700A"/>
    <w:rsid w:val="009571CB"/>
    <w:rsid w:val="00957B31"/>
    <w:rsid w:val="00957E38"/>
    <w:rsid w:val="00960E7F"/>
    <w:rsid w:val="009620CB"/>
    <w:rsid w:val="009622C6"/>
    <w:rsid w:val="00962FEF"/>
    <w:rsid w:val="009630EB"/>
    <w:rsid w:val="009638E8"/>
    <w:rsid w:val="00963F40"/>
    <w:rsid w:val="00964FF0"/>
    <w:rsid w:val="009652A7"/>
    <w:rsid w:val="00965496"/>
    <w:rsid w:val="009660B8"/>
    <w:rsid w:val="00967BE8"/>
    <w:rsid w:val="009701F1"/>
    <w:rsid w:val="009707A1"/>
    <w:rsid w:val="00970B40"/>
    <w:rsid w:val="00970E78"/>
    <w:rsid w:val="009710B6"/>
    <w:rsid w:val="00971592"/>
    <w:rsid w:val="00971980"/>
    <w:rsid w:val="00971A86"/>
    <w:rsid w:val="00971A8E"/>
    <w:rsid w:val="009723E2"/>
    <w:rsid w:val="009738A9"/>
    <w:rsid w:val="00973959"/>
    <w:rsid w:val="009748DB"/>
    <w:rsid w:val="00974DB1"/>
    <w:rsid w:val="00974EE4"/>
    <w:rsid w:val="009766B6"/>
    <w:rsid w:val="0097683D"/>
    <w:rsid w:val="0097715E"/>
    <w:rsid w:val="0097779D"/>
    <w:rsid w:val="00977A06"/>
    <w:rsid w:val="00981114"/>
    <w:rsid w:val="00981562"/>
    <w:rsid w:val="00981B38"/>
    <w:rsid w:val="009827AE"/>
    <w:rsid w:val="00983996"/>
    <w:rsid w:val="0098431E"/>
    <w:rsid w:val="009843B6"/>
    <w:rsid w:val="009849C6"/>
    <w:rsid w:val="00985DDE"/>
    <w:rsid w:val="009866C2"/>
    <w:rsid w:val="00987972"/>
    <w:rsid w:val="00990209"/>
    <w:rsid w:val="00990AF1"/>
    <w:rsid w:val="0099192F"/>
    <w:rsid w:val="0099201A"/>
    <w:rsid w:val="00992384"/>
    <w:rsid w:val="009923F7"/>
    <w:rsid w:val="0099242F"/>
    <w:rsid w:val="009925BB"/>
    <w:rsid w:val="009927DE"/>
    <w:rsid w:val="00993014"/>
    <w:rsid w:val="00993613"/>
    <w:rsid w:val="00993675"/>
    <w:rsid w:val="00993EF2"/>
    <w:rsid w:val="0099506F"/>
    <w:rsid w:val="0099510E"/>
    <w:rsid w:val="00997606"/>
    <w:rsid w:val="00997620"/>
    <w:rsid w:val="00997CD2"/>
    <w:rsid w:val="00997FCB"/>
    <w:rsid w:val="009A0E7C"/>
    <w:rsid w:val="009A11BF"/>
    <w:rsid w:val="009A143A"/>
    <w:rsid w:val="009A2006"/>
    <w:rsid w:val="009A2569"/>
    <w:rsid w:val="009A29E5"/>
    <w:rsid w:val="009A2BD2"/>
    <w:rsid w:val="009A3366"/>
    <w:rsid w:val="009A3A70"/>
    <w:rsid w:val="009A7775"/>
    <w:rsid w:val="009B1FDB"/>
    <w:rsid w:val="009B2BF1"/>
    <w:rsid w:val="009B2EA8"/>
    <w:rsid w:val="009B319B"/>
    <w:rsid w:val="009B5B83"/>
    <w:rsid w:val="009B6797"/>
    <w:rsid w:val="009C2E5A"/>
    <w:rsid w:val="009C33F0"/>
    <w:rsid w:val="009C4429"/>
    <w:rsid w:val="009C4659"/>
    <w:rsid w:val="009C48FD"/>
    <w:rsid w:val="009C5AD0"/>
    <w:rsid w:val="009C66F3"/>
    <w:rsid w:val="009C69D0"/>
    <w:rsid w:val="009C6D7D"/>
    <w:rsid w:val="009C7010"/>
    <w:rsid w:val="009D0289"/>
    <w:rsid w:val="009D0889"/>
    <w:rsid w:val="009D0E45"/>
    <w:rsid w:val="009D1043"/>
    <w:rsid w:val="009D1B95"/>
    <w:rsid w:val="009D22B1"/>
    <w:rsid w:val="009D22D9"/>
    <w:rsid w:val="009D3768"/>
    <w:rsid w:val="009D431E"/>
    <w:rsid w:val="009D5444"/>
    <w:rsid w:val="009D545E"/>
    <w:rsid w:val="009D565C"/>
    <w:rsid w:val="009D56B7"/>
    <w:rsid w:val="009D5C78"/>
    <w:rsid w:val="009D671F"/>
    <w:rsid w:val="009D7505"/>
    <w:rsid w:val="009D7B38"/>
    <w:rsid w:val="009E0060"/>
    <w:rsid w:val="009E03EA"/>
    <w:rsid w:val="009E0573"/>
    <w:rsid w:val="009E09B2"/>
    <w:rsid w:val="009E0E3D"/>
    <w:rsid w:val="009E1716"/>
    <w:rsid w:val="009E1797"/>
    <w:rsid w:val="009E1A18"/>
    <w:rsid w:val="009E1C75"/>
    <w:rsid w:val="009E1D3F"/>
    <w:rsid w:val="009E1E03"/>
    <w:rsid w:val="009E24BC"/>
    <w:rsid w:val="009E334A"/>
    <w:rsid w:val="009E3541"/>
    <w:rsid w:val="009E4156"/>
    <w:rsid w:val="009E4F34"/>
    <w:rsid w:val="009E4F54"/>
    <w:rsid w:val="009E5C23"/>
    <w:rsid w:val="009E643F"/>
    <w:rsid w:val="009E6441"/>
    <w:rsid w:val="009E6E30"/>
    <w:rsid w:val="009E6F84"/>
    <w:rsid w:val="009E6FCC"/>
    <w:rsid w:val="009F1641"/>
    <w:rsid w:val="009F16A0"/>
    <w:rsid w:val="009F227D"/>
    <w:rsid w:val="009F26DF"/>
    <w:rsid w:val="009F3772"/>
    <w:rsid w:val="009F4565"/>
    <w:rsid w:val="009F4960"/>
    <w:rsid w:val="009F4D93"/>
    <w:rsid w:val="009F4F45"/>
    <w:rsid w:val="009F582A"/>
    <w:rsid w:val="009F5F8F"/>
    <w:rsid w:val="00A015A2"/>
    <w:rsid w:val="00A01ADE"/>
    <w:rsid w:val="00A02293"/>
    <w:rsid w:val="00A024BC"/>
    <w:rsid w:val="00A03888"/>
    <w:rsid w:val="00A0406B"/>
    <w:rsid w:val="00A04677"/>
    <w:rsid w:val="00A0476D"/>
    <w:rsid w:val="00A048F8"/>
    <w:rsid w:val="00A06273"/>
    <w:rsid w:val="00A06DAE"/>
    <w:rsid w:val="00A07052"/>
    <w:rsid w:val="00A107F6"/>
    <w:rsid w:val="00A10805"/>
    <w:rsid w:val="00A1084E"/>
    <w:rsid w:val="00A1088B"/>
    <w:rsid w:val="00A12A93"/>
    <w:rsid w:val="00A13548"/>
    <w:rsid w:val="00A14CA2"/>
    <w:rsid w:val="00A15FB8"/>
    <w:rsid w:val="00A164CF"/>
    <w:rsid w:val="00A16D30"/>
    <w:rsid w:val="00A16DA6"/>
    <w:rsid w:val="00A17166"/>
    <w:rsid w:val="00A208D7"/>
    <w:rsid w:val="00A21A40"/>
    <w:rsid w:val="00A22C29"/>
    <w:rsid w:val="00A22D13"/>
    <w:rsid w:val="00A23C82"/>
    <w:rsid w:val="00A23FFF"/>
    <w:rsid w:val="00A24F6A"/>
    <w:rsid w:val="00A250D3"/>
    <w:rsid w:val="00A26E2A"/>
    <w:rsid w:val="00A27633"/>
    <w:rsid w:val="00A30849"/>
    <w:rsid w:val="00A310C0"/>
    <w:rsid w:val="00A31258"/>
    <w:rsid w:val="00A3179B"/>
    <w:rsid w:val="00A321E3"/>
    <w:rsid w:val="00A32762"/>
    <w:rsid w:val="00A3397A"/>
    <w:rsid w:val="00A342FE"/>
    <w:rsid w:val="00A346A3"/>
    <w:rsid w:val="00A34749"/>
    <w:rsid w:val="00A350D3"/>
    <w:rsid w:val="00A35679"/>
    <w:rsid w:val="00A357B5"/>
    <w:rsid w:val="00A35B7C"/>
    <w:rsid w:val="00A365AC"/>
    <w:rsid w:val="00A36F58"/>
    <w:rsid w:val="00A3747D"/>
    <w:rsid w:val="00A4073C"/>
    <w:rsid w:val="00A40F1C"/>
    <w:rsid w:val="00A41BBA"/>
    <w:rsid w:val="00A420F2"/>
    <w:rsid w:val="00A42676"/>
    <w:rsid w:val="00A42BD2"/>
    <w:rsid w:val="00A4480A"/>
    <w:rsid w:val="00A44CC0"/>
    <w:rsid w:val="00A45B22"/>
    <w:rsid w:val="00A45E22"/>
    <w:rsid w:val="00A46090"/>
    <w:rsid w:val="00A46447"/>
    <w:rsid w:val="00A465E0"/>
    <w:rsid w:val="00A466C5"/>
    <w:rsid w:val="00A46FEA"/>
    <w:rsid w:val="00A476B1"/>
    <w:rsid w:val="00A47755"/>
    <w:rsid w:val="00A47DB0"/>
    <w:rsid w:val="00A5095E"/>
    <w:rsid w:val="00A50DA5"/>
    <w:rsid w:val="00A510C8"/>
    <w:rsid w:val="00A51587"/>
    <w:rsid w:val="00A52480"/>
    <w:rsid w:val="00A52C99"/>
    <w:rsid w:val="00A52DB9"/>
    <w:rsid w:val="00A53DAF"/>
    <w:rsid w:val="00A54028"/>
    <w:rsid w:val="00A54535"/>
    <w:rsid w:val="00A545A9"/>
    <w:rsid w:val="00A54B2D"/>
    <w:rsid w:val="00A553CD"/>
    <w:rsid w:val="00A5594B"/>
    <w:rsid w:val="00A55B9B"/>
    <w:rsid w:val="00A56375"/>
    <w:rsid w:val="00A573C3"/>
    <w:rsid w:val="00A5757C"/>
    <w:rsid w:val="00A57CB9"/>
    <w:rsid w:val="00A57D2E"/>
    <w:rsid w:val="00A57F60"/>
    <w:rsid w:val="00A6029E"/>
    <w:rsid w:val="00A60693"/>
    <w:rsid w:val="00A6162C"/>
    <w:rsid w:val="00A61BC3"/>
    <w:rsid w:val="00A625AB"/>
    <w:rsid w:val="00A6354A"/>
    <w:rsid w:val="00A649F0"/>
    <w:rsid w:val="00A65743"/>
    <w:rsid w:val="00A65F61"/>
    <w:rsid w:val="00A662E3"/>
    <w:rsid w:val="00A672CB"/>
    <w:rsid w:val="00A6747B"/>
    <w:rsid w:val="00A704D1"/>
    <w:rsid w:val="00A70FBA"/>
    <w:rsid w:val="00A71090"/>
    <w:rsid w:val="00A7112A"/>
    <w:rsid w:val="00A72304"/>
    <w:rsid w:val="00A7326D"/>
    <w:rsid w:val="00A737DC"/>
    <w:rsid w:val="00A743EF"/>
    <w:rsid w:val="00A75B28"/>
    <w:rsid w:val="00A75E8D"/>
    <w:rsid w:val="00A767FE"/>
    <w:rsid w:val="00A76854"/>
    <w:rsid w:val="00A76FB6"/>
    <w:rsid w:val="00A77576"/>
    <w:rsid w:val="00A77B04"/>
    <w:rsid w:val="00A800E1"/>
    <w:rsid w:val="00A8041E"/>
    <w:rsid w:val="00A81209"/>
    <w:rsid w:val="00A81B8C"/>
    <w:rsid w:val="00A820F2"/>
    <w:rsid w:val="00A82CAC"/>
    <w:rsid w:val="00A82D86"/>
    <w:rsid w:val="00A8325F"/>
    <w:rsid w:val="00A8430C"/>
    <w:rsid w:val="00A844E8"/>
    <w:rsid w:val="00A84E08"/>
    <w:rsid w:val="00A8523F"/>
    <w:rsid w:val="00A85AD9"/>
    <w:rsid w:val="00A85CF8"/>
    <w:rsid w:val="00A868BF"/>
    <w:rsid w:val="00A87C16"/>
    <w:rsid w:val="00A90143"/>
    <w:rsid w:val="00A90229"/>
    <w:rsid w:val="00A90260"/>
    <w:rsid w:val="00A9048C"/>
    <w:rsid w:val="00A905F8"/>
    <w:rsid w:val="00A90DBF"/>
    <w:rsid w:val="00A9248A"/>
    <w:rsid w:val="00A936EE"/>
    <w:rsid w:val="00A93B44"/>
    <w:rsid w:val="00A93EA0"/>
    <w:rsid w:val="00A942AE"/>
    <w:rsid w:val="00A951C3"/>
    <w:rsid w:val="00A9580F"/>
    <w:rsid w:val="00A962CC"/>
    <w:rsid w:val="00A96354"/>
    <w:rsid w:val="00A96408"/>
    <w:rsid w:val="00A96BDD"/>
    <w:rsid w:val="00A96E28"/>
    <w:rsid w:val="00A9705C"/>
    <w:rsid w:val="00AA04EF"/>
    <w:rsid w:val="00AA1C46"/>
    <w:rsid w:val="00AA2262"/>
    <w:rsid w:val="00AA2351"/>
    <w:rsid w:val="00AA2585"/>
    <w:rsid w:val="00AA3880"/>
    <w:rsid w:val="00AA4511"/>
    <w:rsid w:val="00AA4576"/>
    <w:rsid w:val="00AA469A"/>
    <w:rsid w:val="00AA48F8"/>
    <w:rsid w:val="00AA5515"/>
    <w:rsid w:val="00AA5767"/>
    <w:rsid w:val="00AA5839"/>
    <w:rsid w:val="00AA5AD5"/>
    <w:rsid w:val="00AA6310"/>
    <w:rsid w:val="00AA673B"/>
    <w:rsid w:val="00AA72CA"/>
    <w:rsid w:val="00AA7A17"/>
    <w:rsid w:val="00AB0A25"/>
    <w:rsid w:val="00AB2838"/>
    <w:rsid w:val="00AB2877"/>
    <w:rsid w:val="00AB3119"/>
    <w:rsid w:val="00AB3474"/>
    <w:rsid w:val="00AB365D"/>
    <w:rsid w:val="00AB385E"/>
    <w:rsid w:val="00AB3FFE"/>
    <w:rsid w:val="00AB43BF"/>
    <w:rsid w:val="00AB52A5"/>
    <w:rsid w:val="00AB5CA2"/>
    <w:rsid w:val="00AB6D2A"/>
    <w:rsid w:val="00AB6EA4"/>
    <w:rsid w:val="00AB79BC"/>
    <w:rsid w:val="00AB7F67"/>
    <w:rsid w:val="00AC04AF"/>
    <w:rsid w:val="00AC05A8"/>
    <w:rsid w:val="00AC10D4"/>
    <w:rsid w:val="00AC154F"/>
    <w:rsid w:val="00AC163E"/>
    <w:rsid w:val="00AC240B"/>
    <w:rsid w:val="00AC2484"/>
    <w:rsid w:val="00AC372A"/>
    <w:rsid w:val="00AC4A2C"/>
    <w:rsid w:val="00AC5533"/>
    <w:rsid w:val="00AC5938"/>
    <w:rsid w:val="00AD01AB"/>
    <w:rsid w:val="00AD0422"/>
    <w:rsid w:val="00AD053B"/>
    <w:rsid w:val="00AD0565"/>
    <w:rsid w:val="00AD33CA"/>
    <w:rsid w:val="00AD3944"/>
    <w:rsid w:val="00AD47FC"/>
    <w:rsid w:val="00AD4CCF"/>
    <w:rsid w:val="00AD5036"/>
    <w:rsid w:val="00AD50FB"/>
    <w:rsid w:val="00AD5EF9"/>
    <w:rsid w:val="00AD66D0"/>
    <w:rsid w:val="00AD728C"/>
    <w:rsid w:val="00AD72A0"/>
    <w:rsid w:val="00AD72D0"/>
    <w:rsid w:val="00AE0365"/>
    <w:rsid w:val="00AE038E"/>
    <w:rsid w:val="00AE059B"/>
    <w:rsid w:val="00AE0DD5"/>
    <w:rsid w:val="00AE0FAE"/>
    <w:rsid w:val="00AE1026"/>
    <w:rsid w:val="00AE1209"/>
    <w:rsid w:val="00AE15B9"/>
    <w:rsid w:val="00AE1851"/>
    <w:rsid w:val="00AE22AF"/>
    <w:rsid w:val="00AE2778"/>
    <w:rsid w:val="00AE30C6"/>
    <w:rsid w:val="00AE3FD2"/>
    <w:rsid w:val="00AE40E5"/>
    <w:rsid w:val="00AE41F8"/>
    <w:rsid w:val="00AE489C"/>
    <w:rsid w:val="00AE5C66"/>
    <w:rsid w:val="00AE7B4C"/>
    <w:rsid w:val="00AE7C44"/>
    <w:rsid w:val="00AF1D02"/>
    <w:rsid w:val="00AF1D8B"/>
    <w:rsid w:val="00AF397C"/>
    <w:rsid w:val="00AF39D6"/>
    <w:rsid w:val="00AF4062"/>
    <w:rsid w:val="00AF4FF0"/>
    <w:rsid w:val="00AF59B3"/>
    <w:rsid w:val="00AF5C76"/>
    <w:rsid w:val="00AF6F38"/>
    <w:rsid w:val="00AF73DA"/>
    <w:rsid w:val="00AF7902"/>
    <w:rsid w:val="00AF7A06"/>
    <w:rsid w:val="00AF7B0D"/>
    <w:rsid w:val="00B002A8"/>
    <w:rsid w:val="00B013C6"/>
    <w:rsid w:val="00B01B00"/>
    <w:rsid w:val="00B027DB"/>
    <w:rsid w:val="00B02FE9"/>
    <w:rsid w:val="00B04BAC"/>
    <w:rsid w:val="00B05678"/>
    <w:rsid w:val="00B05D66"/>
    <w:rsid w:val="00B05FC0"/>
    <w:rsid w:val="00B06532"/>
    <w:rsid w:val="00B0698C"/>
    <w:rsid w:val="00B07ED4"/>
    <w:rsid w:val="00B10966"/>
    <w:rsid w:val="00B10AB6"/>
    <w:rsid w:val="00B111A3"/>
    <w:rsid w:val="00B120E5"/>
    <w:rsid w:val="00B129E6"/>
    <w:rsid w:val="00B13007"/>
    <w:rsid w:val="00B133E2"/>
    <w:rsid w:val="00B143BC"/>
    <w:rsid w:val="00B16ABA"/>
    <w:rsid w:val="00B172E7"/>
    <w:rsid w:val="00B2041D"/>
    <w:rsid w:val="00B22004"/>
    <w:rsid w:val="00B22464"/>
    <w:rsid w:val="00B22CC4"/>
    <w:rsid w:val="00B22D00"/>
    <w:rsid w:val="00B23159"/>
    <w:rsid w:val="00B23612"/>
    <w:rsid w:val="00B2363C"/>
    <w:rsid w:val="00B238EA"/>
    <w:rsid w:val="00B23BC5"/>
    <w:rsid w:val="00B2413B"/>
    <w:rsid w:val="00B241EC"/>
    <w:rsid w:val="00B24662"/>
    <w:rsid w:val="00B246C0"/>
    <w:rsid w:val="00B2518A"/>
    <w:rsid w:val="00B2557C"/>
    <w:rsid w:val="00B2597C"/>
    <w:rsid w:val="00B30AE3"/>
    <w:rsid w:val="00B311A1"/>
    <w:rsid w:val="00B31367"/>
    <w:rsid w:val="00B31FCE"/>
    <w:rsid w:val="00B323FF"/>
    <w:rsid w:val="00B32452"/>
    <w:rsid w:val="00B32663"/>
    <w:rsid w:val="00B328A0"/>
    <w:rsid w:val="00B32FF3"/>
    <w:rsid w:val="00B33431"/>
    <w:rsid w:val="00B3389C"/>
    <w:rsid w:val="00B33B37"/>
    <w:rsid w:val="00B34121"/>
    <w:rsid w:val="00B34566"/>
    <w:rsid w:val="00B34637"/>
    <w:rsid w:val="00B34D3F"/>
    <w:rsid w:val="00B35C90"/>
    <w:rsid w:val="00B35F72"/>
    <w:rsid w:val="00B36DB6"/>
    <w:rsid w:val="00B37332"/>
    <w:rsid w:val="00B37C98"/>
    <w:rsid w:val="00B37DC1"/>
    <w:rsid w:val="00B42413"/>
    <w:rsid w:val="00B428B3"/>
    <w:rsid w:val="00B43ABC"/>
    <w:rsid w:val="00B43D97"/>
    <w:rsid w:val="00B445AD"/>
    <w:rsid w:val="00B451A1"/>
    <w:rsid w:val="00B4543E"/>
    <w:rsid w:val="00B456EC"/>
    <w:rsid w:val="00B45793"/>
    <w:rsid w:val="00B47090"/>
    <w:rsid w:val="00B47DA8"/>
    <w:rsid w:val="00B52863"/>
    <w:rsid w:val="00B52BE5"/>
    <w:rsid w:val="00B53903"/>
    <w:rsid w:val="00B53B16"/>
    <w:rsid w:val="00B54BCD"/>
    <w:rsid w:val="00B55BBA"/>
    <w:rsid w:val="00B5742D"/>
    <w:rsid w:val="00B57718"/>
    <w:rsid w:val="00B605A6"/>
    <w:rsid w:val="00B60671"/>
    <w:rsid w:val="00B60B9C"/>
    <w:rsid w:val="00B6109F"/>
    <w:rsid w:val="00B61218"/>
    <w:rsid w:val="00B61C22"/>
    <w:rsid w:val="00B61F3A"/>
    <w:rsid w:val="00B62951"/>
    <w:rsid w:val="00B62985"/>
    <w:rsid w:val="00B6379C"/>
    <w:rsid w:val="00B6413B"/>
    <w:rsid w:val="00B65061"/>
    <w:rsid w:val="00B650F8"/>
    <w:rsid w:val="00B65D46"/>
    <w:rsid w:val="00B65DCC"/>
    <w:rsid w:val="00B65F0D"/>
    <w:rsid w:val="00B65F5F"/>
    <w:rsid w:val="00B663F7"/>
    <w:rsid w:val="00B70CB2"/>
    <w:rsid w:val="00B718E8"/>
    <w:rsid w:val="00B71C68"/>
    <w:rsid w:val="00B729BD"/>
    <w:rsid w:val="00B72C88"/>
    <w:rsid w:val="00B736B2"/>
    <w:rsid w:val="00B739B1"/>
    <w:rsid w:val="00B746F1"/>
    <w:rsid w:val="00B7560C"/>
    <w:rsid w:val="00B759D1"/>
    <w:rsid w:val="00B75D9A"/>
    <w:rsid w:val="00B75EA7"/>
    <w:rsid w:val="00B760C6"/>
    <w:rsid w:val="00B772A3"/>
    <w:rsid w:val="00B774DB"/>
    <w:rsid w:val="00B7753D"/>
    <w:rsid w:val="00B77C7C"/>
    <w:rsid w:val="00B802F7"/>
    <w:rsid w:val="00B819EC"/>
    <w:rsid w:val="00B81B3E"/>
    <w:rsid w:val="00B82214"/>
    <w:rsid w:val="00B8419A"/>
    <w:rsid w:val="00B84F3A"/>
    <w:rsid w:val="00B86AED"/>
    <w:rsid w:val="00B86E3A"/>
    <w:rsid w:val="00B870C1"/>
    <w:rsid w:val="00B87300"/>
    <w:rsid w:val="00B87B43"/>
    <w:rsid w:val="00B87BCF"/>
    <w:rsid w:val="00B90619"/>
    <w:rsid w:val="00B90ACE"/>
    <w:rsid w:val="00B91B3D"/>
    <w:rsid w:val="00B928C2"/>
    <w:rsid w:val="00B93226"/>
    <w:rsid w:val="00B9335C"/>
    <w:rsid w:val="00B9380A"/>
    <w:rsid w:val="00B9485B"/>
    <w:rsid w:val="00B94941"/>
    <w:rsid w:val="00B94AA4"/>
    <w:rsid w:val="00B950CC"/>
    <w:rsid w:val="00B96334"/>
    <w:rsid w:val="00B96A77"/>
    <w:rsid w:val="00B97646"/>
    <w:rsid w:val="00B97E6D"/>
    <w:rsid w:val="00B97F6C"/>
    <w:rsid w:val="00BA0323"/>
    <w:rsid w:val="00BA10B6"/>
    <w:rsid w:val="00BA18A3"/>
    <w:rsid w:val="00BA228E"/>
    <w:rsid w:val="00BA2505"/>
    <w:rsid w:val="00BA28DF"/>
    <w:rsid w:val="00BA3794"/>
    <w:rsid w:val="00BA3D96"/>
    <w:rsid w:val="00BA4184"/>
    <w:rsid w:val="00BA43D3"/>
    <w:rsid w:val="00BA581F"/>
    <w:rsid w:val="00BA615A"/>
    <w:rsid w:val="00BA6AFA"/>
    <w:rsid w:val="00BA7068"/>
    <w:rsid w:val="00BA7637"/>
    <w:rsid w:val="00BA79D6"/>
    <w:rsid w:val="00BA7D6D"/>
    <w:rsid w:val="00BA7F86"/>
    <w:rsid w:val="00BB0084"/>
    <w:rsid w:val="00BB0313"/>
    <w:rsid w:val="00BB0718"/>
    <w:rsid w:val="00BB0F20"/>
    <w:rsid w:val="00BB1F18"/>
    <w:rsid w:val="00BB23BF"/>
    <w:rsid w:val="00BB24AD"/>
    <w:rsid w:val="00BB25F7"/>
    <w:rsid w:val="00BB3CD8"/>
    <w:rsid w:val="00BB3ED0"/>
    <w:rsid w:val="00BB487D"/>
    <w:rsid w:val="00BB4D03"/>
    <w:rsid w:val="00BB4E4B"/>
    <w:rsid w:val="00BB6AA7"/>
    <w:rsid w:val="00BB72D5"/>
    <w:rsid w:val="00BB7331"/>
    <w:rsid w:val="00BB7A75"/>
    <w:rsid w:val="00BB7CAF"/>
    <w:rsid w:val="00BB7F45"/>
    <w:rsid w:val="00BC0037"/>
    <w:rsid w:val="00BC008A"/>
    <w:rsid w:val="00BC00BC"/>
    <w:rsid w:val="00BC06DE"/>
    <w:rsid w:val="00BC1DDA"/>
    <w:rsid w:val="00BC1E14"/>
    <w:rsid w:val="00BC21EF"/>
    <w:rsid w:val="00BC2BF7"/>
    <w:rsid w:val="00BC36A6"/>
    <w:rsid w:val="00BC388C"/>
    <w:rsid w:val="00BC4231"/>
    <w:rsid w:val="00BC44B5"/>
    <w:rsid w:val="00BC4824"/>
    <w:rsid w:val="00BC4ED7"/>
    <w:rsid w:val="00BC5119"/>
    <w:rsid w:val="00BC532E"/>
    <w:rsid w:val="00BC556F"/>
    <w:rsid w:val="00BC574B"/>
    <w:rsid w:val="00BC6044"/>
    <w:rsid w:val="00BC6575"/>
    <w:rsid w:val="00BC6ACE"/>
    <w:rsid w:val="00BC7030"/>
    <w:rsid w:val="00BD0652"/>
    <w:rsid w:val="00BD0949"/>
    <w:rsid w:val="00BD0B8A"/>
    <w:rsid w:val="00BD1349"/>
    <w:rsid w:val="00BD1435"/>
    <w:rsid w:val="00BD1573"/>
    <w:rsid w:val="00BD1DE1"/>
    <w:rsid w:val="00BD2301"/>
    <w:rsid w:val="00BD293B"/>
    <w:rsid w:val="00BD2A5A"/>
    <w:rsid w:val="00BD2D8C"/>
    <w:rsid w:val="00BD357B"/>
    <w:rsid w:val="00BD3D47"/>
    <w:rsid w:val="00BD4318"/>
    <w:rsid w:val="00BD43CF"/>
    <w:rsid w:val="00BD474B"/>
    <w:rsid w:val="00BD509A"/>
    <w:rsid w:val="00BD52D7"/>
    <w:rsid w:val="00BD56AE"/>
    <w:rsid w:val="00BD5731"/>
    <w:rsid w:val="00BD5830"/>
    <w:rsid w:val="00BD7622"/>
    <w:rsid w:val="00BE1132"/>
    <w:rsid w:val="00BE1CAA"/>
    <w:rsid w:val="00BE1D9A"/>
    <w:rsid w:val="00BE1DC5"/>
    <w:rsid w:val="00BE2340"/>
    <w:rsid w:val="00BE239C"/>
    <w:rsid w:val="00BE2806"/>
    <w:rsid w:val="00BE3403"/>
    <w:rsid w:val="00BE424A"/>
    <w:rsid w:val="00BE4764"/>
    <w:rsid w:val="00BE49AE"/>
    <w:rsid w:val="00BE5615"/>
    <w:rsid w:val="00BE5E35"/>
    <w:rsid w:val="00BE6559"/>
    <w:rsid w:val="00BE65AC"/>
    <w:rsid w:val="00BE6788"/>
    <w:rsid w:val="00BE69C0"/>
    <w:rsid w:val="00BE7197"/>
    <w:rsid w:val="00BF0341"/>
    <w:rsid w:val="00BF089B"/>
    <w:rsid w:val="00BF10A2"/>
    <w:rsid w:val="00BF1683"/>
    <w:rsid w:val="00BF2214"/>
    <w:rsid w:val="00BF349C"/>
    <w:rsid w:val="00BF379C"/>
    <w:rsid w:val="00BF3999"/>
    <w:rsid w:val="00BF3E3C"/>
    <w:rsid w:val="00BF40E7"/>
    <w:rsid w:val="00BF435F"/>
    <w:rsid w:val="00BF4794"/>
    <w:rsid w:val="00BF4847"/>
    <w:rsid w:val="00BF51BF"/>
    <w:rsid w:val="00BF5C89"/>
    <w:rsid w:val="00BF5E00"/>
    <w:rsid w:val="00BF6E2C"/>
    <w:rsid w:val="00BF7204"/>
    <w:rsid w:val="00C01077"/>
    <w:rsid w:val="00C02AE8"/>
    <w:rsid w:val="00C02EBB"/>
    <w:rsid w:val="00C02F6A"/>
    <w:rsid w:val="00C04151"/>
    <w:rsid w:val="00C0495B"/>
    <w:rsid w:val="00C05ED8"/>
    <w:rsid w:val="00C06292"/>
    <w:rsid w:val="00C06AC6"/>
    <w:rsid w:val="00C0747C"/>
    <w:rsid w:val="00C07A61"/>
    <w:rsid w:val="00C1042F"/>
    <w:rsid w:val="00C106D5"/>
    <w:rsid w:val="00C112F2"/>
    <w:rsid w:val="00C122D6"/>
    <w:rsid w:val="00C138DF"/>
    <w:rsid w:val="00C13A52"/>
    <w:rsid w:val="00C13A72"/>
    <w:rsid w:val="00C14035"/>
    <w:rsid w:val="00C140DD"/>
    <w:rsid w:val="00C15EC4"/>
    <w:rsid w:val="00C15F20"/>
    <w:rsid w:val="00C160DB"/>
    <w:rsid w:val="00C16503"/>
    <w:rsid w:val="00C165BA"/>
    <w:rsid w:val="00C16B84"/>
    <w:rsid w:val="00C17255"/>
    <w:rsid w:val="00C17C54"/>
    <w:rsid w:val="00C2031B"/>
    <w:rsid w:val="00C21457"/>
    <w:rsid w:val="00C217F3"/>
    <w:rsid w:val="00C22EF4"/>
    <w:rsid w:val="00C23446"/>
    <w:rsid w:val="00C238D0"/>
    <w:rsid w:val="00C23AE4"/>
    <w:rsid w:val="00C23C6C"/>
    <w:rsid w:val="00C25351"/>
    <w:rsid w:val="00C25932"/>
    <w:rsid w:val="00C26D90"/>
    <w:rsid w:val="00C27412"/>
    <w:rsid w:val="00C27C2F"/>
    <w:rsid w:val="00C30070"/>
    <w:rsid w:val="00C304EC"/>
    <w:rsid w:val="00C315E0"/>
    <w:rsid w:val="00C32362"/>
    <w:rsid w:val="00C33B9D"/>
    <w:rsid w:val="00C340DD"/>
    <w:rsid w:val="00C3429D"/>
    <w:rsid w:val="00C35041"/>
    <w:rsid w:val="00C36C4C"/>
    <w:rsid w:val="00C36E42"/>
    <w:rsid w:val="00C3732D"/>
    <w:rsid w:val="00C3775F"/>
    <w:rsid w:val="00C40507"/>
    <w:rsid w:val="00C40708"/>
    <w:rsid w:val="00C409F9"/>
    <w:rsid w:val="00C4154B"/>
    <w:rsid w:val="00C42A1C"/>
    <w:rsid w:val="00C43C9E"/>
    <w:rsid w:val="00C4418F"/>
    <w:rsid w:val="00C4460D"/>
    <w:rsid w:val="00C4499C"/>
    <w:rsid w:val="00C45068"/>
    <w:rsid w:val="00C45580"/>
    <w:rsid w:val="00C47760"/>
    <w:rsid w:val="00C47B13"/>
    <w:rsid w:val="00C50ED7"/>
    <w:rsid w:val="00C51017"/>
    <w:rsid w:val="00C513A6"/>
    <w:rsid w:val="00C53724"/>
    <w:rsid w:val="00C53D26"/>
    <w:rsid w:val="00C54087"/>
    <w:rsid w:val="00C5441A"/>
    <w:rsid w:val="00C54A67"/>
    <w:rsid w:val="00C55E53"/>
    <w:rsid w:val="00C5600E"/>
    <w:rsid w:val="00C561EF"/>
    <w:rsid w:val="00C56A0E"/>
    <w:rsid w:val="00C56C11"/>
    <w:rsid w:val="00C60859"/>
    <w:rsid w:val="00C61BC4"/>
    <w:rsid w:val="00C6223B"/>
    <w:rsid w:val="00C62247"/>
    <w:rsid w:val="00C629CD"/>
    <w:rsid w:val="00C634F2"/>
    <w:rsid w:val="00C636B3"/>
    <w:rsid w:val="00C6460B"/>
    <w:rsid w:val="00C652D6"/>
    <w:rsid w:val="00C65348"/>
    <w:rsid w:val="00C65A09"/>
    <w:rsid w:val="00C67468"/>
    <w:rsid w:val="00C676B0"/>
    <w:rsid w:val="00C701E2"/>
    <w:rsid w:val="00C703BF"/>
    <w:rsid w:val="00C7067F"/>
    <w:rsid w:val="00C71207"/>
    <w:rsid w:val="00C71EDC"/>
    <w:rsid w:val="00C724A5"/>
    <w:rsid w:val="00C7296E"/>
    <w:rsid w:val="00C731B8"/>
    <w:rsid w:val="00C73404"/>
    <w:rsid w:val="00C74107"/>
    <w:rsid w:val="00C741C0"/>
    <w:rsid w:val="00C74F7A"/>
    <w:rsid w:val="00C7609F"/>
    <w:rsid w:val="00C770EA"/>
    <w:rsid w:val="00C771F2"/>
    <w:rsid w:val="00C77A89"/>
    <w:rsid w:val="00C804DA"/>
    <w:rsid w:val="00C817AC"/>
    <w:rsid w:val="00C81E26"/>
    <w:rsid w:val="00C825FC"/>
    <w:rsid w:val="00C8321C"/>
    <w:rsid w:val="00C847DC"/>
    <w:rsid w:val="00C84F49"/>
    <w:rsid w:val="00C8583F"/>
    <w:rsid w:val="00C86664"/>
    <w:rsid w:val="00C8691E"/>
    <w:rsid w:val="00C87824"/>
    <w:rsid w:val="00C87B67"/>
    <w:rsid w:val="00C87EE8"/>
    <w:rsid w:val="00C9062D"/>
    <w:rsid w:val="00C9091A"/>
    <w:rsid w:val="00C90C83"/>
    <w:rsid w:val="00C90C8F"/>
    <w:rsid w:val="00C90F88"/>
    <w:rsid w:val="00C9265D"/>
    <w:rsid w:val="00C927C8"/>
    <w:rsid w:val="00C93310"/>
    <w:rsid w:val="00C938DC"/>
    <w:rsid w:val="00C93AD2"/>
    <w:rsid w:val="00C945E3"/>
    <w:rsid w:val="00C95123"/>
    <w:rsid w:val="00C963A6"/>
    <w:rsid w:val="00C96E9A"/>
    <w:rsid w:val="00C972CB"/>
    <w:rsid w:val="00CA0175"/>
    <w:rsid w:val="00CA047C"/>
    <w:rsid w:val="00CA06EE"/>
    <w:rsid w:val="00CA15A1"/>
    <w:rsid w:val="00CA16B7"/>
    <w:rsid w:val="00CA190F"/>
    <w:rsid w:val="00CA1C98"/>
    <w:rsid w:val="00CA26E2"/>
    <w:rsid w:val="00CA3472"/>
    <w:rsid w:val="00CA396A"/>
    <w:rsid w:val="00CA3CDA"/>
    <w:rsid w:val="00CA5740"/>
    <w:rsid w:val="00CA5B99"/>
    <w:rsid w:val="00CA61E5"/>
    <w:rsid w:val="00CA6BED"/>
    <w:rsid w:val="00CA70EB"/>
    <w:rsid w:val="00CA7D93"/>
    <w:rsid w:val="00CB04C0"/>
    <w:rsid w:val="00CB139B"/>
    <w:rsid w:val="00CB13EF"/>
    <w:rsid w:val="00CB19BE"/>
    <w:rsid w:val="00CB21D5"/>
    <w:rsid w:val="00CB2630"/>
    <w:rsid w:val="00CB2CAA"/>
    <w:rsid w:val="00CB2FD1"/>
    <w:rsid w:val="00CB33AC"/>
    <w:rsid w:val="00CB3F29"/>
    <w:rsid w:val="00CB438E"/>
    <w:rsid w:val="00CB4AEB"/>
    <w:rsid w:val="00CB4DC4"/>
    <w:rsid w:val="00CB5881"/>
    <w:rsid w:val="00CB58BB"/>
    <w:rsid w:val="00CB6B0E"/>
    <w:rsid w:val="00CB6DCF"/>
    <w:rsid w:val="00CB72AD"/>
    <w:rsid w:val="00CB7655"/>
    <w:rsid w:val="00CB76A1"/>
    <w:rsid w:val="00CB7F18"/>
    <w:rsid w:val="00CC01BC"/>
    <w:rsid w:val="00CC0349"/>
    <w:rsid w:val="00CC05CF"/>
    <w:rsid w:val="00CC0AFC"/>
    <w:rsid w:val="00CC100E"/>
    <w:rsid w:val="00CC1936"/>
    <w:rsid w:val="00CC1EA6"/>
    <w:rsid w:val="00CC2075"/>
    <w:rsid w:val="00CC2377"/>
    <w:rsid w:val="00CC4A71"/>
    <w:rsid w:val="00CC4C7F"/>
    <w:rsid w:val="00CC55E0"/>
    <w:rsid w:val="00CC5A59"/>
    <w:rsid w:val="00CC722C"/>
    <w:rsid w:val="00CC790C"/>
    <w:rsid w:val="00CD00D1"/>
    <w:rsid w:val="00CD10F8"/>
    <w:rsid w:val="00CD1CA1"/>
    <w:rsid w:val="00CD2FFB"/>
    <w:rsid w:val="00CD31AD"/>
    <w:rsid w:val="00CD38B2"/>
    <w:rsid w:val="00CD3A44"/>
    <w:rsid w:val="00CD48A5"/>
    <w:rsid w:val="00CD4B56"/>
    <w:rsid w:val="00CD4EB7"/>
    <w:rsid w:val="00CD548C"/>
    <w:rsid w:val="00CD6FD7"/>
    <w:rsid w:val="00CD74C3"/>
    <w:rsid w:val="00CE179F"/>
    <w:rsid w:val="00CE27B4"/>
    <w:rsid w:val="00CE2CD9"/>
    <w:rsid w:val="00CE30CE"/>
    <w:rsid w:val="00CE370C"/>
    <w:rsid w:val="00CE3C06"/>
    <w:rsid w:val="00CE4C48"/>
    <w:rsid w:val="00CF0AFA"/>
    <w:rsid w:val="00CF12D0"/>
    <w:rsid w:val="00CF252A"/>
    <w:rsid w:val="00CF3C84"/>
    <w:rsid w:val="00CF3D9D"/>
    <w:rsid w:val="00CF56AD"/>
    <w:rsid w:val="00CF5A71"/>
    <w:rsid w:val="00CF5BB4"/>
    <w:rsid w:val="00CF6C09"/>
    <w:rsid w:val="00D009C8"/>
    <w:rsid w:val="00D00B70"/>
    <w:rsid w:val="00D00D59"/>
    <w:rsid w:val="00D00EFE"/>
    <w:rsid w:val="00D013BD"/>
    <w:rsid w:val="00D02218"/>
    <w:rsid w:val="00D03047"/>
    <w:rsid w:val="00D0464D"/>
    <w:rsid w:val="00D05A29"/>
    <w:rsid w:val="00D06119"/>
    <w:rsid w:val="00D11769"/>
    <w:rsid w:val="00D1329A"/>
    <w:rsid w:val="00D13D86"/>
    <w:rsid w:val="00D15D3D"/>
    <w:rsid w:val="00D164E2"/>
    <w:rsid w:val="00D16A48"/>
    <w:rsid w:val="00D16D26"/>
    <w:rsid w:val="00D17B5A"/>
    <w:rsid w:val="00D17E99"/>
    <w:rsid w:val="00D20536"/>
    <w:rsid w:val="00D2058B"/>
    <w:rsid w:val="00D209F4"/>
    <w:rsid w:val="00D214FD"/>
    <w:rsid w:val="00D22DBD"/>
    <w:rsid w:val="00D2345E"/>
    <w:rsid w:val="00D23AB9"/>
    <w:rsid w:val="00D23E1C"/>
    <w:rsid w:val="00D24930"/>
    <w:rsid w:val="00D24C5F"/>
    <w:rsid w:val="00D255D8"/>
    <w:rsid w:val="00D258D0"/>
    <w:rsid w:val="00D25E19"/>
    <w:rsid w:val="00D25F60"/>
    <w:rsid w:val="00D26C64"/>
    <w:rsid w:val="00D27449"/>
    <w:rsid w:val="00D2768C"/>
    <w:rsid w:val="00D27D49"/>
    <w:rsid w:val="00D27D76"/>
    <w:rsid w:val="00D3018C"/>
    <w:rsid w:val="00D30CC6"/>
    <w:rsid w:val="00D315E2"/>
    <w:rsid w:val="00D31BE8"/>
    <w:rsid w:val="00D32094"/>
    <w:rsid w:val="00D333F3"/>
    <w:rsid w:val="00D33670"/>
    <w:rsid w:val="00D35B63"/>
    <w:rsid w:val="00D36413"/>
    <w:rsid w:val="00D36525"/>
    <w:rsid w:val="00D3696F"/>
    <w:rsid w:val="00D36E0F"/>
    <w:rsid w:val="00D37297"/>
    <w:rsid w:val="00D37406"/>
    <w:rsid w:val="00D41951"/>
    <w:rsid w:val="00D41C5E"/>
    <w:rsid w:val="00D43EBD"/>
    <w:rsid w:val="00D4407E"/>
    <w:rsid w:val="00D45861"/>
    <w:rsid w:val="00D46554"/>
    <w:rsid w:val="00D47233"/>
    <w:rsid w:val="00D4744E"/>
    <w:rsid w:val="00D4794E"/>
    <w:rsid w:val="00D47C83"/>
    <w:rsid w:val="00D47D7C"/>
    <w:rsid w:val="00D5041E"/>
    <w:rsid w:val="00D512E3"/>
    <w:rsid w:val="00D52157"/>
    <w:rsid w:val="00D52C3D"/>
    <w:rsid w:val="00D534E4"/>
    <w:rsid w:val="00D538AA"/>
    <w:rsid w:val="00D53956"/>
    <w:rsid w:val="00D53AF2"/>
    <w:rsid w:val="00D53BCC"/>
    <w:rsid w:val="00D53F4C"/>
    <w:rsid w:val="00D53F6E"/>
    <w:rsid w:val="00D5466D"/>
    <w:rsid w:val="00D55301"/>
    <w:rsid w:val="00D564D5"/>
    <w:rsid w:val="00D565B7"/>
    <w:rsid w:val="00D56C94"/>
    <w:rsid w:val="00D56DF4"/>
    <w:rsid w:val="00D57AF3"/>
    <w:rsid w:val="00D57B0A"/>
    <w:rsid w:val="00D57D80"/>
    <w:rsid w:val="00D60FD0"/>
    <w:rsid w:val="00D61323"/>
    <w:rsid w:val="00D6154D"/>
    <w:rsid w:val="00D619AF"/>
    <w:rsid w:val="00D61C1A"/>
    <w:rsid w:val="00D61D8D"/>
    <w:rsid w:val="00D620B1"/>
    <w:rsid w:val="00D622D9"/>
    <w:rsid w:val="00D623E0"/>
    <w:rsid w:val="00D62A8E"/>
    <w:rsid w:val="00D634B4"/>
    <w:rsid w:val="00D6353B"/>
    <w:rsid w:val="00D6626F"/>
    <w:rsid w:val="00D663ED"/>
    <w:rsid w:val="00D672CD"/>
    <w:rsid w:val="00D67DEE"/>
    <w:rsid w:val="00D67E7F"/>
    <w:rsid w:val="00D70903"/>
    <w:rsid w:val="00D70BB9"/>
    <w:rsid w:val="00D70F9F"/>
    <w:rsid w:val="00D71156"/>
    <w:rsid w:val="00D712F3"/>
    <w:rsid w:val="00D725D2"/>
    <w:rsid w:val="00D72CF8"/>
    <w:rsid w:val="00D740B2"/>
    <w:rsid w:val="00D74E87"/>
    <w:rsid w:val="00D7553A"/>
    <w:rsid w:val="00D75AC8"/>
    <w:rsid w:val="00D75C1E"/>
    <w:rsid w:val="00D7777A"/>
    <w:rsid w:val="00D8014C"/>
    <w:rsid w:val="00D80ABD"/>
    <w:rsid w:val="00D80DF7"/>
    <w:rsid w:val="00D814AA"/>
    <w:rsid w:val="00D8159B"/>
    <w:rsid w:val="00D81F1C"/>
    <w:rsid w:val="00D8348D"/>
    <w:rsid w:val="00D837E5"/>
    <w:rsid w:val="00D8389F"/>
    <w:rsid w:val="00D8394B"/>
    <w:rsid w:val="00D83DA2"/>
    <w:rsid w:val="00D8412D"/>
    <w:rsid w:val="00D8480D"/>
    <w:rsid w:val="00D84AF4"/>
    <w:rsid w:val="00D851CB"/>
    <w:rsid w:val="00D85564"/>
    <w:rsid w:val="00D86350"/>
    <w:rsid w:val="00D86853"/>
    <w:rsid w:val="00D86BE0"/>
    <w:rsid w:val="00D86BF7"/>
    <w:rsid w:val="00D8726A"/>
    <w:rsid w:val="00D87288"/>
    <w:rsid w:val="00D87B3A"/>
    <w:rsid w:val="00D87EBD"/>
    <w:rsid w:val="00D9221F"/>
    <w:rsid w:val="00D924BB"/>
    <w:rsid w:val="00D925DD"/>
    <w:rsid w:val="00D9290A"/>
    <w:rsid w:val="00D929D2"/>
    <w:rsid w:val="00D92E31"/>
    <w:rsid w:val="00D930E1"/>
    <w:rsid w:val="00D930F6"/>
    <w:rsid w:val="00D93E6B"/>
    <w:rsid w:val="00D9452D"/>
    <w:rsid w:val="00D95FC2"/>
    <w:rsid w:val="00D9649C"/>
    <w:rsid w:val="00D964E8"/>
    <w:rsid w:val="00D96BFF"/>
    <w:rsid w:val="00D97FA5"/>
    <w:rsid w:val="00DA0253"/>
    <w:rsid w:val="00DA08CA"/>
    <w:rsid w:val="00DA0E76"/>
    <w:rsid w:val="00DA1105"/>
    <w:rsid w:val="00DA20CF"/>
    <w:rsid w:val="00DA289B"/>
    <w:rsid w:val="00DA3CCB"/>
    <w:rsid w:val="00DA3EDA"/>
    <w:rsid w:val="00DA43E6"/>
    <w:rsid w:val="00DA6E57"/>
    <w:rsid w:val="00DA70F1"/>
    <w:rsid w:val="00DA711C"/>
    <w:rsid w:val="00DA7187"/>
    <w:rsid w:val="00DA7383"/>
    <w:rsid w:val="00DA7727"/>
    <w:rsid w:val="00DB0331"/>
    <w:rsid w:val="00DB0381"/>
    <w:rsid w:val="00DB0478"/>
    <w:rsid w:val="00DB12FD"/>
    <w:rsid w:val="00DB1748"/>
    <w:rsid w:val="00DB1A2F"/>
    <w:rsid w:val="00DB1D50"/>
    <w:rsid w:val="00DB27FA"/>
    <w:rsid w:val="00DB2AC4"/>
    <w:rsid w:val="00DB2C5A"/>
    <w:rsid w:val="00DB36A0"/>
    <w:rsid w:val="00DB39C5"/>
    <w:rsid w:val="00DB4519"/>
    <w:rsid w:val="00DB45BE"/>
    <w:rsid w:val="00DB483A"/>
    <w:rsid w:val="00DB4AC0"/>
    <w:rsid w:val="00DB4B4B"/>
    <w:rsid w:val="00DB4C00"/>
    <w:rsid w:val="00DB4DD6"/>
    <w:rsid w:val="00DB5722"/>
    <w:rsid w:val="00DB5B78"/>
    <w:rsid w:val="00DB6867"/>
    <w:rsid w:val="00DB6A2E"/>
    <w:rsid w:val="00DB6C56"/>
    <w:rsid w:val="00DB76C9"/>
    <w:rsid w:val="00DC02A4"/>
    <w:rsid w:val="00DC0E82"/>
    <w:rsid w:val="00DC1E0C"/>
    <w:rsid w:val="00DC25DB"/>
    <w:rsid w:val="00DC2FC5"/>
    <w:rsid w:val="00DC301C"/>
    <w:rsid w:val="00DC348F"/>
    <w:rsid w:val="00DC3C31"/>
    <w:rsid w:val="00DC4725"/>
    <w:rsid w:val="00DC4B0E"/>
    <w:rsid w:val="00DC5A4C"/>
    <w:rsid w:val="00DC611C"/>
    <w:rsid w:val="00DC71F3"/>
    <w:rsid w:val="00DC7311"/>
    <w:rsid w:val="00DC79D8"/>
    <w:rsid w:val="00DD0F31"/>
    <w:rsid w:val="00DD15D8"/>
    <w:rsid w:val="00DD1658"/>
    <w:rsid w:val="00DD1C15"/>
    <w:rsid w:val="00DD22F1"/>
    <w:rsid w:val="00DD23C1"/>
    <w:rsid w:val="00DD2542"/>
    <w:rsid w:val="00DD37C7"/>
    <w:rsid w:val="00DD3E4B"/>
    <w:rsid w:val="00DD4242"/>
    <w:rsid w:val="00DD4694"/>
    <w:rsid w:val="00DD60E2"/>
    <w:rsid w:val="00DD6C0F"/>
    <w:rsid w:val="00DD7344"/>
    <w:rsid w:val="00DD7D33"/>
    <w:rsid w:val="00DD7E36"/>
    <w:rsid w:val="00DD7E7B"/>
    <w:rsid w:val="00DE1169"/>
    <w:rsid w:val="00DE1BFC"/>
    <w:rsid w:val="00DE26E0"/>
    <w:rsid w:val="00DE2E22"/>
    <w:rsid w:val="00DE344A"/>
    <w:rsid w:val="00DE361F"/>
    <w:rsid w:val="00DE4DC1"/>
    <w:rsid w:val="00DE4E5F"/>
    <w:rsid w:val="00DE4EDF"/>
    <w:rsid w:val="00DE50BA"/>
    <w:rsid w:val="00DE5B3D"/>
    <w:rsid w:val="00DE614A"/>
    <w:rsid w:val="00DE74EA"/>
    <w:rsid w:val="00DE787B"/>
    <w:rsid w:val="00DE7A48"/>
    <w:rsid w:val="00DE7A6D"/>
    <w:rsid w:val="00DE7CBE"/>
    <w:rsid w:val="00DF0773"/>
    <w:rsid w:val="00DF0ADE"/>
    <w:rsid w:val="00DF11D9"/>
    <w:rsid w:val="00DF28E5"/>
    <w:rsid w:val="00DF2DDD"/>
    <w:rsid w:val="00DF4C53"/>
    <w:rsid w:val="00DF66E0"/>
    <w:rsid w:val="00DF6840"/>
    <w:rsid w:val="00DF6BC9"/>
    <w:rsid w:val="00DF6D0C"/>
    <w:rsid w:val="00DF6E37"/>
    <w:rsid w:val="00DF709C"/>
    <w:rsid w:val="00DF7165"/>
    <w:rsid w:val="00DF7530"/>
    <w:rsid w:val="00DF7734"/>
    <w:rsid w:val="00DF7DBA"/>
    <w:rsid w:val="00E008BD"/>
    <w:rsid w:val="00E01A74"/>
    <w:rsid w:val="00E01C72"/>
    <w:rsid w:val="00E01C96"/>
    <w:rsid w:val="00E024AA"/>
    <w:rsid w:val="00E027AC"/>
    <w:rsid w:val="00E028F0"/>
    <w:rsid w:val="00E02B69"/>
    <w:rsid w:val="00E0391C"/>
    <w:rsid w:val="00E03F4F"/>
    <w:rsid w:val="00E042DB"/>
    <w:rsid w:val="00E04BB8"/>
    <w:rsid w:val="00E04D22"/>
    <w:rsid w:val="00E054FC"/>
    <w:rsid w:val="00E05507"/>
    <w:rsid w:val="00E05B14"/>
    <w:rsid w:val="00E05F36"/>
    <w:rsid w:val="00E0601E"/>
    <w:rsid w:val="00E076C6"/>
    <w:rsid w:val="00E07FF8"/>
    <w:rsid w:val="00E11012"/>
    <w:rsid w:val="00E1115B"/>
    <w:rsid w:val="00E11721"/>
    <w:rsid w:val="00E11A97"/>
    <w:rsid w:val="00E11DCE"/>
    <w:rsid w:val="00E12518"/>
    <w:rsid w:val="00E12B47"/>
    <w:rsid w:val="00E130F8"/>
    <w:rsid w:val="00E14EE9"/>
    <w:rsid w:val="00E153CB"/>
    <w:rsid w:val="00E160B7"/>
    <w:rsid w:val="00E165E2"/>
    <w:rsid w:val="00E171B3"/>
    <w:rsid w:val="00E17D8F"/>
    <w:rsid w:val="00E205C9"/>
    <w:rsid w:val="00E2118F"/>
    <w:rsid w:val="00E21F03"/>
    <w:rsid w:val="00E22297"/>
    <w:rsid w:val="00E223A4"/>
    <w:rsid w:val="00E22CAE"/>
    <w:rsid w:val="00E23F28"/>
    <w:rsid w:val="00E250EA"/>
    <w:rsid w:val="00E252FB"/>
    <w:rsid w:val="00E253EC"/>
    <w:rsid w:val="00E257DA"/>
    <w:rsid w:val="00E260C3"/>
    <w:rsid w:val="00E2685D"/>
    <w:rsid w:val="00E2730D"/>
    <w:rsid w:val="00E3003E"/>
    <w:rsid w:val="00E30390"/>
    <w:rsid w:val="00E304A2"/>
    <w:rsid w:val="00E30976"/>
    <w:rsid w:val="00E315C4"/>
    <w:rsid w:val="00E320BB"/>
    <w:rsid w:val="00E33717"/>
    <w:rsid w:val="00E33D18"/>
    <w:rsid w:val="00E34074"/>
    <w:rsid w:val="00E344A2"/>
    <w:rsid w:val="00E347EA"/>
    <w:rsid w:val="00E349F7"/>
    <w:rsid w:val="00E34A4F"/>
    <w:rsid w:val="00E34ED1"/>
    <w:rsid w:val="00E3507F"/>
    <w:rsid w:val="00E35823"/>
    <w:rsid w:val="00E3643D"/>
    <w:rsid w:val="00E3689C"/>
    <w:rsid w:val="00E36AE3"/>
    <w:rsid w:val="00E36D4E"/>
    <w:rsid w:val="00E378CD"/>
    <w:rsid w:val="00E40432"/>
    <w:rsid w:val="00E40C52"/>
    <w:rsid w:val="00E40F18"/>
    <w:rsid w:val="00E41002"/>
    <w:rsid w:val="00E41AD5"/>
    <w:rsid w:val="00E41D52"/>
    <w:rsid w:val="00E423F8"/>
    <w:rsid w:val="00E4325D"/>
    <w:rsid w:val="00E43337"/>
    <w:rsid w:val="00E4578A"/>
    <w:rsid w:val="00E45E34"/>
    <w:rsid w:val="00E45F1F"/>
    <w:rsid w:val="00E45F37"/>
    <w:rsid w:val="00E46A60"/>
    <w:rsid w:val="00E46CAF"/>
    <w:rsid w:val="00E4717A"/>
    <w:rsid w:val="00E47F3E"/>
    <w:rsid w:val="00E50E1F"/>
    <w:rsid w:val="00E51431"/>
    <w:rsid w:val="00E515E2"/>
    <w:rsid w:val="00E51F55"/>
    <w:rsid w:val="00E52254"/>
    <w:rsid w:val="00E52803"/>
    <w:rsid w:val="00E5319E"/>
    <w:rsid w:val="00E53819"/>
    <w:rsid w:val="00E53F3F"/>
    <w:rsid w:val="00E54A31"/>
    <w:rsid w:val="00E55933"/>
    <w:rsid w:val="00E55DBA"/>
    <w:rsid w:val="00E56CD6"/>
    <w:rsid w:val="00E57600"/>
    <w:rsid w:val="00E57D15"/>
    <w:rsid w:val="00E57D69"/>
    <w:rsid w:val="00E602F8"/>
    <w:rsid w:val="00E610F5"/>
    <w:rsid w:val="00E6198B"/>
    <w:rsid w:val="00E62381"/>
    <w:rsid w:val="00E62B61"/>
    <w:rsid w:val="00E62CB0"/>
    <w:rsid w:val="00E64770"/>
    <w:rsid w:val="00E64F38"/>
    <w:rsid w:val="00E650B9"/>
    <w:rsid w:val="00E653DC"/>
    <w:rsid w:val="00E65DE7"/>
    <w:rsid w:val="00E65E7D"/>
    <w:rsid w:val="00E66B58"/>
    <w:rsid w:val="00E67400"/>
    <w:rsid w:val="00E70609"/>
    <w:rsid w:val="00E70A89"/>
    <w:rsid w:val="00E70FA3"/>
    <w:rsid w:val="00E712B3"/>
    <w:rsid w:val="00E71AAD"/>
    <w:rsid w:val="00E72960"/>
    <w:rsid w:val="00E72B97"/>
    <w:rsid w:val="00E73E2C"/>
    <w:rsid w:val="00E7461E"/>
    <w:rsid w:val="00E752E4"/>
    <w:rsid w:val="00E753C8"/>
    <w:rsid w:val="00E75883"/>
    <w:rsid w:val="00E75F7D"/>
    <w:rsid w:val="00E763DC"/>
    <w:rsid w:val="00E7672B"/>
    <w:rsid w:val="00E778F6"/>
    <w:rsid w:val="00E77B37"/>
    <w:rsid w:val="00E80C6F"/>
    <w:rsid w:val="00E813A2"/>
    <w:rsid w:val="00E84470"/>
    <w:rsid w:val="00E844A2"/>
    <w:rsid w:val="00E8455E"/>
    <w:rsid w:val="00E846F2"/>
    <w:rsid w:val="00E846FA"/>
    <w:rsid w:val="00E85170"/>
    <w:rsid w:val="00E85653"/>
    <w:rsid w:val="00E85BC9"/>
    <w:rsid w:val="00E85FFA"/>
    <w:rsid w:val="00E86CB6"/>
    <w:rsid w:val="00E87285"/>
    <w:rsid w:val="00E9291C"/>
    <w:rsid w:val="00E92947"/>
    <w:rsid w:val="00E92A94"/>
    <w:rsid w:val="00E92DCD"/>
    <w:rsid w:val="00E9312E"/>
    <w:rsid w:val="00E93455"/>
    <w:rsid w:val="00E942A9"/>
    <w:rsid w:val="00E95182"/>
    <w:rsid w:val="00E95A9D"/>
    <w:rsid w:val="00E979C7"/>
    <w:rsid w:val="00EA062B"/>
    <w:rsid w:val="00EA0B1D"/>
    <w:rsid w:val="00EA1AD7"/>
    <w:rsid w:val="00EA20BC"/>
    <w:rsid w:val="00EA2484"/>
    <w:rsid w:val="00EA2608"/>
    <w:rsid w:val="00EA3241"/>
    <w:rsid w:val="00EA34AC"/>
    <w:rsid w:val="00EA362B"/>
    <w:rsid w:val="00EA3CF3"/>
    <w:rsid w:val="00EA4D82"/>
    <w:rsid w:val="00EA4F95"/>
    <w:rsid w:val="00EA5AE8"/>
    <w:rsid w:val="00EA5C40"/>
    <w:rsid w:val="00EA5E5C"/>
    <w:rsid w:val="00EA6BE0"/>
    <w:rsid w:val="00EA72F6"/>
    <w:rsid w:val="00EA7B9A"/>
    <w:rsid w:val="00EB0036"/>
    <w:rsid w:val="00EB1162"/>
    <w:rsid w:val="00EB28F1"/>
    <w:rsid w:val="00EB37CF"/>
    <w:rsid w:val="00EB3B43"/>
    <w:rsid w:val="00EB3C14"/>
    <w:rsid w:val="00EB4C8E"/>
    <w:rsid w:val="00EB5244"/>
    <w:rsid w:val="00EB5FAB"/>
    <w:rsid w:val="00EB68FE"/>
    <w:rsid w:val="00EB7F4A"/>
    <w:rsid w:val="00EB7F72"/>
    <w:rsid w:val="00EB7FC8"/>
    <w:rsid w:val="00EC0785"/>
    <w:rsid w:val="00EC0F40"/>
    <w:rsid w:val="00EC16EB"/>
    <w:rsid w:val="00EC3117"/>
    <w:rsid w:val="00EC370A"/>
    <w:rsid w:val="00EC4E5B"/>
    <w:rsid w:val="00EC4EBB"/>
    <w:rsid w:val="00EC5DA7"/>
    <w:rsid w:val="00EC6741"/>
    <w:rsid w:val="00EC67C8"/>
    <w:rsid w:val="00EC689F"/>
    <w:rsid w:val="00EC73DC"/>
    <w:rsid w:val="00EC7BFB"/>
    <w:rsid w:val="00EC7D34"/>
    <w:rsid w:val="00ED03B8"/>
    <w:rsid w:val="00ED10F2"/>
    <w:rsid w:val="00ED1C09"/>
    <w:rsid w:val="00ED278B"/>
    <w:rsid w:val="00ED2F0E"/>
    <w:rsid w:val="00ED38C7"/>
    <w:rsid w:val="00ED39F5"/>
    <w:rsid w:val="00ED3EE4"/>
    <w:rsid w:val="00ED429D"/>
    <w:rsid w:val="00ED473C"/>
    <w:rsid w:val="00ED5B0B"/>
    <w:rsid w:val="00ED6EC1"/>
    <w:rsid w:val="00ED6F71"/>
    <w:rsid w:val="00EE18C2"/>
    <w:rsid w:val="00EE3081"/>
    <w:rsid w:val="00EE3CE3"/>
    <w:rsid w:val="00EE4895"/>
    <w:rsid w:val="00EE589A"/>
    <w:rsid w:val="00EE5BDC"/>
    <w:rsid w:val="00EE6CAC"/>
    <w:rsid w:val="00EE786C"/>
    <w:rsid w:val="00EE7937"/>
    <w:rsid w:val="00EF0DD3"/>
    <w:rsid w:val="00EF2EDD"/>
    <w:rsid w:val="00EF2F98"/>
    <w:rsid w:val="00EF3079"/>
    <w:rsid w:val="00EF310D"/>
    <w:rsid w:val="00EF35E6"/>
    <w:rsid w:val="00EF4228"/>
    <w:rsid w:val="00EF517A"/>
    <w:rsid w:val="00EF57D1"/>
    <w:rsid w:val="00EF65AA"/>
    <w:rsid w:val="00EF6BC9"/>
    <w:rsid w:val="00EF6DF0"/>
    <w:rsid w:val="00F00FC0"/>
    <w:rsid w:val="00F01524"/>
    <w:rsid w:val="00F020AE"/>
    <w:rsid w:val="00F027B4"/>
    <w:rsid w:val="00F033B5"/>
    <w:rsid w:val="00F03956"/>
    <w:rsid w:val="00F03BE3"/>
    <w:rsid w:val="00F04156"/>
    <w:rsid w:val="00F057AB"/>
    <w:rsid w:val="00F05B86"/>
    <w:rsid w:val="00F0649F"/>
    <w:rsid w:val="00F06500"/>
    <w:rsid w:val="00F06A01"/>
    <w:rsid w:val="00F07094"/>
    <w:rsid w:val="00F0780A"/>
    <w:rsid w:val="00F07878"/>
    <w:rsid w:val="00F100AE"/>
    <w:rsid w:val="00F10EFF"/>
    <w:rsid w:val="00F116F5"/>
    <w:rsid w:val="00F11876"/>
    <w:rsid w:val="00F11B97"/>
    <w:rsid w:val="00F12D24"/>
    <w:rsid w:val="00F12FD6"/>
    <w:rsid w:val="00F13599"/>
    <w:rsid w:val="00F138EF"/>
    <w:rsid w:val="00F13C57"/>
    <w:rsid w:val="00F140DD"/>
    <w:rsid w:val="00F150B4"/>
    <w:rsid w:val="00F151EB"/>
    <w:rsid w:val="00F15C4F"/>
    <w:rsid w:val="00F15D9E"/>
    <w:rsid w:val="00F1659D"/>
    <w:rsid w:val="00F16C04"/>
    <w:rsid w:val="00F17877"/>
    <w:rsid w:val="00F1796C"/>
    <w:rsid w:val="00F17F51"/>
    <w:rsid w:val="00F17FBF"/>
    <w:rsid w:val="00F20903"/>
    <w:rsid w:val="00F21DD2"/>
    <w:rsid w:val="00F221C1"/>
    <w:rsid w:val="00F2284B"/>
    <w:rsid w:val="00F22908"/>
    <w:rsid w:val="00F22ADA"/>
    <w:rsid w:val="00F22DD5"/>
    <w:rsid w:val="00F238C7"/>
    <w:rsid w:val="00F244E9"/>
    <w:rsid w:val="00F25B10"/>
    <w:rsid w:val="00F26311"/>
    <w:rsid w:val="00F26EE0"/>
    <w:rsid w:val="00F27280"/>
    <w:rsid w:val="00F278D6"/>
    <w:rsid w:val="00F279C0"/>
    <w:rsid w:val="00F27AA8"/>
    <w:rsid w:val="00F30687"/>
    <w:rsid w:val="00F31B15"/>
    <w:rsid w:val="00F32B38"/>
    <w:rsid w:val="00F33241"/>
    <w:rsid w:val="00F338A6"/>
    <w:rsid w:val="00F33979"/>
    <w:rsid w:val="00F35D52"/>
    <w:rsid w:val="00F35D5C"/>
    <w:rsid w:val="00F3608A"/>
    <w:rsid w:val="00F40798"/>
    <w:rsid w:val="00F40B1D"/>
    <w:rsid w:val="00F40B1F"/>
    <w:rsid w:val="00F40F6F"/>
    <w:rsid w:val="00F4166E"/>
    <w:rsid w:val="00F42338"/>
    <w:rsid w:val="00F423CD"/>
    <w:rsid w:val="00F4261D"/>
    <w:rsid w:val="00F42F5C"/>
    <w:rsid w:val="00F4388E"/>
    <w:rsid w:val="00F43BA9"/>
    <w:rsid w:val="00F43F9C"/>
    <w:rsid w:val="00F44B09"/>
    <w:rsid w:val="00F45323"/>
    <w:rsid w:val="00F45A5C"/>
    <w:rsid w:val="00F46084"/>
    <w:rsid w:val="00F4608E"/>
    <w:rsid w:val="00F4708B"/>
    <w:rsid w:val="00F478F6"/>
    <w:rsid w:val="00F47CBB"/>
    <w:rsid w:val="00F47EDD"/>
    <w:rsid w:val="00F50581"/>
    <w:rsid w:val="00F51B64"/>
    <w:rsid w:val="00F52111"/>
    <w:rsid w:val="00F528ED"/>
    <w:rsid w:val="00F52F76"/>
    <w:rsid w:val="00F53A48"/>
    <w:rsid w:val="00F54C4F"/>
    <w:rsid w:val="00F54C90"/>
    <w:rsid w:val="00F54F09"/>
    <w:rsid w:val="00F55077"/>
    <w:rsid w:val="00F60CD1"/>
    <w:rsid w:val="00F61628"/>
    <w:rsid w:val="00F61996"/>
    <w:rsid w:val="00F62220"/>
    <w:rsid w:val="00F6256D"/>
    <w:rsid w:val="00F62A90"/>
    <w:rsid w:val="00F6321B"/>
    <w:rsid w:val="00F63C4A"/>
    <w:rsid w:val="00F63C7D"/>
    <w:rsid w:val="00F63D98"/>
    <w:rsid w:val="00F63FCB"/>
    <w:rsid w:val="00F649DA"/>
    <w:rsid w:val="00F64B14"/>
    <w:rsid w:val="00F66649"/>
    <w:rsid w:val="00F66DA5"/>
    <w:rsid w:val="00F66FF4"/>
    <w:rsid w:val="00F73616"/>
    <w:rsid w:val="00F74013"/>
    <w:rsid w:val="00F744A0"/>
    <w:rsid w:val="00F74AD6"/>
    <w:rsid w:val="00F75D9B"/>
    <w:rsid w:val="00F76A3F"/>
    <w:rsid w:val="00F76CE1"/>
    <w:rsid w:val="00F7738B"/>
    <w:rsid w:val="00F77467"/>
    <w:rsid w:val="00F8010B"/>
    <w:rsid w:val="00F806FB"/>
    <w:rsid w:val="00F80C5A"/>
    <w:rsid w:val="00F812EB"/>
    <w:rsid w:val="00F81640"/>
    <w:rsid w:val="00F81BFC"/>
    <w:rsid w:val="00F82C2E"/>
    <w:rsid w:val="00F82D57"/>
    <w:rsid w:val="00F83DA0"/>
    <w:rsid w:val="00F84A3B"/>
    <w:rsid w:val="00F8547B"/>
    <w:rsid w:val="00F859F7"/>
    <w:rsid w:val="00F87BE9"/>
    <w:rsid w:val="00F90A3B"/>
    <w:rsid w:val="00F90D93"/>
    <w:rsid w:val="00F91F04"/>
    <w:rsid w:val="00F91FC3"/>
    <w:rsid w:val="00F92D4C"/>
    <w:rsid w:val="00F92FD4"/>
    <w:rsid w:val="00F9325A"/>
    <w:rsid w:val="00F932E6"/>
    <w:rsid w:val="00F93369"/>
    <w:rsid w:val="00F941EA"/>
    <w:rsid w:val="00F946C1"/>
    <w:rsid w:val="00F94C06"/>
    <w:rsid w:val="00F95F08"/>
    <w:rsid w:val="00F96149"/>
    <w:rsid w:val="00F96A42"/>
    <w:rsid w:val="00FA0C2F"/>
    <w:rsid w:val="00FA318B"/>
    <w:rsid w:val="00FA4607"/>
    <w:rsid w:val="00FA48CD"/>
    <w:rsid w:val="00FA4EB8"/>
    <w:rsid w:val="00FA5430"/>
    <w:rsid w:val="00FA546F"/>
    <w:rsid w:val="00FA60EF"/>
    <w:rsid w:val="00FA64E1"/>
    <w:rsid w:val="00FA6DDF"/>
    <w:rsid w:val="00FA70BD"/>
    <w:rsid w:val="00FA7320"/>
    <w:rsid w:val="00FB07F4"/>
    <w:rsid w:val="00FB1138"/>
    <w:rsid w:val="00FB145A"/>
    <w:rsid w:val="00FB1BAA"/>
    <w:rsid w:val="00FB1C91"/>
    <w:rsid w:val="00FB4AEF"/>
    <w:rsid w:val="00FB4F72"/>
    <w:rsid w:val="00FB5479"/>
    <w:rsid w:val="00FB5E49"/>
    <w:rsid w:val="00FB6B54"/>
    <w:rsid w:val="00FB725F"/>
    <w:rsid w:val="00FB7398"/>
    <w:rsid w:val="00FB7F54"/>
    <w:rsid w:val="00FC17A4"/>
    <w:rsid w:val="00FC1B60"/>
    <w:rsid w:val="00FC2095"/>
    <w:rsid w:val="00FC29BE"/>
    <w:rsid w:val="00FC2DD0"/>
    <w:rsid w:val="00FC3120"/>
    <w:rsid w:val="00FC332C"/>
    <w:rsid w:val="00FC4A3C"/>
    <w:rsid w:val="00FC5313"/>
    <w:rsid w:val="00FC5DE2"/>
    <w:rsid w:val="00FC689C"/>
    <w:rsid w:val="00FC6ED8"/>
    <w:rsid w:val="00FC726F"/>
    <w:rsid w:val="00FC74CB"/>
    <w:rsid w:val="00FC75F8"/>
    <w:rsid w:val="00FD03AC"/>
    <w:rsid w:val="00FD08ED"/>
    <w:rsid w:val="00FD0C88"/>
    <w:rsid w:val="00FD0F78"/>
    <w:rsid w:val="00FD24FE"/>
    <w:rsid w:val="00FD25C6"/>
    <w:rsid w:val="00FD26BA"/>
    <w:rsid w:val="00FD2FC4"/>
    <w:rsid w:val="00FD31EE"/>
    <w:rsid w:val="00FD3D6C"/>
    <w:rsid w:val="00FD45AF"/>
    <w:rsid w:val="00FD5B81"/>
    <w:rsid w:val="00FD6160"/>
    <w:rsid w:val="00FD6179"/>
    <w:rsid w:val="00FD65C6"/>
    <w:rsid w:val="00FD6655"/>
    <w:rsid w:val="00FD667C"/>
    <w:rsid w:val="00FD704E"/>
    <w:rsid w:val="00FD7370"/>
    <w:rsid w:val="00FD77F0"/>
    <w:rsid w:val="00FD7F43"/>
    <w:rsid w:val="00FE004D"/>
    <w:rsid w:val="00FE0496"/>
    <w:rsid w:val="00FE0A2F"/>
    <w:rsid w:val="00FE142C"/>
    <w:rsid w:val="00FE1C5C"/>
    <w:rsid w:val="00FE2175"/>
    <w:rsid w:val="00FE244A"/>
    <w:rsid w:val="00FE2F43"/>
    <w:rsid w:val="00FE40A5"/>
    <w:rsid w:val="00FE4129"/>
    <w:rsid w:val="00FE4438"/>
    <w:rsid w:val="00FE4CF4"/>
    <w:rsid w:val="00FE4DA2"/>
    <w:rsid w:val="00FE54A1"/>
    <w:rsid w:val="00FE54E4"/>
    <w:rsid w:val="00FE5725"/>
    <w:rsid w:val="00FE5739"/>
    <w:rsid w:val="00FE5970"/>
    <w:rsid w:val="00FE65C2"/>
    <w:rsid w:val="00FE6A39"/>
    <w:rsid w:val="00FE79EC"/>
    <w:rsid w:val="00FE7C46"/>
    <w:rsid w:val="00FE7E5F"/>
    <w:rsid w:val="00FF00BA"/>
    <w:rsid w:val="00FF0E70"/>
    <w:rsid w:val="00FF2D10"/>
    <w:rsid w:val="00FF4327"/>
    <w:rsid w:val="00FF545B"/>
    <w:rsid w:val="00FF6559"/>
    <w:rsid w:val="00FF6867"/>
    <w:rsid w:val="00FF6F11"/>
    <w:rsid w:val="00FF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8D32"/>
  <w15:docId w15:val="{4C776201-F523-447B-882A-917042B1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412"/>
  </w:style>
  <w:style w:type="paragraph" w:styleId="Heading1">
    <w:name w:val="heading 1"/>
    <w:basedOn w:val="Normal"/>
    <w:next w:val="Normal"/>
    <w:link w:val="Heading1Char"/>
    <w:qFormat/>
    <w:rsid w:val="0021537D"/>
    <w:pPr>
      <w:widowControl w:val="0"/>
      <w:numPr>
        <w:numId w:val="1"/>
      </w:numPr>
      <w:spacing w:after="0" w:line="360" w:lineRule="auto"/>
      <w:jc w:val="both"/>
      <w:outlineLvl w:val="0"/>
    </w:pPr>
    <w:rPr>
      <w:rFonts w:ascii="Arial" w:eastAsia="Times New Roman" w:hAnsi="Arial" w:cs="Arial"/>
      <w:spacing w:val="-3"/>
      <w:sz w:val="24"/>
      <w:szCs w:val="24"/>
      <w:lang w:val="en-GB"/>
    </w:rPr>
  </w:style>
  <w:style w:type="paragraph" w:styleId="Heading2">
    <w:name w:val="heading 2"/>
    <w:basedOn w:val="Normal"/>
    <w:next w:val="Normal"/>
    <w:link w:val="Heading2Char"/>
    <w:qFormat/>
    <w:rsid w:val="0021537D"/>
    <w:pPr>
      <w:widowControl w:val="0"/>
      <w:numPr>
        <w:ilvl w:val="1"/>
        <w:numId w:val="1"/>
      </w:numPr>
      <w:spacing w:after="0" w:line="360" w:lineRule="auto"/>
      <w:jc w:val="both"/>
      <w:outlineLvl w:val="1"/>
    </w:pPr>
    <w:rPr>
      <w:rFonts w:ascii="Arial" w:eastAsia="Times New Roman" w:hAnsi="Arial" w:cs="Arial"/>
      <w:spacing w:val="-3"/>
      <w:sz w:val="24"/>
      <w:szCs w:val="24"/>
      <w:lang w:val="en-GB"/>
    </w:rPr>
  </w:style>
  <w:style w:type="paragraph" w:styleId="Heading3">
    <w:name w:val="heading 3"/>
    <w:basedOn w:val="Normal"/>
    <w:next w:val="Normal"/>
    <w:link w:val="Heading3Char"/>
    <w:qFormat/>
    <w:rsid w:val="0021537D"/>
    <w:pPr>
      <w:widowControl w:val="0"/>
      <w:numPr>
        <w:ilvl w:val="2"/>
        <w:numId w:val="1"/>
      </w:numPr>
      <w:tabs>
        <w:tab w:val="left" w:pos="2520"/>
      </w:tabs>
      <w:spacing w:after="0" w:line="360" w:lineRule="auto"/>
      <w:jc w:val="both"/>
      <w:outlineLvl w:val="2"/>
    </w:pPr>
    <w:rPr>
      <w:rFonts w:ascii="Arial" w:eastAsia="Times New Roman" w:hAnsi="Arial" w:cs="Arial"/>
      <w:spacing w:val="-3"/>
      <w:sz w:val="24"/>
      <w:szCs w:val="24"/>
      <w:lang w:val="en-GB"/>
    </w:rPr>
  </w:style>
  <w:style w:type="paragraph" w:styleId="Heading4">
    <w:name w:val="heading 4"/>
    <w:basedOn w:val="Normal"/>
    <w:next w:val="Normal"/>
    <w:link w:val="Heading4Char"/>
    <w:qFormat/>
    <w:rsid w:val="0021537D"/>
    <w:pPr>
      <w:widowControl w:val="0"/>
      <w:numPr>
        <w:ilvl w:val="3"/>
        <w:numId w:val="1"/>
      </w:numPr>
      <w:spacing w:after="0" w:line="360" w:lineRule="auto"/>
      <w:jc w:val="both"/>
      <w:outlineLvl w:val="3"/>
    </w:pPr>
    <w:rPr>
      <w:rFonts w:ascii="Arial" w:eastAsia="Times New Roman" w:hAnsi="Arial" w:cs="Arial"/>
      <w:spacing w:val="-3"/>
      <w:sz w:val="24"/>
      <w:szCs w:val="24"/>
      <w:lang w:val="en-GB"/>
    </w:rPr>
  </w:style>
  <w:style w:type="paragraph" w:styleId="Heading5">
    <w:name w:val="heading 5"/>
    <w:basedOn w:val="Normal"/>
    <w:next w:val="Normal"/>
    <w:link w:val="Heading5Char"/>
    <w:qFormat/>
    <w:rsid w:val="0021537D"/>
    <w:pPr>
      <w:widowControl w:val="0"/>
      <w:numPr>
        <w:ilvl w:val="4"/>
        <w:numId w:val="1"/>
      </w:numPr>
      <w:spacing w:after="0" w:line="360" w:lineRule="auto"/>
      <w:jc w:val="both"/>
      <w:outlineLvl w:val="4"/>
    </w:pPr>
    <w:rPr>
      <w:rFonts w:ascii="Arial" w:eastAsia="Times New Roman" w:hAnsi="Arial" w:cs="Arial"/>
      <w:spacing w:val="-3"/>
      <w:sz w:val="24"/>
      <w:szCs w:val="24"/>
      <w:lang w:val="en-GB"/>
    </w:rPr>
  </w:style>
  <w:style w:type="paragraph" w:styleId="Heading6">
    <w:name w:val="heading 6"/>
    <w:basedOn w:val="Normal"/>
    <w:next w:val="Normal"/>
    <w:link w:val="Heading6Char"/>
    <w:qFormat/>
    <w:rsid w:val="0021537D"/>
    <w:pPr>
      <w:widowControl w:val="0"/>
      <w:numPr>
        <w:ilvl w:val="5"/>
        <w:numId w:val="1"/>
      </w:numPr>
      <w:spacing w:after="0" w:line="360" w:lineRule="auto"/>
      <w:jc w:val="both"/>
      <w:outlineLvl w:val="5"/>
    </w:pPr>
    <w:rPr>
      <w:rFonts w:ascii="Arial" w:eastAsia="Times New Roman" w:hAnsi="Arial" w:cs="Arial"/>
      <w:i/>
      <w:spacing w:val="-3"/>
      <w:szCs w:val="24"/>
      <w:lang w:val="en-GB"/>
    </w:rPr>
  </w:style>
  <w:style w:type="paragraph" w:styleId="Heading7">
    <w:name w:val="heading 7"/>
    <w:basedOn w:val="Normal"/>
    <w:next w:val="Normal"/>
    <w:link w:val="Heading7Char"/>
    <w:qFormat/>
    <w:rsid w:val="0021537D"/>
    <w:pPr>
      <w:widowControl w:val="0"/>
      <w:numPr>
        <w:ilvl w:val="6"/>
        <w:numId w:val="1"/>
      </w:numPr>
      <w:spacing w:after="0" w:line="360" w:lineRule="auto"/>
      <w:jc w:val="both"/>
      <w:outlineLvl w:val="6"/>
    </w:pPr>
    <w:rPr>
      <w:rFonts w:ascii="Arial" w:eastAsia="Times New Roman" w:hAnsi="Arial" w:cs="Arial"/>
      <w:spacing w:val="-3"/>
      <w:sz w:val="24"/>
      <w:szCs w:val="24"/>
      <w:lang w:val="en-GB"/>
    </w:rPr>
  </w:style>
  <w:style w:type="paragraph" w:styleId="Heading8">
    <w:name w:val="heading 8"/>
    <w:basedOn w:val="Normal"/>
    <w:next w:val="Normal"/>
    <w:link w:val="Heading8Char"/>
    <w:qFormat/>
    <w:rsid w:val="0021537D"/>
    <w:pPr>
      <w:widowControl w:val="0"/>
      <w:numPr>
        <w:ilvl w:val="7"/>
        <w:numId w:val="1"/>
      </w:numPr>
      <w:spacing w:after="0" w:line="360" w:lineRule="auto"/>
      <w:jc w:val="both"/>
      <w:outlineLvl w:val="7"/>
    </w:pPr>
    <w:rPr>
      <w:rFonts w:ascii="Arial" w:eastAsia="Times New Roman" w:hAnsi="Arial" w:cs="Arial"/>
      <w:i/>
      <w:spacing w:val="-3"/>
      <w:sz w:val="24"/>
      <w:szCs w:val="24"/>
      <w:lang w:val="en-GB"/>
    </w:rPr>
  </w:style>
  <w:style w:type="paragraph" w:styleId="Heading9">
    <w:name w:val="heading 9"/>
    <w:basedOn w:val="Normal"/>
    <w:next w:val="Normal"/>
    <w:link w:val="Heading9Char"/>
    <w:qFormat/>
    <w:rsid w:val="0021537D"/>
    <w:pPr>
      <w:widowControl w:val="0"/>
      <w:numPr>
        <w:ilvl w:val="8"/>
        <w:numId w:val="1"/>
      </w:numPr>
      <w:spacing w:after="0" w:line="360" w:lineRule="auto"/>
      <w:jc w:val="both"/>
      <w:outlineLvl w:val="8"/>
    </w:pPr>
    <w:rPr>
      <w:rFonts w:ascii="Arial" w:eastAsia="Times New Roman" w:hAnsi="Arial" w:cs="Arial"/>
      <w:i/>
      <w:spacing w:val="-3"/>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6FD"/>
  </w:style>
  <w:style w:type="paragraph" w:styleId="FootnoteText">
    <w:name w:val="footnote text"/>
    <w:basedOn w:val="Normal"/>
    <w:link w:val="FootnoteTextChar"/>
    <w:uiPriority w:val="99"/>
    <w:unhideWhenUsed/>
    <w:rsid w:val="002736FD"/>
    <w:pPr>
      <w:spacing w:after="0" w:line="240" w:lineRule="auto"/>
    </w:pPr>
    <w:rPr>
      <w:sz w:val="20"/>
      <w:szCs w:val="20"/>
    </w:rPr>
  </w:style>
  <w:style w:type="character" w:customStyle="1" w:styleId="FootnoteTextChar">
    <w:name w:val="Footnote Text Char"/>
    <w:basedOn w:val="DefaultParagraphFont"/>
    <w:link w:val="FootnoteText"/>
    <w:uiPriority w:val="99"/>
    <w:qFormat/>
    <w:rsid w:val="002736FD"/>
    <w:rPr>
      <w:sz w:val="20"/>
      <w:szCs w:val="20"/>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
    <w:uiPriority w:val="99"/>
    <w:unhideWhenUsed/>
    <w:qFormat/>
    <w:rsid w:val="002736FD"/>
    <w:rPr>
      <w:vertAlign w:val="superscript"/>
    </w:rPr>
  </w:style>
  <w:style w:type="paragraph" w:styleId="ListParagraph">
    <w:name w:val="List Paragraph"/>
    <w:basedOn w:val="Normal"/>
    <w:uiPriority w:val="34"/>
    <w:qFormat/>
    <w:rsid w:val="002736FD"/>
    <w:pPr>
      <w:spacing w:after="200" w:line="276" w:lineRule="auto"/>
      <w:ind w:left="720"/>
      <w:contextualSpacing/>
    </w:pPr>
    <w:rPr>
      <w:rFonts w:eastAsia="Times New Roman" w:cs="Times New Roman"/>
    </w:rPr>
  </w:style>
  <w:style w:type="paragraph" w:customStyle="1" w:styleId="Default">
    <w:name w:val="Default"/>
    <w:rsid w:val="00A465E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15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8AE"/>
    <w:rPr>
      <w:rFonts w:ascii="Segoe UI" w:hAnsi="Segoe UI" w:cs="Segoe UI"/>
      <w:sz w:val="18"/>
      <w:szCs w:val="18"/>
    </w:rPr>
  </w:style>
  <w:style w:type="paragraph" w:customStyle="1" w:styleId="Pb">
    <w:name w:val="Pb"/>
    <w:uiPriority w:val="99"/>
    <w:rsid w:val="00D8726A"/>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lang w:val="en-ZA" w:eastAsia="en-ZA"/>
    </w:rPr>
  </w:style>
  <w:style w:type="paragraph" w:customStyle="1" w:styleId="QT">
    <w:name w:val="QT"/>
    <w:uiPriority w:val="99"/>
    <w:rsid w:val="00D8726A"/>
    <w:pPr>
      <w:widowControl w:val="0"/>
      <w:autoSpaceDE w:val="0"/>
      <w:autoSpaceDN w:val="0"/>
      <w:adjustRightInd w:val="0"/>
      <w:spacing w:after="181" w:line="240" w:lineRule="auto"/>
    </w:pPr>
    <w:rPr>
      <w:rFonts w:ascii="Arial" w:eastAsiaTheme="minorEastAsia" w:hAnsi="Arial" w:cs="Arial"/>
      <w:sz w:val="18"/>
      <w:szCs w:val="18"/>
      <w:lang w:val="en-ZA" w:eastAsia="en-ZA"/>
    </w:rPr>
  </w:style>
  <w:style w:type="character" w:customStyle="1" w:styleId="Mc">
    <w:name w:val="Mc"/>
    <w:uiPriority w:val="99"/>
    <w:rsid w:val="00D8726A"/>
    <w:rPr>
      <w:color w:val="000000"/>
      <w:sz w:val="16"/>
    </w:rPr>
  </w:style>
  <w:style w:type="character" w:styleId="Hyperlink">
    <w:name w:val="Hyperlink"/>
    <w:basedOn w:val="DefaultParagraphFont"/>
    <w:uiPriority w:val="99"/>
    <w:semiHidden/>
    <w:unhideWhenUsed/>
    <w:rsid w:val="00FE2F43"/>
    <w:rPr>
      <w:color w:val="0000FF"/>
      <w:u w:val="single"/>
    </w:rPr>
  </w:style>
  <w:style w:type="character" w:styleId="Emphasis">
    <w:name w:val="Emphasis"/>
    <w:basedOn w:val="DefaultParagraphFont"/>
    <w:uiPriority w:val="20"/>
    <w:qFormat/>
    <w:rsid w:val="00FE2F43"/>
    <w:rPr>
      <w:i/>
      <w:iCs/>
    </w:rPr>
  </w:style>
  <w:style w:type="paragraph" w:styleId="BodyText">
    <w:name w:val="Body Text"/>
    <w:basedOn w:val="Normal"/>
    <w:link w:val="BodyTextChar"/>
    <w:uiPriority w:val="99"/>
    <w:semiHidden/>
    <w:unhideWhenUsed/>
    <w:rsid w:val="00FC689C"/>
    <w:pPr>
      <w:spacing w:after="120"/>
    </w:pPr>
  </w:style>
  <w:style w:type="character" w:customStyle="1" w:styleId="BodyTextChar">
    <w:name w:val="Body Text Char"/>
    <w:basedOn w:val="DefaultParagraphFont"/>
    <w:link w:val="BodyText"/>
    <w:uiPriority w:val="99"/>
    <w:semiHidden/>
    <w:rsid w:val="00FC689C"/>
  </w:style>
  <w:style w:type="paragraph" w:styleId="NormalWeb">
    <w:name w:val="Normal (Web)"/>
    <w:basedOn w:val="Normal"/>
    <w:uiPriority w:val="99"/>
    <w:semiHidden/>
    <w:unhideWhenUsed/>
    <w:rsid w:val="00917D47"/>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FontStyle18">
    <w:name w:val="Font Style18"/>
    <w:uiPriority w:val="99"/>
    <w:rsid w:val="00BC00BC"/>
    <w:rPr>
      <w:rFonts w:cs="Times New Roman"/>
      <w:i/>
      <w:iCs/>
      <w:sz w:val="20"/>
      <w:szCs w:val="20"/>
      <w:lang w:val="en-US" w:eastAsia="zh-CN" w:bidi="hi-IN"/>
    </w:rPr>
  </w:style>
  <w:style w:type="character" w:customStyle="1" w:styleId="FontStyle19">
    <w:name w:val="Font Style19"/>
    <w:uiPriority w:val="99"/>
    <w:rsid w:val="00BC00BC"/>
    <w:rPr>
      <w:rFonts w:cs="Times New Roman"/>
      <w:sz w:val="20"/>
      <w:szCs w:val="20"/>
      <w:lang w:val="en-US" w:eastAsia="zh-CN" w:bidi="hi-IN"/>
    </w:rPr>
  </w:style>
  <w:style w:type="character" w:customStyle="1" w:styleId="FontStyle20">
    <w:name w:val="Font Style20"/>
    <w:uiPriority w:val="99"/>
    <w:rsid w:val="00BC00BC"/>
    <w:rPr>
      <w:rFonts w:cs="Times New Roman"/>
      <w:sz w:val="22"/>
      <w:szCs w:val="22"/>
      <w:lang w:val="en-US" w:eastAsia="zh-CN" w:bidi="hi-IN"/>
    </w:rPr>
  </w:style>
  <w:style w:type="paragraph" w:customStyle="1" w:styleId="Body">
    <w:name w:val="Body"/>
    <w:rsid w:val="00C53D26"/>
    <w:pPr>
      <w:pBdr>
        <w:top w:val="none" w:sz="96" w:space="31" w:color="FFFFFF" w:shadow="1" w:frame="1"/>
        <w:left w:val="none" w:sz="96" w:space="31" w:color="FFFFFF" w:shadow="1" w:frame="1"/>
        <w:bottom w:val="none" w:sz="96" w:space="31" w:color="FFFFFF" w:shadow="1" w:frame="1"/>
        <w:right w:val="none" w:sz="96" w:space="31" w:color="FFFFFF" w:shadow="1" w:frame="1"/>
      </w:pBdr>
      <w:spacing w:after="200" w:line="276" w:lineRule="auto"/>
    </w:pPr>
    <w:rPr>
      <w:rFonts w:ascii="Calibri" w:eastAsia="Times New Roman" w:hAnsi="Calibri" w:cs="Calibri"/>
      <w:color w:val="000000"/>
      <w:u w:color="000000"/>
    </w:rPr>
  </w:style>
  <w:style w:type="character" w:customStyle="1" w:styleId="Heading1Char">
    <w:name w:val="Heading 1 Char"/>
    <w:basedOn w:val="DefaultParagraphFont"/>
    <w:link w:val="Heading1"/>
    <w:rsid w:val="0021537D"/>
    <w:rPr>
      <w:rFonts w:ascii="Arial" w:eastAsia="Times New Roman" w:hAnsi="Arial" w:cs="Arial"/>
      <w:spacing w:val="-3"/>
      <w:sz w:val="24"/>
      <w:szCs w:val="24"/>
      <w:lang w:val="en-GB"/>
    </w:rPr>
  </w:style>
  <w:style w:type="character" w:customStyle="1" w:styleId="Heading2Char">
    <w:name w:val="Heading 2 Char"/>
    <w:basedOn w:val="DefaultParagraphFont"/>
    <w:link w:val="Heading2"/>
    <w:rsid w:val="0021537D"/>
    <w:rPr>
      <w:rFonts w:ascii="Arial" w:eastAsia="Times New Roman" w:hAnsi="Arial" w:cs="Arial"/>
      <w:spacing w:val="-3"/>
      <w:sz w:val="24"/>
      <w:szCs w:val="24"/>
      <w:lang w:val="en-GB"/>
    </w:rPr>
  </w:style>
  <w:style w:type="character" w:customStyle="1" w:styleId="Heading3Char">
    <w:name w:val="Heading 3 Char"/>
    <w:basedOn w:val="DefaultParagraphFont"/>
    <w:link w:val="Heading3"/>
    <w:rsid w:val="0021537D"/>
    <w:rPr>
      <w:rFonts w:ascii="Arial" w:eastAsia="Times New Roman" w:hAnsi="Arial" w:cs="Arial"/>
      <w:spacing w:val="-3"/>
      <w:sz w:val="24"/>
      <w:szCs w:val="24"/>
      <w:lang w:val="en-GB"/>
    </w:rPr>
  </w:style>
  <w:style w:type="character" w:customStyle="1" w:styleId="Heading4Char">
    <w:name w:val="Heading 4 Char"/>
    <w:basedOn w:val="DefaultParagraphFont"/>
    <w:link w:val="Heading4"/>
    <w:rsid w:val="0021537D"/>
    <w:rPr>
      <w:rFonts w:ascii="Arial" w:eastAsia="Times New Roman" w:hAnsi="Arial" w:cs="Arial"/>
      <w:spacing w:val="-3"/>
      <w:sz w:val="24"/>
      <w:szCs w:val="24"/>
      <w:lang w:val="en-GB"/>
    </w:rPr>
  </w:style>
  <w:style w:type="character" w:customStyle="1" w:styleId="Heading5Char">
    <w:name w:val="Heading 5 Char"/>
    <w:basedOn w:val="DefaultParagraphFont"/>
    <w:link w:val="Heading5"/>
    <w:rsid w:val="0021537D"/>
    <w:rPr>
      <w:rFonts w:ascii="Arial" w:eastAsia="Times New Roman" w:hAnsi="Arial" w:cs="Arial"/>
      <w:spacing w:val="-3"/>
      <w:sz w:val="24"/>
      <w:szCs w:val="24"/>
      <w:lang w:val="en-GB"/>
    </w:rPr>
  </w:style>
  <w:style w:type="character" w:customStyle="1" w:styleId="Heading6Char">
    <w:name w:val="Heading 6 Char"/>
    <w:basedOn w:val="DefaultParagraphFont"/>
    <w:link w:val="Heading6"/>
    <w:rsid w:val="0021537D"/>
    <w:rPr>
      <w:rFonts w:ascii="Arial" w:eastAsia="Times New Roman" w:hAnsi="Arial" w:cs="Arial"/>
      <w:i/>
      <w:spacing w:val="-3"/>
      <w:szCs w:val="24"/>
      <w:lang w:val="en-GB"/>
    </w:rPr>
  </w:style>
  <w:style w:type="character" w:customStyle="1" w:styleId="Heading7Char">
    <w:name w:val="Heading 7 Char"/>
    <w:basedOn w:val="DefaultParagraphFont"/>
    <w:link w:val="Heading7"/>
    <w:rsid w:val="0021537D"/>
    <w:rPr>
      <w:rFonts w:ascii="Arial" w:eastAsia="Times New Roman" w:hAnsi="Arial" w:cs="Arial"/>
      <w:spacing w:val="-3"/>
      <w:sz w:val="24"/>
      <w:szCs w:val="24"/>
      <w:lang w:val="en-GB"/>
    </w:rPr>
  </w:style>
  <w:style w:type="character" w:customStyle="1" w:styleId="Heading8Char">
    <w:name w:val="Heading 8 Char"/>
    <w:basedOn w:val="DefaultParagraphFont"/>
    <w:link w:val="Heading8"/>
    <w:rsid w:val="0021537D"/>
    <w:rPr>
      <w:rFonts w:ascii="Arial" w:eastAsia="Times New Roman" w:hAnsi="Arial" w:cs="Arial"/>
      <w:i/>
      <w:spacing w:val="-3"/>
      <w:sz w:val="24"/>
      <w:szCs w:val="24"/>
      <w:lang w:val="en-GB"/>
    </w:rPr>
  </w:style>
  <w:style w:type="character" w:customStyle="1" w:styleId="Heading9Char">
    <w:name w:val="Heading 9 Char"/>
    <w:basedOn w:val="DefaultParagraphFont"/>
    <w:link w:val="Heading9"/>
    <w:rsid w:val="0021537D"/>
    <w:rPr>
      <w:rFonts w:ascii="Arial" w:eastAsia="Times New Roman" w:hAnsi="Arial" w:cs="Arial"/>
      <w:i/>
      <w:spacing w:val="-3"/>
      <w:sz w:val="18"/>
      <w:szCs w:val="24"/>
      <w:lang w:val="en-GB"/>
    </w:rPr>
  </w:style>
  <w:style w:type="character" w:styleId="CommentReference">
    <w:name w:val="annotation reference"/>
    <w:basedOn w:val="DefaultParagraphFont"/>
    <w:uiPriority w:val="99"/>
    <w:semiHidden/>
    <w:unhideWhenUsed/>
    <w:rsid w:val="002E16F9"/>
    <w:rPr>
      <w:sz w:val="16"/>
      <w:szCs w:val="16"/>
    </w:rPr>
  </w:style>
  <w:style w:type="paragraph" w:styleId="CommentText">
    <w:name w:val="annotation text"/>
    <w:basedOn w:val="Normal"/>
    <w:link w:val="CommentTextChar"/>
    <w:uiPriority w:val="99"/>
    <w:semiHidden/>
    <w:unhideWhenUsed/>
    <w:rsid w:val="002E16F9"/>
    <w:pPr>
      <w:spacing w:line="240" w:lineRule="auto"/>
    </w:pPr>
    <w:rPr>
      <w:sz w:val="20"/>
      <w:szCs w:val="20"/>
    </w:rPr>
  </w:style>
  <w:style w:type="character" w:customStyle="1" w:styleId="CommentTextChar">
    <w:name w:val="Comment Text Char"/>
    <w:basedOn w:val="DefaultParagraphFont"/>
    <w:link w:val="CommentText"/>
    <w:uiPriority w:val="99"/>
    <w:semiHidden/>
    <w:rsid w:val="002E16F9"/>
    <w:rPr>
      <w:sz w:val="20"/>
      <w:szCs w:val="20"/>
    </w:rPr>
  </w:style>
  <w:style w:type="paragraph" w:styleId="CommentSubject">
    <w:name w:val="annotation subject"/>
    <w:basedOn w:val="CommentText"/>
    <w:next w:val="CommentText"/>
    <w:link w:val="CommentSubjectChar"/>
    <w:uiPriority w:val="99"/>
    <w:semiHidden/>
    <w:unhideWhenUsed/>
    <w:rsid w:val="002E16F9"/>
    <w:rPr>
      <w:b/>
      <w:bCs/>
    </w:rPr>
  </w:style>
  <w:style w:type="character" w:customStyle="1" w:styleId="CommentSubjectChar">
    <w:name w:val="Comment Subject Char"/>
    <w:basedOn w:val="CommentTextChar"/>
    <w:link w:val="CommentSubject"/>
    <w:uiPriority w:val="99"/>
    <w:semiHidden/>
    <w:rsid w:val="002E16F9"/>
    <w:rPr>
      <w:b/>
      <w:bCs/>
      <w:sz w:val="20"/>
      <w:szCs w:val="20"/>
    </w:rPr>
  </w:style>
  <w:style w:type="paragraph" w:styleId="Footer">
    <w:name w:val="footer"/>
    <w:basedOn w:val="Normal"/>
    <w:link w:val="FooterChar"/>
    <w:uiPriority w:val="99"/>
    <w:unhideWhenUsed/>
    <w:rsid w:val="00E21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50168">
      <w:bodyDiv w:val="1"/>
      <w:marLeft w:val="0"/>
      <w:marRight w:val="0"/>
      <w:marTop w:val="0"/>
      <w:marBottom w:val="0"/>
      <w:divBdr>
        <w:top w:val="none" w:sz="0" w:space="0" w:color="auto"/>
        <w:left w:val="none" w:sz="0" w:space="0" w:color="auto"/>
        <w:bottom w:val="none" w:sz="0" w:space="0" w:color="auto"/>
        <w:right w:val="none" w:sz="0" w:space="0" w:color="auto"/>
      </w:divBdr>
    </w:div>
    <w:div w:id="1067798002">
      <w:bodyDiv w:val="1"/>
      <w:marLeft w:val="0"/>
      <w:marRight w:val="0"/>
      <w:marTop w:val="0"/>
      <w:marBottom w:val="0"/>
      <w:divBdr>
        <w:top w:val="none" w:sz="0" w:space="0" w:color="auto"/>
        <w:left w:val="none" w:sz="0" w:space="0" w:color="auto"/>
        <w:bottom w:val="none" w:sz="0" w:space="0" w:color="auto"/>
        <w:right w:val="none" w:sz="0" w:space="0" w:color="auto"/>
      </w:divBdr>
    </w:div>
    <w:div w:id="1166820139">
      <w:bodyDiv w:val="1"/>
      <w:marLeft w:val="0"/>
      <w:marRight w:val="0"/>
      <w:marTop w:val="0"/>
      <w:marBottom w:val="0"/>
      <w:divBdr>
        <w:top w:val="none" w:sz="0" w:space="0" w:color="auto"/>
        <w:left w:val="none" w:sz="0" w:space="0" w:color="auto"/>
        <w:bottom w:val="none" w:sz="0" w:space="0" w:color="auto"/>
        <w:right w:val="none" w:sz="0" w:space="0" w:color="auto"/>
      </w:divBdr>
    </w:div>
    <w:div w:id="185075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2024-02-04T18:30:00+00:00</Judgment_x0020_Date>
    <Year xmlns="aec0a7e9-5f5c-4ba9-87b2-85cfc8a38b86">2024</Year>
  </documentManagement>
</p:properties>
</file>

<file path=customXml/itemProps1.xml><?xml version="1.0" encoding="utf-8"?>
<ds:datastoreItem xmlns:ds="http://schemas.openxmlformats.org/officeDocument/2006/customXml" ds:itemID="{30D0CE69-03F5-412F-A5CB-62F90CAE9E68}"/>
</file>

<file path=customXml/itemProps2.xml><?xml version="1.0" encoding="utf-8"?>
<ds:datastoreItem xmlns:ds="http://schemas.openxmlformats.org/officeDocument/2006/customXml" ds:itemID="{60940DA8-53C1-4E3B-BE72-11C40A403E90}"/>
</file>

<file path=customXml/itemProps3.xml><?xml version="1.0" encoding="utf-8"?>
<ds:datastoreItem xmlns:ds="http://schemas.openxmlformats.org/officeDocument/2006/customXml" ds:itemID="{8BCF9D0C-B467-4B15-A7FF-096F2612D934}"/>
</file>

<file path=customXml/itemProps4.xml><?xml version="1.0" encoding="utf-8"?>
<ds:datastoreItem xmlns:ds="http://schemas.openxmlformats.org/officeDocument/2006/customXml" ds:itemID="{B854041D-E6C6-4BDC-BE85-0920C39082F8}"/>
</file>

<file path=docProps/app.xml><?xml version="1.0" encoding="utf-8"?>
<Properties xmlns="http://schemas.openxmlformats.org/officeDocument/2006/extended-properties" xmlns:vt="http://schemas.openxmlformats.org/officeDocument/2006/docPropsVTypes">
  <Template>Normal</Template>
  <TotalTime>0</TotalTime>
  <Pages>1</Pages>
  <Words>4331</Words>
  <Characters>24690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Mbango v Omuthiya Town Council and Others (HC-NLD-LAB-APP-AAA-2022/00003) [2024] NALCNLD 02 (05 February 2024)</dc:title>
  <dc:creator>Billy M. Lutaka</dc:creator>
  <cp:lastModifiedBy>David Munsu</cp:lastModifiedBy>
  <cp:revision>4</cp:revision>
  <cp:lastPrinted>2024-02-05T10:32:00Z</cp:lastPrinted>
  <dcterms:created xsi:type="dcterms:W3CDTF">2024-02-05T10:35:00Z</dcterms:created>
  <dcterms:modified xsi:type="dcterms:W3CDTF">2024-02-05T10:35:00Z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